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42C" w:rsidRPr="00A828A1" w:rsidRDefault="007F442C" w:rsidP="007F442C">
      <w:pPr>
        <w:spacing w:line="240" w:lineRule="auto"/>
        <w:jc w:val="center"/>
        <w:rPr>
          <w:rFonts w:ascii="Tahoma" w:hAnsi="Tahoma" w:cs="Tahoma"/>
          <w:b/>
          <w:sz w:val="20"/>
          <w:szCs w:val="20"/>
        </w:rPr>
      </w:pPr>
      <w:r w:rsidRPr="00A828A1">
        <w:rPr>
          <w:rFonts w:ascii="Tahoma" w:hAnsi="Tahoma" w:cs="Tahoma"/>
          <w:b/>
          <w:sz w:val="20"/>
          <w:szCs w:val="20"/>
        </w:rPr>
        <w:t xml:space="preserve">PEMANFAATAN LAHAN PEKARANGAN DENGAN MENERAPKAN KONSEP KAWASAN RUMAH PANGAN LESTARI  </w:t>
      </w:r>
    </w:p>
    <w:p w:rsidR="007F442C" w:rsidRPr="00A828A1" w:rsidRDefault="007F442C" w:rsidP="007F442C">
      <w:pPr>
        <w:jc w:val="center"/>
        <w:outlineLvl w:val="0"/>
        <w:rPr>
          <w:rFonts w:ascii="Tahoma" w:hAnsi="Tahoma" w:cs="Tahoma"/>
          <w:b/>
          <w:sz w:val="20"/>
          <w:szCs w:val="20"/>
        </w:rPr>
      </w:pPr>
    </w:p>
    <w:p w:rsidR="007F442C" w:rsidRPr="00A828A1" w:rsidRDefault="007F442C" w:rsidP="007F442C">
      <w:pPr>
        <w:jc w:val="center"/>
        <w:outlineLvl w:val="0"/>
        <w:rPr>
          <w:rFonts w:ascii="Tahoma" w:hAnsi="Tahoma" w:cs="Tahoma"/>
          <w:b/>
          <w:sz w:val="20"/>
          <w:szCs w:val="20"/>
        </w:rPr>
      </w:pPr>
      <w:r w:rsidRPr="00A828A1">
        <w:rPr>
          <w:rFonts w:ascii="Tahoma" w:hAnsi="Tahoma" w:cs="Tahoma"/>
          <w:b/>
          <w:sz w:val="20"/>
          <w:szCs w:val="20"/>
        </w:rPr>
        <w:t xml:space="preserve">Sophia </w:t>
      </w:r>
      <w:proofErr w:type="spellStart"/>
      <w:r w:rsidRPr="00A828A1">
        <w:rPr>
          <w:rFonts w:ascii="Tahoma" w:hAnsi="Tahoma" w:cs="Tahoma"/>
          <w:b/>
          <w:sz w:val="20"/>
          <w:szCs w:val="20"/>
        </w:rPr>
        <w:t>Dwiratna</w:t>
      </w:r>
      <w:proofErr w:type="spellEnd"/>
      <w:r w:rsidRPr="00A828A1">
        <w:rPr>
          <w:rFonts w:ascii="Tahoma" w:hAnsi="Tahoma" w:cs="Tahoma"/>
          <w:b/>
          <w:sz w:val="20"/>
          <w:szCs w:val="20"/>
        </w:rPr>
        <w:t xml:space="preserve"> NP</w:t>
      </w:r>
      <w:r w:rsidRPr="00A828A1">
        <w:rPr>
          <w:rFonts w:ascii="Tahoma" w:hAnsi="Tahoma" w:cs="Tahoma"/>
          <w:b/>
          <w:sz w:val="20"/>
          <w:szCs w:val="20"/>
          <w:vertAlign w:val="superscript"/>
        </w:rPr>
        <w:t>1</w:t>
      </w:r>
      <w:r w:rsidRPr="00A828A1">
        <w:rPr>
          <w:rFonts w:ascii="Tahoma" w:hAnsi="Tahoma" w:cs="Tahoma"/>
          <w:b/>
          <w:sz w:val="20"/>
          <w:szCs w:val="20"/>
        </w:rPr>
        <w:t xml:space="preserve">, </w:t>
      </w:r>
      <w:proofErr w:type="spellStart"/>
      <w:r w:rsidRPr="00A828A1">
        <w:rPr>
          <w:rFonts w:ascii="Tahoma" w:hAnsi="Tahoma" w:cs="Tahoma"/>
          <w:b/>
          <w:sz w:val="20"/>
          <w:szCs w:val="20"/>
        </w:rPr>
        <w:t>Asri</w:t>
      </w:r>
      <w:proofErr w:type="spellEnd"/>
      <w:r w:rsidRPr="00A828A1">
        <w:rPr>
          <w:rFonts w:ascii="Tahoma" w:hAnsi="Tahoma" w:cs="Tahoma"/>
          <w:b/>
          <w:sz w:val="20"/>
          <w:szCs w:val="20"/>
        </w:rPr>
        <w:t xml:space="preserve"> Widyasanti</w:t>
      </w:r>
      <w:r w:rsidRPr="00A828A1">
        <w:rPr>
          <w:rFonts w:ascii="Tahoma" w:hAnsi="Tahoma" w:cs="Tahoma"/>
          <w:b/>
          <w:sz w:val="20"/>
          <w:szCs w:val="20"/>
          <w:vertAlign w:val="superscript"/>
        </w:rPr>
        <w:t>1</w:t>
      </w:r>
      <w:r w:rsidRPr="00A828A1">
        <w:rPr>
          <w:rFonts w:ascii="Tahoma" w:hAnsi="Tahoma" w:cs="Tahoma"/>
          <w:b/>
          <w:sz w:val="20"/>
          <w:szCs w:val="20"/>
        </w:rPr>
        <w:t xml:space="preserve">, Devi </w:t>
      </w:r>
      <w:proofErr w:type="spellStart"/>
      <w:r w:rsidRPr="00A828A1">
        <w:rPr>
          <w:rFonts w:ascii="Tahoma" w:hAnsi="Tahoma" w:cs="Tahoma"/>
          <w:b/>
          <w:sz w:val="20"/>
          <w:szCs w:val="20"/>
        </w:rPr>
        <w:t>Maulida</w:t>
      </w:r>
      <w:proofErr w:type="spellEnd"/>
      <w:r w:rsidRPr="00A828A1">
        <w:rPr>
          <w:rFonts w:ascii="Tahoma" w:hAnsi="Tahoma" w:cs="Tahoma"/>
          <w:b/>
          <w:sz w:val="20"/>
          <w:szCs w:val="20"/>
        </w:rPr>
        <w:t xml:space="preserve"> Rahmah</w:t>
      </w:r>
      <w:r w:rsidRPr="00A828A1">
        <w:rPr>
          <w:rFonts w:ascii="Tahoma" w:hAnsi="Tahoma" w:cs="Tahoma"/>
          <w:b/>
          <w:sz w:val="20"/>
          <w:szCs w:val="20"/>
          <w:vertAlign w:val="superscript"/>
        </w:rPr>
        <w:t>1</w:t>
      </w:r>
    </w:p>
    <w:p w:rsidR="007F442C" w:rsidRPr="00A828A1" w:rsidRDefault="007F442C" w:rsidP="007F442C">
      <w:pPr>
        <w:spacing w:line="240" w:lineRule="auto"/>
        <w:jc w:val="center"/>
        <w:rPr>
          <w:rFonts w:ascii="Tahoma" w:hAnsi="Tahoma" w:cs="Tahoma"/>
          <w:sz w:val="20"/>
          <w:szCs w:val="20"/>
          <w:lang w:val="es-ES"/>
        </w:rPr>
      </w:pPr>
      <w:r w:rsidRPr="00A828A1">
        <w:rPr>
          <w:rFonts w:ascii="Tahoma" w:hAnsi="Tahoma" w:cs="Tahoma"/>
          <w:sz w:val="20"/>
          <w:szCs w:val="20"/>
          <w:vertAlign w:val="superscript"/>
          <w:lang w:val="es-ES"/>
        </w:rPr>
        <w:t>1)</w:t>
      </w:r>
      <w:r w:rsidRPr="00A828A1">
        <w:rPr>
          <w:rFonts w:ascii="Tahoma" w:hAnsi="Tahoma" w:cs="Tahoma"/>
          <w:sz w:val="20"/>
          <w:szCs w:val="20"/>
          <w:lang w:val="es-ES"/>
        </w:rPr>
        <w:t xml:space="preserve"> </w:t>
      </w:r>
      <w:proofErr w:type="spellStart"/>
      <w:r w:rsidRPr="00A828A1">
        <w:rPr>
          <w:rFonts w:ascii="Tahoma" w:hAnsi="Tahoma" w:cs="Tahoma"/>
          <w:sz w:val="20"/>
          <w:szCs w:val="20"/>
          <w:lang w:val="es-ES"/>
        </w:rPr>
        <w:t>Jurusan</w:t>
      </w:r>
      <w:proofErr w:type="spellEnd"/>
      <w:r w:rsidRPr="00A828A1">
        <w:rPr>
          <w:rFonts w:ascii="Tahoma" w:hAnsi="Tahoma" w:cs="Tahoma"/>
          <w:sz w:val="20"/>
          <w:szCs w:val="20"/>
          <w:lang w:val="es-ES"/>
        </w:rPr>
        <w:t xml:space="preserve"> </w:t>
      </w:r>
      <w:proofErr w:type="spellStart"/>
      <w:r w:rsidRPr="00A828A1">
        <w:rPr>
          <w:rFonts w:ascii="Tahoma" w:hAnsi="Tahoma" w:cs="Tahoma"/>
          <w:sz w:val="20"/>
          <w:szCs w:val="20"/>
          <w:lang w:val="es-ES"/>
        </w:rPr>
        <w:t>Teknik</w:t>
      </w:r>
      <w:proofErr w:type="spellEnd"/>
      <w:r w:rsidRPr="00A828A1">
        <w:rPr>
          <w:rFonts w:ascii="Tahoma" w:hAnsi="Tahoma" w:cs="Tahoma"/>
          <w:sz w:val="20"/>
          <w:szCs w:val="20"/>
          <w:lang w:val="es-ES"/>
        </w:rPr>
        <w:t xml:space="preserve"> dan </w:t>
      </w:r>
      <w:proofErr w:type="spellStart"/>
      <w:r w:rsidRPr="00A828A1">
        <w:rPr>
          <w:rFonts w:ascii="Tahoma" w:hAnsi="Tahoma" w:cs="Tahoma"/>
          <w:sz w:val="20"/>
          <w:szCs w:val="20"/>
          <w:lang w:val="es-ES"/>
        </w:rPr>
        <w:t>Manajemen</w:t>
      </w:r>
      <w:proofErr w:type="spellEnd"/>
      <w:r w:rsidRPr="00A828A1">
        <w:rPr>
          <w:rFonts w:ascii="Tahoma" w:hAnsi="Tahoma" w:cs="Tahoma"/>
          <w:sz w:val="20"/>
          <w:szCs w:val="20"/>
          <w:lang w:val="es-ES"/>
        </w:rPr>
        <w:t xml:space="preserve"> </w:t>
      </w:r>
      <w:proofErr w:type="spellStart"/>
      <w:r w:rsidRPr="00A828A1">
        <w:rPr>
          <w:rFonts w:ascii="Tahoma" w:hAnsi="Tahoma" w:cs="Tahoma"/>
          <w:sz w:val="20"/>
          <w:szCs w:val="20"/>
          <w:lang w:val="es-ES"/>
        </w:rPr>
        <w:t>Industri</w:t>
      </w:r>
      <w:proofErr w:type="spellEnd"/>
      <w:r w:rsidRPr="00A828A1">
        <w:rPr>
          <w:rFonts w:ascii="Tahoma" w:hAnsi="Tahoma" w:cs="Tahoma"/>
          <w:sz w:val="20"/>
          <w:szCs w:val="20"/>
          <w:lang w:val="es-ES"/>
        </w:rPr>
        <w:t xml:space="preserve"> </w:t>
      </w:r>
      <w:proofErr w:type="spellStart"/>
      <w:r w:rsidRPr="00A828A1">
        <w:rPr>
          <w:rFonts w:ascii="Tahoma" w:hAnsi="Tahoma" w:cs="Tahoma"/>
          <w:sz w:val="20"/>
          <w:szCs w:val="20"/>
          <w:lang w:val="es-ES"/>
        </w:rPr>
        <w:t>Pertanian</w:t>
      </w:r>
      <w:proofErr w:type="spellEnd"/>
      <w:r w:rsidRPr="00A828A1">
        <w:rPr>
          <w:rFonts w:ascii="Tahoma" w:hAnsi="Tahoma" w:cs="Tahoma"/>
          <w:sz w:val="20"/>
          <w:szCs w:val="20"/>
          <w:lang w:val="es-ES"/>
        </w:rPr>
        <w:t xml:space="preserve">, </w:t>
      </w:r>
    </w:p>
    <w:p w:rsidR="007F442C" w:rsidRPr="00A828A1" w:rsidRDefault="007F442C" w:rsidP="007F442C">
      <w:pPr>
        <w:spacing w:line="240" w:lineRule="auto"/>
        <w:jc w:val="center"/>
        <w:rPr>
          <w:rFonts w:ascii="Tahoma" w:hAnsi="Tahoma" w:cs="Tahoma"/>
          <w:sz w:val="20"/>
          <w:szCs w:val="20"/>
          <w:lang w:val="es-ES"/>
        </w:rPr>
      </w:pPr>
      <w:proofErr w:type="spellStart"/>
      <w:r w:rsidRPr="00A828A1">
        <w:rPr>
          <w:rFonts w:ascii="Tahoma" w:hAnsi="Tahoma" w:cs="Tahoma"/>
          <w:sz w:val="20"/>
          <w:szCs w:val="20"/>
          <w:lang w:val="es-ES"/>
        </w:rPr>
        <w:t>Fakultas</w:t>
      </w:r>
      <w:proofErr w:type="spellEnd"/>
      <w:r w:rsidRPr="00A828A1">
        <w:rPr>
          <w:rFonts w:ascii="Tahoma" w:hAnsi="Tahoma" w:cs="Tahoma"/>
          <w:sz w:val="20"/>
          <w:szCs w:val="20"/>
          <w:lang w:val="es-ES"/>
        </w:rPr>
        <w:t xml:space="preserve"> </w:t>
      </w:r>
      <w:proofErr w:type="spellStart"/>
      <w:r w:rsidRPr="00A828A1">
        <w:rPr>
          <w:rFonts w:ascii="Tahoma" w:hAnsi="Tahoma" w:cs="Tahoma"/>
          <w:sz w:val="20"/>
          <w:szCs w:val="20"/>
          <w:lang w:val="es-ES"/>
        </w:rPr>
        <w:t>Teknologi</w:t>
      </w:r>
      <w:proofErr w:type="spellEnd"/>
      <w:r w:rsidRPr="00A828A1">
        <w:rPr>
          <w:rFonts w:ascii="Tahoma" w:hAnsi="Tahoma" w:cs="Tahoma"/>
          <w:sz w:val="20"/>
          <w:szCs w:val="20"/>
          <w:lang w:val="es-ES"/>
        </w:rPr>
        <w:t xml:space="preserve"> </w:t>
      </w:r>
      <w:proofErr w:type="spellStart"/>
      <w:r w:rsidRPr="00A828A1">
        <w:rPr>
          <w:rFonts w:ascii="Tahoma" w:hAnsi="Tahoma" w:cs="Tahoma"/>
          <w:sz w:val="20"/>
          <w:szCs w:val="20"/>
          <w:lang w:val="es-ES"/>
        </w:rPr>
        <w:t>Industri</w:t>
      </w:r>
      <w:proofErr w:type="spellEnd"/>
      <w:r w:rsidRPr="00A828A1">
        <w:rPr>
          <w:rFonts w:ascii="Tahoma" w:hAnsi="Tahoma" w:cs="Tahoma"/>
          <w:sz w:val="20"/>
          <w:szCs w:val="20"/>
          <w:lang w:val="es-ES"/>
        </w:rPr>
        <w:t xml:space="preserve"> </w:t>
      </w:r>
      <w:proofErr w:type="spellStart"/>
      <w:r w:rsidRPr="00A828A1">
        <w:rPr>
          <w:rFonts w:ascii="Tahoma" w:hAnsi="Tahoma" w:cs="Tahoma"/>
          <w:sz w:val="20"/>
          <w:szCs w:val="20"/>
          <w:lang w:val="es-ES"/>
        </w:rPr>
        <w:t>Pertanian</w:t>
      </w:r>
      <w:proofErr w:type="spellEnd"/>
      <w:r w:rsidRPr="00A828A1">
        <w:rPr>
          <w:rFonts w:ascii="Tahoma" w:hAnsi="Tahoma" w:cs="Tahoma"/>
          <w:sz w:val="20"/>
          <w:szCs w:val="20"/>
          <w:lang w:val="es-ES"/>
        </w:rPr>
        <w:t xml:space="preserve">, </w:t>
      </w:r>
      <w:proofErr w:type="spellStart"/>
      <w:r w:rsidRPr="00A828A1">
        <w:rPr>
          <w:rFonts w:ascii="Tahoma" w:hAnsi="Tahoma" w:cs="Tahoma"/>
          <w:sz w:val="20"/>
          <w:szCs w:val="20"/>
          <w:lang w:val="es-ES"/>
        </w:rPr>
        <w:t>Universitas</w:t>
      </w:r>
      <w:proofErr w:type="spellEnd"/>
      <w:r w:rsidRPr="00A828A1">
        <w:rPr>
          <w:rFonts w:ascii="Tahoma" w:hAnsi="Tahoma" w:cs="Tahoma"/>
          <w:sz w:val="20"/>
          <w:szCs w:val="20"/>
          <w:lang w:val="es-ES"/>
        </w:rPr>
        <w:t xml:space="preserve"> </w:t>
      </w:r>
      <w:proofErr w:type="spellStart"/>
      <w:r w:rsidRPr="00A828A1">
        <w:rPr>
          <w:rFonts w:ascii="Tahoma" w:hAnsi="Tahoma" w:cs="Tahoma"/>
          <w:sz w:val="20"/>
          <w:szCs w:val="20"/>
          <w:lang w:val="es-ES"/>
        </w:rPr>
        <w:t>Padjadjaran</w:t>
      </w:r>
      <w:proofErr w:type="spellEnd"/>
    </w:p>
    <w:p w:rsidR="007F442C" w:rsidRPr="00A828A1" w:rsidRDefault="007F442C" w:rsidP="007F442C">
      <w:pPr>
        <w:spacing w:line="240" w:lineRule="auto"/>
        <w:jc w:val="center"/>
        <w:rPr>
          <w:rFonts w:ascii="Tahoma" w:hAnsi="Tahoma" w:cs="Tahoma"/>
          <w:sz w:val="20"/>
          <w:szCs w:val="20"/>
          <w:lang w:val="es-ES"/>
        </w:rPr>
      </w:pPr>
      <w:proofErr w:type="spellStart"/>
      <w:r w:rsidRPr="00A828A1">
        <w:rPr>
          <w:rFonts w:ascii="Tahoma" w:hAnsi="Tahoma" w:cs="Tahoma"/>
          <w:sz w:val="20"/>
          <w:szCs w:val="20"/>
          <w:lang w:val="es-ES"/>
        </w:rPr>
        <w:t>Jln.</w:t>
      </w:r>
      <w:proofErr w:type="spellEnd"/>
      <w:r w:rsidRPr="00A828A1">
        <w:rPr>
          <w:rFonts w:ascii="Tahoma" w:hAnsi="Tahoma" w:cs="Tahoma"/>
          <w:sz w:val="20"/>
          <w:szCs w:val="20"/>
          <w:lang w:val="es-ES"/>
        </w:rPr>
        <w:t xml:space="preserve"> Raya Bandung – </w:t>
      </w:r>
      <w:proofErr w:type="spellStart"/>
      <w:r w:rsidRPr="00A828A1">
        <w:rPr>
          <w:rFonts w:ascii="Tahoma" w:hAnsi="Tahoma" w:cs="Tahoma"/>
          <w:sz w:val="20"/>
          <w:szCs w:val="20"/>
          <w:lang w:val="es-ES"/>
        </w:rPr>
        <w:t>Sumedang</w:t>
      </w:r>
      <w:proofErr w:type="spellEnd"/>
      <w:r w:rsidRPr="00A828A1">
        <w:rPr>
          <w:rFonts w:ascii="Tahoma" w:hAnsi="Tahoma" w:cs="Tahoma"/>
          <w:sz w:val="20"/>
          <w:szCs w:val="20"/>
          <w:lang w:val="es-ES"/>
        </w:rPr>
        <w:t xml:space="preserve"> Km. 21 </w:t>
      </w:r>
      <w:proofErr w:type="spellStart"/>
      <w:r w:rsidRPr="00A828A1">
        <w:rPr>
          <w:rFonts w:ascii="Tahoma" w:hAnsi="Tahoma" w:cs="Tahoma"/>
          <w:sz w:val="20"/>
          <w:szCs w:val="20"/>
          <w:lang w:val="es-ES"/>
        </w:rPr>
        <w:t>Jatinangor</w:t>
      </w:r>
      <w:proofErr w:type="spellEnd"/>
    </w:p>
    <w:p w:rsidR="007F442C" w:rsidRPr="00A828A1" w:rsidRDefault="007F442C" w:rsidP="007F442C">
      <w:pPr>
        <w:spacing w:line="240" w:lineRule="auto"/>
        <w:jc w:val="left"/>
        <w:rPr>
          <w:rFonts w:ascii="Tahoma" w:hAnsi="Tahoma" w:cs="Tahoma"/>
          <w:b/>
          <w:sz w:val="20"/>
          <w:szCs w:val="20"/>
          <w:lang w:val="es-ES"/>
        </w:rPr>
      </w:pPr>
    </w:p>
    <w:p w:rsidR="007F442C" w:rsidRDefault="007F442C" w:rsidP="007F442C">
      <w:pPr>
        <w:spacing w:line="240" w:lineRule="auto"/>
        <w:ind w:left="90"/>
        <w:rPr>
          <w:rFonts w:ascii="Tahoma" w:hAnsi="Tahoma" w:cs="Tahoma"/>
          <w:sz w:val="20"/>
          <w:szCs w:val="20"/>
        </w:rPr>
      </w:pPr>
      <w:proofErr w:type="gramStart"/>
      <w:r w:rsidRPr="00A828A1">
        <w:rPr>
          <w:rFonts w:ascii="Tahoma" w:hAnsi="Tahoma" w:cs="Tahoma"/>
          <w:sz w:val="20"/>
          <w:szCs w:val="20"/>
          <w:lang w:val="es-ES"/>
        </w:rPr>
        <w:t>Email :</w:t>
      </w:r>
      <w:proofErr w:type="gramEnd"/>
      <w:r w:rsidRPr="00A828A1">
        <w:rPr>
          <w:rFonts w:ascii="Tahoma" w:hAnsi="Tahoma" w:cs="Tahoma"/>
          <w:sz w:val="20"/>
          <w:szCs w:val="20"/>
          <w:lang w:val="es-ES"/>
        </w:rPr>
        <w:t xml:space="preserve">  </w:t>
      </w:r>
      <w:hyperlink r:id="rId5" w:history="1">
        <w:r w:rsidRPr="00BF41EA">
          <w:rPr>
            <w:rStyle w:val="Hyperlink"/>
            <w:rFonts w:ascii="Tahoma" w:hAnsi="Tahoma" w:cs="Tahoma"/>
            <w:sz w:val="20"/>
            <w:szCs w:val="20"/>
            <w:lang w:val="es-ES"/>
          </w:rPr>
          <w:t>sophia.dwiratna@unpad.ac.id</w:t>
        </w:r>
      </w:hyperlink>
      <w:r w:rsidRPr="00A828A1">
        <w:rPr>
          <w:rFonts w:ascii="Tahoma" w:hAnsi="Tahoma" w:cs="Tahoma"/>
          <w:sz w:val="20"/>
          <w:szCs w:val="20"/>
        </w:rPr>
        <w:t xml:space="preserve"> ; </w:t>
      </w:r>
      <w:hyperlink r:id="rId6" w:history="1">
        <w:r w:rsidRPr="00A828A1">
          <w:rPr>
            <w:rStyle w:val="Hyperlink"/>
            <w:rFonts w:ascii="Tahoma" w:hAnsi="Tahoma" w:cs="Tahoma"/>
            <w:sz w:val="20"/>
            <w:szCs w:val="20"/>
          </w:rPr>
          <w:t>asriwidyasanti@gmail.com</w:t>
        </w:r>
      </w:hyperlink>
      <w:r w:rsidRPr="00A828A1">
        <w:rPr>
          <w:rFonts w:ascii="Tahoma" w:hAnsi="Tahoma" w:cs="Tahoma"/>
          <w:sz w:val="20"/>
          <w:szCs w:val="20"/>
        </w:rPr>
        <w:t xml:space="preserve">; </w:t>
      </w:r>
      <w:hyperlink r:id="rId7" w:history="1">
        <w:r w:rsidRPr="007E33C6">
          <w:rPr>
            <w:rStyle w:val="Hyperlink"/>
            <w:rFonts w:ascii="Tahoma" w:hAnsi="Tahoma" w:cs="Tahoma"/>
            <w:sz w:val="20"/>
            <w:szCs w:val="20"/>
          </w:rPr>
          <w:t>d.m_rahmah@gmail.com</w:t>
        </w:r>
      </w:hyperlink>
    </w:p>
    <w:p w:rsidR="007F442C" w:rsidRDefault="007F442C" w:rsidP="007F442C">
      <w:pPr>
        <w:spacing w:line="240" w:lineRule="auto"/>
        <w:jc w:val="center"/>
        <w:rPr>
          <w:rFonts w:ascii="Tahoma" w:hAnsi="Tahoma" w:cs="Tahoma"/>
          <w:b/>
          <w:sz w:val="20"/>
          <w:szCs w:val="20"/>
        </w:rPr>
      </w:pPr>
    </w:p>
    <w:p w:rsidR="007F442C" w:rsidRPr="00ED62C3" w:rsidRDefault="007F442C" w:rsidP="007F442C">
      <w:pPr>
        <w:jc w:val="center"/>
        <w:outlineLvl w:val="0"/>
        <w:rPr>
          <w:rFonts w:ascii="Tahoma" w:hAnsi="Tahoma" w:cs="Tahoma"/>
          <w:b/>
          <w:sz w:val="20"/>
          <w:szCs w:val="20"/>
        </w:rPr>
      </w:pPr>
      <w:r w:rsidRPr="00ED62C3">
        <w:rPr>
          <w:rFonts w:ascii="Tahoma" w:hAnsi="Tahoma" w:cs="Tahoma"/>
          <w:b/>
          <w:sz w:val="20"/>
          <w:szCs w:val="20"/>
        </w:rPr>
        <w:t>A</w:t>
      </w:r>
      <w:r w:rsidRPr="00ED62C3">
        <w:rPr>
          <w:rStyle w:val="head1Char"/>
          <w:sz w:val="20"/>
          <w:szCs w:val="20"/>
        </w:rPr>
        <w:t>BSTR</w:t>
      </w:r>
      <w:r w:rsidRPr="00ED62C3">
        <w:rPr>
          <w:rFonts w:ascii="Tahoma" w:hAnsi="Tahoma" w:cs="Tahoma"/>
          <w:b/>
          <w:sz w:val="20"/>
          <w:szCs w:val="20"/>
        </w:rPr>
        <w:t>AK</w:t>
      </w:r>
    </w:p>
    <w:p w:rsidR="007F442C" w:rsidRPr="00ED62C3" w:rsidRDefault="007F442C" w:rsidP="007F442C">
      <w:pPr>
        <w:spacing w:line="240" w:lineRule="auto"/>
        <w:ind w:firstLine="720"/>
        <w:rPr>
          <w:rFonts w:ascii="Tahoma" w:hAnsi="Tahoma" w:cs="Tahoma"/>
          <w:sz w:val="20"/>
          <w:szCs w:val="20"/>
        </w:rPr>
      </w:pPr>
      <w:proofErr w:type="spellStart"/>
      <w:r w:rsidRPr="00ED62C3">
        <w:rPr>
          <w:rFonts w:ascii="Tahoma" w:hAnsi="Tahoma" w:cs="Tahoma"/>
          <w:sz w:val="20"/>
          <w:szCs w:val="20"/>
        </w:rPr>
        <w:t>Permasalahan</w:t>
      </w:r>
      <w:proofErr w:type="spellEnd"/>
      <w:r w:rsidRPr="00ED62C3">
        <w:rPr>
          <w:rFonts w:ascii="Tahoma" w:hAnsi="Tahoma" w:cs="Tahoma"/>
          <w:sz w:val="20"/>
          <w:szCs w:val="20"/>
        </w:rPr>
        <w:t xml:space="preserve"> yang </w:t>
      </w:r>
      <w:proofErr w:type="spellStart"/>
      <w:r w:rsidRPr="00ED62C3">
        <w:rPr>
          <w:rFonts w:ascii="Tahoma" w:hAnsi="Tahoma" w:cs="Tahoma"/>
          <w:sz w:val="20"/>
          <w:szCs w:val="20"/>
        </w:rPr>
        <w:t>dihadapi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oleh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masyarakat</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Desa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Rawa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Desa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Lumbungsari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Kecamatan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Lumbung</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Kabupaten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Ciamis</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dalam</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mengembangkan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konsep</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Kawasan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Rumah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 xml:space="preserve"> Lestari </w:t>
      </w:r>
      <w:proofErr w:type="spellStart"/>
      <w:r w:rsidRPr="00ED62C3">
        <w:rPr>
          <w:rFonts w:ascii="Tahoma" w:hAnsi="Tahoma" w:cs="Tahoma"/>
          <w:sz w:val="20"/>
          <w:szCs w:val="20"/>
        </w:rPr>
        <w:t>melalui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pemanfaatan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lahan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pekarangan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adalah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kurangnya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pengetahuan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pelatihan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mengenai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penyiapan</w:t>
      </w:r>
      <w:proofErr w:type="spellEnd"/>
      <w:r w:rsidRPr="00ED62C3">
        <w:rPr>
          <w:rFonts w:ascii="Tahoma" w:hAnsi="Tahoma" w:cs="Tahoma"/>
          <w:sz w:val="20"/>
          <w:szCs w:val="20"/>
        </w:rPr>
        <w:t xml:space="preserve"> media </w:t>
      </w:r>
      <w:proofErr w:type="spellStart"/>
      <w:r w:rsidRPr="00ED62C3">
        <w:rPr>
          <w:rFonts w:ascii="Tahoma" w:hAnsi="Tahoma" w:cs="Tahoma"/>
          <w:sz w:val="20"/>
          <w:szCs w:val="20"/>
        </w:rPr>
        <w:t>tanam</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dalam</w:t>
      </w:r>
      <w:proofErr w:type="spellEnd"/>
      <w:r w:rsidRPr="00ED62C3">
        <w:rPr>
          <w:rFonts w:ascii="Tahoma" w:hAnsi="Tahoma" w:cs="Tahoma"/>
          <w:sz w:val="20"/>
          <w:szCs w:val="20"/>
        </w:rPr>
        <w:t xml:space="preserve"> pot, </w:t>
      </w:r>
      <w:proofErr w:type="spellStart"/>
      <w:r w:rsidRPr="00ED62C3">
        <w:rPr>
          <w:rFonts w:ascii="Tahoma" w:hAnsi="Tahoma" w:cs="Tahoma"/>
          <w:sz w:val="20"/>
          <w:szCs w:val="20"/>
        </w:rPr>
        <w:t>penyediaan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pupuk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organik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pot </w:t>
      </w:r>
      <w:proofErr w:type="spellStart"/>
      <w:r w:rsidRPr="00ED62C3">
        <w:rPr>
          <w:rFonts w:ascii="Tahoma" w:hAnsi="Tahoma" w:cs="Tahoma"/>
          <w:sz w:val="20"/>
          <w:szCs w:val="20"/>
        </w:rPr>
        <w:t>atau</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wadah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tanaman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dari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bahan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sekitar</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Tujuan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dari</w:t>
      </w:r>
      <w:proofErr w:type="spellEnd"/>
      <w:r w:rsidRPr="00ED62C3">
        <w:rPr>
          <w:rFonts w:ascii="Tahoma" w:hAnsi="Tahoma" w:cs="Tahoma"/>
          <w:sz w:val="20"/>
          <w:szCs w:val="20"/>
        </w:rPr>
        <w:t xml:space="preserve"> program  </w:t>
      </w:r>
      <w:proofErr w:type="spellStart"/>
      <w:r w:rsidRPr="00ED62C3">
        <w:rPr>
          <w:rFonts w:ascii="Tahoma" w:hAnsi="Tahoma" w:cs="Tahoma"/>
          <w:sz w:val="20"/>
          <w:szCs w:val="20"/>
        </w:rPr>
        <w:t>pengabdian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masyarakat</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ini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adalah</w:t>
      </w:r>
      <w:proofErr w:type="spellEnd"/>
      <w:r w:rsidRPr="00ED62C3">
        <w:rPr>
          <w:rFonts w:ascii="Tahoma" w:hAnsi="Tahoma" w:cs="Tahoma"/>
          <w:sz w:val="20"/>
          <w:szCs w:val="20"/>
        </w:rPr>
        <w:t xml:space="preserve"> (1) </w:t>
      </w:r>
      <w:proofErr w:type="spellStart"/>
      <w:r w:rsidRPr="00ED62C3">
        <w:rPr>
          <w:rFonts w:ascii="Tahoma" w:hAnsi="Tahoma" w:cs="Tahoma"/>
          <w:sz w:val="20"/>
          <w:szCs w:val="20"/>
        </w:rPr>
        <w:t>Meningkatkan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pengetahuan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ketrampilan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kesadaran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serta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memotivasi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masyarakat</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khususnya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kelompok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ibu-ibu</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rumah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tangga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dalam</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pemanfaatan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lahan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kosong</w:t>
      </w:r>
      <w:proofErr w:type="spellEnd"/>
      <w:r w:rsidRPr="00ED62C3">
        <w:rPr>
          <w:rFonts w:ascii="Tahoma" w:hAnsi="Tahoma" w:cs="Tahoma"/>
          <w:sz w:val="20"/>
          <w:szCs w:val="20"/>
        </w:rPr>
        <w:t>/</w:t>
      </w:r>
      <w:proofErr w:type="spellStart"/>
      <w:r w:rsidRPr="00ED62C3">
        <w:rPr>
          <w:rFonts w:ascii="Tahoma" w:hAnsi="Tahoma" w:cs="Tahoma"/>
          <w:sz w:val="20"/>
          <w:szCs w:val="20"/>
        </w:rPr>
        <w:t>pekarangan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sebagai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sumber</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w:t>
      </w:r>
      <w:proofErr w:type="spellStart"/>
      <w:r w:rsidRPr="00ED62C3">
        <w:rPr>
          <w:rFonts w:ascii="Tahoma" w:hAnsi="Tahoma" w:cs="Tahoma"/>
          <w:sz w:val="20"/>
          <w:szCs w:val="20"/>
        </w:rPr>
        <w:t>ketahanan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pendapatan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keluarga</w:t>
      </w:r>
      <w:proofErr w:type="spellEnd"/>
      <w:r w:rsidRPr="00ED62C3">
        <w:rPr>
          <w:rFonts w:ascii="Tahoma" w:hAnsi="Tahoma" w:cs="Tahoma"/>
          <w:sz w:val="20"/>
          <w:szCs w:val="20"/>
        </w:rPr>
        <w:t xml:space="preserve">; (2) </w:t>
      </w:r>
      <w:proofErr w:type="spellStart"/>
      <w:r w:rsidRPr="00ED62C3">
        <w:rPr>
          <w:rFonts w:ascii="Tahoma" w:hAnsi="Tahoma" w:cs="Tahoma"/>
          <w:sz w:val="20"/>
          <w:szCs w:val="20"/>
        </w:rPr>
        <w:t>Menerapkan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beberapa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teknik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sederhana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penanaman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lahan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pekarangan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pemeliharaannya</w:t>
      </w:r>
      <w:proofErr w:type="spellEnd"/>
      <w:r w:rsidRPr="00ED62C3">
        <w:rPr>
          <w:rFonts w:ascii="Tahoma" w:hAnsi="Tahoma" w:cs="Tahoma"/>
          <w:sz w:val="20"/>
          <w:szCs w:val="20"/>
        </w:rPr>
        <w:t xml:space="preserve"> yang </w:t>
      </w:r>
      <w:proofErr w:type="spellStart"/>
      <w:r w:rsidRPr="00ED62C3">
        <w:rPr>
          <w:rFonts w:ascii="Tahoma" w:hAnsi="Tahoma" w:cs="Tahoma"/>
          <w:sz w:val="20"/>
          <w:szCs w:val="20"/>
        </w:rPr>
        <w:t>dapat</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diimplementasikan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secara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mudah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oleh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masyarakat</w:t>
      </w:r>
      <w:proofErr w:type="spellEnd"/>
      <w:r w:rsidRPr="00ED62C3">
        <w:rPr>
          <w:rFonts w:ascii="Tahoma" w:hAnsi="Tahoma" w:cs="Tahoma"/>
          <w:sz w:val="20"/>
          <w:szCs w:val="20"/>
        </w:rPr>
        <w:t>.</w:t>
      </w:r>
    </w:p>
    <w:p w:rsidR="007F442C" w:rsidRPr="00ED62C3" w:rsidRDefault="007F442C" w:rsidP="007F442C">
      <w:pPr>
        <w:spacing w:line="240" w:lineRule="auto"/>
        <w:ind w:firstLine="720"/>
        <w:rPr>
          <w:rFonts w:ascii="Tahoma" w:eastAsia="Times New Roman" w:hAnsi="Tahoma" w:cs="Tahoma"/>
          <w:bCs/>
          <w:sz w:val="20"/>
          <w:szCs w:val="20"/>
          <w:lang w:val="de-DE"/>
        </w:rPr>
      </w:pPr>
      <w:r w:rsidRPr="00ED62C3">
        <w:rPr>
          <w:rFonts w:ascii="Tahoma" w:hAnsi="Tahoma" w:cs="Tahoma"/>
          <w:sz w:val="20"/>
          <w:szCs w:val="20"/>
          <w:lang w:val="sv-SE"/>
        </w:rPr>
        <w:t>Metode  kegiatan  yang  dilakukan  adalah  penyuluhan,  diskusi  dan demonstrasi  praktek  langsung  di  lapangan  yang  didasari  oleh evaluasi  awal  sebagai  landasan untuk menentukan posisi pengetahuan kelompok sasaran mengenai pemanfaatan lahan pekarangan melalui penerapan konsep Kawasan Rumah Pangan Lestari.</w:t>
      </w:r>
    </w:p>
    <w:p w:rsidR="007F442C" w:rsidRDefault="007F442C" w:rsidP="007F442C">
      <w:pPr>
        <w:spacing w:line="240" w:lineRule="auto"/>
        <w:ind w:firstLine="720"/>
        <w:rPr>
          <w:rFonts w:ascii="Tahoma" w:hAnsi="Tahoma" w:cs="Tahoma"/>
          <w:sz w:val="20"/>
          <w:szCs w:val="20"/>
        </w:rPr>
      </w:pPr>
      <w:r w:rsidRPr="00ED62C3">
        <w:rPr>
          <w:rFonts w:ascii="Tahoma" w:eastAsia="Times New Roman" w:hAnsi="Tahoma" w:cs="Tahoma"/>
          <w:bCs/>
          <w:sz w:val="20"/>
          <w:szCs w:val="20"/>
          <w:lang w:val="de-DE"/>
        </w:rPr>
        <w:t xml:space="preserve">Dari hasil kegiatan yang telah dilakukan dapat ditarik kesimpulan bahwa : (1) </w:t>
      </w:r>
      <w:proofErr w:type="spellStart"/>
      <w:r w:rsidRPr="00ED62C3">
        <w:rPr>
          <w:rFonts w:ascii="Tahoma" w:hAnsi="Tahoma" w:cs="Tahoma"/>
          <w:sz w:val="20"/>
          <w:szCs w:val="20"/>
        </w:rPr>
        <w:t>Pada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dasarnya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warga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masyarakat</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khususnya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ibu-ibu</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rumah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tangga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Desa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Rawa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Desa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Lumbungsari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telah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menerapkan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pemanfaatan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lahan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pekarangan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sehingga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kegiatan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pengabdian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difokuskan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pada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peningkatan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ketrampilan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ibu-ibu</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dalam</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menyiapkan</w:t>
      </w:r>
      <w:proofErr w:type="spellEnd"/>
      <w:r w:rsidRPr="00ED62C3">
        <w:rPr>
          <w:rFonts w:ascii="Tahoma" w:hAnsi="Tahoma" w:cs="Tahoma"/>
          <w:sz w:val="20"/>
          <w:szCs w:val="20"/>
        </w:rPr>
        <w:t xml:space="preserve"> media </w:t>
      </w:r>
      <w:proofErr w:type="spellStart"/>
      <w:r w:rsidRPr="00ED62C3">
        <w:rPr>
          <w:rFonts w:ascii="Tahoma" w:hAnsi="Tahoma" w:cs="Tahoma"/>
          <w:sz w:val="20"/>
          <w:szCs w:val="20"/>
        </w:rPr>
        <w:t>tanam</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untuk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budidaya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sayuran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dalam</w:t>
      </w:r>
      <w:proofErr w:type="spellEnd"/>
      <w:r w:rsidRPr="00ED62C3">
        <w:rPr>
          <w:rFonts w:ascii="Tahoma" w:hAnsi="Tahoma" w:cs="Tahoma"/>
          <w:sz w:val="20"/>
          <w:szCs w:val="20"/>
        </w:rPr>
        <w:t xml:space="preserve"> pot, </w:t>
      </w:r>
      <w:proofErr w:type="spellStart"/>
      <w:r w:rsidRPr="00ED62C3">
        <w:rPr>
          <w:rFonts w:ascii="Tahoma" w:hAnsi="Tahoma" w:cs="Tahoma"/>
          <w:sz w:val="20"/>
          <w:szCs w:val="20"/>
        </w:rPr>
        <w:t>serta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pemanfaatan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bahan-bahan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sekitar</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untuk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pembuatan</w:t>
      </w:r>
      <w:proofErr w:type="spellEnd"/>
      <w:r w:rsidRPr="00ED62C3">
        <w:rPr>
          <w:rFonts w:ascii="Tahoma" w:hAnsi="Tahoma" w:cs="Tahoma"/>
          <w:sz w:val="20"/>
          <w:szCs w:val="20"/>
        </w:rPr>
        <w:t xml:space="preserve"> pot/</w:t>
      </w:r>
      <w:proofErr w:type="spellStart"/>
      <w:r w:rsidRPr="00ED62C3">
        <w:rPr>
          <w:rFonts w:ascii="Tahoma" w:hAnsi="Tahoma" w:cs="Tahoma"/>
          <w:sz w:val="20"/>
          <w:szCs w:val="20"/>
        </w:rPr>
        <w:t>wadah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pupuk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organik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cair</w:t>
      </w:r>
      <w:proofErr w:type="spellEnd"/>
      <w:r w:rsidRPr="00ED62C3">
        <w:rPr>
          <w:rFonts w:ascii="Tahoma" w:hAnsi="Tahoma" w:cs="Tahoma"/>
          <w:sz w:val="20"/>
          <w:szCs w:val="20"/>
        </w:rPr>
        <w:t xml:space="preserve">; (2) </w:t>
      </w:r>
      <w:r w:rsidRPr="00ED62C3">
        <w:rPr>
          <w:rFonts w:ascii="Tahoma" w:eastAsia="Times New Roman" w:hAnsi="Tahoma" w:cs="Tahoma"/>
          <w:bCs/>
          <w:sz w:val="20"/>
          <w:szCs w:val="20"/>
          <w:lang w:val="de-DE"/>
        </w:rPr>
        <w:t xml:space="preserve">Kegiatan pengabdian ini dapat menambah pengetahuan warga tentang </w:t>
      </w:r>
      <w:r w:rsidRPr="00ED62C3">
        <w:rPr>
          <w:rFonts w:ascii="Tahoma" w:hAnsi="Tahoma" w:cs="Tahoma"/>
          <w:sz w:val="20"/>
          <w:szCs w:val="20"/>
          <w:lang w:val="id-ID"/>
        </w:rPr>
        <w:t xml:space="preserve">pentingnya pemanfaatan lahan pekarangan melalui </w:t>
      </w:r>
      <w:proofErr w:type="spellStart"/>
      <w:r w:rsidRPr="00ED62C3">
        <w:rPr>
          <w:rFonts w:ascii="Tahoma" w:hAnsi="Tahoma" w:cs="Tahoma"/>
          <w:sz w:val="20"/>
          <w:szCs w:val="20"/>
        </w:rPr>
        <w:t>penerapan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konsep</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rumah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lestari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untuk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mendukung</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ketahanan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keluarga</w:t>
      </w:r>
      <w:proofErr w:type="spellEnd"/>
      <w:r w:rsidRPr="00ED62C3">
        <w:rPr>
          <w:rFonts w:ascii="Tahoma" w:hAnsi="Tahoma" w:cs="Tahoma"/>
          <w:sz w:val="20"/>
          <w:szCs w:val="20"/>
        </w:rPr>
        <w:t>.</w:t>
      </w:r>
    </w:p>
    <w:p w:rsidR="007F442C" w:rsidRDefault="007F442C" w:rsidP="007F442C">
      <w:pPr>
        <w:spacing w:line="240" w:lineRule="auto"/>
        <w:ind w:firstLine="720"/>
        <w:rPr>
          <w:rFonts w:ascii="Tahoma" w:hAnsi="Tahoma" w:cs="Tahoma"/>
          <w:sz w:val="20"/>
          <w:szCs w:val="20"/>
        </w:rPr>
      </w:pPr>
    </w:p>
    <w:p w:rsidR="007F442C" w:rsidRPr="00ED62C3" w:rsidRDefault="007F442C" w:rsidP="007F442C">
      <w:pPr>
        <w:spacing w:line="240" w:lineRule="auto"/>
        <w:ind w:left="1179" w:hanging="1179"/>
        <w:rPr>
          <w:rFonts w:ascii="Tahoma" w:eastAsia="Times New Roman" w:hAnsi="Tahoma" w:cs="Tahoma"/>
          <w:bCs/>
          <w:sz w:val="20"/>
          <w:szCs w:val="20"/>
          <w:lang w:val="it-IT"/>
        </w:rPr>
      </w:pPr>
      <w:proofErr w:type="spellStart"/>
      <w:r>
        <w:rPr>
          <w:rFonts w:ascii="Tahoma" w:hAnsi="Tahoma" w:cs="Tahoma"/>
          <w:sz w:val="20"/>
          <w:szCs w:val="20"/>
        </w:rPr>
        <w:t>Kata</w:t>
      </w:r>
      <w:proofErr w:type="spellEnd"/>
      <w:r>
        <w:rPr>
          <w:rFonts w:ascii="Tahoma" w:hAnsi="Tahoma" w:cs="Tahoma"/>
          <w:sz w:val="20"/>
          <w:szCs w:val="20"/>
        </w:rPr>
        <w:t xml:space="preserve"> </w:t>
      </w:r>
      <w:proofErr w:type="spellStart"/>
      <w:r>
        <w:rPr>
          <w:rFonts w:ascii="Tahoma" w:hAnsi="Tahoma" w:cs="Tahoma"/>
          <w:sz w:val="20"/>
          <w:szCs w:val="20"/>
        </w:rPr>
        <w:t>Kunci</w:t>
      </w:r>
      <w:proofErr w:type="spellEnd"/>
      <w:r>
        <w:rPr>
          <w:rFonts w:ascii="Tahoma" w:hAnsi="Tahoma" w:cs="Tahoma"/>
          <w:sz w:val="20"/>
          <w:szCs w:val="20"/>
        </w:rPr>
        <w:t xml:space="preserve"> : </w:t>
      </w:r>
      <w:proofErr w:type="spellStart"/>
      <w:r>
        <w:rPr>
          <w:rFonts w:ascii="Tahoma" w:hAnsi="Tahoma" w:cs="Tahoma"/>
          <w:sz w:val="20"/>
          <w:szCs w:val="20"/>
        </w:rPr>
        <w:t>Lahan</w:t>
      </w:r>
      <w:proofErr w:type="spellEnd"/>
      <w:r>
        <w:rPr>
          <w:rFonts w:ascii="Tahoma" w:hAnsi="Tahoma" w:cs="Tahoma"/>
          <w:sz w:val="20"/>
          <w:szCs w:val="20"/>
        </w:rPr>
        <w:t xml:space="preserve"> </w:t>
      </w:r>
      <w:proofErr w:type="spellStart"/>
      <w:r>
        <w:rPr>
          <w:rFonts w:ascii="Tahoma" w:hAnsi="Tahoma" w:cs="Tahoma"/>
          <w:sz w:val="20"/>
          <w:szCs w:val="20"/>
        </w:rPr>
        <w:t>Pekarangan</w:t>
      </w:r>
      <w:proofErr w:type="spellEnd"/>
      <w:r>
        <w:rPr>
          <w:rFonts w:ascii="Tahoma" w:hAnsi="Tahoma" w:cs="Tahoma"/>
          <w:sz w:val="20"/>
          <w:szCs w:val="20"/>
        </w:rPr>
        <w:t xml:space="preserve">, </w:t>
      </w:r>
      <w:proofErr w:type="spellStart"/>
      <w:r>
        <w:rPr>
          <w:rFonts w:ascii="Tahoma" w:hAnsi="Tahoma" w:cs="Tahoma"/>
          <w:sz w:val="20"/>
          <w:szCs w:val="20"/>
        </w:rPr>
        <w:t>Kawasan</w:t>
      </w:r>
      <w:proofErr w:type="spellEnd"/>
      <w:r>
        <w:rPr>
          <w:rFonts w:ascii="Tahoma" w:hAnsi="Tahoma" w:cs="Tahoma"/>
          <w:sz w:val="20"/>
          <w:szCs w:val="20"/>
        </w:rPr>
        <w:t xml:space="preserve"> </w:t>
      </w:r>
      <w:proofErr w:type="spellStart"/>
      <w:r>
        <w:rPr>
          <w:rFonts w:ascii="Tahoma" w:hAnsi="Tahoma" w:cs="Tahoma"/>
          <w:sz w:val="20"/>
          <w:szCs w:val="20"/>
        </w:rPr>
        <w:t>Rumah</w:t>
      </w:r>
      <w:proofErr w:type="spellEnd"/>
      <w:r>
        <w:rPr>
          <w:rFonts w:ascii="Tahoma" w:hAnsi="Tahoma" w:cs="Tahoma"/>
          <w:sz w:val="20"/>
          <w:szCs w:val="20"/>
        </w:rPr>
        <w:t xml:space="preserve"> </w:t>
      </w:r>
      <w:proofErr w:type="spellStart"/>
      <w:r>
        <w:rPr>
          <w:rFonts w:ascii="Tahoma" w:hAnsi="Tahoma" w:cs="Tahoma"/>
          <w:sz w:val="20"/>
          <w:szCs w:val="20"/>
        </w:rPr>
        <w:t>Pangan</w:t>
      </w:r>
      <w:proofErr w:type="spellEnd"/>
      <w:r>
        <w:rPr>
          <w:rFonts w:ascii="Tahoma" w:hAnsi="Tahoma" w:cs="Tahoma"/>
          <w:sz w:val="20"/>
          <w:szCs w:val="20"/>
        </w:rPr>
        <w:t xml:space="preserve"> Lestari, </w:t>
      </w:r>
      <w:proofErr w:type="spellStart"/>
      <w:r>
        <w:rPr>
          <w:rFonts w:ascii="Tahoma" w:hAnsi="Tahoma" w:cs="Tahoma"/>
          <w:sz w:val="20"/>
          <w:szCs w:val="20"/>
        </w:rPr>
        <w:t>Budidaya</w:t>
      </w:r>
      <w:proofErr w:type="spellEnd"/>
      <w:r>
        <w:rPr>
          <w:rFonts w:ascii="Tahoma" w:hAnsi="Tahoma" w:cs="Tahoma"/>
          <w:sz w:val="20"/>
          <w:szCs w:val="20"/>
        </w:rPr>
        <w:t xml:space="preserve"> </w:t>
      </w:r>
      <w:proofErr w:type="spellStart"/>
      <w:r>
        <w:rPr>
          <w:rFonts w:ascii="Tahoma" w:hAnsi="Tahoma" w:cs="Tahoma"/>
          <w:sz w:val="20"/>
          <w:szCs w:val="20"/>
        </w:rPr>
        <w:t>Sayuran</w:t>
      </w:r>
      <w:proofErr w:type="spellEnd"/>
      <w:r>
        <w:rPr>
          <w:rFonts w:ascii="Tahoma" w:hAnsi="Tahoma" w:cs="Tahoma"/>
          <w:sz w:val="20"/>
          <w:szCs w:val="20"/>
        </w:rPr>
        <w:t xml:space="preserve"> </w:t>
      </w:r>
      <w:proofErr w:type="spellStart"/>
      <w:r>
        <w:rPr>
          <w:rFonts w:ascii="Tahoma" w:hAnsi="Tahoma" w:cs="Tahoma"/>
          <w:sz w:val="20"/>
          <w:szCs w:val="20"/>
        </w:rPr>
        <w:t>dalam</w:t>
      </w:r>
      <w:proofErr w:type="spellEnd"/>
      <w:r>
        <w:rPr>
          <w:rFonts w:ascii="Tahoma" w:hAnsi="Tahoma" w:cs="Tahoma"/>
          <w:sz w:val="20"/>
          <w:szCs w:val="20"/>
        </w:rPr>
        <w:t xml:space="preserve"> Pot, Media </w:t>
      </w:r>
      <w:proofErr w:type="spellStart"/>
      <w:r>
        <w:rPr>
          <w:rFonts w:ascii="Tahoma" w:hAnsi="Tahoma" w:cs="Tahoma"/>
          <w:sz w:val="20"/>
          <w:szCs w:val="20"/>
        </w:rPr>
        <w:t>Tanam</w:t>
      </w:r>
      <w:proofErr w:type="spellEnd"/>
      <w:r>
        <w:rPr>
          <w:rFonts w:ascii="Tahoma" w:hAnsi="Tahoma" w:cs="Tahoma"/>
          <w:sz w:val="20"/>
          <w:szCs w:val="20"/>
        </w:rPr>
        <w:t xml:space="preserve">, </w:t>
      </w:r>
      <w:proofErr w:type="spellStart"/>
      <w:r>
        <w:rPr>
          <w:rFonts w:ascii="Tahoma" w:hAnsi="Tahoma" w:cs="Tahoma"/>
          <w:sz w:val="20"/>
          <w:szCs w:val="20"/>
        </w:rPr>
        <w:t>Pupuk</w:t>
      </w:r>
      <w:proofErr w:type="spellEnd"/>
      <w:r>
        <w:rPr>
          <w:rFonts w:ascii="Tahoma" w:hAnsi="Tahoma" w:cs="Tahoma"/>
          <w:sz w:val="20"/>
          <w:szCs w:val="20"/>
        </w:rPr>
        <w:t xml:space="preserve"> </w:t>
      </w:r>
      <w:proofErr w:type="spellStart"/>
      <w:r>
        <w:rPr>
          <w:rFonts w:ascii="Tahoma" w:hAnsi="Tahoma" w:cs="Tahoma"/>
          <w:sz w:val="20"/>
          <w:szCs w:val="20"/>
        </w:rPr>
        <w:t>Organik</w:t>
      </w:r>
      <w:proofErr w:type="spellEnd"/>
      <w:r>
        <w:rPr>
          <w:rFonts w:ascii="Tahoma" w:hAnsi="Tahoma" w:cs="Tahoma"/>
          <w:sz w:val="20"/>
          <w:szCs w:val="20"/>
        </w:rPr>
        <w:t xml:space="preserve"> </w:t>
      </w:r>
      <w:proofErr w:type="spellStart"/>
      <w:r>
        <w:rPr>
          <w:rFonts w:ascii="Tahoma" w:hAnsi="Tahoma" w:cs="Tahoma"/>
          <w:sz w:val="20"/>
          <w:szCs w:val="20"/>
        </w:rPr>
        <w:t>Cair</w:t>
      </w:r>
      <w:proofErr w:type="spellEnd"/>
    </w:p>
    <w:p w:rsidR="007F442C" w:rsidRPr="00ED62C3" w:rsidRDefault="007F442C" w:rsidP="007F442C">
      <w:pPr>
        <w:spacing w:line="240" w:lineRule="auto"/>
        <w:rPr>
          <w:rFonts w:ascii="Tahoma" w:hAnsi="Tahoma" w:cs="Tahoma"/>
          <w:sz w:val="20"/>
          <w:szCs w:val="20"/>
        </w:rPr>
      </w:pPr>
    </w:p>
    <w:p w:rsidR="007F442C" w:rsidRPr="00ED62C3" w:rsidRDefault="007F442C" w:rsidP="007F442C">
      <w:pPr>
        <w:jc w:val="center"/>
        <w:outlineLvl w:val="0"/>
        <w:rPr>
          <w:rFonts w:ascii="Tahoma" w:hAnsi="Tahoma" w:cs="Tahoma"/>
          <w:b/>
          <w:i/>
          <w:sz w:val="20"/>
          <w:szCs w:val="20"/>
        </w:rPr>
      </w:pPr>
      <w:r w:rsidRPr="00ED62C3">
        <w:rPr>
          <w:rFonts w:ascii="Tahoma" w:hAnsi="Tahoma" w:cs="Tahoma"/>
          <w:b/>
          <w:i/>
          <w:sz w:val="20"/>
          <w:szCs w:val="20"/>
        </w:rPr>
        <w:t>A</w:t>
      </w:r>
      <w:r w:rsidRPr="00ED62C3">
        <w:rPr>
          <w:rStyle w:val="head1Char"/>
          <w:i/>
          <w:sz w:val="20"/>
          <w:szCs w:val="20"/>
        </w:rPr>
        <w:t>BSTRACT</w:t>
      </w:r>
    </w:p>
    <w:p w:rsidR="007F442C" w:rsidRPr="00ED62C3" w:rsidRDefault="007F442C" w:rsidP="007F442C">
      <w:pPr>
        <w:spacing w:line="240" w:lineRule="auto"/>
        <w:ind w:firstLine="720"/>
        <w:rPr>
          <w:rFonts w:ascii="Tahoma" w:eastAsia="Times New Roman" w:hAnsi="Tahoma" w:cs="Tahoma"/>
          <w:i/>
          <w:sz w:val="20"/>
          <w:szCs w:val="20"/>
          <w:lang w:eastAsia="en-US"/>
        </w:rPr>
      </w:pPr>
      <w:r w:rsidRPr="00ED62C3">
        <w:rPr>
          <w:rFonts w:ascii="Tahoma" w:eastAsia="Times New Roman" w:hAnsi="Tahoma" w:cs="Tahoma"/>
          <w:i/>
          <w:sz w:val="20"/>
          <w:szCs w:val="20"/>
          <w:lang w:eastAsia="en-US"/>
        </w:rPr>
        <w:t xml:space="preserve">Problems faced by the community and </w:t>
      </w:r>
      <w:proofErr w:type="spellStart"/>
      <w:r w:rsidRPr="00ED62C3">
        <w:rPr>
          <w:rFonts w:ascii="Tahoma" w:eastAsia="Times New Roman" w:hAnsi="Tahoma" w:cs="Tahoma"/>
          <w:i/>
          <w:sz w:val="20"/>
          <w:szCs w:val="20"/>
          <w:lang w:eastAsia="en-US"/>
        </w:rPr>
        <w:t>Rawa</w:t>
      </w:r>
      <w:proofErr w:type="spellEnd"/>
      <w:r w:rsidRPr="00ED62C3">
        <w:rPr>
          <w:rFonts w:ascii="Tahoma" w:eastAsia="Times New Roman" w:hAnsi="Tahoma" w:cs="Tahoma"/>
          <w:i/>
          <w:sz w:val="20"/>
          <w:szCs w:val="20"/>
          <w:lang w:eastAsia="en-US"/>
        </w:rPr>
        <w:t xml:space="preserve"> and </w:t>
      </w:r>
      <w:proofErr w:type="spellStart"/>
      <w:r w:rsidRPr="00ED62C3">
        <w:rPr>
          <w:rFonts w:ascii="Tahoma" w:eastAsia="Times New Roman" w:hAnsi="Tahoma" w:cs="Tahoma"/>
          <w:i/>
          <w:sz w:val="20"/>
          <w:szCs w:val="20"/>
          <w:lang w:eastAsia="en-US"/>
        </w:rPr>
        <w:t>Lumbungsari</w:t>
      </w:r>
      <w:proofErr w:type="spellEnd"/>
      <w:r w:rsidRPr="00ED62C3">
        <w:rPr>
          <w:rFonts w:ascii="Tahoma" w:eastAsia="Times New Roman" w:hAnsi="Tahoma" w:cs="Tahoma"/>
          <w:i/>
          <w:sz w:val="20"/>
          <w:szCs w:val="20"/>
          <w:lang w:eastAsia="en-US"/>
        </w:rPr>
        <w:t xml:space="preserve"> Country Village, </w:t>
      </w:r>
      <w:proofErr w:type="spellStart"/>
      <w:r w:rsidRPr="00ED62C3">
        <w:rPr>
          <w:rFonts w:ascii="Tahoma" w:eastAsia="Times New Roman" w:hAnsi="Tahoma" w:cs="Tahoma"/>
          <w:i/>
          <w:sz w:val="20"/>
          <w:szCs w:val="20"/>
          <w:lang w:eastAsia="en-US"/>
        </w:rPr>
        <w:t>Lumbung</w:t>
      </w:r>
      <w:proofErr w:type="spellEnd"/>
      <w:r w:rsidRPr="00ED62C3">
        <w:rPr>
          <w:rFonts w:ascii="Tahoma" w:eastAsia="Times New Roman" w:hAnsi="Tahoma" w:cs="Tahoma"/>
          <w:i/>
          <w:sz w:val="20"/>
          <w:szCs w:val="20"/>
          <w:lang w:eastAsia="en-US"/>
        </w:rPr>
        <w:t xml:space="preserve"> Sub-District, </w:t>
      </w:r>
      <w:proofErr w:type="spellStart"/>
      <w:r w:rsidRPr="00ED62C3">
        <w:rPr>
          <w:rFonts w:ascii="Tahoma" w:eastAsia="Times New Roman" w:hAnsi="Tahoma" w:cs="Tahoma"/>
          <w:i/>
          <w:sz w:val="20"/>
          <w:szCs w:val="20"/>
          <w:lang w:eastAsia="en-US"/>
        </w:rPr>
        <w:t>Ciamis</w:t>
      </w:r>
      <w:proofErr w:type="spellEnd"/>
      <w:r w:rsidRPr="00ED62C3">
        <w:rPr>
          <w:rFonts w:ascii="Tahoma" w:eastAsia="Times New Roman" w:hAnsi="Tahoma" w:cs="Tahoma"/>
          <w:i/>
          <w:sz w:val="20"/>
          <w:szCs w:val="20"/>
          <w:lang w:eastAsia="en-US"/>
        </w:rPr>
        <w:t xml:space="preserve"> District in developing the concept of </w:t>
      </w:r>
      <w:proofErr w:type="spellStart"/>
      <w:r w:rsidRPr="00ED62C3">
        <w:rPr>
          <w:rFonts w:ascii="Tahoma" w:eastAsia="Times New Roman" w:hAnsi="Tahoma" w:cs="Tahoma"/>
          <w:i/>
          <w:sz w:val="20"/>
          <w:szCs w:val="20"/>
          <w:lang w:eastAsia="en-US"/>
        </w:rPr>
        <w:t>Kawasan</w:t>
      </w:r>
      <w:proofErr w:type="spellEnd"/>
      <w:r w:rsidRPr="00ED62C3">
        <w:rPr>
          <w:rFonts w:ascii="Tahoma" w:eastAsia="Times New Roman" w:hAnsi="Tahoma" w:cs="Tahoma"/>
          <w:i/>
          <w:sz w:val="20"/>
          <w:szCs w:val="20"/>
          <w:lang w:eastAsia="en-US"/>
        </w:rPr>
        <w:t xml:space="preserve"> </w:t>
      </w:r>
      <w:proofErr w:type="spellStart"/>
      <w:r w:rsidRPr="00ED62C3">
        <w:rPr>
          <w:rFonts w:ascii="Tahoma" w:eastAsia="Times New Roman" w:hAnsi="Tahoma" w:cs="Tahoma"/>
          <w:i/>
          <w:sz w:val="20"/>
          <w:szCs w:val="20"/>
          <w:lang w:eastAsia="en-US"/>
        </w:rPr>
        <w:t>Rumah</w:t>
      </w:r>
      <w:proofErr w:type="spellEnd"/>
      <w:r w:rsidRPr="00ED62C3">
        <w:rPr>
          <w:rFonts w:ascii="Tahoma" w:eastAsia="Times New Roman" w:hAnsi="Tahoma" w:cs="Tahoma"/>
          <w:i/>
          <w:sz w:val="20"/>
          <w:szCs w:val="20"/>
          <w:lang w:eastAsia="en-US"/>
        </w:rPr>
        <w:t xml:space="preserve"> </w:t>
      </w:r>
      <w:proofErr w:type="spellStart"/>
      <w:r w:rsidRPr="00ED62C3">
        <w:rPr>
          <w:rFonts w:ascii="Tahoma" w:eastAsia="Times New Roman" w:hAnsi="Tahoma" w:cs="Tahoma"/>
          <w:i/>
          <w:sz w:val="20"/>
          <w:szCs w:val="20"/>
          <w:lang w:eastAsia="en-US"/>
        </w:rPr>
        <w:t>Pangan</w:t>
      </w:r>
      <w:proofErr w:type="spellEnd"/>
      <w:r w:rsidRPr="00ED62C3">
        <w:rPr>
          <w:rFonts w:ascii="Tahoma" w:eastAsia="Times New Roman" w:hAnsi="Tahoma" w:cs="Tahoma"/>
          <w:i/>
          <w:sz w:val="20"/>
          <w:szCs w:val="20"/>
          <w:lang w:eastAsia="en-US"/>
        </w:rPr>
        <w:t xml:space="preserve"> Lestari through land use grounds are lack of knowledge and training on the completion of the plant in potting media, preparation of organic fertilizers and plant pots or containers from materials around. The purpose of this program is community service (1) Increase knowledge and skills, awareness and motivate people, especially mothers group home in bare land use / compound as a source of food / food security and family income; (2) Applying some simple techniques of planting yards and preservation can be implemented easily by the community.</w:t>
      </w:r>
    </w:p>
    <w:p w:rsidR="007F442C" w:rsidRPr="00ED62C3" w:rsidRDefault="007F442C" w:rsidP="007F442C">
      <w:pPr>
        <w:spacing w:line="240" w:lineRule="auto"/>
        <w:ind w:firstLine="720"/>
        <w:rPr>
          <w:rFonts w:ascii="Tahoma" w:eastAsia="Times New Roman" w:hAnsi="Tahoma" w:cs="Tahoma"/>
          <w:i/>
          <w:sz w:val="20"/>
          <w:szCs w:val="20"/>
          <w:lang w:eastAsia="en-US"/>
        </w:rPr>
      </w:pPr>
      <w:r w:rsidRPr="00ED62C3">
        <w:rPr>
          <w:rFonts w:ascii="Tahoma" w:eastAsia="Times New Roman" w:hAnsi="Tahoma" w:cs="Tahoma"/>
          <w:i/>
          <w:sz w:val="20"/>
          <w:szCs w:val="20"/>
          <w:lang w:eastAsia="en-US"/>
        </w:rPr>
        <w:t xml:space="preserve">The method is carried out espionage activities, discussion and demonstration of direct practice in the field based on the initial evaluation as a basis for determining the position of the target group knowledge about the compound through the adoption of land use concept of </w:t>
      </w:r>
      <w:proofErr w:type="spellStart"/>
      <w:r w:rsidRPr="00ED62C3">
        <w:rPr>
          <w:rFonts w:ascii="Tahoma" w:eastAsia="Times New Roman" w:hAnsi="Tahoma" w:cs="Tahoma"/>
          <w:i/>
          <w:sz w:val="20"/>
          <w:szCs w:val="20"/>
          <w:lang w:eastAsia="en-US"/>
        </w:rPr>
        <w:t>Kawasan</w:t>
      </w:r>
      <w:proofErr w:type="spellEnd"/>
      <w:r w:rsidRPr="00ED62C3">
        <w:rPr>
          <w:rFonts w:ascii="Tahoma" w:eastAsia="Times New Roman" w:hAnsi="Tahoma" w:cs="Tahoma"/>
          <w:i/>
          <w:sz w:val="20"/>
          <w:szCs w:val="20"/>
          <w:lang w:eastAsia="en-US"/>
        </w:rPr>
        <w:t xml:space="preserve"> </w:t>
      </w:r>
      <w:proofErr w:type="spellStart"/>
      <w:r w:rsidRPr="00ED62C3">
        <w:rPr>
          <w:rFonts w:ascii="Tahoma" w:eastAsia="Times New Roman" w:hAnsi="Tahoma" w:cs="Tahoma"/>
          <w:i/>
          <w:sz w:val="20"/>
          <w:szCs w:val="20"/>
          <w:lang w:eastAsia="en-US"/>
        </w:rPr>
        <w:t>Rumah</w:t>
      </w:r>
      <w:proofErr w:type="spellEnd"/>
      <w:r w:rsidRPr="00ED62C3">
        <w:rPr>
          <w:rFonts w:ascii="Tahoma" w:eastAsia="Times New Roman" w:hAnsi="Tahoma" w:cs="Tahoma"/>
          <w:i/>
          <w:sz w:val="20"/>
          <w:szCs w:val="20"/>
          <w:lang w:eastAsia="en-US"/>
        </w:rPr>
        <w:t xml:space="preserve"> </w:t>
      </w:r>
      <w:proofErr w:type="spellStart"/>
      <w:r w:rsidRPr="00ED62C3">
        <w:rPr>
          <w:rFonts w:ascii="Tahoma" w:eastAsia="Times New Roman" w:hAnsi="Tahoma" w:cs="Tahoma"/>
          <w:i/>
          <w:sz w:val="20"/>
          <w:szCs w:val="20"/>
          <w:lang w:eastAsia="en-US"/>
        </w:rPr>
        <w:t>Pangan</w:t>
      </w:r>
      <w:proofErr w:type="spellEnd"/>
      <w:r w:rsidRPr="00ED62C3">
        <w:rPr>
          <w:rFonts w:ascii="Tahoma" w:eastAsia="Times New Roman" w:hAnsi="Tahoma" w:cs="Tahoma"/>
          <w:i/>
          <w:sz w:val="20"/>
          <w:szCs w:val="20"/>
          <w:lang w:eastAsia="en-US"/>
        </w:rPr>
        <w:t xml:space="preserve"> Lestari.</w:t>
      </w:r>
    </w:p>
    <w:p w:rsidR="007F442C" w:rsidRPr="00ED62C3" w:rsidRDefault="007F442C" w:rsidP="007F442C">
      <w:pPr>
        <w:spacing w:line="240" w:lineRule="auto"/>
        <w:ind w:firstLine="720"/>
        <w:rPr>
          <w:rFonts w:ascii="Tahoma" w:eastAsia="Times New Roman" w:hAnsi="Tahoma" w:cs="Tahoma"/>
          <w:i/>
          <w:sz w:val="20"/>
          <w:szCs w:val="20"/>
          <w:lang w:eastAsia="en-US"/>
        </w:rPr>
      </w:pPr>
      <w:r w:rsidRPr="00ED62C3">
        <w:rPr>
          <w:rFonts w:ascii="Tahoma" w:eastAsia="Times New Roman" w:hAnsi="Tahoma" w:cs="Tahoma"/>
          <w:i/>
          <w:sz w:val="20"/>
          <w:szCs w:val="20"/>
          <w:lang w:eastAsia="en-US"/>
        </w:rPr>
        <w:t xml:space="preserve">The results of the programs, showed that : (1) In principle citizens especially mothers house in the village of </w:t>
      </w:r>
      <w:proofErr w:type="spellStart"/>
      <w:r w:rsidRPr="00ED62C3">
        <w:rPr>
          <w:rFonts w:ascii="Tahoma" w:eastAsia="Times New Roman" w:hAnsi="Tahoma" w:cs="Tahoma"/>
          <w:i/>
          <w:sz w:val="20"/>
          <w:szCs w:val="20"/>
          <w:lang w:eastAsia="en-US"/>
        </w:rPr>
        <w:t>Rawa</w:t>
      </w:r>
      <w:proofErr w:type="spellEnd"/>
      <w:r w:rsidRPr="00ED62C3">
        <w:rPr>
          <w:rFonts w:ascii="Tahoma" w:eastAsia="Times New Roman" w:hAnsi="Tahoma" w:cs="Tahoma"/>
          <w:i/>
          <w:sz w:val="20"/>
          <w:szCs w:val="20"/>
          <w:lang w:eastAsia="en-US"/>
        </w:rPr>
        <w:t xml:space="preserve"> and Country </w:t>
      </w:r>
      <w:proofErr w:type="spellStart"/>
      <w:r w:rsidRPr="00ED62C3">
        <w:rPr>
          <w:rFonts w:ascii="Tahoma" w:eastAsia="Times New Roman" w:hAnsi="Tahoma" w:cs="Tahoma"/>
          <w:i/>
          <w:sz w:val="20"/>
          <w:szCs w:val="20"/>
          <w:lang w:eastAsia="en-US"/>
        </w:rPr>
        <w:t>Lumbungsari</w:t>
      </w:r>
      <w:proofErr w:type="spellEnd"/>
      <w:r w:rsidRPr="00ED62C3">
        <w:rPr>
          <w:rFonts w:ascii="Tahoma" w:eastAsia="Times New Roman" w:hAnsi="Tahoma" w:cs="Tahoma"/>
          <w:i/>
          <w:sz w:val="20"/>
          <w:szCs w:val="20"/>
          <w:lang w:eastAsia="en-US"/>
        </w:rPr>
        <w:t xml:space="preserve"> have adopted land use grounds, until service activities focused on improving skills of mothers in the completion of planting media for the cultivation of vegetables in the pot, and the utilization of materials for manufacturing around the pot / container and liquid organic fertilizer; (2) The activities of this service can increase </w:t>
      </w:r>
      <w:r w:rsidRPr="00ED62C3">
        <w:rPr>
          <w:rFonts w:ascii="Tahoma" w:eastAsia="Times New Roman" w:hAnsi="Tahoma" w:cs="Tahoma"/>
          <w:i/>
          <w:sz w:val="20"/>
          <w:szCs w:val="20"/>
          <w:lang w:eastAsia="en-US"/>
        </w:rPr>
        <w:lastRenderedPageBreak/>
        <w:t>citizen knowledge about the importance of land use through the application of the concept of home lawn food to support sustainable food security of the family.</w:t>
      </w:r>
    </w:p>
    <w:p w:rsidR="007F442C" w:rsidRDefault="007F442C" w:rsidP="007F442C">
      <w:pPr>
        <w:spacing w:line="240" w:lineRule="auto"/>
        <w:ind w:left="1530" w:hanging="1530"/>
        <w:rPr>
          <w:rFonts w:ascii="Tahoma" w:hAnsi="Tahoma" w:cs="Tahoma"/>
          <w:i/>
          <w:sz w:val="20"/>
          <w:szCs w:val="20"/>
        </w:rPr>
      </w:pPr>
    </w:p>
    <w:p w:rsidR="007F442C" w:rsidRPr="0012057E" w:rsidRDefault="007F442C" w:rsidP="007F442C">
      <w:pPr>
        <w:spacing w:line="240" w:lineRule="auto"/>
        <w:ind w:left="1530" w:hanging="1530"/>
        <w:rPr>
          <w:rFonts w:ascii="Tahoma" w:eastAsia="Times New Roman" w:hAnsi="Tahoma" w:cs="Tahoma"/>
          <w:bCs/>
          <w:i/>
          <w:sz w:val="20"/>
          <w:szCs w:val="20"/>
          <w:lang w:val="it-IT"/>
        </w:rPr>
      </w:pPr>
      <w:r w:rsidRPr="0012057E">
        <w:rPr>
          <w:rFonts w:ascii="Tahoma" w:hAnsi="Tahoma" w:cs="Tahoma"/>
          <w:i/>
          <w:sz w:val="20"/>
          <w:szCs w:val="20"/>
        </w:rPr>
        <w:t xml:space="preserve">Key </w:t>
      </w:r>
      <w:proofErr w:type="gramStart"/>
      <w:r w:rsidRPr="0012057E">
        <w:rPr>
          <w:rFonts w:ascii="Tahoma" w:hAnsi="Tahoma" w:cs="Tahoma"/>
          <w:i/>
          <w:sz w:val="20"/>
          <w:szCs w:val="20"/>
        </w:rPr>
        <w:t>Word :</w:t>
      </w:r>
      <w:proofErr w:type="gramEnd"/>
      <w:r w:rsidRPr="0012057E">
        <w:rPr>
          <w:rFonts w:ascii="Tahoma" w:hAnsi="Tahoma" w:cs="Tahoma"/>
          <w:i/>
          <w:sz w:val="20"/>
          <w:szCs w:val="20"/>
        </w:rPr>
        <w:t xml:space="preserve"> Home Garden, </w:t>
      </w:r>
      <w:proofErr w:type="spellStart"/>
      <w:r w:rsidRPr="0012057E">
        <w:rPr>
          <w:rFonts w:ascii="Tahoma" w:hAnsi="Tahoma" w:cs="Tahoma"/>
          <w:i/>
          <w:sz w:val="20"/>
          <w:szCs w:val="20"/>
        </w:rPr>
        <w:t>Kawasan</w:t>
      </w:r>
      <w:proofErr w:type="spellEnd"/>
      <w:r w:rsidRPr="0012057E">
        <w:rPr>
          <w:rFonts w:ascii="Tahoma" w:hAnsi="Tahoma" w:cs="Tahoma"/>
          <w:i/>
          <w:sz w:val="20"/>
          <w:szCs w:val="20"/>
        </w:rPr>
        <w:t xml:space="preserve"> </w:t>
      </w:r>
      <w:proofErr w:type="spellStart"/>
      <w:r w:rsidRPr="0012057E">
        <w:rPr>
          <w:rFonts w:ascii="Tahoma" w:hAnsi="Tahoma" w:cs="Tahoma"/>
          <w:i/>
          <w:sz w:val="20"/>
          <w:szCs w:val="20"/>
        </w:rPr>
        <w:t>Rumah</w:t>
      </w:r>
      <w:proofErr w:type="spellEnd"/>
      <w:r w:rsidRPr="0012057E">
        <w:rPr>
          <w:rFonts w:ascii="Tahoma" w:hAnsi="Tahoma" w:cs="Tahoma"/>
          <w:i/>
          <w:sz w:val="20"/>
          <w:szCs w:val="20"/>
        </w:rPr>
        <w:t xml:space="preserve"> </w:t>
      </w:r>
      <w:proofErr w:type="spellStart"/>
      <w:r w:rsidRPr="0012057E">
        <w:rPr>
          <w:rFonts w:ascii="Tahoma" w:hAnsi="Tahoma" w:cs="Tahoma"/>
          <w:i/>
          <w:sz w:val="20"/>
          <w:szCs w:val="20"/>
        </w:rPr>
        <w:t>Pangan</w:t>
      </w:r>
      <w:proofErr w:type="spellEnd"/>
      <w:r w:rsidRPr="0012057E">
        <w:rPr>
          <w:rFonts w:ascii="Tahoma" w:hAnsi="Tahoma" w:cs="Tahoma"/>
          <w:i/>
          <w:sz w:val="20"/>
          <w:szCs w:val="20"/>
        </w:rPr>
        <w:t xml:space="preserve"> Lestari, Pot Cultivation, Plant Media, </w:t>
      </w:r>
      <w:r>
        <w:rPr>
          <w:rFonts w:ascii="Tahoma" w:hAnsi="Tahoma" w:cs="Tahoma"/>
          <w:i/>
          <w:sz w:val="20"/>
          <w:szCs w:val="20"/>
        </w:rPr>
        <w:t>l</w:t>
      </w:r>
      <w:r w:rsidRPr="0012057E">
        <w:rPr>
          <w:rFonts w:ascii="Tahoma" w:eastAsia="Times New Roman" w:hAnsi="Tahoma" w:cs="Tahoma"/>
          <w:i/>
          <w:sz w:val="20"/>
          <w:szCs w:val="20"/>
          <w:lang w:eastAsia="en-US"/>
        </w:rPr>
        <w:t>iquid organic fertilizer</w:t>
      </w:r>
    </w:p>
    <w:p w:rsidR="007F442C" w:rsidRPr="00ED62C3" w:rsidRDefault="007F442C" w:rsidP="007F442C">
      <w:pPr>
        <w:spacing w:line="240" w:lineRule="auto"/>
        <w:rPr>
          <w:rFonts w:ascii="Tahoma" w:hAnsi="Tahoma" w:cs="Tahoma"/>
          <w:i/>
          <w:sz w:val="20"/>
          <w:szCs w:val="20"/>
        </w:rPr>
      </w:pPr>
    </w:p>
    <w:p w:rsidR="007F442C" w:rsidRPr="00ED62C3" w:rsidRDefault="007F442C" w:rsidP="007F442C">
      <w:pPr>
        <w:pStyle w:val="head1"/>
        <w:spacing w:line="240" w:lineRule="auto"/>
        <w:jc w:val="left"/>
        <w:outlineLvl w:val="0"/>
        <w:rPr>
          <w:sz w:val="20"/>
          <w:szCs w:val="20"/>
        </w:rPr>
      </w:pPr>
      <w:bookmarkStart w:id="0" w:name="_Toc386610728"/>
      <w:r w:rsidRPr="00ED62C3">
        <w:rPr>
          <w:sz w:val="20"/>
          <w:szCs w:val="20"/>
        </w:rPr>
        <w:t>I. PENDAHULUAN</w:t>
      </w:r>
      <w:bookmarkEnd w:id="0"/>
    </w:p>
    <w:p w:rsidR="007F442C" w:rsidRPr="00ED62C3" w:rsidRDefault="007F442C" w:rsidP="007F442C">
      <w:pPr>
        <w:spacing w:line="240" w:lineRule="auto"/>
        <w:rPr>
          <w:rFonts w:ascii="Tahoma" w:hAnsi="Tahoma" w:cs="Tahoma"/>
          <w:sz w:val="20"/>
          <w:szCs w:val="20"/>
        </w:rPr>
      </w:pPr>
    </w:p>
    <w:p w:rsidR="007F442C" w:rsidRPr="00ED62C3" w:rsidRDefault="007F442C" w:rsidP="007F442C">
      <w:pPr>
        <w:spacing w:line="240" w:lineRule="auto"/>
        <w:ind w:firstLine="720"/>
        <w:rPr>
          <w:rFonts w:ascii="Tahoma" w:hAnsi="Tahoma" w:cs="Tahoma"/>
          <w:sz w:val="20"/>
          <w:szCs w:val="20"/>
        </w:rPr>
      </w:pPr>
      <w:proofErr w:type="spellStart"/>
      <w:proofErr w:type="gramStart"/>
      <w:r w:rsidRPr="00ED62C3">
        <w:rPr>
          <w:rFonts w:ascii="Tahoma" w:hAnsi="Tahoma" w:cs="Tahoma"/>
          <w:sz w:val="20"/>
          <w:szCs w:val="20"/>
        </w:rPr>
        <w:t>Masalah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ketahanan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nasional</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merupakan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masalah</w:t>
      </w:r>
      <w:proofErr w:type="spellEnd"/>
      <w:r w:rsidRPr="00ED62C3">
        <w:rPr>
          <w:rFonts w:ascii="Tahoma" w:hAnsi="Tahoma" w:cs="Tahoma"/>
          <w:sz w:val="20"/>
          <w:szCs w:val="20"/>
        </w:rPr>
        <w:t xml:space="preserve"> yang </w:t>
      </w:r>
      <w:proofErr w:type="spellStart"/>
      <w:r w:rsidRPr="00ED62C3">
        <w:rPr>
          <w:rFonts w:ascii="Tahoma" w:hAnsi="Tahoma" w:cs="Tahoma"/>
          <w:sz w:val="20"/>
          <w:szCs w:val="20"/>
        </w:rPr>
        <w:t>harus</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ditangani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secara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bersama</w:t>
      </w:r>
      <w:proofErr w:type="spellEnd"/>
      <w:r w:rsidRPr="00ED62C3">
        <w:rPr>
          <w:rFonts w:ascii="Tahoma" w:hAnsi="Tahoma" w:cs="Tahoma"/>
          <w:sz w:val="20"/>
          <w:szCs w:val="20"/>
        </w:rPr>
        <w:t>.</w:t>
      </w:r>
      <w:proofErr w:type="gramEnd"/>
      <w:r w:rsidRPr="00ED62C3">
        <w:rPr>
          <w:rFonts w:ascii="Tahoma" w:hAnsi="Tahoma" w:cs="Tahoma"/>
          <w:sz w:val="20"/>
          <w:szCs w:val="20"/>
        </w:rPr>
        <w:t xml:space="preserve"> </w:t>
      </w:r>
      <w:proofErr w:type="spellStart"/>
      <w:proofErr w:type="gramStart"/>
      <w:r w:rsidRPr="00ED62C3">
        <w:rPr>
          <w:rFonts w:ascii="Tahoma" w:hAnsi="Tahoma" w:cs="Tahoma"/>
          <w:sz w:val="20"/>
          <w:szCs w:val="20"/>
        </w:rPr>
        <w:t>Tidak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hanya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mengandalkan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pemerintah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namun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harus</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didukung</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dengan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keikutsertaan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secara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aktif</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masyarakat</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dimulai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dari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lini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terkecil</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pembetuk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masyarakat</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yaitu</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keluarga</w:t>
      </w:r>
      <w:proofErr w:type="spellEnd"/>
      <w:r w:rsidRPr="00ED62C3">
        <w:rPr>
          <w:rFonts w:ascii="Tahoma" w:hAnsi="Tahoma" w:cs="Tahoma"/>
          <w:sz w:val="20"/>
          <w:szCs w:val="20"/>
        </w:rPr>
        <w:t>.</w:t>
      </w:r>
      <w:proofErr w:type="gramEnd"/>
      <w:r w:rsidRPr="00ED62C3">
        <w:rPr>
          <w:rFonts w:ascii="Tahoma" w:hAnsi="Tahoma" w:cs="Tahoma"/>
          <w:sz w:val="20"/>
          <w:szCs w:val="20"/>
        </w:rPr>
        <w:t xml:space="preserve"> </w:t>
      </w:r>
      <w:proofErr w:type="spellStart"/>
      <w:r w:rsidRPr="00ED62C3">
        <w:rPr>
          <w:rFonts w:ascii="Tahoma" w:hAnsi="Tahoma" w:cs="Tahoma"/>
          <w:sz w:val="20"/>
          <w:szCs w:val="20"/>
        </w:rPr>
        <w:t>Oleh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karenanya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penguatan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ketahanan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keluarga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secara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signifikan</w:t>
      </w:r>
      <w:proofErr w:type="spellEnd"/>
      <w:r w:rsidRPr="00ED62C3">
        <w:rPr>
          <w:rFonts w:ascii="Tahoma" w:hAnsi="Tahoma" w:cs="Tahoma"/>
          <w:sz w:val="20"/>
          <w:szCs w:val="20"/>
        </w:rPr>
        <w:t xml:space="preserve"> </w:t>
      </w:r>
      <w:proofErr w:type="spellStart"/>
      <w:proofErr w:type="gramStart"/>
      <w:r w:rsidRPr="00ED62C3">
        <w:rPr>
          <w:rFonts w:ascii="Tahoma" w:hAnsi="Tahoma" w:cs="Tahoma"/>
          <w:sz w:val="20"/>
          <w:szCs w:val="20"/>
        </w:rPr>
        <w:t>akan</w:t>
      </w:r>
      <w:proofErr w:type="spellEnd"/>
      <w:proofErr w:type="gramEnd"/>
      <w:r w:rsidRPr="00ED62C3">
        <w:rPr>
          <w:rFonts w:ascii="Tahoma" w:hAnsi="Tahoma" w:cs="Tahoma"/>
          <w:sz w:val="20"/>
          <w:szCs w:val="20"/>
        </w:rPr>
        <w:t xml:space="preserve"> </w:t>
      </w:r>
      <w:proofErr w:type="spellStart"/>
      <w:r w:rsidRPr="00ED62C3">
        <w:rPr>
          <w:rFonts w:ascii="Tahoma" w:hAnsi="Tahoma" w:cs="Tahoma"/>
          <w:sz w:val="20"/>
          <w:szCs w:val="20"/>
        </w:rPr>
        <w:t>mampu</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mengatasi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permasalahan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ketahanan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secara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umum</w:t>
      </w:r>
      <w:proofErr w:type="spellEnd"/>
      <w:r w:rsidRPr="00ED62C3">
        <w:rPr>
          <w:rFonts w:ascii="Tahoma" w:hAnsi="Tahoma" w:cs="Tahoma"/>
          <w:sz w:val="20"/>
          <w:szCs w:val="20"/>
        </w:rPr>
        <w:t>.</w:t>
      </w:r>
      <w:r>
        <w:rPr>
          <w:rFonts w:ascii="Tahoma" w:hAnsi="Tahoma" w:cs="Tahoma"/>
          <w:sz w:val="20"/>
          <w:szCs w:val="20"/>
        </w:rPr>
        <w:t xml:space="preserve"> </w:t>
      </w:r>
      <w:proofErr w:type="spellStart"/>
      <w:proofErr w:type="gramStart"/>
      <w:r w:rsidRPr="00ED62C3">
        <w:rPr>
          <w:rFonts w:ascii="Tahoma" w:hAnsi="Tahoma" w:cs="Tahoma"/>
          <w:sz w:val="20"/>
          <w:szCs w:val="20"/>
        </w:rPr>
        <w:t>Rumah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merupakan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salah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satu</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konsep</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pemanfaatan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lahan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pekarangan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baik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pedesaan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maupun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diperkotaan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untuk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mendukung</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ketahanan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nasional</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dengan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memberdayakan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potensi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lokal</w:t>
      </w:r>
      <w:proofErr w:type="spellEnd"/>
      <w:r w:rsidRPr="00ED62C3">
        <w:rPr>
          <w:rFonts w:ascii="Tahoma" w:hAnsi="Tahoma" w:cs="Tahoma"/>
          <w:sz w:val="20"/>
          <w:szCs w:val="20"/>
        </w:rPr>
        <w:t>.</w:t>
      </w:r>
      <w:proofErr w:type="gramEnd"/>
      <w:r w:rsidRPr="00ED62C3">
        <w:rPr>
          <w:rFonts w:ascii="Tahoma" w:hAnsi="Tahoma" w:cs="Tahoma"/>
          <w:sz w:val="20"/>
          <w:szCs w:val="20"/>
        </w:rPr>
        <w:t xml:space="preserve"> </w:t>
      </w:r>
      <w:proofErr w:type="spellStart"/>
      <w:proofErr w:type="gramStart"/>
      <w:r w:rsidRPr="00ED62C3">
        <w:rPr>
          <w:rFonts w:ascii="Tahoma" w:hAnsi="Tahoma" w:cs="Tahoma"/>
          <w:sz w:val="20"/>
          <w:szCs w:val="20"/>
        </w:rPr>
        <w:t>Pekarangan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bukan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hanya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untuk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menciptakan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keindahan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kesejukan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saja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tetapi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lebih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daripada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itu</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adalah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guna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meningkatkan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perekonomian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keluarga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masing-masing</w:t>
      </w:r>
      <w:proofErr w:type="spellEnd"/>
      <w:r w:rsidRPr="00ED62C3">
        <w:rPr>
          <w:rFonts w:ascii="Tahoma" w:hAnsi="Tahoma" w:cs="Tahoma"/>
          <w:sz w:val="20"/>
          <w:szCs w:val="20"/>
        </w:rPr>
        <w:t>.</w:t>
      </w:r>
      <w:proofErr w:type="gramEnd"/>
      <w:r w:rsidRPr="00ED62C3">
        <w:rPr>
          <w:rFonts w:ascii="Tahoma" w:hAnsi="Tahoma" w:cs="Tahoma"/>
          <w:sz w:val="20"/>
          <w:szCs w:val="20"/>
        </w:rPr>
        <w:t xml:space="preserve"> </w:t>
      </w:r>
      <w:proofErr w:type="spellStart"/>
      <w:r w:rsidRPr="00ED62C3">
        <w:rPr>
          <w:rFonts w:ascii="Tahoma" w:hAnsi="Tahoma" w:cs="Tahoma"/>
          <w:sz w:val="20"/>
          <w:szCs w:val="20"/>
        </w:rPr>
        <w:t>Jenis-jenis</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tanaman</w:t>
      </w:r>
      <w:proofErr w:type="spellEnd"/>
      <w:r w:rsidRPr="00ED62C3">
        <w:rPr>
          <w:rFonts w:ascii="Tahoma" w:hAnsi="Tahoma" w:cs="Tahoma"/>
          <w:sz w:val="20"/>
          <w:szCs w:val="20"/>
        </w:rPr>
        <w:t xml:space="preserve"> yang </w:t>
      </w:r>
      <w:proofErr w:type="spellStart"/>
      <w:r w:rsidRPr="00ED62C3">
        <w:rPr>
          <w:rFonts w:ascii="Tahoma" w:hAnsi="Tahoma" w:cs="Tahoma"/>
          <w:sz w:val="20"/>
          <w:szCs w:val="20"/>
        </w:rPr>
        <w:t>bisa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ditanam</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pekarangan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rumah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masing-masing</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adalah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jenis</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sayur-sayuran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buah-buahan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obat-obatan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tanaman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hias</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lain </w:t>
      </w:r>
      <w:proofErr w:type="spellStart"/>
      <w:r w:rsidRPr="00ED62C3">
        <w:rPr>
          <w:rFonts w:ascii="Tahoma" w:hAnsi="Tahoma" w:cs="Tahoma"/>
          <w:sz w:val="20"/>
          <w:szCs w:val="20"/>
        </w:rPr>
        <w:t>sebagainya</w:t>
      </w:r>
      <w:proofErr w:type="spellEnd"/>
      <w:r w:rsidRPr="00ED62C3">
        <w:rPr>
          <w:rFonts w:ascii="Tahoma" w:hAnsi="Tahoma" w:cs="Tahoma"/>
          <w:sz w:val="20"/>
          <w:szCs w:val="20"/>
        </w:rPr>
        <w:t xml:space="preserve"> yang </w:t>
      </w:r>
      <w:proofErr w:type="spellStart"/>
      <w:r w:rsidRPr="00ED62C3">
        <w:rPr>
          <w:rFonts w:ascii="Tahoma" w:hAnsi="Tahoma" w:cs="Tahoma"/>
          <w:sz w:val="20"/>
          <w:szCs w:val="20"/>
        </w:rPr>
        <w:t>kesemuanya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itu</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dapat</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menunjang</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kebutuhan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sehari-hari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selebihnya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bisa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dijual</w:t>
      </w:r>
      <w:proofErr w:type="spellEnd"/>
      <w:r w:rsidRPr="00ED62C3">
        <w:rPr>
          <w:rFonts w:ascii="Tahoma" w:hAnsi="Tahoma" w:cs="Tahoma"/>
          <w:sz w:val="20"/>
          <w:szCs w:val="20"/>
        </w:rPr>
        <w:t xml:space="preserve">. </w:t>
      </w:r>
      <w:proofErr w:type="spellStart"/>
      <w:proofErr w:type="gramStart"/>
      <w:r w:rsidRPr="00ED62C3">
        <w:rPr>
          <w:rFonts w:ascii="Tahoma" w:hAnsi="Tahoma" w:cs="Tahoma"/>
          <w:sz w:val="20"/>
          <w:szCs w:val="20"/>
        </w:rPr>
        <w:t>Ketersediaan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dalam</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jumlah</w:t>
      </w:r>
      <w:proofErr w:type="spellEnd"/>
      <w:r w:rsidRPr="00ED62C3">
        <w:rPr>
          <w:rFonts w:ascii="Tahoma" w:hAnsi="Tahoma" w:cs="Tahoma"/>
          <w:sz w:val="20"/>
          <w:szCs w:val="20"/>
        </w:rPr>
        <w:t xml:space="preserve"> yang </w:t>
      </w:r>
      <w:proofErr w:type="spellStart"/>
      <w:r w:rsidRPr="00ED62C3">
        <w:rPr>
          <w:rFonts w:ascii="Tahoma" w:hAnsi="Tahoma" w:cs="Tahoma"/>
          <w:sz w:val="20"/>
          <w:szCs w:val="20"/>
        </w:rPr>
        <w:t>cukup</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sepanjang</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waktu</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merupakan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keniscayaan</w:t>
      </w:r>
      <w:proofErr w:type="spellEnd"/>
      <w:r w:rsidRPr="00ED62C3">
        <w:rPr>
          <w:rFonts w:ascii="Tahoma" w:hAnsi="Tahoma" w:cs="Tahoma"/>
          <w:sz w:val="20"/>
          <w:szCs w:val="20"/>
        </w:rPr>
        <w:t xml:space="preserve"> yang </w:t>
      </w:r>
      <w:proofErr w:type="spellStart"/>
      <w:r w:rsidRPr="00ED62C3">
        <w:rPr>
          <w:rFonts w:ascii="Tahoma" w:hAnsi="Tahoma" w:cs="Tahoma"/>
          <w:sz w:val="20"/>
          <w:szCs w:val="20"/>
        </w:rPr>
        <w:t>tidak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terbantahkan</w:t>
      </w:r>
      <w:proofErr w:type="spellEnd"/>
      <w:r w:rsidRPr="00ED62C3">
        <w:rPr>
          <w:rFonts w:ascii="Tahoma" w:hAnsi="Tahoma" w:cs="Tahoma"/>
          <w:sz w:val="20"/>
          <w:szCs w:val="20"/>
        </w:rPr>
        <w:t>.</w:t>
      </w:r>
      <w:proofErr w:type="gramEnd"/>
      <w:r w:rsidRPr="00ED62C3">
        <w:rPr>
          <w:rFonts w:ascii="Tahoma" w:hAnsi="Tahoma" w:cs="Tahoma"/>
          <w:sz w:val="20"/>
          <w:szCs w:val="20"/>
        </w:rPr>
        <w:t xml:space="preserve"> </w:t>
      </w:r>
      <w:proofErr w:type="gramStart"/>
      <w:r w:rsidRPr="00ED62C3">
        <w:rPr>
          <w:rFonts w:ascii="Tahoma" w:hAnsi="Tahoma" w:cs="Tahoma"/>
          <w:sz w:val="20"/>
          <w:szCs w:val="20"/>
        </w:rPr>
        <w:t xml:space="preserve">Hal </w:t>
      </w:r>
      <w:proofErr w:type="spellStart"/>
      <w:r w:rsidRPr="00ED62C3">
        <w:rPr>
          <w:rFonts w:ascii="Tahoma" w:hAnsi="Tahoma" w:cs="Tahoma"/>
          <w:sz w:val="20"/>
          <w:szCs w:val="20"/>
        </w:rPr>
        <w:t>ini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menjadi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prioritas</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pembangunan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pertanian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nasional</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dari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waktu</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waktu</w:t>
      </w:r>
      <w:proofErr w:type="spellEnd"/>
      <w:r w:rsidRPr="00ED62C3">
        <w:rPr>
          <w:rFonts w:ascii="Tahoma" w:hAnsi="Tahoma" w:cs="Tahoma"/>
          <w:sz w:val="20"/>
          <w:szCs w:val="20"/>
        </w:rPr>
        <w:t>.</w:t>
      </w:r>
      <w:proofErr w:type="gramEnd"/>
      <w:r w:rsidRPr="00ED62C3">
        <w:rPr>
          <w:rFonts w:ascii="Tahoma" w:hAnsi="Tahoma" w:cs="Tahoma"/>
          <w:sz w:val="20"/>
          <w:szCs w:val="20"/>
        </w:rPr>
        <w:t xml:space="preserve"> </w:t>
      </w:r>
      <w:proofErr w:type="spellStart"/>
      <w:r w:rsidRPr="00ED62C3">
        <w:rPr>
          <w:rFonts w:ascii="Tahoma" w:hAnsi="Tahoma" w:cs="Tahoma"/>
          <w:sz w:val="20"/>
          <w:szCs w:val="20"/>
        </w:rPr>
        <w:t>Ke</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depan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setiap</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rumah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tangga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diharapkan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mengoptimalisasi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sumberdaya</w:t>
      </w:r>
      <w:proofErr w:type="spellEnd"/>
      <w:r w:rsidRPr="00ED62C3">
        <w:rPr>
          <w:rFonts w:ascii="Tahoma" w:hAnsi="Tahoma" w:cs="Tahoma"/>
          <w:sz w:val="20"/>
          <w:szCs w:val="20"/>
        </w:rPr>
        <w:t xml:space="preserve"> yang </w:t>
      </w:r>
      <w:proofErr w:type="spellStart"/>
      <w:r w:rsidRPr="00ED62C3">
        <w:rPr>
          <w:rFonts w:ascii="Tahoma" w:hAnsi="Tahoma" w:cs="Tahoma"/>
          <w:sz w:val="20"/>
          <w:szCs w:val="20"/>
        </w:rPr>
        <w:t>dimiliki</w:t>
      </w:r>
      <w:proofErr w:type="gramStart"/>
      <w:r w:rsidRPr="00ED62C3">
        <w:rPr>
          <w:rFonts w:ascii="Tahoma" w:hAnsi="Tahoma" w:cs="Tahoma"/>
          <w:sz w:val="20"/>
          <w:szCs w:val="20"/>
        </w:rPr>
        <w:t>,termasuk</w:t>
      </w:r>
      <w:proofErr w:type="spellEnd"/>
      <w:proofErr w:type="gramEnd"/>
      <w:r w:rsidRPr="00ED62C3">
        <w:rPr>
          <w:rFonts w:ascii="Tahoma" w:hAnsi="Tahoma" w:cs="Tahoma"/>
          <w:sz w:val="20"/>
          <w:szCs w:val="20"/>
        </w:rPr>
        <w:t xml:space="preserve"> </w:t>
      </w:r>
      <w:proofErr w:type="spellStart"/>
      <w:r w:rsidRPr="00ED62C3">
        <w:rPr>
          <w:rFonts w:ascii="Tahoma" w:hAnsi="Tahoma" w:cs="Tahoma"/>
          <w:sz w:val="20"/>
          <w:szCs w:val="20"/>
        </w:rPr>
        <w:t>pekarangan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dalam</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menyediakan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bagi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keluarga</w:t>
      </w:r>
      <w:proofErr w:type="spellEnd"/>
      <w:r w:rsidRPr="00ED62C3">
        <w:rPr>
          <w:rFonts w:ascii="Tahoma" w:hAnsi="Tahoma" w:cs="Tahoma"/>
          <w:sz w:val="20"/>
          <w:szCs w:val="20"/>
        </w:rPr>
        <w:t xml:space="preserve">.  </w:t>
      </w:r>
    </w:p>
    <w:p w:rsidR="007F442C" w:rsidRPr="00ED62C3" w:rsidRDefault="007F442C" w:rsidP="007F442C">
      <w:pPr>
        <w:spacing w:line="240" w:lineRule="auto"/>
        <w:rPr>
          <w:rFonts w:ascii="Tahoma" w:hAnsi="Tahoma" w:cs="Tahoma"/>
          <w:sz w:val="20"/>
          <w:szCs w:val="20"/>
        </w:rPr>
      </w:pPr>
      <w:proofErr w:type="spellStart"/>
      <w:r w:rsidRPr="00ED62C3">
        <w:rPr>
          <w:rFonts w:ascii="Tahoma" w:hAnsi="Tahoma" w:cs="Tahoma"/>
          <w:sz w:val="20"/>
          <w:szCs w:val="20"/>
        </w:rPr>
        <w:t>Secara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umum</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permasalahan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dihadapi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oleh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masyarakat</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dalam</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mengembangkan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konsep</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Rumah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 xml:space="preserve"> Lestari </w:t>
      </w:r>
      <w:proofErr w:type="spellStart"/>
      <w:r w:rsidRPr="00ED62C3">
        <w:rPr>
          <w:rFonts w:ascii="Tahoma" w:hAnsi="Tahoma" w:cs="Tahoma"/>
          <w:sz w:val="20"/>
          <w:szCs w:val="20"/>
        </w:rPr>
        <w:t>melalui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pemanfaatan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lahan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pekarangan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adalah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kurangnya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pengetahuan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pelatihan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mengenai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penyiapan</w:t>
      </w:r>
      <w:proofErr w:type="spellEnd"/>
      <w:r w:rsidRPr="00ED62C3">
        <w:rPr>
          <w:rFonts w:ascii="Tahoma" w:hAnsi="Tahoma" w:cs="Tahoma"/>
          <w:sz w:val="20"/>
          <w:szCs w:val="20"/>
        </w:rPr>
        <w:t xml:space="preserve"> media </w:t>
      </w:r>
      <w:proofErr w:type="spellStart"/>
      <w:r w:rsidRPr="00ED62C3">
        <w:rPr>
          <w:rFonts w:ascii="Tahoma" w:hAnsi="Tahoma" w:cs="Tahoma"/>
          <w:sz w:val="20"/>
          <w:szCs w:val="20"/>
        </w:rPr>
        <w:t>tanah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penyediaan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pupuk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organik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dari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bahan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sekitar</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pemanfaataan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limbah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bahan</w:t>
      </w:r>
      <w:proofErr w:type="spellEnd"/>
      <w:r w:rsidRPr="00ED62C3">
        <w:rPr>
          <w:rFonts w:ascii="Tahoma" w:hAnsi="Tahoma" w:cs="Tahoma"/>
          <w:sz w:val="20"/>
          <w:szCs w:val="20"/>
        </w:rPr>
        <w:t xml:space="preserve"> yang </w:t>
      </w:r>
      <w:proofErr w:type="spellStart"/>
      <w:r w:rsidRPr="00ED62C3">
        <w:rPr>
          <w:rFonts w:ascii="Tahoma" w:hAnsi="Tahoma" w:cs="Tahoma"/>
          <w:sz w:val="20"/>
          <w:szCs w:val="20"/>
        </w:rPr>
        <w:t>ada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disekitar</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sebagai</w:t>
      </w:r>
      <w:proofErr w:type="spellEnd"/>
      <w:r w:rsidRPr="00ED62C3">
        <w:rPr>
          <w:rFonts w:ascii="Tahoma" w:hAnsi="Tahoma" w:cs="Tahoma"/>
          <w:sz w:val="20"/>
          <w:szCs w:val="20"/>
        </w:rPr>
        <w:t xml:space="preserve"> pot </w:t>
      </w:r>
      <w:proofErr w:type="spellStart"/>
      <w:r w:rsidRPr="00ED62C3">
        <w:rPr>
          <w:rFonts w:ascii="Tahoma" w:hAnsi="Tahoma" w:cs="Tahoma"/>
          <w:sz w:val="20"/>
          <w:szCs w:val="20"/>
        </w:rPr>
        <w:t>atau</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wadah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tanaman</w:t>
      </w:r>
      <w:proofErr w:type="spellEnd"/>
      <w:r w:rsidRPr="00ED62C3">
        <w:rPr>
          <w:rFonts w:ascii="Tahoma" w:hAnsi="Tahoma" w:cs="Tahoma"/>
          <w:sz w:val="20"/>
          <w:szCs w:val="20"/>
        </w:rPr>
        <w:t>.</w:t>
      </w:r>
    </w:p>
    <w:p w:rsidR="007F442C" w:rsidRPr="00ED62C3" w:rsidRDefault="007F442C" w:rsidP="007F442C">
      <w:pPr>
        <w:spacing w:line="240" w:lineRule="auto"/>
        <w:rPr>
          <w:rFonts w:ascii="Tahoma" w:hAnsi="Tahoma" w:cs="Tahoma"/>
          <w:sz w:val="20"/>
          <w:szCs w:val="20"/>
        </w:rPr>
      </w:pPr>
      <w:proofErr w:type="spellStart"/>
      <w:r w:rsidRPr="00ED62C3">
        <w:rPr>
          <w:rFonts w:ascii="Tahoma" w:hAnsi="Tahoma" w:cs="Tahoma"/>
          <w:sz w:val="20"/>
          <w:szCs w:val="20"/>
        </w:rPr>
        <w:t>Tujuan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dari</w:t>
      </w:r>
      <w:proofErr w:type="spellEnd"/>
      <w:r w:rsidRPr="00ED62C3">
        <w:rPr>
          <w:rFonts w:ascii="Tahoma" w:hAnsi="Tahoma" w:cs="Tahoma"/>
          <w:sz w:val="20"/>
          <w:szCs w:val="20"/>
        </w:rPr>
        <w:t xml:space="preserve"> </w:t>
      </w:r>
      <w:proofErr w:type="gramStart"/>
      <w:r w:rsidRPr="00ED62C3">
        <w:rPr>
          <w:rFonts w:ascii="Tahoma" w:hAnsi="Tahoma" w:cs="Tahoma"/>
          <w:sz w:val="20"/>
          <w:szCs w:val="20"/>
        </w:rPr>
        <w:t xml:space="preserve">program  </w:t>
      </w:r>
      <w:proofErr w:type="spellStart"/>
      <w:r w:rsidRPr="00ED62C3">
        <w:rPr>
          <w:rFonts w:ascii="Tahoma" w:hAnsi="Tahoma" w:cs="Tahoma"/>
          <w:sz w:val="20"/>
          <w:szCs w:val="20"/>
        </w:rPr>
        <w:t>pengabdian</w:t>
      </w:r>
      <w:proofErr w:type="spellEnd"/>
      <w:proofErr w:type="gramEnd"/>
      <w:r w:rsidRPr="00ED62C3">
        <w:rPr>
          <w:rFonts w:ascii="Tahoma" w:hAnsi="Tahoma" w:cs="Tahoma"/>
          <w:sz w:val="20"/>
          <w:szCs w:val="20"/>
        </w:rPr>
        <w:t xml:space="preserve"> </w:t>
      </w:r>
      <w:proofErr w:type="spellStart"/>
      <w:r w:rsidRPr="00ED62C3">
        <w:rPr>
          <w:rFonts w:ascii="Tahoma" w:hAnsi="Tahoma" w:cs="Tahoma"/>
          <w:sz w:val="20"/>
          <w:szCs w:val="20"/>
        </w:rPr>
        <w:t>masyarakat</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ini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adalah</w:t>
      </w:r>
      <w:proofErr w:type="spellEnd"/>
      <w:r w:rsidRPr="00ED62C3">
        <w:rPr>
          <w:rFonts w:ascii="Tahoma" w:hAnsi="Tahoma" w:cs="Tahoma"/>
          <w:sz w:val="20"/>
          <w:szCs w:val="20"/>
        </w:rPr>
        <w:t xml:space="preserve"> :</w:t>
      </w:r>
    </w:p>
    <w:p w:rsidR="007F442C" w:rsidRPr="00ED62C3" w:rsidRDefault="007F442C" w:rsidP="007F442C">
      <w:pPr>
        <w:pStyle w:val="ListParagraph"/>
        <w:numPr>
          <w:ilvl w:val="0"/>
          <w:numId w:val="1"/>
        </w:numPr>
        <w:spacing w:line="240" w:lineRule="auto"/>
        <w:rPr>
          <w:rFonts w:ascii="Tahoma" w:hAnsi="Tahoma" w:cs="Tahoma"/>
          <w:sz w:val="20"/>
          <w:szCs w:val="20"/>
        </w:rPr>
      </w:pPr>
      <w:proofErr w:type="spellStart"/>
      <w:r w:rsidRPr="00ED62C3">
        <w:rPr>
          <w:rFonts w:ascii="Tahoma" w:hAnsi="Tahoma" w:cs="Tahoma"/>
          <w:sz w:val="20"/>
          <w:szCs w:val="20"/>
        </w:rPr>
        <w:t>Meningkatkan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pengetahuan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ketrampilan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kesadaran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serta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memotivasi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masyarakat</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khususnya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kelompok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ibu-ibu</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rumah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tangga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dalam</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pemanfaatan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lahan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kosong</w:t>
      </w:r>
      <w:proofErr w:type="spellEnd"/>
      <w:r w:rsidRPr="00ED62C3">
        <w:rPr>
          <w:rFonts w:ascii="Tahoma" w:hAnsi="Tahoma" w:cs="Tahoma"/>
          <w:sz w:val="20"/>
          <w:szCs w:val="20"/>
        </w:rPr>
        <w:t>/</w:t>
      </w:r>
      <w:proofErr w:type="spellStart"/>
      <w:r w:rsidRPr="00ED62C3">
        <w:rPr>
          <w:rFonts w:ascii="Tahoma" w:hAnsi="Tahoma" w:cs="Tahoma"/>
          <w:sz w:val="20"/>
          <w:szCs w:val="20"/>
        </w:rPr>
        <w:t>pekarangan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sebagai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sumber</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w:t>
      </w:r>
      <w:proofErr w:type="spellStart"/>
      <w:r w:rsidRPr="00ED62C3">
        <w:rPr>
          <w:rFonts w:ascii="Tahoma" w:hAnsi="Tahoma" w:cs="Tahoma"/>
          <w:sz w:val="20"/>
          <w:szCs w:val="20"/>
        </w:rPr>
        <w:t>ketahanan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pendapatan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keluarga</w:t>
      </w:r>
      <w:proofErr w:type="spellEnd"/>
      <w:r w:rsidRPr="00ED62C3">
        <w:rPr>
          <w:rFonts w:ascii="Tahoma" w:hAnsi="Tahoma" w:cs="Tahoma"/>
          <w:sz w:val="20"/>
          <w:szCs w:val="20"/>
        </w:rPr>
        <w:t>.</w:t>
      </w:r>
    </w:p>
    <w:p w:rsidR="007F442C" w:rsidRPr="00ED62C3" w:rsidRDefault="007F442C" w:rsidP="007F442C">
      <w:pPr>
        <w:pStyle w:val="ListParagraph"/>
        <w:numPr>
          <w:ilvl w:val="0"/>
          <w:numId w:val="1"/>
        </w:numPr>
        <w:spacing w:line="240" w:lineRule="auto"/>
        <w:rPr>
          <w:rFonts w:ascii="Tahoma" w:hAnsi="Tahoma" w:cs="Tahoma"/>
          <w:sz w:val="20"/>
          <w:szCs w:val="20"/>
        </w:rPr>
      </w:pPr>
      <w:proofErr w:type="spellStart"/>
      <w:r w:rsidRPr="00ED62C3">
        <w:rPr>
          <w:rFonts w:ascii="Tahoma" w:hAnsi="Tahoma" w:cs="Tahoma"/>
          <w:sz w:val="20"/>
          <w:szCs w:val="20"/>
        </w:rPr>
        <w:t>Menerapkan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beberapa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teknik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penanaman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pemeliharaan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secara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sederhana</w:t>
      </w:r>
      <w:proofErr w:type="spellEnd"/>
      <w:r w:rsidRPr="00ED62C3">
        <w:rPr>
          <w:rFonts w:ascii="Tahoma" w:hAnsi="Tahoma" w:cs="Tahoma"/>
          <w:sz w:val="20"/>
          <w:szCs w:val="20"/>
        </w:rPr>
        <w:t xml:space="preserve"> yang </w:t>
      </w:r>
      <w:proofErr w:type="spellStart"/>
      <w:r w:rsidRPr="00ED62C3">
        <w:rPr>
          <w:rFonts w:ascii="Tahoma" w:hAnsi="Tahoma" w:cs="Tahoma"/>
          <w:sz w:val="20"/>
          <w:szCs w:val="20"/>
        </w:rPr>
        <w:t>dapat</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diimplementasikan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secara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mudah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oleh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masyarakat</w:t>
      </w:r>
      <w:proofErr w:type="spellEnd"/>
      <w:r w:rsidRPr="00ED62C3">
        <w:rPr>
          <w:rFonts w:ascii="Tahoma" w:hAnsi="Tahoma" w:cs="Tahoma"/>
          <w:sz w:val="20"/>
          <w:szCs w:val="20"/>
        </w:rPr>
        <w:t>.</w:t>
      </w:r>
    </w:p>
    <w:p w:rsidR="007F442C" w:rsidRPr="00ED62C3" w:rsidRDefault="007F442C" w:rsidP="007F442C">
      <w:pPr>
        <w:pStyle w:val="head1"/>
        <w:spacing w:line="240" w:lineRule="auto"/>
        <w:jc w:val="left"/>
        <w:rPr>
          <w:sz w:val="20"/>
          <w:szCs w:val="20"/>
        </w:rPr>
      </w:pPr>
      <w:bookmarkStart w:id="1" w:name="_Toc386610738"/>
      <w:r>
        <w:rPr>
          <w:sz w:val="20"/>
          <w:szCs w:val="20"/>
        </w:rPr>
        <w:t xml:space="preserve">II. </w:t>
      </w:r>
      <w:r w:rsidRPr="00ED62C3">
        <w:rPr>
          <w:sz w:val="20"/>
          <w:szCs w:val="20"/>
        </w:rPr>
        <w:t>METODE PELAKSANAAN</w:t>
      </w:r>
      <w:bookmarkEnd w:id="1"/>
    </w:p>
    <w:p w:rsidR="007F442C" w:rsidRPr="00ED62C3" w:rsidRDefault="007F442C" w:rsidP="007F442C">
      <w:pPr>
        <w:spacing w:line="240" w:lineRule="auto"/>
        <w:rPr>
          <w:rFonts w:ascii="Tahoma" w:hAnsi="Tahoma" w:cs="Tahoma"/>
          <w:sz w:val="20"/>
          <w:szCs w:val="20"/>
        </w:rPr>
      </w:pPr>
    </w:p>
    <w:p w:rsidR="007F442C" w:rsidRPr="00ED62C3" w:rsidRDefault="007F442C" w:rsidP="007F442C">
      <w:pPr>
        <w:spacing w:line="240" w:lineRule="auto"/>
        <w:rPr>
          <w:rFonts w:ascii="Tahoma" w:hAnsi="Tahoma" w:cs="Tahoma"/>
          <w:sz w:val="20"/>
          <w:szCs w:val="20"/>
          <w:lang w:val="sv-SE"/>
        </w:rPr>
      </w:pPr>
      <w:r w:rsidRPr="00ED62C3">
        <w:rPr>
          <w:rFonts w:ascii="Tahoma" w:hAnsi="Tahoma" w:cs="Tahoma"/>
          <w:sz w:val="20"/>
          <w:szCs w:val="20"/>
          <w:lang w:val="sv-SE"/>
        </w:rPr>
        <w:t xml:space="preserve">Sasaran  </w:t>
      </w:r>
      <w:proofErr w:type="spellStart"/>
      <w:r w:rsidRPr="00ED62C3">
        <w:rPr>
          <w:rFonts w:ascii="Tahoma" w:hAnsi="Tahoma" w:cs="Tahoma"/>
          <w:bCs/>
          <w:sz w:val="20"/>
          <w:szCs w:val="20"/>
        </w:rPr>
        <w:t>penyuluhan</w:t>
      </w:r>
      <w:proofErr w:type="spellEnd"/>
      <w:r w:rsidRPr="00ED62C3">
        <w:rPr>
          <w:rFonts w:ascii="Tahoma" w:hAnsi="Tahoma" w:cs="Tahoma"/>
          <w:bCs/>
          <w:sz w:val="20"/>
          <w:szCs w:val="20"/>
        </w:rPr>
        <w:t xml:space="preserve"> </w:t>
      </w:r>
      <w:proofErr w:type="spellStart"/>
      <w:r w:rsidRPr="00ED62C3">
        <w:rPr>
          <w:rFonts w:ascii="Tahoma" w:hAnsi="Tahoma" w:cs="Tahoma"/>
          <w:bCs/>
          <w:sz w:val="20"/>
          <w:szCs w:val="20"/>
        </w:rPr>
        <w:t>dan</w:t>
      </w:r>
      <w:proofErr w:type="spellEnd"/>
      <w:r w:rsidRPr="00ED62C3">
        <w:rPr>
          <w:rFonts w:ascii="Tahoma" w:hAnsi="Tahoma" w:cs="Tahoma"/>
          <w:bCs/>
          <w:sz w:val="20"/>
          <w:szCs w:val="20"/>
        </w:rPr>
        <w:t xml:space="preserve"> </w:t>
      </w:r>
      <w:proofErr w:type="spellStart"/>
      <w:r w:rsidRPr="00ED62C3">
        <w:rPr>
          <w:rFonts w:ascii="Tahoma" w:hAnsi="Tahoma" w:cs="Tahoma"/>
          <w:bCs/>
          <w:sz w:val="20"/>
          <w:szCs w:val="20"/>
        </w:rPr>
        <w:t>pelatihan</w:t>
      </w:r>
      <w:proofErr w:type="spellEnd"/>
      <w:r w:rsidRPr="00ED62C3">
        <w:rPr>
          <w:rFonts w:ascii="Tahoma" w:hAnsi="Tahoma" w:cs="Tahoma"/>
          <w:bCs/>
          <w:sz w:val="20"/>
          <w:szCs w:val="20"/>
        </w:rPr>
        <w:t xml:space="preserve"> </w:t>
      </w:r>
      <w:proofErr w:type="spellStart"/>
      <w:r w:rsidRPr="00ED62C3">
        <w:rPr>
          <w:rFonts w:ascii="Tahoma" w:hAnsi="Tahoma" w:cs="Tahoma"/>
          <w:sz w:val="20"/>
          <w:szCs w:val="20"/>
        </w:rPr>
        <w:t>Peningkatan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Ketahanan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Keluarga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Melalui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Pemanfaatan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Lahan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Pekarangan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dengan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Menerapkan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Konsep</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Kawasan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Rumah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 xml:space="preserve"> Lestari </w:t>
      </w:r>
      <w:r w:rsidRPr="00ED62C3">
        <w:rPr>
          <w:rFonts w:ascii="Tahoma" w:hAnsi="Tahoma" w:cs="Tahoma"/>
          <w:sz w:val="20"/>
          <w:szCs w:val="20"/>
          <w:lang w:val="sv-SE"/>
        </w:rPr>
        <w:t xml:space="preserve">ini adalah Kelompok ibu-ibu rumah tangga di </w:t>
      </w:r>
      <w:proofErr w:type="spellStart"/>
      <w:r w:rsidRPr="00ED62C3">
        <w:rPr>
          <w:rFonts w:ascii="Tahoma" w:hAnsi="Tahoma" w:cs="Tahoma"/>
          <w:sz w:val="20"/>
          <w:szCs w:val="20"/>
        </w:rPr>
        <w:t>di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Desa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Rawa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Desa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Lumbungsari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Kecamatan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Lumbung</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Kabupaten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Ciamis</w:t>
      </w:r>
      <w:proofErr w:type="spellEnd"/>
      <w:r w:rsidRPr="00ED62C3">
        <w:rPr>
          <w:rFonts w:ascii="Tahoma" w:hAnsi="Tahoma" w:cs="Tahoma"/>
          <w:sz w:val="20"/>
          <w:szCs w:val="20"/>
        </w:rPr>
        <w:t>.</w:t>
      </w:r>
    </w:p>
    <w:p w:rsidR="007F442C" w:rsidRDefault="007F442C" w:rsidP="007F442C">
      <w:pPr>
        <w:pStyle w:val="Default"/>
        <w:spacing w:before="0" w:line="240" w:lineRule="auto"/>
        <w:rPr>
          <w:sz w:val="20"/>
          <w:szCs w:val="20"/>
        </w:rPr>
      </w:pPr>
      <w:r w:rsidRPr="00ED62C3">
        <w:rPr>
          <w:sz w:val="20"/>
          <w:szCs w:val="20"/>
        </w:rPr>
        <w:t>Metode  kegiatan  yang  akan  dilakukan  untuk  tercapainya  tujuan  Pengabdian  Kepada  masyarakat  ini  adalah  metode  ceramah,  diskusi  dan demonstrasi  praktek  langsung  di  lapangan  yang  didasari  oleh evaluasi  awal  sebagai  landasan untuk menentukan posisi pengetahuan kelompok sasaran mengenai pemanfaatan lahan pekarangan melalui penerapan konsep Kawasan Rumah Pangan Lestari.</w:t>
      </w:r>
    </w:p>
    <w:p w:rsidR="007F442C" w:rsidRPr="00ED62C3" w:rsidRDefault="007F442C" w:rsidP="007F442C">
      <w:pPr>
        <w:pStyle w:val="Default"/>
        <w:spacing w:before="0" w:line="240" w:lineRule="auto"/>
        <w:rPr>
          <w:sz w:val="20"/>
          <w:szCs w:val="20"/>
        </w:rPr>
      </w:pPr>
    </w:p>
    <w:p w:rsidR="007F442C" w:rsidRPr="00ED62C3" w:rsidRDefault="007F442C" w:rsidP="007F442C">
      <w:pPr>
        <w:pStyle w:val="head1"/>
        <w:spacing w:line="240" w:lineRule="auto"/>
        <w:jc w:val="left"/>
        <w:rPr>
          <w:sz w:val="20"/>
          <w:szCs w:val="20"/>
        </w:rPr>
      </w:pPr>
      <w:bookmarkStart w:id="2" w:name="_Toc386610743"/>
      <w:r>
        <w:rPr>
          <w:sz w:val="20"/>
          <w:szCs w:val="20"/>
        </w:rPr>
        <w:t>III</w:t>
      </w:r>
      <w:r w:rsidRPr="00ED62C3">
        <w:rPr>
          <w:sz w:val="20"/>
          <w:szCs w:val="20"/>
        </w:rPr>
        <w:t>. HASIL DAN PEMBAHASAN</w:t>
      </w:r>
      <w:bookmarkEnd w:id="2"/>
    </w:p>
    <w:p w:rsidR="007F442C" w:rsidRPr="00250F77" w:rsidRDefault="007F442C" w:rsidP="007F442C">
      <w:pPr>
        <w:pStyle w:val="Heading2"/>
        <w:spacing w:line="240" w:lineRule="auto"/>
        <w:rPr>
          <w:rFonts w:ascii="Tahoma" w:hAnsi="Tahoma" w:cs="Tahoma"/>
          <w:color w:val="auto"/>
          <w:sz w:val="20"/>
          <w:szCs w:val="20"/>
          <w:lang w:val="de-DE"/>
        </w:rPr>
      </w:pPr>
      <w:bookmarkStart w:id="3" w:name="_Toc378063765"/>
      <w:r w:rsidRPr="00250F77">
        <w:rPr>
          <w:rFonts w:ascii="Tahoma" w:hAnsi="Tahoma" w:cs="Tahoma"/>
          <w:color w:val="auto"/>
          <w:sz w:val="20"/>
          <w:szCs w:val="20"/>
          <w:lang w:val="de-DE"/>
        </w:rPr>
        <w:t>Sosialisasi dan Penjajagan Potensi</w:t>
      </w:r>
      <w:bookmarkEnd w:id="3"/>
    </w:p>
    <w:p w:rsidR="007F442C" w:rsidRPr="00250F77" w:rsidRDefault="007F442C" w:rsidP="007F442C">
      <w:pPr>
        <w:spacing w:line="240" w:lineRule="auto"/>
        <w:rPr>
          <w:rFonts w:ascii="Tahoma" w:hAnsi="Tahoma" w:cs="Tahoma"/>
          <w:sz w:val="20"/>
          <w:szCs w:val="20"/>
          <w:lang w:val="it-IT"/>
        </w:rPr>
      </w:pPr>
      <w:proofErr w:type="spellStart"/>
      <w:r w:rsidRPr="00250F77">
        <w:rPr>
          <w:rFonts w:ascii="Tahoma" w:hAnsi="Tahoma" w:cs="Tahoma"/>
          <w:sz w:val="20"/>
          <w:szCs w:val="20"/>
          <w:lang w:val="es-ES"/>
        </w:rPr>
        <w:t>Kegiatan</w:t>
      </w:r>
      <w:proofErr w:type="spellEnd"/>
      <w:r w:rsidRPr="00250F77">
        <w:rPr>
          <w:rFonts w:ascii="Tahoma" w:hAnsi="Tahoma" w:cs="Tahoma"/>
          <w:sz w:val="20"/>
          <w:szCs w:val="20"/>
          <w:lang w:val="es-ES"/>
        </w:rPr>
        <w:t xml:space="preserve"> </w:t>
      </w:r>
      <w:proofErr w:type="spellStart"/>
      <w:r w:rsidRPr="00250F77">
        <w:rPr>
          <w:rFonts w:ascii="Tahoma" w:hAnsi="Tahoma" w:cs="Tahoma"/>
          <w:sz w:val="20"/>
          <w:szCs w:val="20"/>
          <w:lang w:val="es-ES"/>
        </w:rPr>
        <w:t>pengabdian</w:t>
      </w:r>
      <w:proofErr w:type="spellEnd"/>
      <w:r w:rsidRPr="00250F77">
        <w:rPr>
          <w:rFonts w:ascii="Tahoma" w:hAnsi="Tahoma" w:cs="Tahoma"/>
          <w:sz w:val="20"/>
          <w:szCs w:val="20"/>
          <w:lang w:val="es-ES"/>
        </w:rPr>
        <w:t xml:space="preserve"> d</w:t>
      </w:r>
      <w:r w:rsidRPr="00250F77">
        <w:rPr>
          <w:rFonts w:ascii="Tahoma" w:hAnsi="Tahoma" w:cs="Tahoma"/>
          <w:sz w:val="20"/>
          <w:szCs w:val="20"/>
          <w:lang w:val="id-ID"/>
        </w:rPr>
        <w:t xml:space="preserve">iawali dengan penjajagan ke lokasi </w:t>
      </w:r>
      <w:proofErr w:type="spellStart"/>
      <w:r w:rsidRPr="00250F77">
        <w:rPr>
          <w:rFonts w:ascii="Tahoma" w:hAnsi="Tahoma" w:cs="Tahoma"/>
          <w:sz w:val="20"/>
          <w:szCs w:val="20"/>
          <w:lang w:val="es-ES"/>
        </w:rPr>
        <w:t>Desa</w:t>
      </w:r>
      <w:proofErr w:type="spellEnd"/>
      <w:r w:rsidRPr="00250F77">
        <w:rPr>
          <w:rFonts w:ascii="Tahoma" w:hAnsi="Tahoma" w:cs="Tahoma"/>
          <w:sz w:val="20"/>
          <w:szCs w:val="20"/>
          <w:lang w:val="es-ES"/>
        </w:rPr>
        <w:t xml:space="preserve"> </w:t>
      </w:r>
      <w:proofErr w:type="spellStart"/>
      <w:r w:rsidRPr="00250F77">
        <w:rPr>
          <w:rFonts w:ascii="Tahoma" w:hAnsi="Tahoma" w:cs="Tahoma"/>
          <w:sz w:val="20"/>
          <w:szCs w:val="20"/>
          <w:lang w:val="es-ES"/>
        </w:rPr>
        <w:t>Rawa</w:t>
      </w:r>
      <w:proofErr w:type="spellEnd"/>
      <w:r w:rsidRPr="00250F77">
        <w:rPr>
          <w:rFonts w:ascii="Tahoma" w:hAnsi="Tahoma" w:cs="Tahoma"/>
          <w:sz w:val="20"/>
          <w:szCs w:val="20"/>
          <w:lang w:val="es-ES"/>
        </w:rPr>
        <w:t xml:space="preserve"> dan </w:t>
      </w:r>
      <w:proofErr w:type="spellStart"/>
      <w:r w:rsidRPr="00250F77">
        <w:rPr>
          <w:rFonts w:ascii="Tahoma" w:hAnsi="Tahoma" w:cs="Tahoma"/>
          <w:sz w:val="20"/>
          <w:szCs w:val="20"/>
          <w:lang w:val="es-ES"/>
        </w:rPr>
        <w:t>Desa</w:t>
      </w:r>
      <w:proofErr w:type="spellEnd"/>
      <w:r w:rsidRPr="00250F77">
        <w:rPr>
          <w:rFonts w:ascii="Tahoma" w:hAnsi="Tahoma" w:cs="Tahoma"/>
          <w:sz w:val="20"/>
          <w:szCs w:val="20"/>
          <w:lang w:val="es-ES"/>
        </w:rPr>
        <w:t xml:space="preserve"> </w:t>
      </w:r>
      <w:proofErr w:type="spellStart"/>
      <w:r w:rsidRPr="00250F77">
        <w:rPr>
          <w:rFonts w:ascii="Tahoma" w:hAnsi="Tahoma" w:cs="Tahoma"/>
          <w:sz w:val="20"/>
          <w:szCs w:val="20"/>
          <w:lang w:val="es-ES"/>
        </w:rPr>
        <w:t>Lumbungsari</w:t>
      </w:r>
      <w:proofErr w:type="spellEnd"/>
      <w:r w:rsidRPr="00250F77">
        <w:rPr>
          <w:rFonts w:ascii="Tahoma" w:hAnsi="Tahoma" w:cs="Tahoma"/>
          <w:sz w:val="20"/>
          <w:szCs w:val="20"/>
          <w:lang w:val="id-ID"/>
        </w:rPr>
        <w:t xml:space="preserve">, kemudian </w:t>
      </w:r>
      <w:proofErr w:type="spellStart"/>
      <w:r w:rsidRPr="00250F77">
        <w:rPr>
          <w:rFonts w:ascii="Tahoma" w:hAnsi="Tahoma" w:cs="Tahoma"/>
          <w:sz w:val="20"/>
          <w:szCs w:val="20"/>
          <w:lang w:val="es-ES"/>
        </w:rPr>
        <w:t>dilanjutkan</w:t>
      </w:r>
      <w:proofErr w:type="spellEnd"/>
      <w:r w:rsidRPr="00250F77">
        <w:rPr>
          <w:rFonts w:ascii="Tahoma" w:hAnsi="Tahoma" w:cs="Tahoma"/>
          <w:sz w:val="20"/>
          <w:szCs w:val="20"/>
          <w:lang w:val="es-ES"/>
        </w:rPr>
        <w:t xml:space="preserve"> </w:t>
      </w:r>
      <w:r w:rsidRPr="00250F77">
        <w:rPr>
          <w:rFonts w:ascii="Tahoma" w:hAnsi="Tahoma" w:cs="Tahoma"/>
          <w:sz w:val="20"/>
          <w:szCs w:val="20"/>
          <w:lang w:val="id-ID"/>
        </w:rPr>
        <w:t>persiapan penyuluhan dan pela</w:t>
      </w:r>
      <w:r w:rsidRPr="00250F77">
        <w:rPr>
          <w:rFonts w:ascii="Tahoma" w:hAnsi="Tahoma" w:cs="Tahoma"/>
          <w:sz w:val="20"/>
          <w:szCs w:val="20"/>
        </w:rPr>
        <w:t>k</w:t>
      </w:r>
      <w:r w:rsidRPr="00250F77">
        <w:rPr>
          <w:rFonts w:ascii="Tahoma" w:hAnsi="Tahoma" w:cs="Tahoma"/>
          <w:sz w:val="20"/>
          <w:szCs w:val="20"/>
          <w:lang w:val="id-ID"/>
        </w:rPr>
        <w:t xml:space="preserve">sanaan pelatihan. Penjajagan ke lokasi bertujuan untuk memperoleh data mengenai kondisi pemanfaatan lahan pekarangan dan </w:t>
      </w:r>
      <w:proofErr w:type="spellStart"/>
      <w:r w:rsidRPr="00250F77">
        <w:rPr>
          <w:rFonts w:ascii="Tahoma" w:hAnsi="Tahoma" w:cs="Tahoma"/>
          <w:sz w:val="20"/>
          <w:szCs w:val="20"/>
        </w:rPr>
        <w:t>permasalahannya</w:t>
      </w:r>
      <w:proofErr w:type="spellEnd"/>
      <w:r w:rsidRPr="00250F77">
        <w:rPr>
          <w:rFonts w:ascii="Tahoma" w:hAnsi="Tahoma" w:cs="Tahoma"/>
          <w:sz w:val="20"/>
          <w:szCs w:val="20"/>
          <w:lang w:val="id-ID"/>
        </w:rPr>
        <w:t xml:space="preserve"> di </w:t>
      </w:r>
      <w:proofErr w:type="spellStart"/>
      <w:r w:rsidRPr="00250F77">
        <w:rPr>
          <w:rFonts w:ascii="Tahoma" w:hAnsi="Tahoma" w:cs="Tahoma"/>
          <w:sz w:val="20"/>
          <w:szCs w:val="20"/>
        </w:rPr>
        <w:t>kedua</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desa</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tersebut</w:t>
      </w:r>
      <w:proofErr w:type="spellEnd"/>
      <w:r w:rsidRPr="00250F77">
        <w:rPr>
          <w:rFonts w:ascii="Tahoma" w:hAnsi="Tahoma" w:cs="Tahoma"/>
          <w:sz w:val="20"/>
          <w:szCs w:val="20"/>
          <w:lang w:val="id-ID"/>
        </w:rPr>
        <w:t xml:space="preserve">. </w:t>
      </w:r>
      <w:r w:rsidRPr="00250F77">
        <w:rPr>
          <w:rFonts w:ascii="Tahoma" w:hAnsi="Tahoma" w:cs="Tahoma"/>
          <w:sz w:val="20"/>
          <w:szCs w:val="20"/>
          <w:lang w:val="it-IT"/>
        </w:rPr>
        <w:t xml:space="preserve">Dari pertemuan tersebut diketahui bahwa hampir seluruh rumah di </w:t>
      </w:r>
      <w:proofErr w:type="spellStart"/>
      <w:r w:rsidRPr="00250F77">
        <w:rPr>
          <w:rFonts w:ascii="Tahoma" w:hAnsi="Tahoma" w:cs="Tahoma"/>
          <w:sz w:val="20"/>
          <w:szCs w:val="20"/>
          <w:lang w:val="es-ES"/>
        </w:rPr>
        <w:t>Desa</w:t>
      </w:r>
      <w:proofErr w:type="spellEnd"/>
      <w:r w:rsidRPr="00250F77">
        <w:rPr>
          <w:rFonts w:ascii="Tahoma" w:hAnsi="Tahoma" w:cs="Tahoma"/>
          <w:sz w:val="20"/>
          <w:szCs w:val="20"/>
          <w:lang w:val="es-ES"/>
        </w:rPr>
        <w:t xml:space="preserve"> </w:t>
      </w:r>
      <w:proofErr w:type="spellStart"/>
      <w:r w:rsidRPr="00250F77">
        <w:rPr>
          <w:rFonts w:ascii="Tahoma" w:hAnsi="Tahoma" w:cs="Tahoma"/>
          <w:sz w:val="20"/>
          <w:szCs w:val="20"/>
          <w:lang w:val="es-ES"/>
        </w:rPr>
        <w:t>Rawa</w:t>
      </w:r>
      <w:proofErr w:type="spellEnd"/>
      <w:r w:rsidRPr="00250F77">
        <w:rPr>
          <w:rFonts w:ascii="Tahoma" w:hAnsi="Tahoma" w:cs="Tahoma"/>
          <w:sz w:val="20"/>
          <w:szCs w:val="20"/>
          <w:lang w:val="es-ES"/>
        </w:rPr>
        <w:t xml:space="preserve"> dan </w:t>
      </w:r>
      <w:proofErr w:type="spellStart"/>
      <w:r w:rsidRPr="00250F77">
        <w:rPr>
          <w:rFonts w:ascii="Tahoma" w:hAnsi="Tahoma" w:cs="Tahoma"/>
          <w:sz w:val="20"/>
          <w:szCs w:val="20"/>
          <w:lang w:val="es-ES"/>
        </w:rPr>
        <w:t>Desa</w:t>
      </w:r>
      <w:proofErr w:type="spellEnd"/>
      <w:r w:rsidRPr="00250F77">
        <w:rPr>
          <w:rFonts w:ascii="Tahoma" w:hAnsi="Tahoma" w:cs="Tahoma"/>
          <w:sz w:val="20"/>
          <w:szCs w:val="20"/>
          <w:lang w:val="es-ES"/>
        </w:rPr>
        <w:t xml:space="preserve"> </w:t>
      </w:r>
      <w:proofErr w:type="spellStart"/>
      <w:r w:rsidRPr="00250F77">
        <w:rPr>
          <w:rFonts w:ascii="Tahoma" w:hAnsi="Tahoma" w:cs="Tahoma"/>
          <w:sz w:val="20"/>
          <w:szCs w:val="20"/>
          <w:lang w:val="es-ES"/>
        </w:rPr>
        <w:t>Lumbungsari</w:t>
      </w:r>
      <w:proofErr w:type="spellEnd"/>
      <w:r w:rsidRPr="00250F77">
        <w:rPr>
          <w:rFonts w:ascii="Tahoma" w:hAnsi="Tahoma" w:cs="Tahoma"/>
          <w:sz w:val="20"/>
          <w:szCs w:val="20"/>
          <w:lang w:val="it-IT"/>
        </w:rPr>
        <w:t xml:space="preserve"> memiliki potensi lahan pekarangan dengan luas beragam antara 50 m</w:t>
      </w:r>
      <w:r w:rsidRPr="00250F77">
        <w:rPr>
          <w:rFonts w:ascii="Tahoma" w:hAnsi="Tahoma" w:cs="Tahoma"/>
          <w:sz w:val="20"/>
          <w:szCs w:val="20"/>
          <w:vertAlign w:val="superscript"/>
          <w:lang w:val="it-IT"/>
        </w:rPr>
        <w:t>2</w:t>
      </w:r>
      <w:r w:rsidRPr="00250F77">
        <w:rPr>
          <w:rFonts w:ascii="Tahoma" w:hAnsi="Tahoma" w:cs="Tahoma"/>
          <w:sz w:val="20"/>
          <w:szCs w:val="20"/>
          <w:lang w:val="it-IT"/>
        </w:rPr>
        <w:t xml:space="preserve"> – 200 m</w:t>
      </w:r>
      <w:r w:rsidRPr="00250F77">
        <w:rPr>
          <w:rFonts w:ascii="Tahoma" w:hAnsi="Tahoma" w:cs="Tahoma"/>
          <w:sz w:val="20"/>
          <w:szCs w:val="20"/>
          <w:vertAlign w:val="superscript"/>
          <w:lang w:val="it-IT"/>
        </w:rPr>
        <w:t>2</w:t>
      </w:r>
      <w:r w:rsidRPr="00250F77">
        <w:rPr>
          <w:rFonts w:ascii="Tahoma" w:hAnsi="Tahoma" w:cs="Tahoma"/>
          <w:sz w:val="20"/>
          <w:szCs w:val="20"/>
          <w:lang w:val="it-IT"/>
        </w:rPr>
        <w:t xml:space="preserve">. </w:t>
      </w:r>
    </w:p>
    <w:p w:rsidR="007F442C" w:rsidRPr="00250F77" w:rsidRDefault="007F442C" w:rsidP="007F442C">
      <w:pPr>
        <w:spacing w:line="240" w:lineRule="auto"/>
        <w:rPr>
          <w:rFonts w:ascii="Tahoma" w:hAnsi="Tahoma" w:cs="Tahoma"/>
          <w:sz w:val="20"/>
          <w:szCs w:val="20"/>
          <w:lang w:val="it-IT"/>
        </w:rPr>
      </w:pPr>
      <w:proofErr w:type="spellStart"/>
      <w:r w:rsidRPr="00250F77">
        <w:rPr>
          <w:rFonts w:ascii="Tahoma" w:hAnsi="Tahoma" w:cs="Tahoma"/>
          <w:sz w:val="20"/>
          <w:szCs w:val="20"/>
        </w:rPr>
        <w:lastRenderedPageBreak/>
        <w:t>Berdasarkan</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hasil</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diskusi</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tersebut</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diketahui</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bahwa</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masyarakat</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di</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Desa</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Rawa</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dan</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Desa</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Lumbungsari</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sebagian</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telah</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memanfaatkan</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lahan</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pekarangannya</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untuk</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kegiatan</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budidaya</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pertanian</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maupun</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perikanan</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namun</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ada</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juga</w:t>
      </w:r>
      <w:proofErr w:type="spellEnd"/>
      <w:r w:rsidRPr="00250F77">
        <w:rPr>
          <w:rFonts w:ascii="Tahoma" w:hAnsi="Tahoma" w:cs="Tahoma"/>
          <w:sz w:val="20"/>
          <w:szCs w:val="20"/>
        </w:rPr>
        <w:t xml:space="preserve"> yang </w:t>
      </w:r>
      <w:proofErr w:type="spellStart"/>
      <w:r w:rsidRPr="00250F77">
        <w:rPr>
          <w:rFonts w:ascii="Tahoma" w:hAnsi="Tahoma" w:cs="Tahoma"/>
          <w:sz w:val="20"/>
          <w:szCs w:val="20"/>
        </w:rPr>
        <w:t>hanya</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memanfaatkan</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lahan</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pekarangan</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untuk</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tanaman</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hias</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dan</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tanaman</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obat-obatakan</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keluarga</w:t>
      </w:r>
      <w:proofErr w:type="spellEnd"/>
      <w:r w:rsidRPr="00250F77">
        <w:rPr>
          <w:rFonts w:ascii="Tahoma" w:hAnsi="Tahoma" w:cs="Tahoma"/>
          <w:sz w:val="20"/>
          <w:szCs w:val="20"/>
        </w:rPr>
        <w:t xml:space="preserve"> (</w:t>
      </w:r>
      <w:proofErr w:type="spellStart"/>
      <w:r w:rsidRPr="00250F77">
        <w:rPr>
          <w:rFonts w:ascii="Tahoma" w:hAnsi="Tahoma" w:cs="Tahoma"/>
          <w:sz w:val="20"/>
          <w:szCs w:val="20"/>
        </w:rPr>
        <w:t>Gambar</w:t>
      </w:r>
      <w:proofErr w:type="spellEnd"/>
      <w:r w:rsidRPr="00250F77">
        <w:rPr>
          <w:rFonts w:ascii="Tahoma" w:hAnsi="Tahoma" w:cs="Tahoma"/>
          <w:sz w:val="20"/>
          <w:szCs w:val="20"/>
        </w:rPr>
        <w:t xml:space="preserve"> 1).</w:t>
      </w:r>
    </w:p>
    <w:p w:rsidR="007F442C" w:rsidRPr="00ED62C3" w:rsidRDefault="007F442C" w:rsidP="007F442C">
      <w:pPr>
        <w:pStyle w:val="Default"/>
        <w:spacing w:before="0" w:line="240" w:lineRule="auto"/>
        <w:jc w:val="center"/>
        <w:rPr>
          <w:sz w:val="20"/>
          <w:szCs w:val="20"/>
          <w:lang w:val="it-IT"/>
        </w:rPr>
      </w:pPr>
      <w:r w:rsidRPr="00ED62C3">
        <w:rPr>
          <w:noProof/>
          <w:sz w:val="20"/>
          <w:szCs w:val="20"/>
          <w:lang w:val="en-US"/>
        </w:rPr>
        <w:drawing>
          <wp:inline distT="0" distB="0" distL="0" distR="0">
            <wp:extent cx="2382765" cy="1786270"/>
            <wp:effectExtent l="19050" t="0" r="0" b="0"/>
            <wp:docPr id="5" name="Picture 3" descr="http://kknm.unpad.ac.id/lumbungsari/files/2014/01/IMG_2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knm.unpad.ac.id/lumbungsari/files/2014/01/IMG_2302.jpg"/>
                    <pic:cNvPicPr>
                      <a:picLocks noChangeAspect="1" noChangeArrowheads="1"/>
                    </pic:cNvPicPr>
                  </pic:nvPicPr>
                  <pic:blipFill>
                    <a:blip r:embed="rId8" cstate="print"/>
                    <a:srcRect/>
                    <a:stretch>
                      <a:fillRect/>
                    </a:stretch>
                  </pic:blipFill>
                  <pic:spPr bwMode="auto">
                    <a:xfrm>
                      <a:off x="0" y="0"/>
                      <a:ext cx="2394513" cy="1795077"/>
                    </a:xfrm>
                    <a:prstGeom prst="rect">
                      <a:avLst/>
                    </a:prstGeom>
                    <a:noFill/>
                    <a:ln w="9525">
                      <a:noFill/>
                      <a:miter lim="800000"/>
                      <a:headEnd/>
                      <a:tailEnd/>
                    </a:ln>
                  </pic:spPr>
                </pic:pic>
              </a:graphicData>
            </a:graphic>
          </wp:inline>
        </w:drawing>
      </w:r>
      <w:r w:rsidRPr="00ED62C3">
        <w:rPr>
          <w:noProof/>
          <w:sz w:val="20"/>
          <w:szCs w:val="20"/>
          <w:lang w:val="en-US"/>
        </w:rPr>
        <w:drawing>
          <wp:inline distT="0" distB="0" distL="0" distR="0">
            <wp:extent cx="2390184" cy="1786270"/>
            <wp:effectExtent l="19050" t="0" r="0" b="0"/>
            <wp:docPr id="7" name="Picture 6" descr="Kolam Bibit Gurame di Kolam Griya Tirta, Lumbungs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olam Bibit Gurame di Kolam Griya Tirta, Lumbungsari."/>
                    <pic:cNvPicPr>
                      <a:picLocks noChangeAspect="1" noChangeArrowheads="1"/>
                    </pic:cNvPicPr>
                  </pic:nvPicPr>
                  <pic:blipFill>
                    <a:blip r:embed="rId9"/>
                    <a:srcRect/>
                    <a:stretch>
                      <a:fillRect/>
                    </a:stretch>
                  </pic:blipFill>
                  <pic:spPr bwMode="auto">
                    <a:xfrm>
                      <a:off x="0" y="0"/>
                      <a:ext cx="2390480" cy="1786491"/>
                    </a:xfrm>
                    <a:prstGeom prst="rect">
                      <a:avLst/>
                    </a:prstGeom>
                    <a:noFill/>
                    <a:ln w="9525">
                      <a:noFill/>
                      <a:miter lim="800000"/>
                      <a:headEnd/>
                      <a:tailEnd/>
                    </a:ln>
                  </pic:spPr>
                </pic:pic>
              </a:graphicData>
            </a:graphic>
          </wp:inline>
        </w:drawing>
      </w:r>
    </w:p>
    <w:p w:rsidR="007F442C" w:rsidRPr="00ED62C3" w:rsidRDefault="007F442C" w:rsidP="007F442C">
      <w:pPr>
        <w:pStyle w:val="Default"/>
        <w:spacing w:before="0" w:line="240" w:lineRule="auto"/>
        <w:jc w:val="center"/>
        <w:rPr>
          <w:sz w:val="20"/>
          <w:szCs w:val="20"/>
        </w:rPr>
      </w:pPr>
      <w:r w:rsidRPr="00ED62C3">
        <w:rPr>
          <w:noProof/>
          <w:sz w:val="20"/>
          <w:szCs w:val="20"/>
          <w:lang w:val="en-US"/>
        </w:rPr>
        <w:drawing>
          <wp:inline distT="0" distB="0" distL="0" distR="0">
            <wp:extent cx="2383908" cy="2349795"/>
            <wp:effectExtent l="19050" t="0" r="0" b="0"/>
            <wp:docPr id="2" name="Picture 1" descr="D:\project\Pengabdian\ppmd2014\laporan\DOKUMENTASI\IMG_20140202_133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ject\Pengabdian\ppmd2014\laporan\DOKUMENTASI\IMG_20140202_133553.jpg"/>
                    <pic:cNvPicPr>
                      <a:picLocks noChangeAspect="1" noChangeArrowheads="1"/>
                    </pic:cNvPicPr>
                  </pic:nvPicPr>
                  <pic:blipFill>
                    <a:blip r:embed="rId10" cstate="print"/>
                    <a:srcRect/>
                    <a:stretch>
                      <a:fillRect/>
                    </a:stretch>
                  </pic:blipFill>
                  <pic:spPr bwMode="auto">
                    <a:xfrm>
                      <a:off x="0" y="0"/>
                      <a:ext cx="2385855" cy="2351714"/>
                    </a:xfrm>
                    <a:prstGeom prst="rect">
                      <a:avLst/>
                    </a:prstGeom>
                    <a:noFill/>
                    <a:ln w="9525">
                      <a:noFill/>
                      <a:miter lim="800000"/>
                      <a:headEnd/>
                      <a:tailEnd/>
                    </a:ln>
                  </pic:spPr>
                </pic:pic>
              </a:graphicData>
            </a:graphic>
          </wp:inline>
        </w:drawing>
      </w:r>
      <w:r w:rsidRPr="00ED62C3">
        <w:rPr>
          <w:noProof/>
          <w:sz w:val="20"/>
          <w:szCs w:val="20"/>
          <w:lang w:val="en-US"/>
        </w:rPr>
        <w:drawing>
          <wp:inline distT="0" distB="0" distL="0" distR="0">
            <wp:extent cx="2376288" cy="2349795"/>
            <wp:effectExtent l="19050" t="0" r="4962" b="0"/>
            <wp:docPr id="4" name="Picture 2" descr="D:\project\Pengabdian\ppmd2014\laporan\DOKUMENTASI\IMG_20140202_133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oject\Pengabdian\ppmd2014\laporan\DOKUMENTASI\IMG_20140202_133532.jpg"/>
                    <pic:cNvPicPr>
                      <a:picLocks noChangeAspect="1" noChangeArrowheads="1"/>
                    </pic:cNvPicPr>
                  </pic:nvPicPr>
                  <pic:blipFill>
                    <a:blip r:embed="rId11" cstate="print"/>
                    <a:srcRect/>
                    <a:stretch>
                      <a:fillRect/>
                    </a:stretch>
                  </pic:blipFill>
                  <pic:spPr bwMode="auto">
                    <a:xfrm>
                      <a:off x="0" y="0"/>
                      <a:ext cx="2376288" cy="2349795"/>
                    </a:xfrm>
                    <a:prstGeom prst="rect">
                      <a:avLst/>
                    </a:prstGeom>
                    <a:noFill/>
                    <a:ln w="9525">
                      <a:noFill/>
                      <a:miter lim="800000"/>
                      <a:headEnd/>
                      <a:tailEnd/>
                    </a:ln>
                  </pic:spPr>
                </pic:pic>
              </a:graphicData>
            </a:graphic>
          </wp:inline>
        </w:drawing>
      </w:r>
    </w:p>
    <w:p w:rsidR="007F442C" w:rsidRPr="00ED62C3" w:rsidRDefault="007F442C" w:rsidP="007F442C">
      <w:pPr>
        <w:pStyle w:val="gbr"/>
        <w:spacing w:line="240" w:lineRule="auto"/>
        <w:rPr>
          <w:rFonts w:ascii="Tahoma" w:hAnsi="Tahoma" w:cs="Tahoma"/>
          <w:sz w:val="20"/>
          <w:szCs w:val="20"/>
        </w:rPr>
      </w:pPr>
    </w:p>
    <w:p w:rsidR="007F442C" w:rsidRPr="00ED62C3" w:rsidRDefault="007F442C" w:rsidP="007F442C">
      <w:pPr>
        <w:pStyle w:val="gambar"/>
        <w:rPr>
          <w:sz w:val="20"/>
          <w:szCs w:val="20"/>
        </w:rPr>
      </w:pPr>
      <w:bookmarkStart w:id="4" w:name="_Toc378064528"/>
      <w:bookmarkStart w:id="5" w:name="_Toc386610828"/>
      <w:proofErr w:type="spellStart"/>
      <w:proofErr w:type="gramStart"/>
      <w:r w:rsidRPr="00ED62C3">
        <w:rPr>
          <w:sz w:val="20"/>
          <w:szCs w:val="20"/>
        </w:rPr>
        <w:t>Gambar</w:t>
      </w:r>
      <w:proofErr w:type="spellEnd"/>
      <w:r w:rsidRPr="00ED62C3">
        <w:rPr>
          <w:sz w:val="20"/>
          <w:szCs w:val="20"/>
        </w:rPr>
        <w:t xml:space="preserve"> </w:t>
      </w:r>
      <w:r>
        <w:rPr>
          <w:sz w:val="20"/>
          <w:szCs w:val="20"/>
        </w:rPr>
        <w:t>1</w:t>
      </w:r>
      <w:r w:rsidRPr="00ED62C3">
        <w:rPr>
          <w:sz w:val="20"/>
          <w:szCs w:val="20"/>
        </w:rPr>
        <w:t>.</w:t>
      </w:r>
      <w:proofErr w:type="gramEnd"/>
      <w:r w:rsidRPr="00ED62C3">
        <w:rPr>
          <w:sz w:val="20"/>
          <w:szCs w:val="20"/>
        </w:rPr>
        <w:t xml:space="preserve"> </w:t>
      </w:r>
      <w:proofErr w:type="spellStart"/>
      <w:r w:rsidRPr="00ED62C3">
        <w:rPr>
          <w:sz w:val="20"/>
          <w:szCs w:val="20"/>
        </w:rPr>
        <w:t>Kondisi</w:t>
      </w:r>
      <w:proofErr w:type="spellEnd"/>
      <w:r w:rsidRPr="00ED62C3">
        <w:rPr>
          <w:sz w:val="20"/>
          <w:szCs w:val="20"/>
        </w:rPr>
        <w:t xml:space="preserve"> </w:t>
      </w:r>
      <w:proofErr w:type="spellStart"/>
      <w:r w:rsidRPr="00ED62C3">
        <w:rPr>
          <w:sz w:val="20"/>
          <w:szCs w:val="20"/>
        </w:rPr>
        <w:t>Lahan</w:t>
      </w:r>
      <w:proofErr w:type="spellEnd"/>
      <w:r w:rsidRPr="00ED62C3">
        <w:rPr>
          <w:sz w:val="20"/>
          <w:szCs w:val="20"/>
        </w:rPr>
        <w:t xml:space="preserve"> </w:t>
      </w:r>
      <w:proofErr w:type="spellStart"/>
      <w:r w:rsidRPr="00ED62C3">
        <w:rPr>
          <w:sz w:val="20"/>
          <w:szCs w:val="20"/>
        </w:rPr>
        <w:t>Pekarangan</w:t>
      </w:r>
      <w:proofErr w:type="spellEnd"/>
      <w:r w:rsidRPr="00ED62C3">
        <w:rPr>
          <w:sz w:val="20"/>
          <w:szCs w:val="20"/>
        </w:rPr>
        <w:t xml:space="preserve"> Existing</w:t>
      </w:r>
      <w:bookmarkEnd w:id="4"/>
      <w:bookmarkEnd w:id="5"/>
    </w:p>
    <w:p w:rsidR="007F442C" w:rsidRPr="00ED62C3" w:rsidRDefault="007F442C" w:rsidP="007F442C">
      <w:pPr>
        <w:pStyle w:val="Default"/>
        <w:spacing w:line="240" w:lineRule="auto"/>
        <w:rPr>
          <w:noProof/>
          <w:sz w:val="20"/>
          <w:szCs w:val="20"/>
        </w:rPr>
      </w:pPr>
      <w:r w:rsidRPr="00ED62C3">
        <w:rPr>
          <w:sz w:val="20"/>
          <w:szCs w:val="20"/>
        </w:rPr>
        <w:t>Masyarakat, terutama kelompok ibu-ibu yang tergabung dalam organisasi PKK sebelumnya pernah mengetahui tentang konsep pemanfaatan lahan pekarangan,</w:t>
      </w:r>
      <w:r w:rsidRPr="00ED62C3">
        <w:rPr>
          <w:noProof/>
          <w:sz w:val="20"/>
          <w:szCs w:val="20"/>
          <w:lang w:val="es-ES"/>
        </w:rPr>
        <w:t xml:space="preserve"> namun dalam prakteknya masih memiliki beberapa kendala. Permasalahan yang umum dijumpai dalam pemanfaatan lahan pekarangan untuk budidaya tanaman dalam pot di kedua desa adalah masalah media tanam dan pemupukan. Kendala yang dihadapi adalah pada budidaya tanaman dalam pot lama-kelamaan media yang digunakan akan mengeras sehingga pertumbuhan tanaman tidak optimal, hal ini dikarenakan masyarakat hanya menggunakan tanah humus saja sebagai media tanam. Selain itu pada budidaya tanaman dalam pot kebanyakan menggunakan pot plastik yang tersedia di pasaran dan menggunakan polibag hitam, hal ini tentunya memerlukan biaya ekstra. Permasalahan lainnya yang dihadapi penyediaan pupuk untuk tanaman.</w:t>
      </w:r>
      <w:r>
        <w:rPr>
          <w:noProof/>
          <w:sz w:val="20"/>
          <w:szCs w:val="20"/>
          <w:lang w:val="es-ES"/>
        </w:rPr>
        <w:t xml:space="preserve"> </w:t>
      </w:r>
      <w:r w:rsidRPr="00ED62C3">
        <w:rPr>
          <w:noProof/>
          <w:sz w:val="20"/>
          <w:szCs w:val="20"/>
        </w:rPr>
        <w:t xml:space="preserve">Karena itulah dalam pertemuan pertama disepakati bahwa kegiatan pelatihan nantinya difokuskan pada pelatihan penyiapan media tanam untuk budidaya pertanian dalam pot serta pembuatan wadah/pot dan pupuk organik cair dari bahan yang ada disekitar. </w:t>
      </w:r>
    </w:p>
    <w:p w:rsidR="007F442C" w:rsidRPr="00ED62C3" w:rsidRDefault="007F442C" w:rsidP="007F442C">
      <w:pPr>
        <w:pStyle w:val="Heading2"/>
        <w:spacing w:line="240" w:lineRule="auto"/>
        <w:rPr>
          <w:rFonts w:ascii="Tahoma" w:hAnsi="Tahoma" w:cs="Tahoma"/>
          <w:noProof/>
          <w:color w:val="auto"/>
          <w:sz w:val="20"/>
          <w:szCs w:val="20"/>
        </w:rPr>
      </w:pPr>
      <w:bookmarkStart w:id="6" w:name="_Toc378063766"/>
      <w:r w:rsidRPr="00ED62C3">
        <w:rPr>
          <w:rFonts w:ascii="Tahoma" w:hAnsi="Tahoma" w:cs="Tahoma"/>
          <w:noProof/>
          <w:color w:val="auto"/>
          <w:sz w:val="20"/>
          <w:szCs w:val="20"/>
        </w:rPr>
        <w:t>Kegiatan Penyuluhan dan Pelatihan</w:t>
      </w:r>
      <w:bookmarkEnd w:id="6"/>
      <w:r w:rsidRPr="00ED62C3">
        <w:rPr>
          <w:rFonts w:ascii="Tahoma" w:hAnsi="Tahoma" w:cs="Tahoma"/>
          <w:noProof/>
          <w:color w:val="auto"/>
          <w:sz w:val="20"/>
          <w:szCs w:val="20"/>
        </w:rPr>
        <w:t xml:space="preserve"> </w:t>
      </w:r>
    </w:p>
    <w:p w:rsidR="007F442C" w:rsidRPr="00ED62C3" w:rsidRDefault="007F442C" w:rsidP="007F442C">
      <w:pPr>
        <w:pStyle w:val="Default"/>
        <w:spacing w:line="240" w:lineRule="auto"/>
        <w:rPr>
          <w:noProof/>
          <w:sz w:val="20"/>
          <w:szCs w:val="20"/>
          <w:lang w:val="es-ES"/>
        </w:rPr>
      </w:pPr>
      <w:r w:rsidRPr="00ED62C3">
        <w:rPr>
          <w:noProof/>
          <w:color w:val="auto"/>
          <w:sz w:val="20"/>
          <w:szCs w:val="20"/>
        </w:rPr>
        <w:t xml:space="preserve">Setelah dilakukan penjajagan, kegiatan selanjutnya yang dilakukan adalah penyuluhan dan praktik </w:t>
      </w:r>
      <w:r w:rsidRPr="00ED62C3">
        <w:rPr>
          <w:noProof/>
          <w:sz w:val="20"/>
          <w:szCs w:val="20"/>
        </w:rPr>
        <w:t>penyiapan media tanam untuk budidaya pertanian dalam pot serta pembuatan wadah/pot dan pupuk organik cair dari bahan yang ada disekitar</w:t>
      </w:r>
      <w:r w:rsidRPr="00ED62C3">
        <w:rPr>
          <w:noProof/>
          <w:color w:val="auto"/>
          <w:sz w:val="20"/>
          <w:szCs w:val="20"/>
        </w:rPr>
        <w:t xml:space="preserve">. </w:t>
      </w:r>
      <w:r w:rsidRPr="00ED62C3">
        <w:rPr>
          <w:noProof/>
          <w:color w:val="auto"/>
          <w:sz w:val="20"/>
          <w:szCs w:val="20"/>
          <w:lang w:val="es-ES"/>
        </w:rPr>
        <w:t xml:space="preserve">Kegiatan penyuluhan dan pelatihan dilakukan di Balai Desa dan dihadiri oleh kelompok ibu-ibu rumah tangga yang tergabung dalam organisasi PKK. Antusiasme ibu-ibu rumah tangga akan materi yang diberikan terlihat jelas sebagaimana ditunjukkan pada Gambar </w:t>
      </w:r>
      <w:r>
        <w:rPr>
          <w:noProof/>
          <w:color w:val="auto"/>
          <w:sz w:val="20"/>
          <w:szCs w:val="20"/>
          <w:lang w:val="es-ES"/>
        </w:rPr>
        <w:t>2</w:t>
      </w:r>
      <w:r w:rsidRPr="00ED62C3">
        <w:rPr>
          <w:noProof/>
          <w:color w:val="auto"/>
          <w:sz w:val="20"/>
          <w:szCs w:val="20"/>
          <w:lang w:val="es-ES"/>
        </w:rPr>
        <w:t xml:space="preserve"> berikut.</w:t>
      </w:r>
      <w:r w:rsidRPr="00ED62C3">
        <w:rPr>
          <w:snapToGrid w:val="0"/>
          <w:w w:val="0"/>
          <w:sz w:val="20"/>
          <w:szCs w:val="20"/>
          <w:u w:color="000000"/>
          <w:bdr w:val="none" w:sz="0" w:space="0" w:color="000000"/>
          <w:shd w:val="clear" w:color="000000" w:fill="000000"/>
        </w:rPr>
        <w:t xml:space="preserve"> </w:t>
      </w:r>
    </w:p>
    <w:p w:rsidR="007F442C" w:rsidRPr="00DF663C" w:rsidRDefault="007F442C" w:rsidP="007F442C">
      <w:pPr>
        <w:pStyle w:val="Default"/>
        <w:spacing w:line="240" w:lineRule="auto"/>
        <w:rPr>
          <w:noProof/>
          <w:sz w:val="20"/>
          <w:szCs w:val="20"/>
          <w:lang w:val="es-ES"/>
        </w:rPr>
      </w:pPr>
      <w:r w:rsidRPr="00DF663C">
        <w:rPr>
          <w:noProof/>
          <w:sz w:val="20"/>
          <w:szCs w:val="20"/>
          <w:lang w:val="en-US"/>
        </w:rPr>
        <w:lastRenderedPageBreak/>
        <w:drawing>
          <wp:inline distT="0" distB="0" distL="0" distR="0">
            <wp:extent cx="2617825" cy="1857096"/>
            <wp:effectExtent l="19050" t="0" r="0" b="0"/>
            <wp:docPr id="8" name="Picture 9" descr="D:\project\Pengabdian\ppmd2014\laporan\Penyuluhan\DSC_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roject\Pengabdian\ppmd2014\laporan\Penyuluhan\DSC_0072.JPG"/>
                    <pic:cNvPicPr>
                      <a:picLocks noChangeAspect="1" noChangeArrowheads="1"/>
                    </pic:cNvPicPr>
                  </pic:nvPicPr>
                  <pic:blipFill>
                    <a:blip r:embed="rId12" cstate="print"/>
                    <a:srcRect/>
                    <a:stretch>
                      <a:fillRect/>
                    </a:stretch>
                  </pic:blipFill>
                  <pic:spPr bwMode="auto">
                    <a:xfrm>
                      <a:off x="0" y="0"/>
                      <a:ext cx="2621114" cy="1859429"/>
                    </a:xfrm>
                    <a:prstGeom prst="rect">
                      <a:avLst/>
                    </a:prstGeom>
                    <a:noFill/>
                    <a:ln w="9525">
                      <a:noFill/>
                      <a:miter lim="800000"/>
                      <a:headEnd/>
                      <a:tailEnd/>
                    </a:ln>
                  </pic:spPr>
                </pic:pic>
              </a:graphicData>
            </a:graphic>
          </wp:inline>
        </w:drawing>
      </w:r>
      <w:r w:rsidRPr="00DF663C">
        <w:rPr>
          <w:noProof/>
          <w:sz w:val="20"/>
          <w:szCs w:val="20"/>
          <w:lang w:val="en-US"/>
        </w:rPr>
        <w:drawing>
          <wp:inline distT="0" distB="0" distL="0" distR="0">
            <wp:extent cx="2655233" cy="1860697"/>
            <wp:effectExtent l="19050" t="0" r="0" b="0"/>
            <wp:docPr id="13" name="Picture 10" descr="D:\project\Pengabdian\ppmd2014\laporan\Penyuluhan\DSC_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project\Pengabdian\ppmd2014\laporan\Penyuluhan\DSC_0103.JPG"/>
                    <pic:cNvPicPr>
                      <a:picLocks noChangeAspect="1" noChangeArrowheads="1"/>
                    </pic:cNvPicPr>
                  </pic:nvPicPr>
                  <pic:blipFill>
                    <a:blip r:embed="rId13" cstate="print"/>
                    <a:srcRect/>
                    <a:stretch>
                      <a:fillRect/>
                    </a:stretch>
                  </pic:blipFill>
                  <pic:spPr bwMode="auto">
                    <a:xfrm>
                      <a:off x="0" y="0"/>
                      <a:ext cx="2664844" cy="1867432"/>
                    </a:xfrm>
                    <a:prstGeom prst="rect">
                      <a:avLst/>
                    </a:prstGeom>
                    <a:noFill/>
                    <a:ln w="9525">
                      <a:noFill/>
                      <a:miter lim="800000"/>
                      <a:headEnd/>
                      <a:tailEnd/>
                    </a:ln>
                  </pic:spPr>
                </pic:pic>
              </a:graphicData>
            </a:graphic>
          </wp:inline>
        </w:drawing>
      </w:r>
    </w:p>
    <w:p w:rsidR="007F442C" w:rsidRPr="00DF663C" w:rsidRDefault="007F442C" w:rsidP="007F442C">
      <w:pPr>
        <w:pStyle w:val="gambar"/>
        <w:rPr>
          <w:noProof/>
          <w:sz w:val="20"/>
          <w:szCs w:val="20"/>
          <w:lang w:val="es-ES"/>
        </w:rPr>
      </w:pPr>
      <w:bookmarkStart w:id="7" w:name="_Toc378064530"/>
      <w:bookmarkStart w:id="8" w:name="_Toc386610829"/>
      <w:r w:rsidRPr="00DF663C">
        <w:rPr>
          <w:noProof/>
          <w:sz w:val="20"/>
          <w:szCs w:val="20"/>
          <w:lang w:val="es-ES"/>
        </w:rPr>
        <w:t>Gambar 2. Suasana Kegiatan Penyuluhan dan Pelatihan</w:t>
      </w:r>
      <w:bookmarkEnd w:id="7"/>
      <w:bookmarkEnd w:id="8"/>
      <w:r w:rsidRPr="00DF663C">
        <w:rPr>
          <w:noProof/>
          <w:sz w:val="20"/>
          <w:szCs w:val="20"/>
          <w:lang w:val="es-ES"/>
        </w:rPr>
        <w:t xml:space="preserve"> </w:t>
      </w:r>
    </w:p>
    <w:p w:rsidR="007F442C" w:rsidRPr="00ED62C3" w:rsidRDefault="007F442C" w:rsidP="007F442C">
      <w:pPr>
        <w:pStyle w:val="Heading2"/>
        <w:spacing w:line="240" w:lineRule="auto"/>
        <w:rPr>
          <w:rFonts w:ascii="Tahoma" w:hAnsi="Tahoma" w:cs="Tahoma"/>
          <w:noProof/>
          <w:color w:val="auto"/>
          <w:sz w:val="20"/>
          <w:szCs w:val="20"/>
          <w:lang w:val="es-ES"/>
        </w:rPr>
      </w:pPr>
      <w:bookmarkStart w:id="9" w:name="_Toc378063767"/>
      <w:r w:rsidRPr="00ED62C3">
        <w:rPr>
          <w:rFonts w:ascii="Tahoma" w:hAnsi="Tahoma" w:cs="Tahoma"/>
          <w:noProof/>
          <w:color w:val="auto"/>
          <w:sz w:val="20"/>
          <w:szCs w:val="20"/>
          <w:lang w:val="es-ES"/>
        </w:rPr>
        <w:t>Indikator Keberhasilan Kegiatan</w:t>
      </w:r>
      <w:bookmarkEnd w:id="9"/>
    </w:p>
    <w:p w:rsidR="007F442C" w:rsidRPr="00ED62C3" w:rsidRDefault="007F442C" w:rsidP="007F442C">
      <w:pPr>
        <w:pStyle w:val="ListParagraph"/>
        <w:spacing w:line="240" w:lineRule="auto"/>
        <w:ind w:left="0"/>
        <w:rPr>
          <w:rFonts w:ascii="Tahoma" w:hAnsi="Tahoma" w:cs="Tahoma"/>
          <w:bCs/>
          <w:sz w:val="20"/>
          <w:szCs w:val="20"/>
          <w:lang w:val="es-ES"/>
        </w:rPr>
      </w:pPr>
      <w:proofErr w:type="spellStart"/>
      <w:r w:rsidRPr="00ED62C3">
        <w:rPr>
          <w:rFonts w:ascii="Tahoma" w:hAnsi="Tahoma" w:cs="Tahoma"/>
          <w:sz w:val="20"/>
          <w:szCs w:val="20"/>
          <w:lang w:val="es-ES"/>
        </w:rPr>
        <w:t>Evaluasi</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kegiatan</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pengabdian</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dilakukan</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dengan</w:t>
      </w:r>
      <w:proofErr w:type="spellEnd"/>
      <w:r w:rsidRPr="00ED62C3">
        <w:rPr>
          <w:rFonts w:ascii="Tahoma" w:hAnsi="Tahoma" w:cs="Tahoma"/>
          <w:sz w:val="20"/>
          <w:szCs w:val="20"/>
          <w:lang w:val="es-ES"/>
        </w:rPr>
        <w:t xml:space="preserve"> cara </w:t>
      </w:r>
      <w:proofErr w:type="spellStart"/>
      <w:r w:rsidRPr="00ED62C3">
        <w:rPr>
          <w:rFonts w:ascii="Tahoma" w:hAnsi="Tahoma" w:cs="Tahoma"/>
          <w:sz w:val="20"/>
          <w:szCs w:val="20"/>
          <w:lang w:val="es-ES"/>
        </w:rPr>
        <w:t>yaitu</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membandingkan</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pengetahuan</w:t>
      </w:r>
      <w:proofErr w:type="spellEnd"/>
      <w:r w:rsidRPr="00ED62C3">
        <w:rPr>
          <w:rFonts w:ascii="Tahoma" w:hAnsi="Tahoma" w:cs="Tahoma"/>
          <w:sz w:val="20"/>
          <w:szCs w:val="20"/>
          <w:lang w:val="es-ES"/>
        </w:rPr>
        <w:t xml:space="preserve"> dan </w:t>
      </w:r>
      <w:proofErr w:type="spellStart"/>
      <w:r w:rsidRPr="00ED62C3">
        <w:rPr>
          <w:rFonts w:ascii="Tahoma" w:hAnsi="Tahoma" w:cs="Tahoma"/>
          <w:sz w:val="20"/>
          <w:szCs w:val="20"/>
          <w:lang w:val="es-ES"/>
        </w:rPr>
        <w:t>pemahaman</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warga</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sebelum</w:t>
      </w:r>
      <w:proofErr w:type="spellEnd"/>
      <w:r w:rsidRPr="00ED62C3">
        <w:rPr>
          <w:rFonts w:ascii="Tahoma" w:hAnsi="Tahoma" w:cs="Tahoma"/>
          <w:sz w:val="20"/>
          <w:szCs w:val="20"/>
          <w:lang w:val="es-ES"/>
        </w:rPr>
        <w:t xml:space="preserve"> dan </w:t>
      </w:r>
      <w:proofErr w:type="spellStart"/>
      <w:r w:rsidRPr="00ED62C3">
        <w:rPr>
          <w:rFonts w:ascii="Tahoma" w:hAnsi="Tahoma" w:cs="Tahoma"/>
          <w:sz w:val="20"/>
          <w:szCs w:val="20"/>
          <w:lang w:val="es-ES"/>
        </w:rPr>
        <w:t>sesudah</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kegiatan</w:t>
      </w:r>
      <w:proofErr w:type="spellEnd"/>
      <w:r w:rsidRPr="00ED62C3">
        <w:rPr>
          <w:rFonts w:ascii="Tahoma" w:hAnsi="Tahoma" w:cs="Tahoma"/>
          <w:sz w:val="20"/>
          <w:szCs w:val="20"/>
          <w:lang w:val="es-ES"/>
        </w:rPr>
        <w:t xml:space="preserve">. Secara </w:t>
      </w:r>
      <w:proofErr w:type="spellStart"/>
      <w:r w:rsidRPr="00ED62C3">
        <w:rPr>
          <w:rFonts w:ascii="Tahoma" w:hAnsi="Tahoma" w:cs="Tahoma"/>
          <w:sz w:val="20"/>
          <w:szCs w:val="20"/>
          <w:lang w:val="es-ES"/>
        </w:rPr>
        <w:t>umum</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dapat</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menunjukkan</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bahwa</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terjadi</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peningkatan</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pengetahuan</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peserta</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mengenai</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rPr>
        <w:t>Pemanfaatan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Lahan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Pekarangan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dengan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Menerapkan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Konsep</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Kawasan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Rumah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 xml:space="preserve"> Lestari </w:t>
      </w:r>
      <w:proofErr w:type="spellStart"/>
      <w:r w:rsidRPr="00ED62C3">
        <w:rPr>
          <w:rFonts w:ascii="Tahoma" w:hAnsi="Tahoma" w:cs="Tahoma"/>
          <w:sz w:val="20"/>
          <w:szCs w:val="20"/>
        </w:rPr>
        <w:t>di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Desa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Rawa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Desa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Lumbungsari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Kecamatan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Lumbung</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Kabupaten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Ciamis</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Peserta</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memahami</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bahwa</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pemanfaatan</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lahan</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pekarangan</w:t>
      </w:r>
      <w:proofErr w:type="spellEnd"/>
      <w:r w:rsidRPr="00ED62C3">
        <w:rPr>
          <w:rFonts w:ascii="Tahoma" w:hAnsi="Tahoma" w:cs="Tahoma"/>
          <w:sz w:val="20"/>
          <w:szCs w:val="20"/>
          <w:lang w:val="es-ES"/>
        </w:rPr>
        <w:t xml:space="preserve"> secara </w:t>
      </w:r>
      <w:proofErr w:type="spellStart"/>
      <w:r w:rsidRPr="00ED62C3">
        <w:rPr>
          <w:rFonts w:ascii="Tahoma" w:hAnsi="Tahoma" w:cs="Tahoma"/>
          <w:sz w:val="20"/>
          <w:szCs w:val="20"/>
          <w:lang w:val="es-ES"/>
        </w:rPr>
        <w:t>optimal</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dapat</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membantu</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ketahanan</w:t>
      </w:r>
      <w:proofErr w:type="spellEnd"/>
      <w:r w:rsidRPr="00ED62C3">
        <w:rPr>
          <w:rFonts w:ascii="Tahoma" w:hAnsi="Tahoma" w:cs="Tahoma"/>
          <w:sz w:val="20"/>
          <w:szCs w:val="20"/>
          <w:lang w:val="es-ES"/>
        </w:rPr>
        <w:t xml:space="preserve"> pangan </w:t>
      </w:r>
      <w:proofErr w:type="spellStart"/>
      <w:r w:rsidRPr="00ED62C3">
        <w:rPr>
          <w:rFonts w:ascii="Tahoma" w:hAnsi="Tahoma" w:cs="Tahoma"/>
          <w:sz w:val="20"/>
          <w:szCs w:val="20"/>
          <w:lang w:val="es-ES"/>
        </w:rPr>
        <w:t>keluarga</w:t>
      </w:r>
      <w:proofErr w:type="spellEnd"/>
      <w:r w:rsidRPr="00ED62C3">
        <w:rPr>
          <w:rFonts w:ascii="Tahoma" w:hAnsi="Tahoma" w:cs="Tahoma"/>
          <w:sz w:val="20"/>
          <w:szCs w:val="20"/>
          <w:lang w:val="es-ES"/>
        </w:rPr>
        <w:t xml:space="preserve">. Pada </w:t>
      </w:r>
      <w:proofErr w:type="spellStart"/>
      <w:r w:rsidRPr="00ED62C3">
        <w:rPr>
          <w:rFonts w:ascii="Tahoma" w:hAnsi="Tahoma" w:cs="Tahoma"/>
          <w:sz w:val="20"/>
          <w:szCs w:val="20"/>
          <w:lang w:val="es-ES"/>
        </w:rPr>
        <w:t>Tabel</w:t>
      </w:r>
      <w:proofErr w:type="spellEnd"/>
      <w:r w:rsidRPr="00ED62C3">
        <w:rPr>
          <w:rFonts w:ascii="Tahoma" w:hAnsi="Tahoma" w:cs="Tahoma"/>
          <w:sz w:val="20"/>
          <w:szCs w:val="20"/>
          <w:lang w:val="es-ES"/>
        </w:rPr>
        <w:t xml:space="preserve"> </w:t>
      </w:r>
      <w:r>
        <w:rPr>
          <w:rFonts w:ascii="Tahoma" w:hAnsi="Tahoma" w:cs="Tahoma"/>
          <w:sz w:val="20"/>
          <w:szCs w:val="20"/>
          <w:lang w:val="es-ES"/>
        </w:rPr>
        <w:t>1</w:t>
      </w:r>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menggambarkan</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kriteria</w:t>
      </w:r>
      <w:proofErr w:type="spellEnd"/>
      <w:r w:rsidRPr="00ED62C3">
        <w:rPr>
          <w:rFonts w:ascii="Tahoma" w:hAnsi="Tahoma" w:cs="Tahoma"/>
          <w:sz w:val="20"/>
          <w:szCs w:val="20"/>
          <w:lang w:val="es-ES"/>
        </w:rPr>
        <w:t xml:space="preserve"> dan </w:t>
      </w:r>
      <w:proofErr w:type="spellStart"/>
      <w:r w:rsidRPr="00ED62C3">
        <w:rPr>
          <w:rFonts w:ascii="Tahoma" w:hAnsi="Tahoma" w:cs="Tahoma"/>
          <w:sz w:val="20"/>
          <w:szCs w:val="20"/>
          <w:lang w:val="es-ES"/>
        </w:rPr>
        <w:t>indikator</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keberhasilan</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pelaksanaan</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kegiatan</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pengabdian</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ini</w:t>
      </w:r>
      <w:proofErr w:type="spellEnd"/>
      <w:r w:rsidRPr="00ED62C3">
        <w:rPr>
          <w:rFonts w:ascii="Tahoma" w:hAnsi="Tahoma" w:cs="Tahoma"/>
          <w:sz w:val="20"/>
          <w:szCs w:val="20"/>
          <w:lang w:val="es-ES"/>
        </w:rPr>
        <w:t>.</w:t>
      </w:r>
      <w:r>
        <w:rPr>
          <w:rFonts w:ascii="Tahoma" w:hAnsi="Tahoma" w:cs="Tahoma"/>
          <w:sz w:val="20"/>
          <w:szCs w:val="20"/>
          <w:lang w:val="es-ES"/>
        </w:rPr>
        <w:t xml:space="preserve"> </w:t>
      </w:r>
    </w:p>
    <w:p w:rsidR="007F442C" w:rsidRPr="00ED62C3" w:rsidRDefault="007F442C" w:rsidP="007F442C">
      <w:pPr>
        <w:pStyle w:val="tabel1"/>
        <w:spacing w:line="240" w:lineRule="auto"/>
        <w:rPr>
          <w:sz w:val="20"/>
          <w:szCs w:val="20"/>
        </w:rPr>
      </w:pPr>
      <w:bookmarkStart w:id="10" w:name="_Toc378064463"/>
      <w:bookmarkStart w:id="11" w:name="_Toc386610790"/>
      <w:r w:rsidRPr="00ED62C3">
        <w:rPr>
          <w:sz w:val="20"/>
          <w:szCs w:val="20"/>
          <w:lang w:val="it-IT"/>
        </w:rPr>
        <w:t xml:space="preserve">Tabel </w:t>
      </w:r>
      <w:r>
        <w:rPr>
          <w:sz w:val="20"/>
          <w:szCs w:val="20"/>
          <w:lang w:val="it-IT"/>
        </w:rPr>
        <w:t>1</w:t>
      </w:r>
      <w:r w:rsidRPr="00ED62C3">
        <w:rPr>
          <w:sz w:val="20"/>
          <w:szCs w:val="20"/>
          <w:lang w:val="it-IT"/>
        </w:rPr>
        <w:t xml:space="preserve">. </w:t>
      </w:r>
      <w:r w:rsidRPr="00ED62C3">
        <w:rPr>
          <w:sz w:val="20"/>
          <w:szCs w:val="20"/>
        </w:rPr>
        <w:t>Indikator keberhasilan kegiatan</w:t>
      </w:r>
      <w:bookmarkEnd w:id="10"/>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2349"/>
        <w:gridCol w:w="5687"/>
      </w:tblGrid>
      <w:tr w:rsidR="007F442C" w:rsidRPr="00ED62C3" w:rsidTr="007217A2">
        <w:trPr>
          <w:tblHeader/>
        </w:trPr>
        <w:tc>
          <w:tcPr>
            <w:tcW w:w="416" w:type="pct"/>
            <w:tcBorders>
              <w:top w:val="single" w:sz="4" w:space="0" w:color="auto"/>
              <w:left w:val="single" w:sz="4" w:space="0" w:color="auto"/>
              <w:bottom w:val="single" w:sz="4" w:space="0" w:color="auto"/>
              <w:right w:val="single" w:sz="4" w:space="0" w:color="auto"/>
            </w:tcBorders>
          </w:tcPr>
          <w:p w:rsidR="007F442C" w:rsidRPr="00ED62C3" w:rsidRDefault="007F442C" w:rsidP="007217A2">
            <w:pPr>
              <w:pStyle w:val="ListParagraph"/>
              <w:spacing w:line="240" w:lineRule="auto"/>
              <w:ind w:left="0"/>
              <w:jc w:val="center"/>
              <w:rPr>
                <w:rFonts w:ascii="Tahoma" w:hAnsi="Tahoma" w:cs="Tahoma"/>
                <w:b/>
                <w:sz w:val="20"/>
                <w:szCs w:val="20"/>
              </w:rPr>
            </w:pPr>
            <w:r w:rsidRPr="00ED62C3">
              <w:rPr>
                <w:rFonts w:ascii="Tahoma" w:hAnsi="Tahoma" w:cs="Tahoma"/>
                <w:b/>
                <w:sz w:val="20"/>
                <w:szCs w:val="20"/>
              </w:rPr>
              <w:t>No</w:t>
            </w:r>
          </w:p>
        </w:tc>
        <w:tc>
          <w:tcPr>
            <w:tcW w:w="1340" w:type="pct"/>
            <w:tcBorders>
              <w:top w:val="single" w:sz="4" w:space="0" w:color="auto"/>
              <w:left w:val="single" w:sz="4" w:space="0" w:color="auto"/>
              <w:bottom w:val="single" w:sz="4" w:space="0" w:color="auto"/>
              <w:right w:val="single" w:sz="4" w:space="0" w:color="auto"/>
            </w:tcBorders>
          </w:tcPr>
          <w:p w:rsidR="007F442C" w:rsidRPr="00ED62C3" w:rsidRDefault="007F442C" w:rsidP="007217A2">
            <w:pPr>
              <w:pStyle w:val="ListParagraph"/>
              <w:spacing w:line="240" w:lineRule="auto"/>
              <w:ind w:left="0"/>
              <w:jc w:val="center"/>
              <w:rPr>
                <w:rFonts w:ascii="Tahoma" w:hAnsi="Tahoma" w:cs="Tahoma"/>
                <w:b/>
                <w:sz w:val="20"/>
                <w:szCs w:val="20"/>
              </w:rPr>
            </w:pPr>
            <w:proofErr w:type="spellStart"/>
            <w:r w:rsidRPr="00ED62C3">
              <w:rPr>
                <w:rFonts w:ascii="Tahoma" w:hAnsi="Tahoma" w:cs="Tahoma"/>
                <w:b/>
                <w:sz w:val="20"/>
                <w:szCs w:val="20"/>
              </w:rPr>
              <w:t>Kriteria</w:t>
            </w:r>
            <w:proofErr w:type="spellEnd"/>
          </w:p>
        </w:tc>
        <w:tc>
          <w:tcPr>
            <w:tcW w:w="3244" w:type="pct"/>
            <w:tcBorders>
              <w:top w:val="single" w:sz="4" w:space="0" w:color="auto"/>
              <w:left w:val="single" w:sz="4" w:space="0" w:color="auto"/>
              <w:bottom w:val="single" w:sz="4" w:space="0" w:color="auto"/>
              <w:right w:val="single" w:sz="4" w:space="0" w:color="auto"/>
            </w:tcBorders>
          </w:tcPr>
          <w:p w:rsidR="007F442C" w:rsidRPr="00ED62C3" w:rsidRDefault="007F442C" w:rsidP="007217A2">
            <w:pPr>
              <w:pStyle w:val="ListParagraph"/>
              <w:spacing w:line="240" w:lineRule="auto"/>
              <w:ind w:left="0"/>
              <w:jc w:val="center"/>
              <w:rPr>
                <w:rFonts w:ascii="Tahoma" w:hAnsi="Tahoma" w:cs="Tahoma"/>
                <w:b/>
                <w:sz w:val="20"/>
                <w:szCs w:val="20"/>
              </w:rPr>
            </w:pPr>
            <w:proofErr w:type="spellStart"/>
            <w:r w:rsidRPr="00ED62C3">
              <w:rPr>
                <w:rFonts w:ascii="Tahoma" w:hAnsi="Tahoma" w:cs="Tahoma"/>
                <w:b/>
                <w:sz w:val="20"/>
                <w:szCs w:val="20"/>
              </w:rPr>
              <w:t>Indikator</w:t>
            </w:r>
            <w:proofErr w:type="spellEnd"/>
          </w:p>
        </w:tc>
      </w:tr>
      <w:tr w:rsidR="007F442C" w:rsidRPr="00ED62C3" w:rsidTr="007217A2">
        <w:tc>
          <w:tcPr>
            <w:tcW w:w="416" w:type="pct"/>
            <w:tcBorders>
              <w:top w:val="single" w:sz="4" w:space="0" w:color="auto"/>
              <w:left w:val="single" w:sz="4" w:space="0" w:color="auto"/>
              <w:bottom w:val="single" w:sz="4" w:space="0" w:color="auto"/>
              <w:right w:val="single" w:sz="4" w:space="0" w:color="auto"/>
            </w:tcBorders>
          </w:tcPr>
          <w:p w:rsidR="007F442C" w:rsidRPr="00ED62C3" w:rsidRDefault="007F442C" w:rsidP="007217A2">
            <w:pPr>
              <w:pStyle w:val="ListParagraph"/>
              <w:spacing w:line="240" w:lineRule="auto"/>
              <w:ind w:left="0"/>
              <w:jc w:val="center"/>
              <w:rPr>
                <w:rFonts w:ascii="Tahoma" w:hAnsi="Tahoma" w:cs="Tahoma"/>
                <w:sz w:val="20"/>
                <w:szCs w:val="20"/>
              </w:rPr>
            </w:pPr>
            <w:r w:rsidRPr="00ED62C3">
              <w:rPr>
                <w:rFonts w:ascii="Tahoma" w:hAnsi="Tahoma" w:cs="Tahoma"/>
                <w:sz w:val="20"/>
                <w:szCs w:val="20"/>
              </w:rPr>
              <w:t>1.</w:t>
            </w:r>
          </w:p>
        </w:tc>
        <w:tc>
          <w:tcPr>
            <w:tcW w:w="1340" w:type="pct"/>
            <w:tcBorders>
              <w:top w:val="single" w:sz="4" w:space="0" w:color="auto"/>
              <w:left w:val="single" w:sz="4" w:space="0" w:color="auto"/>
              <w:bottom w:val="single" w:sz="4" w:space="0" w:color="auto"/>
              <w:right w:val="single" w:sz="4" w:space="0" w:color="auto"/>
            </w:tcBorders>
          </w:tcPr>
          <w:p w:rsidR="007F442C" w:rsidRPr="00ED62C3" w:rsidRDefault="007F442C" w:rsidP="007217A2">
            <w:pPr>
              <w:pStyle w:val="ListParagraph"/>
              <w:spacing w:line="240" w:lineRule="auto"/>
              <w:ind w:left="0"/>
              <w:rPr>
                <w:rFonts w:ascii="Tahoma" w:hAnsi="Tahoma" w:cs="Tahoma"/>
                <w:sz w:val="20"/>
                <w:szCs w:val="20"/>
              </w:rPr>
            </w:pPr>
            <w:r w:rsidRPr="00ED62C3">
              <w:rPr>
                <w:rFonts w:ascii="Tahoma" w:hAnsi="Tahoma" w:cs="Tahoma"/>
                <w:sz w:val="20"/>
                <w:szCs w:val="20"/>
              </w:rPr>
              <w:t xml:space="preserve">Tingkat </w:t>
            </w:r>
            <w:proofErr w:type="spellStart"/>
            <w:r w:rsidRPr="00ED62C3">
              <w:rPr>
                <w:rFonts w:ascii="Tahoma" w:hAnsi="Tahoma" w:cs="Tahoma"/>
                <w:sz w:val="20"/>
                <w:szCs w:val="20"/>
              </w:rPr>
              <w:t>partisipasi</w:t>
            </w:r>
            <w:proofErr w:type="spellEnd"/>
          </w:p>
        </w:tc>
        <w:tc>
          <w:tcPr>
            <w:tcW w:w="3244" w:type="pct"/>
            <w:tcBorders>
              <w:top w:val="single" w:sz="4" w:space="0" w:color="auto"/>
              <w:left w:val="single" w:sz="4" w:space="0" w:color="auto"/>
              <w:bottom w:val="single" w:sz="4" w:space="0" w:color="auto"/>
              <w:right w:val="single" w:sz="4" w:space="0" w:color="auto"/>
            </w:tcBorders>
          </w:tcPr>
          <w:p w:rsidR="007F442C" w:rsidRPr="00ED62C3" w:rsidRDefault="007F442C" w:rsidP="007217A2">
            <w:pPr>
              <w:pStyle w:val="ListParagraph"/>
              <w:spacing w:line="240" w:lineRule="auto"/>
              <w:ind w:left="0"/>
              <w:rPr>
                <w:rFonts w:ascii="Tahoma" w:hAnsi="Tahoma" w:cs="Tahoma"/>
                <w:sz w:val="20"/>
                <w:szCs w:val="20"/>
              </w:rPr>
            </w:pPr>
            <w:proofErr w:type="spellStart"/>
            <w:r w:rsidRPr="00ED62C3">
              <w:rPr>
                <w:rFonts w:ascii="Tahoma" w:hAnsi="Tahoma" w:cs="Tahoma"/>
                <w:sz w:val="20"/>
                <w:szCs w:val="20"/>
              </w:rPr>
              <w:t>Kegiatan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penyuluhan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selalu</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dihadiri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peserta</w:t>
            </w:r>
            <w:proofErr w:type="spellEnd"/>
            <w:r w:rsidRPr="00ED62C3">
              <w:rPr>
                <w:rFonts w:ascii="Tahoma" w:hAnsi="Tahoma" w:cs="Tahoma"/>
                <w:sz w:val="20"/>
                <w:szCs w:val="20"/>
              </w:rPr>
              <w:t xml:space="preserve"> yang </w:t>
            </w:r>
            <w:proofErr w:type="spellStart"/>
            <w:r w:rsidRPr="00ED62C3">
              <w:rPr>
                <w:rFonts w:ascii="Tahoma" w:hAnsi="Tahoma" w:cs="Tahoma"/>
                <w:sz w:val="20"/>
                <w:szCs w:val="20"/>
              </w:rPr>
              <w:t>jumlahnya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mencapai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lebih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dari</w:t>
            </w:r>
            <w:proofErr w:type="spellEnd"/>
            <w:r w:rsidRPr="00ED62C3">
              <w:rPr>
                <w:rFonts w:ascii="Tahoma" w:hAnsi="Tahoma" w:cs="Tahoma"/>
                <w:sz w:val="20"/>
                <w:szCs w:val="20"/>
              </w:rPr>
              <w:t xml:space="preserve"> 20 </w:t>
            </w:r>
            <w:proofErr w:type="spellStart"/>
            <w:r w:rsidRPr="00ED62C3">
              <w:rPr>
                <w:rFonts w:ascii="Tahoma" w:hAnsi="Tahoma" w:cs="Tahoma"/>
                <w:sz w:val="20"/>
                <w:szCs w:val="20"/>
              </w:rPr>
              <w:t>ibu-ibu</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rumah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tangga</w:t>
            </w:r>
            <w:proofErr w:type="spellEnd"/>
            <w:r w:rsidRPr="00ED62C3">
              <w:rPr>
                <w:rFonts w:ascii="Tahoma" w:hAnsi="Tahoma" w:cs="Tahoma"/>
                <w:sz w:val="20"/>
                <w:szCs w:val="20"/>
              </w:rPr>
              <w:t xml:space="preserve"> yang </w:t>
            </w:r>
            <w:proofErr w:type="spellStart"/>
            <w:r w:rsidRPr="00ED62C3">
              <w:rPr>
                <w:rFonts w:ascii="Tahoma" w:hAnsi="Tahoma" w:cs="Tahoma"/>
                <w:sz w:val="20"/>
                <w:szCs w:val="20"/>
              </w:rPr>
              <w:t>juga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merupakan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perwakilan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dari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tiap</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dusun</w:t>
            </w:r>
            <w:proofErr w:type="spellEnd"/>
          </w:p>
        </w:tc>
      </w:tr>
      <w:tr w:rsidR="007F442C" w:rsidRPr="00ED62C3" w:rsidTr="007217A2">
        <w:tc>
          <w:tcPr>
            <w:tcW w:w="416" w:type="pct"/>
            <w:tcBorders>
              <w:top w:val="single" w:sz="4" w:space="0" w:color="auto"/>
              <w:left w:val="single" w:sz="4" w:space="0" w:color="auto"/>
              <w:bottom w:val="single" w:sz="4" w:space="0" w:color="auto"/>
              <w:right w:val="single" w:sz="4" w:space="0" w:color="auto"/>
            </w:tcBorders>
          </w:tcPr>
          <w:p w:rsidR="007F442C" w:rsidRPr="00ED62C3" w:rsidRDefault="007F442C" w:rsidP="007217A2">
            <w:pPr>
              <w:pStyle w:val="ListParagraph"/>
              <w:spacing w:line="240" w:lineRule="auto"/>
              <w:ind w:left="0"/>
              <w:jc w:val="center"/>
              <w:rPr>
                <w:rFonts w:ascii="Tahoma" w:hAnsi="Tahoma" w:cs="Tahoma"/>
                <w:sz w:val="20"/>
                <w:szCs w:val="20"/>
              </w:rPr>
            </w:pPr>
            <w:r w:rsidRPr="00ED62C3">
              <w:rPr>
                <w:rFonts w:ascii="Tahoma" w:hAnsi="Tahoma" w:cs="Tahoma"/>
                <w:sz w:val="20"/>
                <w:szCs w:val="20"/>
              </w:rPr>
              <w:t>2.</w:t>
            </w:r>
          </w:p>
        </w:tc>
        <w:tc>
          <w:tcPr>
            <w:tcW w:w="1340" w:type="pct"/>
            <w:tcBorders>
              <w:top w:val="single" w:sz="4" w:space="0" w:color="auto"/>
              <w:left w:val="single" w:sz="4" w:space="0" w:color="auto"/>
              <w:bottom w:val="single" w:sz="4" w:space="0" w:color="auto"/>
              <w:right w:val="single" w:sz="4" w:space="0" w:color="auto"/>
            </w:tcBorders>
          </w:tcPr>
          <w:p w:rsidR="007F442C" w:rsidRPr="00ED62C3" w:rsidRDefault="007F442C" w:rsidP="007217A2">
            <w:pPr>
              <w:pStyle w:val="ListParagraph"/>
              <w:spacing w:line="240" w:lineRule="auto"/>
              <w:ind w:left="0"/>
              <w:rPr>
                <w:rFonts w:ascii="Tahoma" w:hAnsi="Tahoma" w:cs="Tahoma"/>
                <w:sz w:val="20"/>
                <w:szCs w:val="20"/>
              </w:rPr>
            </w:pPr>
            <w:r w:rsidRPr="00ED62C3">
              <w:rPr>
                <w:rFonts w:ascii="Tahoma" w:hAnsi="Tahoma" w:cs="Tahoma"/>
                <w:sz w:val="20"/>
                <w:szCs w:val="20"/>
              </w:rPr>
              <w:t xml:space="preserve">Tingkat </w:t>
            </w:r>
            <w:proofErr w:type="spellStart"/>
            <w:r w:rsidRPr="00ED62C3">
              <w:rPr>
                <w:rFonts w:ascii="Tahoma" w:hAnsi="Tahoma" w:cs="Tahoma"/>
                <w:sz w:val="20"/>
                <w:szCs w:val="20"/>
              </w:rPr>
              <w:t>Pemahaman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peserta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terhadap</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materi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penyuluhan</w:t>
            </w:r>
            <w:proofErr w:type="spellEnd"/>
            <w:r w:rsidRPr="00ED62C3">
              <w:rPr>
                <w:rFonts w:ascii="Tahoma" w:hAnsi="Tahoma" w:cs="Tahoma"/>
                <w:sz w:val="20"/>
                <w:szCs w:val="20"/>
              </w:rPr>
              <w:t xml:space="preserve">   </w:t>
            </w:r>
          </w:p>
        </w:tc>
        <w:tc>
          <w:tcPr>
            <w:tcW w:w="3244" w:type="pct"/>
            <w:tcBorders>
              <w:top w:val="single" w:sz="4" w:space="0" w:color="auto"/>
              <w:left w:val="single" w:sz="4" w:space="0" w:color="auto"/>
              <w:bottom w:val="single" w:sz="4" w:space="0" w:color="auto"/>
              <w:right w:val="single" w:sz="4" w:space="0" w:color="auto"/>
            </w:tcBorders>
          </w:tcPr>
          <w:p w:rsidR="007F442C" w:rsidRPr="00ED62C3" w:rsidRDefault="007F442C" w:rsidP="007217A2">
            <w:pPr>
              <w:pStyle w:val="ListParagraph"/>
              <w:spacing w:line="240" w:lineRule="auto"/>
              <w:ind w:left="0"/>
              <w:rPr>
                <w:rFonts w:ascii="Tahoma" w:hAnsi="Tahoma" w:cs="Tahoma"/>
                <w:sz w:val="20"/>
                <w:szCs w:val="20"/>
              </w:rPr>
            </w:pPr>
            <w:proofErr w:type="spellStart"/>
            <w:r w:rsidRPr="00ED62C3">
              <w:rPr>
                <w:rFonts w:ascii="Tahoma" w:hAnsi="Tahoma" w:cs="Tahoma"/>
                <w:sz w:val="20"/>
                <w:szCs w:val="20"/>
              </w:rPr>
              <w:t>Peserta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aktif</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bertanya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sering</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mengemukakan</w:t>
            </w:r>
            <w:proofErr w:type="spellEnd"/>
            <w:r w:rsidRPr="00ED62C3">
              <w:rPr>
                <w:rFonts w:ascii="Tahoma" w:hAnsi="Tahoma" w:cs="Tahoma"/>
                <w:sz w:val="20"/>
                <w:szCs w:val="20"/>
              </w:rPr>
              <w:t xml:space="preserve"> saran-saran </w:t>
            </w:r>
            <w:proofErr w:type="spellStart"/>
            <w:r w:rsidRPr="00ED62C3">
              <w:rPr>
                <w:rFonts w:ascii="Tahoma" w:hAnsi="Tahoma" w:cs="Tahoma"/>
                <w:sz w:val="20"/>
                <w:szCs w:val="20"/>
              </w:rPr>
              <w:t>serta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ide-ide</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atau</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pengetahuan</w:t>
            </w:r>
            <w:proofErr w:type="spellEnd"/>
            <w:r w:rsidRPr="00ED62C3">
              <w:rPr>
                <w:rFonts w:ascii="Tahoma" w:hAnsi="Tahoma" w:cs="Tahoma"/>
                <w:sz w:val="20"/>
                <w:szCs w:val="20"/>
              </w:rPr>
              <w:t xml:space="preserve"> yang </w:t>
            </w:r>
            <w:proofErr w:type="spellStart"/>
            <w:r w:rsidRPr="00ED62C3">
              <w:rPr>
                <w:rFonts w:ascii="Tahoma" w:hAnsi="Tahoma" w:cs="Tahoma"/>
                <w:sz w:val="20"/>
                <w:szCs w:val="20"/>
              </w:rPr>
              <w:t>mereka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punya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serta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meminta</w:t>
            </w:r>
            <w:proofErr w:type="spellEnd"/>
            <w:r w:rsidRPr="00ED62C3">
              <w:rPr>
                <w:rFonts w:ascii="Tahoma" w:hAnsi="Tahoma" w:cs="Tahoma"/>
                <w:sz w:val="20"/>
                <w:szCs w:val="20"/>
              </w:rPr>
              <w:t xml:space="preserve"> saran </w:t>
            </w:r>
            <w:proofErr w:type="spellStart"/>
            <w:r w:rsidRPr="00ED62C3">
              <w:rPr>
                <w:rFonts w:ascii="Tahoma" w:hAnsi="Tahoma" w:cs="Tahoma"/>
                <w:sz w:val="20"/>
                <w:szCs w:val="20"/>
              </w:rPr>
              <w:t>ilmiah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terhadap</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ide</w:t>
            </w:r>
            <w:proofErr w:type="spellEnd"/>
            <w:r w:rsidRPr="00ED62C3">
              <w:rPr>
                <w:rFonts w:ascii="Tahoma" w:hAnsi="Tahoma" w:cs="Tahoma"/>
                <w:sz w:val="20"/>
                <w:szCs w:val="20"/>
              </w:rPr>
              <w:t xml:space="preserve"> yang </w:t>
            </w:r>
            <w:proofErr w:type="spellStart"/>
            <w:r w:rsidRPr="00ED62C3">
              <w:rPr>
                <w:rFonts w:ascii="Tahoma" w:hAnsi="Tahoma" w:cs="Tahoma"/>
                <w:sz w:val="20"/>
                <w:szCs w:val="20"/>
              </w:rPr>
              <w:t>mereka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kemukakan</w:t>
            </w:r>
            <w:proofErr w:type="spellEnd"/>
            <w:r w:rsidRPr="00ED62C3">
              <w:rPr>
                <w:rFonts w:ascii="Tahoma" w:hAnsi="Tahoma" w:cs="Tahoma"/>
                <w:sz w:val="20"/>
                <w:szCs w:val="20"/>
              </w:rPr>
              <w:t xml:space="preserve">. </w:t>
            </w:r>
          </w:p>
          <w:p w:rsidR="007F442C" w:rsidRPr="00ED62C3" w:rsidRDefault="007F442C" w:rsidP="007217A2">
            <w:pPr>
              <w:pStyle w:val="ListParagraph"/>
              <w:spacing w:line="240" w:lineRule="auto"/>
              <w:ind w:left="0"/>
              <w:rPr>
                <w:rFonts w:ascii="Tahoma" w:hAnsi="Tahoma" w:cs="Tahoma"/>
                <w:sz w:val="20"/>
                <w:szCs w:val="20"/>
              </w:rPr>
            </w:pPr>
            <w:proofErr w:type="spellStart"/>
            <w:r w:rsidRPr="00ED62C3">
              <w:rPr>
                <w:rFonts w:ascii="Tahoma" w:hAnsi="Tahoma" w:cs="Tahoma"/>
                <w:sz w:val="20"/>
                <w:szCs w:val="20"/>
              </w:rPr>
              <w:t>Peserta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sangat</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serius</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mengikuti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penyuluhan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baik</w:t>
            </w:r>
            <w:proofErr w:type="spellEnd"/>
            <w:r w:rsidRPr="00ED62C3">
              <w:rPr>
                <w:rFonts w:ascii="Tahoma" w:hAnsi="Tahoma" w:cs="Tahoma"/>
                <w:sz w:val="20"/>
                <w:szCs w:val="20"/>
              </w:rPr>
              <w:t xml:space="preserve"> indoor (</w:t>
            </w:r>
            <w:proofErr w:type="spellStart"/>
            <w:r w:rsidRPr="00ED62C3">
              <w:rPr>
                <w:rFonts w:ascii="Tahoma" w:hAnsi="Tahoma" w:cs="Tahoma"/>
                <w:sz w:val="20"/>
                <w:szCs w:val="20"/>
              </w:rPr>
              <w:t>ceramah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maupun</w:t>
            </w:r>
            <w:proofErr w:type="spellEnd"/>
            <w:r w:rsidRPr="00ED62C3">
              <w:rPr>
                <w:rFonts w:ascii="Tahoma" w:hAnsi="Tahoma" w:cs="Tahoma"/>
                <w:sz w:val="20"/>
                <w:szCs w:val="20"/>
              </w:rPr>
              <w:t xml:space="preserve"> outdoor </w:t>
            </w:r>
            <w:proofErr w:type="spellStart"/>
            <w:r w:rsidRPr="00ED62C3">
              <w:rPr>
                <w:rFonts w:ascii="Tahoma" w:hAnsi="Tahoma" w:cs="Tahoma"/>
                <w:sz w:val="20"/>
                <w:szCs w:val="20"/>
              </w:rPr>
              <w:t>peninjauan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lapangan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bimbingan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teknis</w:t>
            </w:r>
            <w:proofErr w:type="spellEnd"/>
            <w:r w:rsidRPr="00ED62C3">
              <w:rPr>
                <w:rFonts w:ascii="Tahoma" w:hAnsi="Tahoma" w:cs="Tahoma"/>
                <w:sz w:val="20"/>
                <w:szCs w:val="20"/>
              </w:rPr>
              <w:t>.</w:t>
            </w:r>
          </w:p>
        </w:tc>
      </w:tr>
      <w:tr w:rsidR="007F442C" w:rsidRPr="00ED62C3" w:rsidTr="007217A2">
        <w:tc>
          <w:tcPr>
            <w:tcW w:w="416" w:type="pct"/>
            <w:tcBorders>
              <w:top w:val="single" w:sz="4" w:space="0" w:color="auto"/>
              <w:left w:val="single" w:sz="4" w:space="0" w:color="auto"/>
              <w:bottom w:val="single" w:sz="4" w:space="0" w:color="auto"/>
              <w:right w:val="single" w:sz="4" w:space="0" w:color="auto"/>
            </w:tcBorders>
          </w:tcPr>
          <w:p w:rsidR="007F442C" w:rsidRPr="00ED62C3" w:rsidRDefault="007F442C" w:rsidP="007217A2">
            <w:pPr>
              <w:pStyle w:val="ListParagraph"/>
              <w:spacing w:line="240" w:lineRule="auto"/>
              <w:ind w:left="0"/>
              <w:jc w:val="center"/>
              <w:rPr>
                <w:rFonts w:ascii="Tahoma" w:hAnsi="Tahoma" w:cs="Tahoma"/>
                <w:sz w:val="20"/>
                <w:szCs w:val="20"/>
              </w:rPr>
            </w:pPr>
            <w:r w:rsidRPr="00ED62C3">
              <w:rPr>
                <w:rFonts w:ascii="Tahoma" w:hAnsi="Tahoma" w:cs="Tahoma"/>
                <w:sz w:val="20"/>
                <w:szCs w:val="20"/>
              </w:rPr>
              <w:t>3.</w:t>
            </w:r>
          </w:p>
        </w:tc>
        <w:tc>
          <w:tcPr>
            <w:tcW w:w="1340" w:type="pct"/>
            <w:tcBorders>
              <w:top w:val="single" w:sz="4" w:space="0" w:color="auto"/>
              <w:left w:val="single" w:sz="4" w:space="0" w:color="auto"/>
              <w:bottom w:val="single" w:sz="4" w:space="0" w:color="auto"/>
              <w:right w:val="single" w:sz="4" w:space="0" w:color="auto"/>
            </w:tcBorders>
          </w:tcPr>
          <w:p w:rsidR="007F442C" w:rsidRPr="00ED62C3" w:rsidRDefault="007F442C" w:rsidP="007217A2">
            <w:pPr>
              <w:pStyle w:val="ListParagraph"/>
              <w:spacing w:line="240" w:lineRule="auto"/>
              <w:ind w:left="0"/>
              <w:rPr>
                <w:rFonts w:ascii="Tahoma" w:hAnsi="Tahoma" w:cs="Tahoma"/>
                <w:sz w:val="20"/>
                <w:szCs w:val="20"/>
              </w:rPr>
            </w:pPr>
            <w:proofErr w:type="spellStart"/>
            <w:r w:rsidRPr="00ED62C3">
              <w:rPr>
                <w:rFonts w:ascii="Tahoma" w:hAnsi="Tahoma" w:cs="Tahoma"/>
                <w:sz w:val="20"/>
                <w:szCs w:val="20"/>
              </w:rPr>
              <w:t>Dampak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Penyuluhan</w:t>
            </w:r>
            <w:proofErr w:type="spellEnd"/>
            <w:r w:rsidRPr="00ED62C3">
              <w:rPr>
                <w:rFonts w:ascii="Tahoma" w:hAnsi="Tahoma" w:cs="Tahoma"/>
                <w:sz w:val="20"/>
                <w:szCs w:val="20"/>
              </w:rPr>
              <w:t xml:space="preserve">          </w:t>
            </w:r>
          </w:p>
        </w:tc>
        <w:tc>
          <w:tcPr>
            <w:tcW w:w="3244" w:type="pct"/>
            <w:tcBorders>
              <w:top w:val="single" w:sz="4" w:space="0" w:color="auto"/>
              <w:left w:val="single" w:sz="4" w:space="0" w:color="auto"/>
              <w:bottom w:val="single" w:sz="4" w:space="0" w:color="auto"/>
              <w:right w:val="single" w:sz="4" w:space="0" w:color="auto"/>
            </w:tcBorders>
          </w:tcPr>
          <w:p w:rsidR="007F442C" w:rsidRPr="00ED62C3" w:rsidRDefault="007F442C" w:rsidP="007217A2">
            <w:pPr>
              <w:pStyle w:val="ListParagraph"/>
              <w:spacing w:line="240" w:lineRule="auto"/>
              <w:ind w:left="0"/>
              <w:rPr>
                <w:rFonts w:ascii="Tahoma" w:hAnsi="Tahoma" w:cs="Tahoma"/>
                <w:sz w:val="20"/>
                <w:szCs w:val="20"/>
              </w:rPr>
            </w:pPr>
            <w:r w:rsidRPr="00ED62C3">
              <w:rPr>
                <w:rFonts w:ascii="Tahoma" w:hAnsi="Tahoma" w:cs="Tahoma"/>
                <w:sz w:val="20"/>
                <w:szCs w:val="20"/>
              </w:rPr>
              <w:t xml:space="preserve">Dari </w:t>
            </w:r>
            <w:proofErr w:type="spellStart"/>
            <w:r w:rsidRPr="00ED62C3">
              <w:rPr>
                <w:rFonts w:ascii="Tahoma" w:hAnsi="Tahoma" w:cs="Tahoma"/>
                <w:sz w:val="20"/>
                <w:szCs w:val="20"/>
              </w:rPr>
              <w:t>tahapan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demi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tahapan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penyuluhan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ini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terlihat</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antusias</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peserta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terlihat</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diskusi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semakin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hidup</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peserta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menguasai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permasalahan</w:t>
            </w:r>
            <w:proofErr w:type="spellEnd"/>
            <w:r w:rsidRPr="00ED62C3">
              <w:rPr>
                <w:rFonts w:ascii="Tahoma" w:hAnsi="Tahoma" w:cs="Tahoma"/>
                <w:sz w:val="20"/>
                <w:szCs w:val="20"/>
              </w:rPr>
              <w:t xml:space="preserve"> yang </w:t>
            </w:r>
            <w:proofErr w:type="spellStart"/>
            <w:r w:rsidRPr="00ED62C3">
              <w:rPr>
                <w:rFonts w:ascii="Tahoma" w:hAnsi="Tahoma" w:cs="Tahoma"/>
                <w:sz w:val="20"/>
                <w:szCs w:val="20"/>
              </w:rPr>
              <w:t>mendasar</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mengenai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pemanfaatan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lahan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pekarangan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penyiapan</w:t>
            </w:r>
            <w:proofErr w:type="spellEnd"/>
            <w:r w:rsidRPr="00ED62C3">
              <w:rPr>
                <w:rFonts w:ascii="Tahoma" w:hAnsi="Tahoma" w:cs="Tahoma"/>
                <w:sz w:val="20"/>
                <w:szCs w:val="20"/>
              </w:rPr>
              <w:t xml:space="preserve"> media </w:t>
            </w:r>
            <w:proofErr w:type="spellStart"/>
            <w:r w:rsidRPr="00ED62C3">
              <w:rPr>
                <w:rFonts w:ascii="Tahoma" w:hAnsi="Tahoma" w:cs="Tahoma"/>
                <w:sz w:val="20"/>
                <w:szCs w:val="20"/>
              </w:rPr>
              <w:t>tanam</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untuk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budidaya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sayuran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dalam</w:t>
            </w:r>
            <w:proofErr w:type="spellEnd"/>
            <w:r w:rsidRPr="00ED62C3">
              <w:rPr>
                <w:rFonts w:ascii="Tahoma" w:hAnsi="Tahoma" w:cs="Tahoma"/>
                <w:sz w:val="20"/>
                <w:szCs w:val="20"/>
              </w:rPr>
              <w:t xml:space="preserve"> pot, </w:t>
            </w:r>
            <w:proofErr w:type="spellStart"/>
            <w:r w:rsidRPr="00ED62C3">
              <w:rPr>
                <w:rFonts w:ascii="Tahoma" w:hAnsi="Tahoma" w:cs="Tahoma"/>
                <w:sz w:val="20"/>
                <w:szCs w:val="20"/>
              </w:rPr>
              <w:t>pembuatan</w:t>
            </w:r>
            <w:proofErr w:type="spellEnd"/>
            <w:r w:rsidRPr="00ED62C3">
              <w:rPr>
                <w:rFonts w:ascii="Tahoma" w:hAnsi="Tahoma" w:cs="Tahoma"/>
                <w:sz w:val="20"/>
                <w:szCs w:val="20"/>
              </w:rPr>
              <w:t xml:space="preserve"> pot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pupuk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organik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cari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dari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bahan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sekitar</w:t>
            </w:r>
            <w:proofErr w:type="spellEnd"/>
          </w:p>
        </w:tc>
      </w:tr>
      <w:tr w:rsidR="007F442C" w:rsidRPr="00ED62C3" w:rsidTr="007217A2">
        <w:tc>
          <w:tcPr>
            <w:tcW w:w="416" w:type="pct"/>
            <w:tcBorders>
              <w:top w:val="single" w:sz="4" w:space="0" w:color="auto"/>
              <w:left w:val="single" w:sz="4" w:space="0" w:color="auto"/>
              <w:bottom w:val="single" w:sz="4" w:space="0" w:color="auto"/>
              <w:right w:val="single" w:sz="4" w:space="0" w:color="auto"/>
            </w:tcBorders>
          </w:tcPr>
          <w:p w:rsidR="007F442C" w:rsidRPr="00ED62C3" w:rsidRDefault="007F442C" w:rsidP="007217A2">
            <w:pPr>
              <w:pStyle w:val="ListParagraph"/>
              <w:spacing w:line="240" w:lineRule="auto"/>
              <w:ind w:left="0"/>
              <w:jc w:val="center"/>
              <w:rPr>
                <w:rFonts w:ascii="Tahoma" w:hAnsi="Tahoma" w:cs="Tahoma"/>
                <w:sz w:val="20"/>
                <w:szCs w:val="20"/>
              </w:rPr>
            </w:pPr>
            <w:r w:rsidRPr="00ED62C3">
              <w:rPr>
                <w:rFonts w:ascii="Tahoma" w:hAnsi="Tahoma" w:cs="Tahoma"/>
                <w:sz w:val="20"/>
                <w:szCs w:val="20"/>
              </w:rPr>
              <w:t>4.</w:t>
            </w:r>
          </w:p>
        </w:tc>
        <w:tc>
          <w:tcPr>
            <w:tcW w:w="1340" w:type="pct"/>
            <w:tcBorders>
              <w:top w:val="single" w:sz="4" w:space="0" w:color="auto"/>
              <w:left w:val="single" w:sz="4" w:space="0" w:color="auto"/>
              <w:bottom w:val="single" w:sz="4" w:space="0" w:color="auto"/>
              <w:right w:val="single" w:sz="4" w:space="0" w:color="auto"/>
            </w:tcBorders>
          </w:tcPr>
          <w:p w:rsidR="007F442C" w:rsidRPr="00ED62C3" w:rsidRDefault="007F442C" w:rsidP="007217A2">
            <w:pPr>
              <w:pStyle w:val="ListParagraph"/>
              <w:spacing w:line="240" w:lineRule="auto"/>
              <w:ind w:left="0"/>
              <w:rPr>
                <w:rFonts w:ascii="Tahoma" w:hAnsi="Tahoma" w:cs="Tahoma"/>
                <w:sz w:val="20"/>
                <w:szCs w:val="20"/>
              </w:rPr>
            </w:pPr>
            <w:proofErr w:type="spellStart"/>
            <w:r w:rsidRPr="00ED62C3">
              <w:rPr>
                <w:rFonts w:ascii="Tahoma" w:hAnsi="Tahoma" w:cs="Tahoma"/>
                <w:sz w:val="20"/>
                <w:szCs w:val="20"/>
              </w:rPr>
              <w:t>Kesesuaian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materi</w:t>
            </w:r>
            <w:proofErr w:type="spellEnd"/>
            <w:r w:rsidRPr="00ED62C3">
              <w:rPr>
                <w:rFonts w:ascii="Tahoma" w:hAnsi="Tahoma" w:cs="Tahoma"/>
                <w:sz w:val="20"/>
                <w:szCs w:val="20"/>
              </w:rPr>
              <w:t xml:space="preserve">               </w:t>
            </w:r>
          </w:p>
        </w:tc>
        <w:tc>
          <w:tcPr>
            <w:tcW w:w="3244" w:type="pct"/>
            <w:tcBorders>
              <w:top w:val="single" w:sz="4" w:space="0" w:color="auto"/>
              <w:left w:val="single" w:sz="4" w:space="0" w:color="auto"/>
              <w:bottom w:val="single" w:sz="4" w:space="0" w:color="auto"/>
              <w:right w:val="single" w:sz="4" w:space="0" w:color="auto"/>
            </w:tcBorders>
          </w:tcPr>
          <w:p w:rsidR="007F442C" w:rsidRPr="00ED62C3" w:rsidRDefault="007F442C" w:rsidP="007217A2">
            <w:pPr>
              <w:pStyle w:val="ListParagraph"/>
              <w:spacing w:line="240" w:lineRule="auto"/>
              <w:ind w:left="0"/>
              <w:rPr>
                <w:rFonts w:ascii="Tahoma" w:hAnsi="Tahoma" w:cs="Tahoma"/>
                <w:sz w:val="20"/>
                <w:szCs w:val="20"/>
                <w:lang w:val="es-ES"/>
              </w:rPr>
            </w:pPr>
            <w:proofErr w:type="spellStart"/>
            <w:r w:rsidRPr="00ED62C3">
              <w:rPr>
                <w:rFonts w:ascii="Tahoma" w:hAnsi="Tahoma" w:cs="Tahoma"/>
                <w:sz w:val="20"/>
                <w:szCs w:val="20"/>
                <w:lang w:val="es-ES"/>
              </w:rPr>
              <w:t>Materi</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penyuluhan</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sangat</w:t>
            </w:r>
            <w:proofErr w:type="spellEnd"/>
            <w:r w:rsidRPr="00ED62C3">
              <w:rPr>
                <w:rFonts w:ascii="Tahoma" w:hAnsi="Tahoma" w:cs="Tahoma"/>
                <w:sz w:val="20"/>
                <w:szCs w:val="20"/>
                <w:lang w:val="es-ES"/>
              </w:rPr>
              <w:t xml:space="preserve"> relevan </w:t>
            </w:r>
            <w:proofErr w:type="spellStart"/>
            <w:r w:rsidRPr="00ED62C3">
              <w:rPr>
                <w:rFonts w:ascii="Tahoma" w:hAnsi="Tahoma" w:cs="Tahoma"/>
                <w:sz w:val="20"/>
                <w:szCs w:val="20"/>
                <w:lang w:val="es-ES"/>
              </w:rPr>
              <w:t>mengingat</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potensi</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lahan</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pekarangan</w:t>
            </w:r>
            <w:proofErr w:type="spellEnd"/>
            <w:r w:rsidRPr="00ED62C3">
              <w:rPr>
                <w:rFonts w:ascii="Tahoma" w:hAnsi="Tahoma" w:cs="Tahoma"/>
                <w:sz w:val="20"/>
                <w:szCs w:val="20"/>
                <w:lang w:val="es-ES"/>
              </w:rPr>
              <w:t xml:space="preserve"> di </w:t>
            </w:r>
            <w:proofErr w:type="spellStart"/>
            <w:r w:rsidRPr="00ED62C3">
              <w:rPr>
                <w:rFonts w:ascii="Tahoma" w:hAnsi="Tahoma" w:cs="Tahoma"/>
                <w:sz w:val="20"/>
                <w:szCs w:val="20"/>
              </w:rPr>
              <w:t>Desa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Rawa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Desa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Lumbungsari</w:t>
            </w:r>
            <w:proofErr w:type="spellEnd"/>
            <w:r w:rsidRPr="00ED62C3">
              <w:rPr>
                <w:rFonts w:ascii="Tahoma" w:hAnsi="Tahoma" w:cs="Tahoma"/>
                <w:sz w:val="20"/>
                <w:szCs w:val="20"/>
              </w:rPr>
              <w:t xml:space="preserve"> </w:t>
            </w:r>
            <w:r w:rsidRPr="00ED62C3">
              <w:rPr>
                <w:rFonts w:ascii="Tahoma" w:hAnsi="Tahoma" w:cs="Tahoma"/>
                <w:sz w:val="20"/>
                <w:szCs w:val="20"/>
                <w:lang w:val="es-ES"/>
              </w:rPr>
              <w:t xml:space="preserve">yang </w:t>
            </w:r>
            <w:proofErr w:type="spellStart"/>
            <w:r w:rsidRPr="00ED62C3">
              <w:rPr>
                <w:rFonts w:ascii="Tahoma" w:hAnsi="Tahoma" w:cs="Tahoma"/>
                <w:sz w:val="20"/>
                <w:szCs w:val="20"/>
                <w:lang w:val="es-ES"/>
              </w:rPr>
              <w:t>belum</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termanfaatkan</w:t>
            </w:r>
            <w:proofErr w:type="spellEnd"/>
            <w:r w:rsidRPr="00ED62C3">
              <w:rPr>
                <w:rFonts w:ascii="Tahoma" w:hAnsi="Tahoma" w:cs="Tahoma"/>
                <w:sz w:val="20"/>
                <w:szCs w:val="20"/>
                <w:lang w:val="es-ES"/>
              </w:rPr>
              <w:t xml:space="preserve"> secara </w:t>
            </w:r>
            <w:proofErr w:type="spellStart"/>
            <w:r w:rsidRPr="00ED62C3">
              <w:rPr>
                <w:rFonts w:ascii="Tahoma" w:hAnsi="Tahoma" w:cs="Tahoma"/>
                <w:sz w:val="20"/>
                <w:szCs w:val="20"/>
                <w:lang w:val="es-ES"/>
              </w:rPr>
              <w:t>optimal</w:t>
            </w:r>
            <w:proofErr w:type="spellEnd"/>
            <w:r w:rsidRPr="00ED62C3">
              <w:rPr>
                <w:rFonts w:ascii="Tahoma" w:hAnsi="Tahoma" w:cs="Tahoma"/>
                <w:sz w:val="20"/>
                <w:szCs w:val="20"/>
                <w:lang w:val="es-ES"/>
              </w:rPr>
              <w:t>.</w:t>
            </w:r>
          </w:p>
        </w:tc>
      </w:tr>
    </w:tbl>
    <w:p w:rsidR="007F442C" w:rsidRPr="00ED62C3" w:rsidRDefault="007F442C" w:rsidP="007F442C">
      <w:pPr>
        <w:pStyle w:val="tabel"/>
        <w:spacing w:line="240" w:lineRule="auto"/>
        <w:rPr>
          <w:rFonts w:ascii="Tahoma" w:hAnsi="Tahoma" w:cs="Tahoma"/>
          <w:sz w:val="20"/>
          <w:szCs w:val="20"/>
          <w:lang w:val="sv-SE"/>
        </w:rPr>
      </w:pPr>
    </w:p>
    <w:p w:rsidR="007F442C" w:rsidRPr="00ED62C3" w:rsidRDefault="007F442C" w:rsidP="007F442C">
      <w:pPr>
        <w:pStyle w:val="ListParagraph"/>
        <w:spacing w:line="240" w:lineRule="auto"/>
        <w:ind w:left="0"/>
        <w:rPr>
          <w:rFonts w:ascii="Tahoma" w:hAnsi="Tahoma" w:cs="Tahoma"/>
          <w:sz w:val="20"/>
          <w:szCs w:val="20"/>
          <w:lang w:val="sv-SE"/>
        </w:rPr>
      </w:pPr>
      <w:r w:rsidRPr="00ED62C3">
        <w:rPr>
          <w:rFonts w:ascii="Tahoma" w:hAnsi="Tahoma" w:cs="Tahoma"/>
          <w:sz w:val="20"/>
          <w:szCs w:val="20"/>
          <w:lang w:val="sv-SE"/>
        </w:rPr>
        <w:t xml:space="preserve">Strategi pemberian materi baik waktu maupun tempat terutama penyuluhan di lapangan dirasakan sangat mendukung kegiatan karena peserta mempunyai banyak waktu untuk mengikuti penyuluhan. </w:t>
      </w:r>
    </w:p>
    <w:p w:rsidR="007F442C" w:rsidRPr="00ED62C3" w:rsidRDefault="007F442C" w:rsidP="007F442C">
      <w:pPr>
        <w:pStyle w:val="Heading2"/>
        <w:spacing w:line="240" w:lineRule="auto"/>
        <w:rPr>
          <w:rFonts w:ascii="Tahoma" w:hAnsi="Tahoma" w:cs="Tahoma"/>
          <w:color w:val="auto"/>
          <w:sz w:val="20"/>
          <w:szCs w:val="20"/>
          <w:lang w:val="de-DE"/>
        </w:rPr>
      </w:pPr>
      <w:bookmarkStart w:id="12" w:name="_Toc378063768"/>
      <w:r w:rsidRPr="00ED62C3">
        <w:rPr>
          <w:rFonts w:ascii="Tahoma" w:hAnsi="Tahoma" w:cs="Tahoma"/>
          <w:color w:val="auto"/>
          <w:sz w:val="20"/>
          <w:szCs w:val="20"/>
          <w:lang w:val="de-DE"/>
        </w:rPr>
        <w:t xml:space="preserve">Faktor Pendorong </w:t>
      </w:r>
      <w:r>
        <w:rPr>
          <w:rFonts w:ascii="Tahoma" w:hAnsi="Tahoma" w:cs="Tahoma"/>
          <w:color w:val="auto"/>
          <w:sz w:val="20"/>
          <w:szCs w:val="20"/>
          <w:lang w:val="de-DE"/>
        </w:rPr>
        <w:t xml:space="preserve">dan Penghambat </w:t>
      </w:r>
      <w:r w:rsidRPr="00ED62C3">
        <w:rPr>
          <w:rFonts w:ascii="Tahoma" w:hAnsi="Tahoma" w:cs="Tahoma"/>
          <w:color w:val="auto"/>
          <w:sz w:val="20"/>
          <w:szCs w:val="20"/>
          <w:lang w:val="de-DE"/>
        </w:rPr>
        <w:t>Kegiatan</w:t>
      </w:r>
      <w:bookmarkEnd w:id="12"/>
    </w:p>
    <w:p w:rsidR="007F442C" w:rsidRPr="00ED62C3" w:rsidRDefault="007F442C" w:rsidP="007F442C">
      <w:pPr>
        <w:spacing w:line="240" w:lineRule="auto"/>
        <w:rPr>
          <w:rFonts w:ascii="Tahoma" w:hAnsi="Tahoma" w:cs="Tahoma"/>
          <w:sz w:val="20"/>
          <w:szCs w:val="20"/>
          <w:lang w:val="id-ID"/>
        </w:rPr>
      </w:pPr>
      <w:r w:rsidRPr="00ED62C3">
        <w:rPr>
          <w:rFonts w:ascii="Tahoma" w:hAnsi="Tahoma" w:cs="Tahoma"/>
          <w:sz w:val="20"/>
          <w:szCs w:val="20"/>
          <w:lang w:val="id-ID"/>
        </w:rPr>
        <w:t xml:space="preserve">Beberapa faktor yang dapat mendorong terlaksananya kegiatan pengabdian ini adalah </w:t>
      </w:r>
      <w:r w:rsidRPr="00ED62C3">
        <w:rPr>
          <w:rFonts w:ascii="Tahoma" w:hAnsi="Tahoma" w:cs="Tahoma"/>
          <w:sz w:val="20"/>
          <w:szCs w:val="20"/>
          <w:lang w:val="de-DE"/>
        </w:rPr>
        <w:t>peserta terutama ibu-ibu sangat bersemangat mengkoordinir acara penyuluhan. P</w:t>
      </w:r>
      <w:r w:rsidRPr="00ED62C3">
        <w:rPr>
          <w:rFonts w:ascii="Tahoma" w:hAnsi="Tahoma" w:cs="Tahoma"/>
          <w:sz w:val="20"/>
          <w:szCs w:val="20"/>
          <w:lang w:val="id-ID"/>
        </w:rPr>
        <w:t xml:space="preserve">eserta merupakan perwakilan dari tiap dusun, </w:t>
      </w:r>
      <w:r w:rsidRPr="00ED62C3">
        <w:rPr>
          <w:rFonts w:ascii="Tahoma" w:hAnsi="Tahoma" w:cs="Tahoma"/>
          <w:sz w:val="20"/>
          <w:szCs w:val="20"/>
          <w:lang w:val="de-DE"/>
        </w:rPr>
        <w:t>dan</w:t>
      </w:r>
      <w:r w:rsidRPr="00ED62C3">
        <w:rPr>
          <w:rFonts w:ascii="Tahoma" w:hAnsi="Tahoma" w:cs="Tahoma"/>
          <w:sz w:val="20"/>
          <w:szCs w:val="20"/>
          <w:lang w:val="id-ID"/>
        </w:rPr>
        <w:t xml:space="preserve"> memahami mengenai pentingnya pemanfaatan lahan </w:t>
      </w:r>
      <w:r w:rsidRPr="00ED62C3">
        <w:rPr>
          <w:rFonts w:ascii="Tahoma" w:hAnsi="Tahoma" w:cs="Tahoma"/>
          <w:sz w:val="20"/>
          <w:szCs w:val="20"/>
          <w:lang w:val="id-ID"/>
        </w:rPr>
        <w:lastRenderedPageBreak/>
        <w:t xml:space="preserve">pekarangan melalui </w:t>
      </w:r>
      <w:proofErr w:type="spellStart"/>
      <w:r w:rsidRPr="00ED62C3">
        <w:rPr>
          <w:rFonts w:ascii="Tahoma" w:hAnsi="Tahoma" w:cs="Tahoma"/>
          <w:sz w:val="20"/>
          <w:szCs w:val="20"/>
        </w:rPr>
        <w:t>penerapan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konsep</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rumah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lestari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untuk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mendukung</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ketahanan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keluarga</w:t>
      </w:r>
      <w:proofErr w:type="spellEnd"/>
      <w:r w:rsidRPr="00ED62C3">
        <w:rPr>
          <w:rFonts w:ascii="Tahoma" w:hAnsi="Tahoma" w:cs="Tahoma"/>
          <w:sz w:val="20"/>
          <w:szCs w:val="20"/>
          <w:lang w:val="id-ID"/>
        </w:rPr>
        <w:t>. Selain itu yang tidak kalah penting adalah kerjasama yang baik dari pihak desa untuk mendukung dalam penyediaan sarana dan mengundang peserta sebagai perwakilan tiap dusun.</w:t>
      </w:r>
    </w:p>
    <w:p w:rsidR="007F442C" w:rsidRPr="00ED62C3" w:rsidRDefault="007F442C" w:rsidP="007F442C">
      <w:pPr>
        <w:spacing w:line="240" w:lineRule="auto"/>
        <w:rPr>
          <w:rFonts w:ascii="Tahoma" w:hAnsi="Tahoma" w:cs="Tahoma"/>
          <w:sz w:val="20"/>
          <w:szCs w:val="20"/>
          <w:lang w:val="es-ES"/>
        </w:rPr>
      </w:pPr>
      <w:r w:rsidRPr="00ED62C3">
        <w:rPr>
          <w:rFonts w:ascii="Tahoma" w:hAnsi="Tahoma" w:cs="Tahoma"/>
          <w:sz w:val="20"/>
          <w:szCs w:val="20"/>
          <w:lang w:val="de-DE"/>
        </w:rPr>
        <w:t xml:space="preserve">Sedangkan faktor yang dapat menjadi penghambat dalam pelaksanaan pengabdian ini adalah waktu yang singkat dalam setiap materi. </w:t>
      </w:r>
      <w:proofErr w:type="spellStart"/>
      <w:r w:rsidRPr="00ED62C3">
        <w:rPr>
          <w:rFonts w:ascii="Tahoma" w:hAnsi="Tahoma" w:cs="Tahoma"/>
          <w:sz w:val="20"/>
          <w:szCs w:val="20"/>
          <w:lang w:val="es-ES"/>
        </w:rPr>
        <w:t>Sehingga</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tidak</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seluruh</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fasilitas</w:t>
      </w:r>
      <w:proofErr w:type="spellEnd"/>
      <w:r w:rsidRPr="00ED62C3">
        <w:rPr>
          <w:rFonts w:ascii="Tahoma" w:hAnsi="Tahoma" w:cs="Tahoma"/>
          <w:sz w:val="20"/>
          <w:szCs w:val="20"/>
          <w:lang w:val="es-ES"/>
        </w:rPr>
        <w:t xml:space="preserve"> dan </w:t>
      </w:r>
      <w:proofErr w:type="spellStart"/>
      <w:r w:rsidRPr="00ED62C3">
        <w:rPr>
          <w:rFonts w:ascii="Tahoma" w:hAnsi="Tahoma" w:cs="Tahoma"/>
          <w:sz w:val="20"/>
          <w:szCs w:val="20"/>
          <w:lang w:val="es-ES"/>
        </w:rPr>
        <w:t>potensi</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dapat</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ditunjukkan</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oleh</w:t>
      </w:r>
      <w:proofErr w:type="spellEnd"/>
      <w:r w:rsidRPr="00ED62C3">
        <w:rPr>
          <w:rFonts w:ascii="Tahoma" w:hAnsi="Tahoma" w:cs="Tahoma"/>
          <w:sz w:val="20"/>
          <w:szCs w:val="20"/>
          <w:lang w:val="es-ES"/>
        </w:rPr>
        <w:t xml:space="preserve"> </w:t>
      </w:r>
      <w:proofErr w:type="spellStart"/>
      <w:r w:rsidRPr="00ED62C3">
        <w:rPr>
          <w:rFonts w:ascii="Tahoma" w:hAnsi="Tahoma" w:cs="Tahoma"/>
          <w:sz w:val="20"/>
          <w:szCs w:val="20"/>
          <w:lang w:val="es-ES"/>
        </w:rPr>
        <w:t>peserta</w:t>
      </w:r>
      <w:proofErr w:type="spellEnd"/>
      <w:r w:rsidRPr="00ED62C3">
        <w:rPr>
          <w:rFonts w:ascii="Tahoma" w:hAnsi="Tahoma" w:cs="Tahoma"/>
          <w:sz w:val="20"/>
          <w:szCs w:val="20"/>
          <w:lang w:val="es-ES"/>
        </w:rPr>
        <w:t xml:space="preserve">. </w:t>
      </w:r>
    </w:p>
    <w:p w:rsidR="007F442C" w:rsidRPr="00ED62C3" w:rsidRDefault="007F442C" w:rsidP="007F442C">
      <w:pPr>
        <w:spacing w:line="240" w:lineRule="auto"/>
        <w:rPr>
          <w:rFonts w:ascii="Tahoma" w:hAnsi="Tahoma" w:cs="Tahoma"/>
          <w:b/>
          <w:bCs/>
          <w:sz w:val="20"/>
          <w:szCs w:val="20"/>
          <w:lang w:val="de-DE"/>
        </w:rPr>
      </w:pPr>
    </w:p>
    <w:p w:rsidR="007F442C" w:rsidRPr="00ED62C3" w:rsidRDefault="007F442C" w:rsidP="007F442C">
      <w:pPr>
        <w:pStyle w:val="head1"/>
        <w:spacing w:line="240" w:lineRule="auto"/>
        <w:jc w:val="left"/>
        <w:rPr>
          <w:sz w:val="20"/>
          <w:szCs w:val="20"/>
        </w:rPr>
      </w:pPr>
      <w:bookmarkStart w:id="13" w:name="_Toc386610746"/>
      <w:r>
        <w:rPr>
          <w:sz w:val="20"/>
          <w:szCs w:val="20"/>
        </w:rPr>
        <w:t>I</w:t>
      </w:r>
      <w:r w:rsidRPr="00ED62C3">
        <w:rPr>
          <w:sz w:val="20"/>
          <w:szCs w:val="20"/>
        </w:rPr>
        <w:t xml:space="preserve">V. KESIMPULAN </w:t>
      </w:r>
      <w:bookmarkEnd w:id="13"/>
    </w:p>
    <w:p w:rsidR="007F442C" w:rsidRPr="00ED62C3" w:rsidRDefault="007F442C" w:rsidP="007F442C">
      <w:pPr>
        <w:spacing w:line="240" w:lineRule="auto"/>
        <w:rPr>
          <w:rFonts w:ascii="Tahoma" w:hAnsi="Tahoma" w:cs="Tahoma"/>
          <w:sz w:val="20"/>
          <w:szCs w:val="20"/>
        </w:rPr>
      </w:pPr>
    </w:p>
    <w:p w:rsidR="007F442C" w:rsidRPr="00ED62C3" w:rsidRDefault="007F442C" w:rsidP="007F442C">
      <w:pPr>
        <w:spacing w:line="240" w:lineRule="auto"/>
        <w:rPr>
          <w:rFonts w:ascii="Tahoma" w:eastAsia="Times New Roman" w:hAnsi="Tahoma" w:cs="Tahoma"/>
          <w:bCs/>
          <w:sz w:val="20"/>
          <w:szCs w:val="20"/>
          <w:lang w:val="de-DE"/>
        </w:rPr>
      </w:pPr>
      <w:r w:rsidRPr="00ED62C3">
        <w:rPr>
          <w:rFonts w:ascii="Tahoma" w:eastAsia="Times New Roman" w:hAnsi="Tahoma" w:cs="Tahoma"/>
          <w:bCs/>
          <w:sz w:val="20"/>
          <w:szCs w:val="20"/>
          <w:lang w:val="de-DE"/>
        </w:rPr>
        <w:t>Dari hasil kegiatan yang telah dilakukan maka dapat ditarik kesimpulan bahwa :</w:t>
      </w:r>
    </w:p>
    <w:p w:rsidR="007F442C" w:rsidRPr="00ED62C3" w:rsidRDefault="007F442C" w:rsidP="007F442C">
      <w:pPr>
        <w:pStyle w:val="ListParagraph"/>
        <w:numPr>
          <w:ilvl w:val="0"/>
          <w:numId w:val="2"/>
        </w:numPr>
        <w:spacing w:line="240" w:lineRule="auto"/>
        <w:rPr>
          <w:rFonts w:ascii="Tahoma" w:eastAsia="Times New Roman" w:hAnsi="Tahoma" w:cs="Tahoma"/>
          <w:bCs/>
          <w:sz w:val="20"/>
          <w:szCs w:val="20"/>
          <w:lang w:val="it-IT"/>
        </w:rPr>
      </w:pPr>
      <w:r w:rsidRPr="00ED62C3">
        <w:rPr>
          <w:rFonts w:ascii="Tahoma" w:eastAsia="Times New Roman" w:hAnsi="Tahoma" w:cs="Tahoma"/>
          <w:bCs/>
          <w:sz w:val="20"/>
          <w:szCs w:val="20"/>
          <w:lang w:val="de-DE"/>
        </w:rPr>
        <w:t xml:space="preserve">Kegiatan pengabdian ini dapat menambah pengetahuan warga tentang </w:t>
      </w:r>
      <w:r w:rsidRPr="00ED62C3">
        <w:rPr>
          <w:rFonts w:ascii="Tahoma" w:hAnsi="Tahoma" w:cs="Tahoma"/>
          <w:sz w:val="20"/>
          <w:szCs w:val="20"/>
          <w:lang w:val="id-ID"/>
        </w:rPr>
        <w:t xml:space="preserve">pentingnya pemanfaatan lahan pekarangan melalui </w:t>
      </w:r>
      <w:proofErr w:type="spellStart"/>
      <w:r w:rsidRPr="00ED62C3">
        <w:rPr>
          <w:rFonts w:ascii="Tahoma" w:hAnsi="Tahoma" w:cs="Tahoma"/>
          <w:sz w:val="20"/>
          <w:szCs w:val="20"/>
        </w:rPr>
        <w:t>penerapan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konsep</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rumah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lestari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untuk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mendukung</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ketahanan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keluarga</w:t>
      </w:r>
      <w:proofErr w:type="spellEnd"/>
    </w:p>
    <w:p w:rsidR="007F442C" w:rsidRPr="00ED62C3" w:rsidRDefault="007F442C" w:rsidP="007F442C">
      <w:pPr>
        <w:pStyle w:val="ListParagraph"/>
        <w:numPr>
          <w:ilvl w:val="0"/>
          <w:numId w:val="2"/>
        </w:numPr>
        <w:spacing w:line="240" w:lineRule="auto"/>
        <w:rPr>
          <w:rFonts w:ascii="Tahoma" w:eastAsia="Times New Roman" w:hAnsi="Tahoma" w:cs="Tahoma"/>
          <w:bCs/>
          <w:sz w:val="20"/>
          <w:szCs w:val="20"/>
          <w:lang w:val="it-IT"/>
        </w:rPr>
      </w:pPr>
      <w:proofErr w:type="spellStart"/>
      <w:r w:rsidRPr="00ED62C3">
        <w:rPr>
          <w:rFonts w:ascii="Tahoma" w:hAnsi="Tahoma" w:cs="Tahoma"/>
          <w:sz w:val="20"/>
          <w:szCs w:val="20"/>
        </w:rPr>
        <w:t>Pada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dasarnya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warga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masyarakat</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khususnya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ibu-ibu</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rumah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tangga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Desa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Rawa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Desa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Lumbungsari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telah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menerapkan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pemanfaatan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lahan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pekarangan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sehingga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kegiatan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pengabdian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difokuskan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pada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peningkatan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ketrampilan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ibu-ibu</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dalam</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menyiapkan</w:t>
      </w:r>
      <w:proofErr w:type="spellEnd"/>
      <w:r w:rsidRPr="00ED62C3">
        <w:rPr>
          <w:rFonts w:ascii="Tahoma" w:hAnsi="Tahoma" w:cs="Tahoma"/>
          <w:sz w:val="20"/>
          <w:szCs w:val="20"/>
        </w:rPr>
        <w:t xml:space="preserve"> media </w:t>
      </w:r>
      <w:proofErr w:type="spellStart"/>
      <w:r w:rsidRPr="00ED62C3">
        <w:rPr>
          <w:rFonts w:ascii="Tahoma" w:hAnsi="Tahoma" w:cs="Tahoma"/>
          <w:sz w:val="20"/>
          <w:szCs w:val="20"/>
        </w:rPr>
        <w:t>tanam</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untuk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budidaya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sayuran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dalam</w:t>
      </w:r>
      <w:proofErr w:type="spellEnd"/>
      <w:r w:rsidRPr="00ED62C3">
        <w:rPr>
          <w:rFonts w:ascii="Tahoma" w:hAnsi="Tahoma" w:cs="Tahoma"/>
          <w:sz w:val="20"/>
          <w:szCs w:val="20"/>
        </w:rPr>
        <w:t xml:space="preserve"> pot, </w:t>
      </w:r>
      <w:proofErr w:type="spellStart"/>
      <w:r w:rsidRPr="00ED62C3">
        <w:rPr>
          <w:rFonts w:ascii="Tahoma" w:hAnsi="Tahoma" w:cs="Tahoma"/>
          <w:sz w:val="20"/>
          <w:szCs w:val="20"/>
        </w:rPr>
        <w:t>serta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pemanfaatan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bahan-bahan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sekitar</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untuk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pembuatan</w:t>
      </w:r>
      <w:proofErr w:type="spellEnd"/>
      <w:r w:rsidRPr="00ED62C3">
        <w:rPr>
          <w:rFonts w:ascii="Tahoma" w:hAnsi="Tahoma" w:cs="Tahoma"/>
          <w:sz w:val="20"/>
          <w:szCs w:val="20"/>
        </w:rPr>
        <w:t xml:space="preserve"> pot/</w:t>
      </w:r>
      <w:proofErr w:type="spellStart"/>
      <w:r w:rsidRPr="00ED62C3">
        <w:rPr>
          <w:rFonts w:ascii="Tahoma" w:hAnsi="Tahoma" w:cs="Tahoma"/>
          <w:sz w:val="20"/>
          <w:szCs w:val="20"/>
        </w:rPr>
        <w:t>wadah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pupuk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organik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cair</w:t>
      </w:r>
      <w:proofErr w:type="spellEnd"/>
      <w:r w:rsidRPr="00ED62C3">
        <w:rPr>
          <w:rFonts w:ascii="Tahoma" w:hAnsi="Tahoma" w:cs="Tahoma"/>
          <w:sz w:val="20"/>
          <w:szCs w:val="20"/>
        </w:rPr>
        <w:t xml:space="preserve">. </w:t>
      </w:r>
    </w:p>
    <w:p w:rsidR="007F442C" w:rsidRPr="00ED62C3" w:rsidRDefault="007F442C" w:rsidP="007F442C">
      <w:pPr>
        <w:pStyle w:val="head1"/>
        <w:spacing w:before="240" w:line="240" w:lineRule="auto"/>
        <w:ind w:left="450" w:hanging="450"/>
        <w:jc w:val="left"/>
        <w:rPr>
          <w:sz w:val="20"/>
          <w:szCs w:val="20"/>
        </w:rPr>
      </w:pPr>
      <w:bookmarkStart w:id="14" w:name="_Toc386610749"/>
      <w:r w:rsidRPr="00ED62C3">
        <w:rPr>
          <w:sz w:val="20"/>
          <w:szCs w:val="20"/>
        </w:rPr>
        <w:t>DAFTAR PUSTAKA</w:t>
      </w:r>
      <w:bookmarkEnd w:id="14"/>
    </w:p>
    <w:p w:rsidR="007F442C" w:rsidRPr="00ED62C3" w:rsidRDefault="007F442C" w:rsidP="007F442C">
      <w:pPr>
        <w:spacing w:before="240" w:line="240" w:lineRule="auto"/>
        <w:ind w:left="450" w:hanging="450"/>
        <w:rPr>
          <w:rFonts w:ascii="Tahoma" w:hAnsi="Tahoma" w:cs="Tahoma"/>
          <w:sz w:val="20"/>
          <w:szCs w:val="20"/>
        </w:rPr>
      </w:pPr>
      <w:proofErr w:type="gramStart"/>
      <w:r w:rsidRPr="00ED62C3">
        <w:rPr>
          <w:rFonts w:ascii="Tahoma" w:hAnsi="Tahoma" w:cs="Tahoma"/>
          <w:sz w:val="20"/>
          <w:szCs w:val="20"/>
        </w:rPr>
        <w:t>BPTP Sulawesi Selatan.</w:t>
      </w:r>
      <w:proofErr w:type="gramEnd"/>
      <w:r w:rsidRPr="00ED62C3">
        <w:rPr>
          <w:rFonts w:ascii="Tahoma" w:hAnsi="Tahoma" w:cs="Tahoma"/>
          <w:sz w:val="20"/>
          <w:szCs w:val="20"/>
        </w:rPr>
        <w:t xml:space="preserve"> 2012. </w:t>
      </w:r>
      <w:proofErr w:type="spellStart"/>
      <w:r w:rsidRPr="00ED62C3">
        <w:rPr>
          <w:rFonts w:ascii="Tahoma" w:hAnsi="Tahoma" w:cs="Tahoma"/>
          <w:sz w:val="20"/>
          <w:szCs w:val="20"/>
        </w:rPr>
        <w:t>Inovasi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Terkini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Budidaya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Sayuran</w:t>
      </w:r>
      <w:proofErr w:type="spellEnd"/>
      <w:r w:rsidRPr="00ED62C3">
        <w:rPr>
          <w:rFonts w:ascii="Tahoma" w:hAnsi="Tahoma" w:cs="Tahoma"/>
          <w:sz w:val="20"/>
          <w:szCs w:val="20"/>
        </w:rPr>
        <w:t xml:space="preserve"> Di </w:t>
      </w:r>
      <w:proofErr w:type="spellStart"/>
      <w:r w:rsidRPr="00ED62C3">
        <w:rPr>
          <w:rFonts w:ascii="Tahoma" w:hAnsi="Tahoma" w:cs="Tahoma"/>
          <w:sz w:val="20"/>
          <w:szCs w:val="20"/>
        </w:rPr>
        <w:t>Pekarangan</w:t>
      </w:r>
      <w:proofErr w:type="spellEnd"/>
      <w:r w:rsidRPr="00ED62C3">
        <w:rPr>
          <w:rFonts w:ascii="Tahoma" w:hAnsi="Tahoma" w:cs="Tahoma"/>
          <w:sz w:val="20"/>
          <w:szCs w:val="20"/>
        </w:rPr>
        <w:t xml:space="preserve">. </w:t>
      </w:r>
      <w:proofErr w:type="spellStart"/>
      <w:proofErr w:type="gramStart"/>
      <w:r w:rsidRPr="00ED62C3">
        <w:rPr>
          <w:rFonts w:ascii="Tahoma" w:hAnsi="Tahoma" w:cs="Tahoma"/>
          <w:sz w:val="20"/>
          <w:szCs w:val="20"/>
        </w:rPr>
        <w:t>Badan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Penelitian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Pengembangan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Pertanian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Kementrian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Pertanian</w:t>
      </w:r>
      <w:proofErr w:type="spellEnd"/>
      <w:r w:rsidRPr="00ED62C3">
        <w:rPr>
          <w:rFonts w:ascii="Tahoma" w:hAnsi="Tahoma" w:cs="Tahoma"/>
          <w:sz w:val="20"/>
          <w:szCs w:val="20"/>
        </w:rPr>
        <w:t>.</w:t>
      </w:r>
      <w:proofErr w:type="gramEnd"/>
      <w:r w:rsidRPr="00ED62C3">
        <w:rPr>
          <w:rFonts w:ascii="Tahoma" w:hAnsi="Tahoma" w:cs="Tahoma"/>
          <w:sz w:val="20"/>
          <w:szCs w:val="20"/>
        </w:rPr>
        <w:t xml:space="preserve"> Jakarta Selatan</w:t>
      </w:r>
    </w:p>
    <w:p w:rsidR="007F442C" w:rsidRPr="00ED62C3" w:rsidRDefault="007F442C" w:rsidP="007F442C">
      <w:pPr>
        <w:spacing w:before="240" w:line="240" w:lineRule="auto"/>
        <w:ind w:left="450" w:hanging="450"/>
        <w:rPr>
          <w:rFonts w:ascii="Tahoma" w:hAnsi="Tahoma" w:cs="Tahoma"/>
          <w:sz w:val="20"/>
          <w:szCs w:val="20"/>
        </w:rPr>
      </w:pPr>
      <w:proofErr w:type="spellStart"/>
      <w:r w:rsidRPr="00ED62C3">
        <w:rPr>
          <w:rFonts w:ascii="Tahoma" w:hAnsi="Tahoma" w:cs="Tahoma"/>
          <w:sz w:val="20"/>
          <w:szCs w:val="20"/>
        </w:rPr>
        <w:t>Dwiratna</w:t>
      </w:r>
      <w:proofErr w:type="spellEnd"/>
      <w:r w:rsidRPr="00ED62C3">
        <w:rPr>
          <w:rFonts w:ascii="Tahoma" w:hAnsi="Tahoma" w:cs="Tahoma"/>
          <w:sz w:val="20"/>
          <w:szCs w:val="20"/>
        </w:rPr>
        <w:t xml:space="preserve">, Sophia, </w:t>
      </w:r>
      <w:proofErr w:type="spellStart"/>
      <w:r w:rsidRPr="00ED62C3">
        <w:rPr>
          <w:rFonts w:ascii="Tahoma" w:hAnsi="Tahoma" w:cs="Tahoma"/>
          <w:sz w:val="20"/>
          <w:szCs w:val="20"/>
        </w:rPr>
        <w:t>dkk</w:t>
      </w:r>
      <w:proofErr w:type="spellEnd"/>
      <w:r w:rsidRPr="00ED62C3">
        <w:rPr>
          <w:rFonts w:ascii="Tahoma" w:hAnsi="Tahoma" w:cs="Tahoma"/>
          <w:sz w:val="20"/>
          <w:szCs w:val="20"/>
        </w:rPr>
        <w:t xml:space="preserve">. </w:t>
      </w:r>
      <w:proofErr w:type="gramStart"/>
      <w:r w:rsidRPr="00ED62C3">
        <w:rPr>
          <w:rFonts w:ascii="Tahoma" w:hAnsi="Tahoma" w:cs="Tahoma"/>
          <w:sz w:val="20"/>
          <w:szCs w:val="20"/>
        </w:rPr>
        <w:t xml:space="preserve">2012. </w:t>
      </w:r>
      <w:proofErr w:type="spellStart"/>
      <w:r w:rsidRPr="00ED62C3">
        <w:rPr>
          <w:rFonts w:ascii="Tahoma" w:hAnsi="Tahoma" w:cs="Tahoma"/>
          <w:sz w:val="20"/>
          <w:szCs w:val="20"/>
        </w:rPr>
        <w:t>Pembuatan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Mikro</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Organisme</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Lokal</w:t>
      </w:r>
      <w:proofErr w:type="spellEnd"/>
      <w:r w:rsidRPr="00ED62C3">
        <w:rPr>
          <w:rFonts w:ascii="Tahoma" w:hAnsi="Tahoma" w:cs="Tahoma"/>
          <w:sz w:val="20"/>
          <w:szCs w:val="20"/>
        </w:rPr>
        <w:t xml:space="preserve"> (Mol) </w:t>
      </w:r>
      <w:proofErr w:type="spellStart"/>
      <w:r w:rsidRPr="00ED62C3">
        <w:rPr>
          <w:rFonts w:ascii="Tahoma" w:hAnsi="Tahoma" w:cs="Tahoma"/>
          <w:sz w:val="20"/>
          <w:szCs w:val="20"/>
        </w:rPr>
        <w:t>Sebagai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Upaya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Meningkatkan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Kemandirian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Petani</w:t>
      </w:r>
      <w:proofErr w:type="spellEnd"/>
      <w:r w:rsidRPr="00ED62C3">
        <w:rPr>
          <w:rFonts w:ascii="Tahoma" w:hAnsi="Tahoma" w:cs="Tahoma"/>
          <w:sz w:val="20"/>
          <w:szCs w:val="20"/>
        </w:rPr>
        <w:t xml:space="preserve"> Di </w:t>
      </w:r>
      <w:proofErr w:type="spellStart"/>
      <w:r w:rsidRPr="00ED62C3">
        <w:rPr>
          <w:rFonts w:ascii="Tahoma" w:hAnsi="Tahoma" w:cs="Tahoma"/>
          <w:sz w:val="20"/>
          <w:szCs w:val="20"/>
        </w:rPr>
        <w:t>Desa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Margajaya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Kecamatan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Tanjungsari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Kabupaten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Sumedang</w:t>
      </w:r>
      <w:proofErr w:type="spellEnd"/>
      <w:r w:rsidRPr="00ED62C3">
        <w:rPr>
          <w:rFonts w:ascii="Tahoma" w:hAnsi="Tahoma" w:cs="Tahoma"/>
          <w:sz w:val="20"/>
          <w:szCs w:val="20"/>
        </w:rPr>
        <w:t>.</w:t>
      </w:r>
      <w:proofErr w:type="gramEnd"/>
      <w:r w:rsidRPr="00ED62C3">
        <w:rPr>
          <w:rFonts w:ascii="Tahoma" w:hAnsi="Tahoma" w:cs="Tahoma"/>
          <w:sz w:val="20"/>
          <w:szCs w:val="20"/>
        </w:rPr>
        <w:t xml:space="preserve"> </w:t>
      </w:r>
      <w:proofErr w:type="spellStart"/>
      <w:proofErr w:type="gramStart"/>
      <w:r w:rsidRPr="00ED62C3">
        <w:rPr>
          <w:rFonts w:ascii="Tahoma" w:hAnsi="Tahoma" w:cs="Tahoma"/>
          <w:sz w:val="20"/>
          <w:szCs w:val="20"/>
        </w:rPr>
        <w:t>Laporan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Akhir</w:t>
      </w:r>
      <w:proofErr w:type="spellEnd"/>
      <w:r w:rsidRPr="00ED62C3">
        <w:rPr>
          <w:rFonts w:ascii="Tahoma" w:hAnsi="Tahoma" w:cs="Tahoma"/>
          <w:sz w:val="20"/>
          <w:szCs w:val="20"/>
        </w:rPr>
        <w:t xml:space="preserve"> Program </w:t>
      </w:r>
      <w:proofErr w:type="spellStart"/>
      <w:r w:rsidRPr="00ED62C3">
        <w:rPr>
          <w:rFonts w:ascii="Tahoma" w:hAnsi="Tahoma" w:cs="Tahoma"/>
          <w:sz w:val="20"/>
          <w:szCs w:val="20"/>
        </w:rPr>
        <w:t>Pengabdian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Masyarakat</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Fakultas</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Teknologi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Industri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Pertanian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Universitas</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Padjadjaran</w:t>
      </w:r>
      <w:proofErr w:type="spellEnd"/>
      <w:r w:rsidRPr="00ED62C3">
        <w:rPr>
          <w:rFonts w:ascii="Tahoma" w:hAnsi="Tahoma" w:cs="Tahoma"/>
          <w:sz w:val="20"/>
          <w:szCs w:val="20"/>
        </w:rPr>
        <w:t>.</w:t>
      </w:r>
      <w:proofErr w:type="gramEnd"/>
      <w:r w:rsidRPr="00ED62C3">
        <w:rPr>
          <w:rFonts w:ascii="Tahoma" w:hAnsi="Tahoma" w:cs="Tahoma"/>
          <w:sz w:val="20"/>
          <w:szCs w:val="20"/>
        </w:rPr>
        <w:t xml:space="preserve"> Bandung</w:t>
      </w:r>
    </w:p>
    <w:p w:rsidR="007F442C" w:rsidRPr="00ED62C3" w:rsidRDefault="007F442C" w:rsidP="007F442C">
      <w:pPr>
        <w:spacing w:before="240" w:line="240" w:lineRule="auto"/>
        <w:ind w:left="450" w:hanging="450"/>
        <w:rPr>
          <w:rFonts w:ascii="Tahoma" w:hAnsi="Tahoma" w:cs="Tahoma"/>
          <w:sz w:val="20"/>
          <w:szCs w:val="20"/>
        </w:rPr>
      </w:pPr>
      <w:proofErr w:type="spellStart"/>
      <w:proofErr w:type="gramStart"/>
      <w:r w:rsidRPr="00ED62C3">
        <w:rPr>
          <w:rFonts w:ascii="Tahoma" w:hAnsi="Tahoma" w:cs="Tahoma"/>
          <w:sz w:val="20"/>
          <w:szCs w:val="20"/>
        </w:rPr>
        <w:t>Kementerian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Pertanian</w:t>
      </w:r>
      <w:proofErr w:type="spellEnd"/>
      <w:r w:rsidRPr="00ED62C3">
        <w:rPr>
          <w:rFonts w:ascii="Tahoma" w:hAnsi="Tahoma" w:cs="Tahoma"/>
          <w:sz w:val="20"/>
          <w:szCs w:val="20"/>
        </w:rPr>
        <w:t>; SIKIP.</w:t>
      </w:r>
      <w:proofErr w:type="gramEnd"/>
      <w:r w:rsidRPr="00ED62C3">
        <w:rPr>
          <w:rFonts w:ascii="Tahoma" w:hAnsi="Tahoma" w:cs="Tahoma"/>
          <w:sz w:val="20"/>
          <w:szCs w:val="20"/>
        </w:rPr>
        <w:t xml:space="preserve"> 2012. </w:t>
      </w:r>
      <w:proofErr w:type="spellStart"/>
      <w:r w:rsidRPr="00ED62C3">
        <w:rPr>
          <w:rFonts w:ascii="Tahoma" w:hAnsi="Tahoma" w:cs="Tahoma"/>
          <w:sz w:val="20"/>
          <w:szCs w:val="20"/>
        </w:rPr>
        <w:t>Pengembangan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Kawasan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Rumah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 xml:space="preserve"> Lestari. </w:t>
      </w:r>
      <w:proofErr w:type="spellStart"/>
      <w:r w:rsidRPr="00ED62C3">
        <w:rPr>
          <w:rFonts w:ascii="Tahoma" w:hAnsi="Tahoma" w:cs="Tahoma"/>
          <w:sz w:val="20"/>
          <w:szCs w:val="20"/>
        </w:rPr>
        <w:t>Kementerian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Pertanian</w:t>
      </w:r>
      <w:proofErr w:type="spellEnd"/>
      <w:r w:rsidRPr="00ED62C3">
        <w:rPr>
          <w:rFonts w:ascii="Tahoma" w:hAnsi="Tahoma" w:cs="Tahoma"/>
          <w:sz w:val="20"/>
          <w:szCs w:val="20"/>
        </w:rPr>
        <w:t>. Jakarta</w:t>
      </w:r>
    </w:p>
    <w:p w:rsidR="007F442C" w:rsidRPr="00ED62C3" w:rsidRDefault="007F442C" w:rsidP="007F442C">
      <w:pPr>
        <w:spacing w:before="240" w:line="240" w:lineRule="auto"/>
        <w:ind w:left="450" w:hanging="450"/>
        <w:rPr>
          <w:rFonts w:ascii="Tahoma" w:hAnsi="Tahoma" w:cs="Tahoma"/>
          <w:sz w:val="20"/>
          <w:szCs w:val="20"/>
        </w:rPr>
      </w:pPr>
      <w:proofErr w:type="spellStart"/>
      <w:proofErr w:type="gramStart"/>
      <w:r w:rsidRPr="00ED62C3">
        <w:rPr>
          <w:rFonts w:ascii="Tahoma" w:hAnsi="Tahoma" w:cs="Tahoma"/>
          <w:sz w:val="20"/>
          <w:szCs w:val="20"/>
        </w:rPr>
        <w:t>Mardharini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Maesti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Kariyasa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Ketut</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Zakiah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Dalmadi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Susakti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Agung</w:t>
      </w:r>
      <w:proofErr w:type="spellEnd"/>
      <w:r w:rsidRPr="00ED62C3">
        <w:rPr>
          <w:rFonts w:ascii="Tahoma" w:hAnsi="Tahoma" w:cs="Tahoma"/>
          <w:sz w:val="20"/>
          <w:szCs w:val="20"/>
        </w:rPr>
        <w:t>.</w:t>
      </w:r>
      <w:proofErr w:type="gramEnd"/>
      <w:r w:rsidRPr="00ED62C3">
        <w:rPr>
          <w:rFonts w:ascii="Tahoma" w:hAnsi="Tahoma" w:cs="Tahoma"/>
          <w:sz w:val="20"/>
          <w:szCs w:val="20"/>
        </w:rPr>
        <w:t xml:space="preserve"> </w:t>
      </w:r>
      <w:proofErr w:type="gramStart"/>
      <w:r w:rsidRPr="00ED62C3">
        <w:rPr>
          <w:rFonts w:ascii="Tahoma" w:hAnsi="Tahoma" w:cs="Tahoma"/>
          <w:sz w:val="20"/>
          <w:szCs w:val="20"/>
        </w:rPr>
        <w:t xml:space="preserve">2011. </w:t>
      </w:r>
      <w:proofErr w:type="spellStart"/>
      <w:r w:rsidRPr="00ED62C3">
        <w:rPr>
          <w:rFonts w:ascii="Tahoma" w:hAnsi="Tahoma" w:cs="Tahoma"/>
          <w:sz w:val="20"/>
          <w:szCs w:val="20"/>
        </w:rPr>
        <w:t>Petunjuk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Pelaksanaan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Pengembangan</w:t>
      </w:r>
      <w:proofErr w:type="spellEnd"/>
      <w:r w:rsidRPr="00ED62C3">
        <w:rPr>
          <w:rFonts w:ascii="Tahoma" w:hAnsi="Tahoma" w:cs="Tahoma"/>
          <w:sz w:val="20"/>
          <w:szCs w:val="20"/>
        </w:rPr>
        <w:t xml:space="preserve"> Model </w:t>
      </w:r>
      <w:proofErr w:type="spellStart"/>
      <w:r w:rsidRPr="00ED62C3">
        <w:rPr>
          <w:rFonts w:ascii="Tahoma" w:hAnsi="Tahoma" w:cs="Tahoma"/>
          <w:sz w:val="20"/>
          <w:szCs w:val="20"/>
        </w:rPr>
        <w:t>Kawasan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Rumah</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Pangan</w:t>
      </w:r>
      <w:proofErr w:type="spellEnd"/>
      <w:r w:rsidRPr="00ED62C3">
        <w:rPr>
          <w:rFonts w:ascii="Tahoma" w:hAnsi="Tahoma" w:cs="Tahoma"/>
          <w:sz w:val="20"/>
          <w:szCs w:val="20"/>
        </w:rPr>
        <w:t xml:space="preserve"> Lestari.</w:t>
      </w:r>
      <w:proofErr w:type="gramEnd"/>
      <w:r w:rsidRPr="00ED62C3">
        <w:rPr>
          <w:rFonts w:ascii="Tahoma" w:hAnsi="Tahoma" w:cs="Tahoma"/>
          <w:sz w:val="20"/>
          <w:szCs w:val="20"/>
        </w:rPr>
        <w:t xml:space="preserve"> </w:t>
      </w:r>
      <w:proofErr w:type="spellStart"/>
      <w:proofErr w:type="gramStart"/>
      <w:r w:rsidRPr="00ED62C3">
        <w:rPr>
          <w:rFonts w:ascii="Tahoma" w:hAnsi="Tahoma" w:cs="Tahoma"/>
          <w:sz w:val="20"/>
          <w:szCs w:val="20"/>
        </w:rPr>
        <w:t>Balai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Besar</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Pengkajian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Pengembangan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Teknologi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Pertanian</w:t>
      </w:r>
      <w:proofErr w:type="spellEnd"/>
      <w:r w:rsidRPr="00ED62C3">
        <w:rPr>
          <w:rFonts w:ascii="Tahoma" w:hAnsi="Tahoma" w:cs="Tahoma"/>
          <w:sz w:val="20"/>
          <w:szCs w:val="20"/>
        </w:rPr>
        <w:t>.</w:t>
      </w:r>
      <w:proofErr w:type="gramEnd"/>
      <w:r w:rsidRPr="00ED62C3">
        <w:rPr>
          <w:rFonts w:ascii="Tahoma" w:hAnsi="Tahoma" w:cs="Tahoma"/>
          <w:sz w:val="20"/>
          <w:szCs w:val="20"/>
        </w:rPr>
        <w:t xml:space="preserve"> </w:t>
      </w:r>
      <w:proofErr w:type="spellStart"/>
      <w:r w:rsidRPr="00ED62C3">
        <w:rPr>
          <w:rFonts w:ascii="Tahoma" w:hAnsi="Tahoma" w:cs="Tahoma"/>
          <w:sz w:val="20"/>
          <w:szCs w:val="20"/>
        </w:rPr>
        <w:t>Badan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Litbang</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Pertanian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Kementerian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Pertanian</w:t>
      </w:r>
      <w:proofErr w:type="spellEnd"/>
      <w:r w:rsidRPr="00ED62C3">
        <w:rPr>
          <w:rFonts w:ascii="Tahoma" w:hAnsi="Tahoma" w:cs="Tahoma"/>
          <w:sz w:val="20"/>
          <w:szCs w:val="20"/>
        </w:rPr>
        <w:t xml:space="preserve">. </w:t>
      </w:r>
      <w:proofErr w:type="spellStart"/>
      <w:proofErr w:type="gramStart"/>
      <w:r w:rsidRPr="00ED62C3">
        <w:rPr>
          <w:rFonts w:ascii="Tahoma" w:hAnsi="Tahoma" w:cs="Tahoma"/>
          <w:sz w:val="20"/>
          <w:szCs w:val="20"/>
        </w:rPr>
        <w:t>JakartaWarnita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dkk</w:t>
      </w:r>
      <w:proofErr w:type="spellEnd"/>
      <w:r w:rsidRPr="00ED62C3">
        <w:rPr>
          <w:rFonts w:ascii="Tahoma" w:hAnsi="Tahoma" w:cs="Tahoma"/>
          <w:sz w:val="20"/>
          <w:szCs w:val="20"/>
        </w:rPr>
        <w:t>.</w:t>
      </w:r>
      <w:proofErr w:type="gramEnd"/>
      <w:r w:rsidRPr="00ED62C3">
        <w:rPr>
          <w:rFonts w:ascii="Tahoma" w:hAnsi="Tahoma" w:cs="Tahoma"/>
          <w:sz w:val="20"/>
          <w:szCs w:val="20"/>
        </w:rPr>
        <w:t xml:space="preserve"> 2008. </w:t>
      </w:r>
      <w:proofErr w:type="spellStart"/>
      <w:r w:rsidRPr="00ED62C3">
        <w:rPr>
          <w:rFonts w:ascii="Tahoma" w:hAnsi="Tahoma" w:cs="Tahoma"/>
          <w:sz w:val="20"/>
          <w:szCs w:val="20"/>
        </w:rPr>
        <w:t>Penyuluhan</w:t>
      </w:r>
      <w:proofErr w:type="spellEnd"/>
      <w:r w:rsidRPr="00ED62C3">
        <w:rPr>
          <w:rFonts w:ascii="Tahoma" w:hAnsi="Tahoma" w:cs="Tahoma"/>
          <w:sz w:val="20"/>
          <w:szCs w:val="20"/>
        </w:rPr>
        <w:t xml:space="preserve"> Dan </w:t>
      </w:r>
      <w:proofErr w:type="spellStart"/>
      <w:r w:rsidRPr="00ED62C3">
        <w:rPr>
          <w:rFonts w:ascii="Tahoma" w:hAnsi="Tahoma" w:cs="Tahoma"/>
          <w:sz w:val="20"/>
          <w:szCs w:val="20"/>
        </w:rPr>
        <w:t>Pemanfaatan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Lahan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Pekarangan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Sempit</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Dengan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Teknologi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Hidroponik</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Dalam</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Rangka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Meningkatkan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Kesejahteraan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Keluarga</w:t>
      </w:r>
      <w:proofErr w:type="spellEnd"/>
      <w:r w:rsidRPr="00ED62C3">
        <w:rPr>
          <w:rFonts w:ascii="Tahoma" w:hAnsi="Tahoma" w:cs="Tahoma"/>
          <w:sz w:val="20"/>
          <w:szCs w:val="20"/>
        </w:rPr>
        <w:t xml:space="preserve">. </w:t>
      </w:r>
      <w:proofErr w:type="gramStart"/>
      <w:r w:rsidRPr="00ED62C3">
        <w:rPr>
          <w:rFonts w:ascii="Tahoma" w:hAnsi="Tahoma" w:cs="Tahoma"/>
          <w:sz w:val="20"/>
          <w:szCs w:val="20"/>
        </w:rPr>
        <w:t xml:space="preserve">Warta </w:t>
      </w:r>
      <w:proofErr w:type="spellStart"/>
      <w:r w:rsidRPr="00ED62C3">
        <w:rPr>
          <w:rFonts w:ascii="Tahoma" w:hAnsi="Tahoma" w:cs="Tahoma"/>
          <w:sz w:val="20"/>
          <w:szCs w:val="20"/>
        </w:rPr>
        <w:t>Pengabdian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Andalas</w:t>
      </w:r>
      <w:proofErr w:type="spellEnd"/>
      <w:r w:rsidRPr="00ED62C3">
        <w:rPr>
          <w:rFonts w:ascii="Tahoma" w:hAnsi="Tahoma" w:cs="Tahoma"/>
          <w:sz w:val="20"/>
          <w:szCs w:val="20"/>
        </w:rPr>
        <w:t xml:space="preserve"> Volume XIV, </w:t>
      </w:r>
      <w:proofErr w:type="spellStart"/>
      <w:r w:rsidRPr="00ED62C3">
        <w:rPr>
          <w:rFonts w:ascii="Tahoma" w:hAnsi="Tahoma" w:cs="Tahoma"/>
          <w:sz w:val="20"/>
          <w:szCs w:val="20"/>
        </w:rPr>
        <w:t>Nomor</w:t>
      </w:r>
      <w:proofErr w:type="spellEnd"/>
      <w:r w:rsidRPr="00ED62C3">
        <w:rPr>
          <w:rFonts w:ascii="Tahoma" w:hAnsi="Tahoma" w:cs="Tahoma"/>
          <w:sz w:val="20"/>
          <w:szCs w:val="20"/>
        </w:rPr>
        <w:t xml:space="preserve"> 21 </w:t>
      </w:r>
      <w:proofErr w:type="spellStart"/>
      <w:r w:rsidRPr="00ED62C3">
        <w:rPr>
          <w:rFonts w:ascii="Tahoma" w:hAnsi="Tahoma" w:cs="Tahoma"/>
          <w:sz w:val="20"/>
          <w:szCs w:val="20"/>
        </w:rPr>
        <w:t>Desember</w:t>
      </w:r>
      <w:proofErr w:type="spellEnd"/>
      <w:r w:rsidRPr="00ED62C3">
        <w:rPr>
          <w:rFonts w:ascii="Tahoma" w:hAnsi="Tahoma" w:cs="Tahoma"/>
          <w:sz w:val="20"/>
          <w:szCs w:val="20"/>
        </w:rPr>
        <w:t xml:space="preserve"> 2008.</w:t>
      </w:r>
      <w:proofErr w:type="gramEnd"/>
      <w:r w:rsidRPr="00ED62C3">
        <w:rPr>
          <w:rFonts w:ascii="Tahoma" w:hAnsi="Tahoma" w:cs="Tahoma"/>
          <w:sz w:val="20"/>
          <w:szCs w:val="20"/>
        </w:rPr>
        <w:t xml:space="preserve"> </w:t>
      </w:r>
      <w:proofErr w:type="gramStart"/>
      <w:r w:rsidRPr="00ED62C3">
        <w:rPr>
          <w:rFonts w:ascii="Tahoma" w:hAnsi="Tahoma" w:cs="Tahoma"/>
          <w:sz w:val="20"/>
          <w:szCs w:val="20"/>
        </w:rPr>
        <w:t>Lampung.</w:t>
      </w:r>
      <w:proofErr w:type="gramEnd"/>
    </w:p>
    <w:p w:rsidR="007F442C" w:rsidRPr="00ED62C3" w:rsidRDefault="007F442C" w:rsidP="007F442C">
      <w:pPr>
        <w:spacing w:before="240" w:line="240" w:lineRule="auto"/>
        <w:ind w:left="450" w:hanging="450"/>
        <w:rPr>
          <w:rFonts w:ascii="Tahoma" w:hAnsi="Tahoma" w:cs="Tahoma"/>
          <w:sz w:val="20"/>
          <w:szCs w:val="20"/>
        </w:rPr>
      </w:pPr>
      <w:proofErr w:type="spellStart"/>
      <w:r w:rsidRPr="00ED62C3">
        <w:rPr>
          <w:rFonts w:ascii="Tahoma" w:hAnsi="Tahoma" w:cs="Tahoma"/>
          <w:sz w:val="20"/>
          <w:szCs w:val="20"/>
        </w:rPr>
        <w:t>Setyaningrum</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Hesti</w:t>
      </w:r>
      <w:proofErr w:type="spellEnd"/>
      <w:r w:rsidRPr="00ED62C3">
        <w:rPr>
          <w:rFonts w:ascii="Tahoma" w:hAnsi="Tahoma" w:cs="Tahoma"/>
          <w:sz w:val="20"/>
          <w:szCs w:val="20"/>
        </w:rPr>
        <w:t xml:space="preserve"> </w:t>
      </w:r>
      <w:proofErr w:type="spellStart"/>
      <w:proofErr w:type="gramStart"/>
      <w:r w:rsidRPr="00ED62C3">
        <w:rPr>
          <w:rFonts w:ascii="Tahoma" w:hAnsi="Tahoma" w:cs="Tahoma"/>
          <w:sz w:val="20"/>
          <w:szCs w:val="20"/>
        </w:rPr>
        <w:t>Dwi</w:t>
      </w:r>
      <w:proofErr w:type="spellEnd"/>
      <w:proofErr w:type="gramEnd"/>
      <w:r w:rsidRPr="00ED62C3">
        <w:rPr>
          <w:rFonts w:ascii="Tahoma" w:hAnsi="Tahoma" w:cs="Tahoma"/>
          <w:sz w:val="20"/>
          <w:szCs w:val="20"/>
        </w:rPr>
        <w:t xml:space="preserve">, </w:t>
      </w:r>
      <w:proofErr w:type="spellStart"/>
      <w:r w:rsidRPr="00ED62C3">
        <w:rPr>
          <w:rFonts w:ascii="Tahoma" w:hAnsi="Tahoma" w:cs="Tahoma"/>
          <w:sz w:val="20"/>
          <w:szCs w:val="20"/>
        </w:rPr>
        <w:t>Saparinto</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Cahyo</w:t>
      </w:r>
      <w:proofErr w:type="spellEnd"/>
      <w:r w:rsidRPr="00ED62C3">
        <w:rPr>
          <w:rFonts w:ascii="Tahoma" w:hAnsi="Tahoma" w:cs="Tahoma"/>
          <w:sz w:val="20"/>
          <w:szCs w:val="20"/>
        </w:rPr>
        <w:t xml:space="preserve">. </w:t>
      </w:r>
      <w:proofErr w:type="gramStart"/>
      <w:r w:rsidRPr="00ED62C3">
        <w:rPr>
          <w:rFonts w:ascii="Tahoma" w:hAnsi="Tahoma" w:cs="Tahoma"/>
          <w:sz w:val="20"/>
          <w:szCs w:val="20"/>
        </w:rPr>
        <w:t xml:space="preserve">2011. </w:t>
      </w:r>
      <w:proofErr w:type="spellStart"/>
      <w:r w:rsidRPr="00ED62C3">
        <w:rPr>
          <w:rFonts w:ascii="Tahoma" w:hAnsi="Tahoma" w:cs="Tahoma"/>
          <w:sz w:val="20"/>
          <w:szCs w:val="20"/>
        </w:rPr>
        <w:t>Panen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Sayuran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Secara</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Rutin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di</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Lahan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Sempit</w:t>
      </w:r>
      <w:proofErr w:type="spellEnd"/>
      <w:r w:rsidRPr="00ED62C3">
        <w:rPr>
          <w:rFonts w:ascii="Tahoma" w:hAnsi="Tahoma" w:cs="Tahoma"/>
          <w:sz w:val="20"/>
          <w:szCs w:val="20"/>
        </w:rPr>
        <w:t>.</w:t>
      </w:r>
      <w:proofErr w:type="gramEnd"/>
      <w:r w:rsidRPr="00ED62C3">
        <w:rPr>
          <w:rFonts w:ascii="Tahoma" w:hAnsi="Tahoma" w:cs="Tahoma"/>
          <w:sz w:val="20"/>
          <w:szCs w:val="20"/>
        </w:rPr>
        <w:t xml:space="preserve"> </w:t>
      </w:r>
      <w:proofErr w:type="spellStart"/>
      <w:r w:rsidRPr="00ED62C3">
        <w:rPr>
          <w:rFonts w:ascii="Tahoma" w:hAnsi="Tahoma" w:cs="Tahoma"/>
          <w:sz w:val="20"/>
          <w:szCs w:val="20"/>
        </w:rPr>
        <w:t>Penebar</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Swadaya</w:t>
      </w:r>
      <w:proofErr w:type="spellEnd"/>
      <w:r w:rsidRPr="00ED62C3">
        <w:rPr>
          <w:rFonts w:ascii="Tahoma" w:hAnsi="Tahoma" w:cs="Tahoma"/>
          <w:sz w:val="20"/>
          <w:szCs w:val="20"/>
        </w:rPr>
        <w:t>. Jakarta.</w:t>
      </w:r>
    </w:p>
    <w:p w:rsidR="007F442C" w:rsidRDefault="007F442C" w:rsidP="007F442C">
      <w:pPr>
        <w:spacing w:before="240" w:line="240" w:lineRule="auto"/>
        <w:ind w:left="450" w:hanging="450"/>
        <w:rPr>
          <w:rFonts w:ascii="Tahoma" w:hAnsi="Tahoma" w:cs="Tahoma"/>
          <w:sz w:val="20"/>
          <w:szCs w:val="20"/>
        </w:rPr>
      </w:pPr>
      <w:proofErr w:type="spellStart"/>
      <w:proofErr w:type="gramStart"/>
      <w:r w:rsidRPr="00ED62C3">
        <w:rPr>
          <w:rFonts w:ascii="Tahoma" w:hAnsi="Tahoma" w:cs="Tahoma"/>
          <w:sz w:val="20"/>
          <w:szCs w:val="20"/>
        </w:rPr>
        <w:t>Soeleman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Soeparwan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Rahayu</w:t>
      </w:r>
      <w:proofErr w:type="spellEnd"/>
      <w:r w:rsidRPr="00ED62C3">
        <w:rPr>
          <w:rFonts w:ascii="Tahoma" w:hAnsi="Tahoma" w:cs="Tahoma"/>
          <w:sz w:val="20"/>
          <w:szCs w:val="20"/>
        </w:rPr>
        <w:t>, Donor.</w:t>
      </w:r>
      <w:proofErr w:type="gramEnd"/>
      <w:r w:rsidRPr="00ED62C3">
        <w:rPr>
          <w:rFonts w:ascii="Tahoma" w:hAnsi="Tahoma" w:cs="Tahoma"/>
          <w:sz w:val="20"/>
          <w:szCs w:val="20"/>
        </w:rPr>
        <w:t xml:space="preserve"> 2013. </w:t>
      </w:r>
      <w:proofErr w:type="spellStart"/>
      <w:r w:rsidRPr="00ED62C3">
        <w:rPr>
          <w:rFonts w:ascii="Tahoma" w:hAnsi="Tahoma" w:cs="Tahoma"/>
          <w:sz w:val="20"/>
          <w:szCs w:val="20"/>
        </w:rPr>
        <w:t>Halaman</w:t>
      </w:r>
      <w:proofErr w:type="spellEnd"/>
      <w:r w:rsidRPr="00ED62C3">
        <w:rPr>
          <w:rFonts w:ascii="Tahoma" w:hAnsi="Tahoma" w:cs="Tahoma"/>
          <w:sz w:val="20"/>
          <w:szCs w:val="20"/>
        </w:rPr>
        <w:t xml:space="preserve"> </w:t>
      </w:r>
      <w:proofErr w:type="spellStart"/>
      <w:r w:rsidRPr="00ED62C3">
        <w:rPr>
          <w:rFonts w:ascii="Tahoma" w:hAnsi="Tahoma" w:cs="Tahoma"/>
          <w:sz w:val="20"/>
          <w:szCs w:val="20"/>
        </w:rPr>
        <w:t>Organik</w:t>
      </w:r>
      <w:proofErr w:type="spellEnd"/>
      <w:r w:rsidRPr="00ED62C3">
        <w:rPr>
          <w:rFonts w:ascii="Tahoma" w:hAnsi="Tahoma" w:cs="Tahoma"/>
          <w:sz w:val="20"/>
          <w:szCs w:val="20"/>
        </w:rPr>
        <w:t xml:space="preserve">. </w:t>
      </w:r>
      <w:proofErr w:type="spellStart"/>
      <w:proofErr w:type="gramStart"/>
      <w:r w:rsidRPr="00ED62C3">
        <w:rPr>
          <w:rFonts w:ascii="Tahoma" w:hAnsi="Tahoma" w:cs="Tahoma"/>
          <w:sz w:val="20"/>
          <w:szCs w:val="20"/>
        </w:rPr>
        <w:t>Agromedia</w:t>
      </w:r>
      <w:proofErr w:type="spellEnd"/>
      <w:r w:rsidRPr="00ED62C3">
        <w:rPr>
          <w:rFonts w:ascii="Tahoma" w:hAnsi="Tahoma" w:cs="Tahoma"/>
          <w:sz w:val="20"/>
          <w:szCs w:val="20"/>
        </w:rPr>
        <w:t>.</w:t>
      </w:r>
      <w:proofErr w:type="gramEnd"/>
      <w:r w:rsidRPr="00ED62C3">
        <w:rPr>
          <w:rFonts w:ascii="Tahoma" w:hAnsi="Tahoma" w:cs="Tahoma"/>
          <w:sz w:val="20"/>
          <w:szCs w:val="20"/>
        </w:rPr>
        <w:t xml:space="preserve"> Jakarta</w:t>
      </w:r>
    </w:p>
    <w:p w:rsidR="007F442C" w:rsidRDefault="007F442C" w:rsidP="007F442C">
      <w:pPr>
        <w:spacing w:before="240" w:line="240" w:lineRule="auto"/>
        <w:ind w:left="450" w:hanging="450"/>
        <w:rPr>
          <w:rFonts w:ascii="Tahoma" w:hAnsi="Tahoma" w:cs="Tahoma"/>
          <w:sz w:val="20"/>
          <w:szCs w:val="20"/>
        </w:rPr>
      </w:pPr>
    </w:p>
    <w:p w:rsidR="007F442C" w:rsidRPr="0012057E" w:rsidRDefault="007F442C" w:rsidP="007F442C">
      <w:pPr>
        <w:spacing w:line="240" w:lineRule="auto"/>
        <w:ind w:left="450" w:hanging="450"/>
        <w:rPr>
          <w:rFonts w:ascii="Tahoma" w:hAnsi="Tahoma" w:cs="Tahoma"/>
          <w:b/>
          <w:sz w:val="20"/>
          <w:szCs w:val="20"/>
        </w:rPr>
      </w:pPr>
      <w:proofErr w:type="spellStart"/>
      <w:r w:rsidRPr="0012057E">
        <w:rPr>
          <w:rFonts w:ascii="Tahoma" w:hAnsi="Tahoma" w:cs="Tahoma"/>
          <w:b/>
          <w:sz w:val="20"/>
          <w:szCs w:val="20"/>
        </w:rPr>
        <w:t>Ucapan</w:t>
      </w:r>
      <w:proofErr w:type="spellEnd"/>
      <w:r w:rsidRPr="0012057E">
        <w:rPr>
          <w:rFonts w:ascii="Tahoma" w:hAnsi="Tahoma" w:cs="Tahoma"/>
          <w:b/>
          <w:sz w:val="20"/>
          <w:szCs w:val="20"/>
        </w:rPr>
        <w:t xml:space="preserve"> </w:t>
      </w:r>
      <w:proofErr w:type="spellStart"/>
      <w:r w:rsidRPr="0012057E">
        <w:rPr>
          <w:rFonts w:ascii="Tahoma" w:hAnsi="Tahoma" w:cs="Tahoma"/>
          <w:b/>
          <w:sz w:val="20"/>
          <w:szCs w:val="20"/>
        </w:rPr>
        <w:t>Terima</w:t>
      </w:r>
      <w:proofErr w:type="spellEnd"/>
      <w:r w:rsidRPr="0012057E">
        <w:rPr>
          <w:rFonts w:ascii="Tahoma" w:hAnsi="Tahoma" w:cs="Tahoma"/>
          <w:b/>
          <w:sz w:val="20"/>
          <w:szCs w:val="20"/>
        </w:rPr>
        <w:t xml:space="preserve"> </w:t>
      </w:r>
      <w:proofErr w:type="spellStart"/>
      <w:r w:rsidRPr="0012057E">
        <w:rPr>
          <w:rFonts w:ascii="Tahoma" w:hAnsi="Tahoma" w:cs="Tahoma"/>
          <w:b/>
          <w:sz w:val="20"/>
          <w:szCs w:val="20"/>
        </w:rPr>
        <w:t>Kasih</w:t>
      </w:r>
      <w:proofErr w:type="spellEnd"/>
    </w:p>
    <w:p w:rsidR="007F442C" w:rsidRDefault="007F442C" w:rsidP="007F442C">
      <w:pPr>
        <w:spacing w:line="240" w:lineRule="auto"/>
        <w:rPr>
          <w:rFonts w:ascii="Tahoma" w:hAnsi="Tahoma" w:cs="Tahoma"/>
          <w:sz w:val="20"/>
          <w:szCs w:val="20"/>
        </w:rPr>
      </w:pPr>
    </w:p>
    <w:p w:rsidR="007F442C" w:rsidRPr="0012057E" w:rsidRDefault="007F442C" w:rsidP="007F442C">
      <w:pPr>
        <w:spacing w:line="240" w:lineRule="auto"/>
        <w:rPr>
          <w:rFonts w:ascii="Tahoma" w:hAnsi="Tahoma" w:cs="Tahoma"/>
          <w:sz w:val="20"/>
          <w:szCs w:val="20"/>
        </w:rPr>
      </w:pPr>
      <w:proofErr w:type="spellStart"/>
      <w:r w:rsidRPr="0012057E">
        <w:rPr>
          <w:rFonts w:ascii="Tahoma" w:hAnsi="Tahoma" w:cs="Tahoma"/>
          <w:sz w:val="20"/>
          <w:szCs w:val="20"/>
        </w:rPr>
        <w:t>Atas</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terselesainya</w:t>
      </w:r>
      <w:proofErr w:type="spellEnd"/>
      <w:r w:rsidRPr="0012057E">
        <w:rPr>
          <w:rFonts w:ascii="Tahoma" w:hAnsi="Tahoma" w:cs="Tahoma"/>
          <w:sz w:val="20"/>
          <w:szCs w:val="20"/>
        </w:rPr>
        <w:t xml:space="preserve"> </w:t>
      </w:r>
      <w:r>
        <w:rPr>
          <w:rFonts w:ascii="Tahoma" w:hAnsi="Tahoma" w:cs="Tahoma"/>
          <w:sz w:val="20"/>
          <w:szCs w:val="20"/>
        </w:rPr>
        <w:t xml:space="preserve">program </w:t>
      </w:r>
      <w:proofErr w:type="spellStart"/>
      <w:r>
        <w:rPr>
          <w:rFonts w:ascii="Tahoma" w:hAnsi="Tahoma" w:cs="Tahoma"/>
          <w:sz w:val="20"/>
          <w:szCs w:val="20"/>
        </w:rPr>
        <w:t>pengabdian</w:t>
      </w:r>
      <w:proofErr w:type="spellEnd"/>
      <w:r>
        <w:rPr>
          <w:rFonts w:ascii="Tahoma" w:hAnsi="Tahoma" w:cs="Tahoma"/>
          <w:sz w:val="20"/>
          <w:szCs w:val="20"/>
        </w:rPr>
        <w:t xml:space="preserve"> </w:t>
      </w:r>
      <w:proofErr w:type="spellStart"/>
      <w:r w:rsidRPr="0012057E">
        <w:rPr>
          <w:rFonts w:ascii="Tahoma" w:hAnsi="Tahoma" w:cs="Tahoma"/>
          <w:sz w:val="20"/>
          <w:szCs w:val="20"/>
        </w:rPr>
        <w:t>ini</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penulis</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ingin</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mengucapkan</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terimakasih</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kepada</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Lembaga</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Penelitian</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dan</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Pengabdian</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Masyarakat</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Universitas</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Padjadjara</w:t>
      </w:r>
      <w:r>
        <w:rPr>
          <w:rFonts w:ascii="Tahoma" w:hAnsi="Tahoma" w:cs="Tahoma"/>
          <w:sz w:val="20"/>
          <w:szCs w:val="20"/>
        </w:rPr>
        <w:t>n</w:t>
      </w:r>
      <w:proofErr w:type="spellEnd"/>
      <w:r>
        <w:rPr>
          <w:rFonts w:ascii="Tahoma" w:hAnsi="Tahoma" w:cs="Tahoma"/>
          <w:sz w:val="20"/>
          <w:szCs w:val="20"/>
        </w:rPr>
        <w:t xml:space="preserve"> yang </w:t>
      </w:r>
      <w:proofErr w:type="spellStart"/>
      <w:r>
        <w:rPr>
          <w:rFonts w:ascii="Tahoma" w:hAnsi="Tahoma" w:cs="Tahoma"/>
          <w:sz w:val="20"/>
          <w:szCs w:val="20"/>
        </w:rPr>
        <w:t>telah</w:t>
      </w:r>
      <w:proofErr w:type="spellEnd"/>
      <w:r>
        <w:rPr>
          <w:rFonts w:ascii="Tahoma" w:hAnsi="Tahoma" w:cs="Tahoma"/>
          <w:sz w:val="20"/>
          <w:szCs w:val="20"/>
        </w:rPr>
        <w:t xml:space="preserve"> </w:t>
      </w:r>
      <w:proofErr w:type="spellStart"/>
      <w:r>
        <w:rPr>
          <w:rFonts w:ascii="Tahoma" w:hAnsi="Tahoma" w:cs="Tahoma"/>
          <w:sz w:val="20"/>
          <w:szCs w:val="20"/>
        </w:rPr>
        <w:t>mendanai</w:t>
      </w:r>
      <w:proofErr w:type="spellEnd"/>
      <w:r>
        <w:rPr>
          <w:rFonts w:ascii="Tahoma" w:hAnsi="Tahoma" w:cs="Tahoma"/>
          <w:sz w:val="20"/>
          <w:szCs w:val="20"/>
        </w:rPr>
        <w:t xml:space="preserve"> program </w:t>
      </w:r>
      <w:proofErr w:type="spellStart"/>
      <w:r>
        <w:rPr>
          <w:rFonts w:ascii="Tahoma" w:hAnsi="Tahoma" w:cs="Tahoma"/>
          <w:sz w:val="20"/>
          <w:szCs w:val="20"/>
        </w:rPr>
        <w:t>pengabdian</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Peningkatan</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Ketahanan</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Pangan</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Keluarga</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Melalui</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Pemanfaatan</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Lahan</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Pekarangan</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Dengan</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Menerapkan</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Konsep</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Kawasan</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Rumah</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Pangan</w:t>
      </w:r>
      <w:proofErr w:type="spellEnd"/>
      <w:r w:rsidRPr="0012057E">
        <w:rPr>
          <w:rFonts w:ascii="Tahoma" w:hAnsi="Tahoma" w:cs="Tahoma"/>
          <w:sz w:val="20"/>
          <w:szCs w:val="20"/>
        </w:rPr>
        <w:t xml:space="preserve"> Lestari  Di </w:t>
      </w:r>
      <w:proofErr w:type="spellStart"/>
      <w:r w:rsidRPr="0012057E">
        <w:rPr>
          <w:rFonts w:ascii="Tahoma" w:hAnsi="Tahoma" w:cs="Tahoma"/>
          <w:sz w:val="20"/>
          <w:szCs w:val="20"/>
        </w:rPr>
        <w:t>Desa</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Rawa</w:t>
      </w:r>
      <w:proofErr w:type="spellEnd"/>
      <w:r w:rsidRPr="0012057E">
        <w:rPr>
          <w:rFonts w:ascii="Tahoma" w:hAnsi="Tahoma" w:cs="Tahoma"/>
          <w:sz w:val="20"/>
          <w:szCs w:val="20"/>
        </w:rPr>
        <w:t xml:space="preserve"> Dan </w:t>
      </w:r>
      <w:proofErr w:type="spellStart"/>
      <w:r w:rsidRPr="0012057E">
        <w:rPr>
          <w:rFonts w:ascii="Tahoma" w:hAnsi="Tahoma" w:cs="Tahoma"/>
          <w:sz w:val="20"/>
          <w:szCs w:val="20"/>
        </w:rPr>
        <w:t>Desa</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Lumbungsari</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Kecamatan</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Lumbung</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Kabupaten</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Ciamis</w:t>
      </w:r>
      <w:proofErr w:type="spellEnd"/>
      <w:r w:rsidRPr="0012057E">
        <w:rPr>
          <w:rFonts w:ascii="Tahoma" w:hAnsi="Tahoma" w:cs="Tahoma"/>
          <w:sz w:val="20"/>
          <w:szCs w:val="20"/>
        </w:rPr>
        <w:t xml:space="preserve">” </w:t>
      </w:r>
      <w:proofErr w:type="spellStart"/>
      <w:r w:rsidRPr="0012057E">
        <w:rPr>
          <w:rFonts w:ascii="Tahoma" w:hAnsi="Tahoma" w:cs="Tahoma"/>
          <w:sz w:val="20"/>
          <w:szCs w:val="20"/>
        </w:rPr>
        <w:t>ini</w:t>
      </w:r>
      <w:proofErr w:type="spellEnd"/>
      <w:r w:rsidRPr="0012057E">
        <w:rPr>
          <w:rFonts w:ascii="Tahoma" w:hAnsi="Tahoma" w:cs="Tahoma"/>
          <w:sz w:val="20"/>
          <w:szCs w:val="20"/>
        </w:rPr>
        <w:t>.</w:t>
      </w:r>
      <w:r>
        <w:rPr>
          <w:rFonts w:ascii="Tahoma" w:hAnsi="Tahoma" w:cs="Tahoma"/>
          <w:sz w:val="20"/>
          <w:szCs w:val="20"/>
        </w:rPr>
        <w:t xml:space="preserve"> </w:t>
      </w:r>
      <w:proofErr w:type="spellStart"/>
      <w:proofErr w:type="gramStart"/>
      <w:r>
        <w:rPr>
          <w:rFonts w:ascii="Tahoma" w:hAnsi="Tahoma" w:cs="Tahoma"/>
          <w:sz w:val="20"/>
          <w:szCs w:val="20"/>
        </w:rPr>
        <w:t>Tidak</w:t>
      </w:r>
      <w:proofErr w:type="spellEnd"/>
      <w:r>
        <w:rPr>
          <w:rFonts w:ascii="Tahoma" w:hAnsi="Tahoma" w:cs="Tahoma"/>
          <w:sz w:val="20"/>
          <w:szCs w:val="20"/>
        </w:rPr>
        <w:t xml:space="preserve"> </w:t>
      </w:r>
      <w:proofErr w:type="spellStart"/>
      <w:r>
        <w:rPr>
          <w:rFonts w:ascii="Tahoma" w:hAnsi="Tahoma" w:cs="Tahoma"/>
          <w:sz w:val="20"/>
          <w:szCs w:val="20"/>
        </w:rPr>
        <w:t>lupa</w:t>
      </w:r>
      <w:proofErr w:type="spellEnd"/>
      <w:r>
        <w:rPr>
          <w:rFonts w:ascii="Tahoma" w:hAnsi="Tahoma" w:cs="Tahoma"/>
          <w:sz w:val="20"/>
          <w:szCs w:val="20"/>
        </w:rPr>
        <w:t xml:space="preserve"> </w:t>
      </w:r>
      <w:proofErr w:type="spellStart"/>
      <w:r>
        <w:rPr>
          <w:rFonts w:ascii="Tahoma" w:hAnsi="Tahoma" w:cs="Tahoma"/>
          <w:sz w:val="20"/>
          <w:szCs w:val="20"/>
        </w:rPr>
        <w:t>penulis</w:t>
      </w:r>
      <w:proofErr w:type="spellEnd"/>
      <w:r>
        <w:rPr>
          <w:rFonts w:ascii="Tahoma" w:hAnsi="Tahoma" w:cs="Tahoma"/>
          <w:sz w:val="20"/>
          <w:szCs w:val="20"/>
        </w:rPr>
        <w:t xml:space="preserve"> </w:t>
      </w:r>
      <w:proofErr w:type="spellStart"/>
      <w:r>
        <w:rPr>
          <w:rFonts w:ascii="Tahoma" w:hAnsi="Tahoma" w:cs="Tahoma"/>
          <w:sz w:val="20"/>
          <w:szCs w:val="20"/>
        </w:rPr>
        <w:t>juga</w:t>
      </w:r>
      <w:proofErr w:type="spellEnd"/>
      <w:r>
        <w:rPr>
          <w:rFonts w:ascii="Tahoma" w:hAnsi="Tahoma" w:cs="Tahoma"/>
          <w:sz w:val="20"/>
          <w:szCs w:val="20"/>
        </w:rPr>
        <w:t xml:space="preserve"> </w:t>
      </w:r>
      <w:proofErr w:type="spellStart"/>
      <w:r>
        <w:rPr>
          <w:rFonts w:ascii="Tahoma" w:hAnsi="Tahoma" w:cs="Tahoma"/>
          <w:sz w:val="20"/>
          <w:szCs w:val="20"/>
        </w:rPr>
        <w:t>ingin</w:t>
      </w:r>
      <w:proofErr w:type="spellEnd"/>
      <w:r>
        <w:rPr>
          <w:rFonts w:ascii="Tahoma" w:hAnsi="Tahoma" w:cs="Tahoma"/>
          <w:sz w:val="20"/>
          <w:szCs w:val="20"/>
        </w:rPr>
        <w:t xml:space="preserve"> </w:t>
      </w:r>
      <w:proofErr w:type="spellStart"/>
      <w:r>
        <w:rPr>
          <w:rFonts w:ascii="Tahoma" w:hAnsi="Tahoma" w:cs="Tahoma"/>
          <w:sz w:val="20"/>
          <w:szCs w:val="20"/>
        </w:rPr>
        <w:t>mengucapkan</w:t>
      </w:r>
      <w:proofErr w:type="spellEnd"/>
      <w:r>
        <w:rPr>
          <w:rFonts w:ascii="Tahoma" w:hAnsi="Tahoma" w:cs="Tahoma"/>
          <w:sz w:val="20"/>
          <w:szCs w:val="20"/>
        </w:rPr>
        <w:t xml:space="preserve"> </w:t>
      </w:r>
      <w:proofErr w:type="spellStart"/>
      <w:r>
        <w:rPr>
          <w:rFonts w:ascii="Tahoma" w:hAnsi="Tahoma" w:cs="Tahoma"/>
          <w:sz w:val="20"/>
          <w:szCs w:val="20"/>
        </w:rPr>
        <w:t>terimakasih</w:t>
      </w:r>
      <w:proofErr w:type="spellEnd"/>
      <w:r>
        <w:rPr>
          <w:rFonts w:ascii="Tahoma" w:hAnsi="Tahoma" w:cs="Tahoma"/>
          <w:sz w:val="20"/>
          <w:szCs w:val="20"/>
        </w:rPr>
        <w:t xml:space="preserve"> </w:t>
      </w:r>
      <w:proofErr w:type="spellStart"/>
      <w:r>
        <w:rPr>
          <w:rFonts w:ascii="Tahoma" w:hAnsi="Tahoma" w:cs="Tahoma"/>
          <w:sz w:val="20"/>
          <w:szCs w:val="20"/>
        </w:rPr>
        <w:t>kepada</w:t>
      </w:r>
      <w:proofErr w:type="spellEnd"/>
      <w:r>
        <w:rPr>
          <w:rFonts w:ascii="Tahoma" w:hAnsi="Tahoma" w:cs="Tahoma"/>
          <w:sz w:val="20"/>
          <w:szCs w:val="20"/>
        </w:rPr>
        <w:t xml:space="preserve"> </w:t>
      </w:r>
      <w:proofErr w:type="spellStart"/>
      <w:r>
        <w:rPr>
          <w:rFonts w:ascii="Tahoma" w:hAnsi="Tahoma" w:cs="Tahoma"/>
          <w:sz w:val="20"/>
          <w:szCs w:val="20"/>
        </w:rPr>
        <w:t>seluruh</w:t>
      </w:r>
      <w:proofErr w:type="spellEnd"/>
      <w:r>
        <w:rPr>
          <w:rFonts w:ascii="Tahoma" w:hAnsi="Tahoma" w:cs="Tahoma"/>
          <w:sz w:val="20"/>
          <w:szCs w:val="20"/>
        </w:rPr>
        <w:t xml:space="preserve"> </w:t>
      </w:r>
      <w:proofErr w:type="spellStart"/>
      <w:r>
        <w:rPr>
          <w:rFonts w:ascii="Tahoma" w:hAnsi="Tahoma" w:cs="Tahoma"/>
          <w:sz w:val="20"/>
          <w:szCs w:val="20"/>
        </w:rPr>
        <w:t>kelompok</w:t>
      </w:r>
      <w:proofErr w:type="spellEnd"/>
      <w:r>
        <w:rPr>
          <w:rFonts w:ascii="Tahoma" w:hAnsi="Tahoma" w:cs="Tahoma"/>
          <w:sz w:val="20"/>
          <w:szCs w:val="20"/>
        </w:rPr>
        <w:t xml:space="preserve"> </w:t>
      </w:r>
      <w:proofErr w:type="spellStart"/>
      <w:r>
        <w:rPr>
          <w:rFonts w:ascii="Tahoma" w:hAnsi="Tahoma" w:cs="Tahoma"/>
          <w:sz w:val="20"/>
          <w:szCs w:val="20"/>
        </w:rPr>
        <w:t>ibu-ibu</w:t>
      </w:r>
      <w:proofErr w:type="spell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aparat</w:t>
      </w:r>
      <w:proofErr w:type="spellEnd"/>
      <w:r>
        <w:rPr>
          <w:rFonts w:ascii="Tahoma" w:hAnsi="Tahoma" w:cs="Tahoma"/>
          <w:sz w:val="20"/>
          <w:szCs w:val="20"/>
        </w:rPr>
        <w:t xml:space="preserve"> </w:t>
      </w:r>
      <w:proofErr w:type="spellStart"/>
      <w:r>
        <w:rPr>
          <w:rFonts w:ascii="Tahoma" w:hAnsi="Tahoma" w:cs="Tahoma"/>
          <w:sz w:val="20"/>
          <w:szCs w:val="20"/>
        </w:rPr>
        <w:t>desa</w:t>
      </w:r>
      <w:proofErr w:type="spellEnd"/>
      <w:r>
        <w:rPr>
          <w:rFonts w:ascii="Tahoma" w:hAnsi="Tahoma" w:cs="Tahoma"/>
          <w:sz w:val="20"/>
          <w:szCs w:val="20"/>
        </w:rPr>
        <w:t xml:space="preserve"> </w:t>
      </w:r>
      <w:proofErr w:type="spellStart"/>
      <w:r>
        <w:rPr>
          <w:rFonts w:ascii="Tahoma" w:hAnsi="Tahoma" w:cs="Tahoma"/>
          <w:sz w:val="20"/>
          <w:szCs w:val="20"/>
        </w:rPr>
        <w:t>Rawa</w:t>
      </w:r>
      <w:proofErr w:type="spellEnd"/>
      <w:r>
        <w:rPr>
          <w:rFonts w:ascii="Tahoma" w:hAnsi="Tahoma" w:cs="Tahoma"/>
          <w:sz w:val="20"/>
          <w:szCs w:val="20"/>
        </w:rPr>
        <w:t xml:space="preserve"> </w:t>
      </w:r>
      <w:proofErr w:type="spellStart"/>
      <w:r>
        <w:rPr>
          <w:rFonts w:ascii="Tahoma" w:hAnsi="Tahoma" w:cs="Tahoma"/>
          <w:sz w:val="20"/>
          <w:szCs w:val="20"/>
        </w:rPr>
        <w:t>dan</w:t>
      </w:r>
      <w:proofErr w:type="spellEnd"/>
      <w:r>
        <w:rPr>
          <w:rFonts w:ascii="Tahoma" w:hAnsi="Tahoma" w:cs="Tahoma"/>
          <w:sz w:val="20"/>
          <w:szCs w:val="20"/>
        </w:rPr>
        <w:t xml:space="preserve"> </w:t>
      </w:r>
      <w:proofErr w:type="spellStart"/>
      <w:r>
        <w:rPr>
          <w:rFonts w:ascii="Tahoma" w:hAnsi="Tahoma" w:cs="Tahoma"/>
          <w:sz w:val="20"/>
          <w:szCs w:val="20"/>
        </w:rPr>
        <w:t>Lumbungsari</w:t>
      </w:r>
      <w:proofErr w:type="spellEnd"/>
      <w:r>
        <w:rPr>
          <w:rFonts w:ascii="Tahoma" w:hAnsi="Tahoma" w:cs="Tahoma"/>
          <w:sz w:val="20"/>
          <w:szCs w:val="20"/>
        </w:rPr>
        <w:t xml:space="preserve"> </w:t>
      </w:r>
      <w:proofErr w:type="spellStart"/>
      <w:r>
        <w:rPr>
          <w:rFonts w:ascii="Tahoma" w:hAnsi="Tahoma" w:cs="Tahoma"/>
          <w:sz w:val="20"/>
          <w:szCs w:val="20"/>
        </w:rPr>
        <w:t>Kecamatan</w:t>
      </w:r>
      <w:proofErr w:type="spellEnd"/>
      <w:r>
        <w:rPr>
          <w:rFonts w:ascii="Tahoma" w:hAnsi="Tahoma" w:cs="Tahoma"/>
          <w:sz w:val="20"/>
          <w:szCs w:val="20"/>
        </w:rPr>
        <w:t xml:space="preserve"> </w:t>
      </w:r>
      <w:proofErr w:type="spellStart"/>
      <w:r>
        <w:rPr>
          <w:rFonts w:ascii="Tahoma" w:hAnsi="Tahoma" w:cs="Tahoma"/>
          <w:sz w:val="20"/>
          <w:szCs w:val="20"/>
        </w:rPr>
        <w:t>Lumbung</w:t>
      </w:r>
      <w:proofErr w:type="spellEnd"/>
      <w:r>
        <w:rPr>
          <w:rFonts w:ascii="Tahoma" w:hAnsi="Tahoma" w:cs="Tahoma"/>
          <w:sz w:val="20"/>
          <w:szCs w:val="20"/>
        </w:rPr>
        <w:t xml:space="preserve"> </w:t>
      </w:r>
      <w:proofErr w:type="spellStart"/>
      <w:r>
        <w:rPr>
          <w:rFonts w:ascii="Tahoma" w:hAnsi="Tahoma" w:cs="Tahoma"/>
          <w:sz w:val="20"/>
          <w:szCs w:val="20"/>
        </w:rPr>
        <w:t>Kabupaten</w:t>
      </w:r>
      <w:proofErr w:type="spellEnd"/>
      <w:r>
        <w:rPr>
          <w:rFonts w:ascii="Tahoma" w:hAnsi="Tahoma" w:cs="Tahoma"/>
          <w:sz w:val="20"/>
          <w:szCs w:val="20"/>
        </w:rPr>
        <w:t xml:space="preserve"> </w:t>
      </w:r>
      <w:proofErr w:type="spellStart"/>
      <w:r>
        <w:rPr>
          <w:rFonts w:ascii="Tahoma" w:hAnsi="Tahoma" w:cs="Tahoma"/>
          <w:sz w:val="20"/>
          <w:szCs w:val="20"/>
        </w:rPr>
        <w:t>Ciamis</w:t>
      </w:r>
      <w:proofErr w:type="spellEnd"/>
      <w:r>
        <w:rPr>
          <w:rFonts w:ascii="Tahoma" w:hAnsi="Tahoma" w:cs="Tahoma"/>
          <w:sz w:val="20"/>
          <w:szCs w:val="20"/>
        </w:rPr>
        <w:t xml:space="preserve"> yang </w:t>
      </w:r>
      <w:proofErr w:type="spellStart"/>
      <w:r>
        <w:rPr>
          <w:rFonts w:ascii="Tahoma" w:hAnsi="Tahoma" w:cs="Tahoma"/>
          <w:sz w:val="20"/>
          <w:szCs w:val="20"/>
        </w:rPr>
        <w:t>telah</w:t>
      </w:r>
      <w:proofErr w:type="spellEnd"/>
      <w:r>
        <w:rPr>
          <w:rFonts w:ascii="Tahoma" w:hAnsi="Tahoma" w:cs="Tahoma"/>
          <w:sz w:val="20"/>
          <w:szCs w:val="20"/>
        </w:rPr>
        <w:t xml:space="preserve"> </w:t>
      </w:r>
      <w:proofErr w:type="spellStart"/>
      <w:r>
        <w:rPr>
          <w:rFonts w:ascii="Tahoma" w:hAnsi="Tahoma" w:cs="Tahoma"/>
          <w:sz w:val="20"/>
          <w:szCs w:val="20"/>
        </w:rPr>
        <w:t>berperan</w:t>
      </w:r>
      <w:proofErr w:type="spellEnd"/>
      <w:r>
        <w:rPr>
          <w:rFonts w:ascii="Tahoma" w:hAnsi="Tahoma" w:cs="Tahoma"/>
          <w:sz w:val="20"/>
          <w:szCs w:val="20"/>
        </w:rPr>
        <w:t xml:space="preserve"> </w:t>
      </w:r>
      <w:proofErr w:type="spellStart"/>
      <w:r>
        <w:rPr>
          <w:rFonts w:ascii="Tahoma" w:hAnsi="Tahoma" w:cs="Tahoma"/>
          <w:sz w:val="20"/>
          <w:szCs w:val="20"/>
        </w:rPr>
        <w:t>aktif</w:t>
      </w:r>
      <w:proofErr w:type="spellEnd"/>
      <w:r>
        <w:rPr>
          <w:rFonts w:ascii="Tahoma" w:hAnsi="Tahoma" w:cs="Tahoma"/>
          <w:sz w:val="20"/>
          <w:szCs w:val="20"/>
        </w:rPr>
        <w:t xml:space="preserve"> </w:t>
      </w:r>
      <w:proofErr w:type="spellStart"/>
      <w:r>
        <w:rPr>
          <w:rFonts w:ascii="Tahoma" w:hAnsi="Tahoma" w:cs="Tahoma"/>
          <w:sz w:val="20"/>
          <w:szCs w:val="20"/>
        </w:rPr>
        <w:t>dalam</w:t>
      </w:r>
      <w:proofErr w:type="spellEnd"/>
      <w:r>
        <w:rPr>
          <w:rFonts w:ascii="Tahoma" w:hAnsi="Tahoma" w:cs="Tahoma"/>
          <w:sz w:val="20"/>
          <w:szCs w:val="20"/>
        </w:rPr>
        <w:t xml:space="preserve"> </w:t>
      </w:r>
      <w:proofErr w:type="spellStart"/>
      <w:r>
        <w:rPr>
          <w:rFonts w:ascii="Tahoma" w:hAnsi="Tahoma" w:cs="Tahoma"/>
          <w:sz w:val="20"/>
          <w:szCs w:val="20"/>
        </w:rPr>
        <w:t>pelaksanaan</w:t>
      </w:r>
      <w:proofErr w:type="spellEnd"/>
      <w:r>
        <w:rPr>
          <w:rFonts w:ascii="Tahoma" w:hAnsi="Tahoma" w:cs="Tahoma"/>
          <w:sz w:val="20"/>
          <w:szCs w:val="20"/>
        </w:rPr>
        <w:t xml:space="preserve"> program.</w:t>
      </w:r>
      <w:proofErr w:type="gramEnd"/>
    </w:p>
    <w:p w:rsidR="00E36689" w:rsidRDefault="00E36689"/>
    <w:sectPr w:rsidR="00E36689" w:rsidSect="0012057E">
      <w:footerReference w:type="default" r:id="rId14"/>
      <w:pgSz w:w="11907" w:h="16839" w:code="9"/>
      <w:pgMar w:top="1440" w:right="1557" w:bottom="1440" w:left="1800" w:header="720" w:footer="720" w:gutter="0"/>
      <w:pgNumType w:start="1"/>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026797"/>
      <w:docPartObj>
        <w:docPartGallery w:val="Page Numbers (Bottom of Page)"/>
        <w:docPartUnique/>
      </w:docPartObj>
    </w:sdtPr>
    <w:sdtEndPr/>
    <w:sdtContent>
      <w:p w:rsidR="00EF3EF7" w:rsidRDefault="007F442C">
        <w:pPr>
          <w:pStyle w:val="Footer"/>
          <w:jc w:val="right"/>
        </w:pPr>
        <w:r>
          <w:fldChar w:fldCharType="begin"/>
        </w:r>
        <w:r>
          <w:instrText xml:space="preserve"> PAGE   \* MERGEFORMAT </w:instrText>
        </w:r>
        <w:r>
          <w:fldChar w:fldCharType="separate"/>
        </w:r>
        <w:r>
          <w:rPr>
            <w:noProof/>
          </w:rPr>
          <w:t>2</w:t>
        </w:r>
        <w:r>
          <w:fldChar w:fldCharType="end"/>
        </w:r>
      </w:p>
    </w:sdtContent>
  </w:sdt>
  <w:p w:rsidR="00EF3EF7" w:rsidRDefault="007F442C">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CC4A92"/>
    <w:multiLevelType w:val="hybridMultilevel"/>
    <w:tmpl w:val="B2F87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6F03887"/>
    <w:multiLevelType w:val="hybridMultilevel"/>
    <w:tmpl w:val="AC34F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7F442C"/>
    <w:rsid w:val="0034103C"/>
    <w:rsid w:val="003651F1"/>
    <w:rsid w:val="003A5F13"/>
    <w:rsid w:val="00447981"/>
    <w:rsid w:val="004B4B57"/>
    <w:rsid w:val="00755D89"/>
    <w:rsid w:val="007A31EF"/>
    <w:rsid w:val="007E6744"/>
    <w:rsid w:val="007F442C"/>
    <w:rsid w:val="00B51920"/>
    <w:rsid w:val="00B53575"/>
    <w:rsid w:val="00DD0284"/>
    <w:rsid w:val="00DE0C83"/>
    <w:rsid w:val="00E36689"/>
    <w:rsid w:val="00FA4B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42C"/>
    <w:pPr>
      <w:jc w:val="both"/>
    </w:pPr>
    <w:rPr>
      <w:rFonts w:ascii="Times New Roman" w:eastAsia="MS Mincho" w:hAnsi="Times New Roman" w:cs="Times New Roman"/>
      <w:sz w:val="24"/>
      <w:szCs w:val="24"/>
      <w:lang w:eastAsia="ja-JP"/>
    </w:rPr>
  </w:style>
  <w:style w:type="paragraph" w:styleId="Heading2">
    <w:name w:val="heading 2"/>
    <w:basedOn w:val="Normal"/>
    <w:next w:val="Normal"/>
    <w:link w:val="Heading2Char"/>
    <w:semiHidden/>
    <w:unhideWhenUsed/>
    <w:qFormat/>
    <w:rsid w:val="007F442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7F442C"/>
    <w:rPr>
      <w:rFonts w:asciiTheme="majorHAnsi" w:eastAsiaTheme="majorEastAsia" w:hAnsiTheme="majorHAnsi" w:cstheme="majorBidi"/>
      <w:b/>
      <w:bCs/>
      <w:color w:val="4F81BD" w:themeColor="accent1"/>
      <w:sz w:val="26"/>
      <w:szCs w:val="26"/>
      <w:lang w:eastAsia="ja-JP"/>
    </w:rPr>
  </w:style>
  <w:style w:type="paragraph" w:styleId="ListParagraph">
    <w:name w:val="List Paragraph"/>
    <w:basedOn w:val="Normal"/>
    <w:link w:val="ListParagraphChar"/>
    <w:uiPriority w:val="34"/>
    <w:qFormat/>
    <w:rsid w:val="007F442C"/>
    <w:pPr>
      <w:spacing w:after="200" w:line="276" w:lineRule="auto"/>
      <w:ind w:left="720"/>
      <w:contextualSpacing/>
    </w:pPr>
    <w:rPr>
      <w:rFonts w:ascii="Calibri" w:eastAsia="Calibri" w:hAnsi="Calibri"/>
      <w:sz w:val="22"/>
      <w:szCs w:val="22"/>
      <w:lang w:eastAsia="en-US"/>
    </w:rPr>
  </w:style>
  <w:style w:type="paragraph" w:customStyle="1" w:styleId="Default">
    <w:name w:val="Default"/>
    <w:link w:val="DefaultChar"/>
    <w:rsid w:val="007F442C"/>
    <w:pPr>
      <w:widowControl w:val="0"/>
      <w:autoSpaceDE w:val="0"/>
      <w:autoSpaceDN w:val="0"/>
      <w:adjustRightInd w:val="0"/>
      <w:spacing w:before="240"/>
      <w:jc w:val="both"/>
    </w:pPr>
    <w:rPr>
      <w:rFonts w:ascii="Tahoma" w:eastAsia="Times New Roman" w:hAnsi="Tahoma" w:cs="Tahoma"/>
      <w:color w:val="000000"/>
      <w:sz w:val="24"/>
      <w:szCs w:val="24"/>
      <w:lang w:val="de-DE"/>
    </w:rPr>
  </w:style>
  <w:style w:type="character" w:styleId="Hyperlink">
    <w:name w:val="Hyperlink"/>
    <w:basedOn w:val="DefaultParagraphFont"/>
    <w:uiPriority w:val="99"/>
    <w:unhideWhenUsed/>
    <w:rsid w:val="007F442C"/>
    <w:rPr>
      <w:color w:val="0000FF" w:themeColor="hyperlink"/>
      <w:u w:val="single"/>
    </w:rPr>
  </w:style>
  <w:style w:type="paragraph" w:customStyle="1" w:styleId="head1">
    <w:name w:val="head1"/>
    <w:basedOn w:val="Normal"/>
    <w:link w:val="head1Char"/>
    <w:qFormat/>
    <w:rsid w:val="007F442C"/>
    <w:pPr>
      <w:jc w:val="center"/>
    </w:pPr>
    <w:rPr>
      <w:rFonts w:ascii="Tahoma" w:hAnsi="Tahoma" w:cs="Tahoma"/>
      <w:b/>
    </w:rPr>
  </w:style>
  <w:style w:type="character" w:customStyle="1" w:styleId="head1Char">
    <w:name w:val="head1 Char"/>
    <w:basedOn w:val="DefaultParagraphFont"/>
    <w:link w:val="head1"/>
    <w:rsid w:val="007F442C"/>
    <w:rPr>
      <w:rFonts w:ascii="Tahoma" w:eastAsia="MS Mincho" w:hAnsi="Tahoma" w:cs="Tahoma"/>
      <w:b/>
      <w:sz w:val="24"/>
      <w:szCs w:val="24"/>
      <w:lang w:eastAsia="ja-JP"/>
    </w:rPr>
  </w:style>
  <w:style w:type="character" w:customStyle="1" w:styleId="ListParagraphChar">
    <w:name w:val="List Paragraph Char"/>
    <w:basedOn w:val="DefaultParagraphFont"/>
    <w:link w:val="ListParagraph"/>
    <w:uiPriority w:val="34"/>
    <w:rsid w:val="007F442C"/>
    <w:rPr>
      <w:rFonts w:ascii="Calibri" w:eastAsia="Calibri" w:hAnsi="Calibri" w:cs="Times New Roman"/>
    </w:rPr>
  </w:style>
  <w:style w:type="paragraph" w:customStyle="1" w:styleId="tabel">
    <w:name w:val="tabel"/>
    <w:basedOn w:val="Normal"/>
    <w:link w:val="tabelChar"/>
    <w:qFormat/>
    <w:rsid w:val="007F442C"/>
    <w:pPr>
      <w:tabs>
        <w:tab w:val="left" w:pos="426"/>
      </w:tabs>
      <w:jc w:val="center"/>
    </w:pPr>
    <w:rPr>
      <w:rFonts w:eastAsia="Calibri"/>
      <w:bCs/>
      <w:lang w:eastAsia="en-US"/>
    </w:rPr>
  </w:style>
  <w:style w:type="character" w:customStyle="1" w:styleId="tabelChar">
    <w:name w:val="tabel Char"/>
    <w:basedOn w:val="DefaultParagraphFont"/>
    <w:link w:val="tabel"/>
    <w:rsid w:val="007F442C"/>
    <w:rPr>
      <w:rFonts w:ascii="Times New Roman" w:eastAsia="Calibri" w:hAnsi="Times New Roman" w:cs="Times New Roman"/>
      <w:bCs/>
      <w:sz w:val="24"/>
      <w:szCs w:val="24"/>
    </w:rPr>
  </w:style>
  <w:style w:type="paragraph" w:customStyle="1" w:styleId="gbr">
    <w:name w:val="gbr"/>
    <w:basedOn w:val="Normal"/>
    <w:link w:val="gbrChar"/>
    <w:rsid w:val="007F442C"/>
    <w:pPr>
      <w:tabs>
        <w:tab w:val="left" w:pos="709"/>
      </w:tabs>
      <w:jc w:val="center"/>
    </w:pPr>
    <w:rPr>
      <w:rFonts w:eastAsia="Times New Roman"/>
      <w:color w:val="222222"/>
      <w:lang w:eastAsia="en-US"/>
    </w:rPr>
  </w:style>
  <w:style w:type="character" w:customStyle="1" w:styleId="gbrChar">
    <w:name w:val="gbr Char"/>
    <w:basedOn w:val="DefaultParagraphFont"/>
    <w:link w:val="gbr"/>
    <w:rsid w:val="007F442C"/>
    <w:rPr>
      <w:rFonts w:ascii="Times New Roman" w:eastAsia="Times New Roman" w:hAnsi="Times New Roman" w:cs="Times New Roman"/>
      <w:color w:val="222222"/>
      <w:sz w:val="24"/>
      <w:szCs w:val="24"/>
    </w:rPr>
  </w:style>
  <w:style w:type="paragraph" w:customStyle="1" w:styleId="gambar">
    <w:name w:val="gambar"/>
    <w:basedOn w:val="Normal"/>
    <w:link w:val="gambarChar"/>
    <w:qFormat/>
    <w:rsid w:val="007F442C"/>
    <w:pPr>
      <w:spacing w:line="240" w:lineRule="auto"/>
      <w:ind w:left="360"/>
      <w:jc w:val="center"/>
    </w:pPr>
    <w:rPr>
      <w:rFonts w:ascii="Tahoma" w:hAnsi="Tahoma" w:cs="Tahoma"/>
    </w:rPr>
  </w:style>
  <w:style w:type="paragraph" w:customStyle="1" w:styleId="tabel1">
    <w:name w:val="tabel1"/>
    <w:basedOn w:val="Default"/>
    <w:link w:val="tabel1Char"/>
    <w:qFormat/>
    <w:rsid w:val="007F442C"/>
  </w:style>
  <w:style w:type="character" w:customStyle="1" w:styleId="gambarChar">
    <w:name w:val="gambar Char"/>
    <w:basedOn w:val="DefaultParagraphFont"/>
    <w:link w:val="gambar"/>
    <w:rsid w:val="007F442C"/>
    <w:rPr>
      <w:rFonts w:ascii="Tahoma" w:eastAsia="MS Mincho" w:hAnsi="Tahoma" w:cs="Tahoma"/>
      <w:sz w:val="24"/>
      <w:szCs w:val="24"/>
      <w:lang w:eastAsia="ja-JP"/>
    </w:rPr>
  </w:style>
  <w:style w:type="character" w:customStyle="1" w:styleId="DefaultChar">
    <w:name w:val="Default Char"/>
    <w:basedOn w:val="DefaultParagraphFont"/>
    <w:link w:val="Default"/>
    <w:rsid w:val="007F442C"/>
    <w:rPr>
      <w:rFonts w:ascii="Tahoma" w:eastAsia="Times New Roman" w:hAnsi="Tahoma" w:cs="Tahoma"/>
      <w:color w:val="000000"/>
      <w:sz w:val="24"/>
      <w:szCs w:val="24"/>
      <w:lang w:val="de-DE"/>
    </w:rPr>
  </w:style>
  <w:style w:type="character" w:customStyle="1" w:styleId="tabel1Char">
    <w:name w:val="tabel1 Char"/>
    <w:basedOn w:val="DefaultChar"/>
    <w:link w:val="tabel1"/>
    <w:rsid w:val="007F442C"/>
  </w:style>
  <w:style w:type="paragraph" w:styleId="Footer">
    <w:name w:val="footer"/>
    <w:basedOn w:val="Normal"/>
    <w:link w:val="FooterChar"/>
    <w:uiPriority w:val="99"/>
    <w:rsid w:val="007F442C"/>
    <w:pPr>
      <w:tabs>
        <w:tab w:val="center" w:pos="4680"/>
        <w:tab w:val="right" w:pos="9360"/>
      </w:tabs>
      <w:spacing w:line="240" w:lineRule="auto"/>
    </w:pPr>
  </w:style>
  <w:style w:type="character" w:customStyle="1" w:styleId="FooterChar">
    <w:name w:val="Footer Char"/>
    <w:basedOn w:val="DefaultParagraphFont"/>
    <w:link w:val="Footer"/>
    <w:uiPriority w:val="99"/>
    <w:rsid w:val="007F442C"/>
    <w:rPr>
      <w:rFonts w:ascii="Times New Roman" w:eastAsia="MS Mincho" w:hAnsi="Times New Roman" w:cs="Times New Roman"/>
      <w:sz w:val="24"/>
      <w:szCs w:val="24"/>
      <w:lang w:eastAsia="ja-JP"/>
    </w:rPr>
  </w:style>
  <w:style w:type="paragraph" w:styleId="BalloonText">
    <w:name w:val="Balloon Text"/>
    <w:basedOn w:val="Normal"/>
    <w:link w:val="BalloonTextChar"/>
    <w:uiPriority w:val="99"/>
    <w:semiHidden/>
    <w:unhideWhenUsed/>
    <w:rsid w:val="007F442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42C"/>
    <w:rPr>
      <w:rFonts w:ascii="Tahoma" w:eastAsia="MS Mincho" w:hAnsi="Tahoma" w:cs="Tahoma"/>
      <w:sz w:val="16"/>
      <w:szCs w:val="16"/>
      <w:lang w:eastAsia="ja-J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mailto:d.m_rahmah@gmail.com" TargetMode="Externa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asriwidyasanti@gmail.com" TargetMode="External"/><Relationship Id="rId11" Type="http://schemas.openxmlformats.org/officeDocument/2006/relationships/image" Target="media/image4.jpeg"/><Relationship Id="rId5" Type="http://schemas.openxmlformats.org/officeDocument/2006/relationships/hyperlink" Target="mailto:sophia.dwiratna@unpad.ac.id" TargetMode="Externa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2205</Words>
  <Characters>12575</Characters>
  <Application>Microsoft Office Word</Application>
  <DocSecurity>0</DocSecurity>
  <Lines>104</Lines>
  <Paragraphs>29</Paragraphs>
  <ScaleCrop>false</ScaleCrop>
  <Company/>
  <LinksUpToDate>false</LinksUpToDate>
  <CharactersWithSpaces>14751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2016-06-28T03:07:00Z</dcterms:created>
  <dcterms:modified xsi:type="dcterms:W3CDTF">2016-06-28T03:09:00Z</dcterms:modified>
</cp:coreProperties>
</file>