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65" w:rsidRDefault="00A47D65" w:rsidP="00A47D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KANDUNGAN SENYAWA KIMIA DAN BIOAKTIVITAS </w:t>
      </w:r>
      <w:r w:rsidRPr="00A47D65">
        <w:rPr>
          <w:rFonts w:ascii="Times New Roman" w:hAnsi="Times New Roman" w:cs="Times New Roman"/>
          <w:b/>
          <w:i/>
          <w:sz w:val="24"/>
          <w:szCs w:val="24"/>
        </w:rPr>
        <w:t>Ocimum Basilicum</w:t>
      </w:r>
      <w:r>
        <w:rPr>
          <w:rFonts w:ascii="Times New Roman" w:hAnsi="Times New Roman" w:cs="Times New Roman"/>
          <w:b/>
          <w:sz w:val="24"/>
          <w:szCs w:val="24"/>
        </w:rPr>
        <w:t xml:space="preserve"> L.</w:t>
      </w:r>
    </w:p>
    <w:p w:rsidR="00A47D65" w:rsidRDefault="00A47D65" w:rsidP="00A47D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D65">
        <w:rPr>
          <w:rFonts w:ascii="Times New Roman" w:hAnsi="Times New Roman" w:cs="Times New Roman"/>
          <w:b/>
          <w:i/>
          <w:sz w:val="24"/>
          <w:szCs w:val="24"/>
        </w:rPr>
        <w:t>Review</w:t>
      </w:r>
      <w:r>
        <w:rPr>
          <w:rFonts w:ascii="Times New Roman" w:hAnsi="Times New Roman" w:cs="Times New Roman"/>
          <w:b/>
          <w:sz w:val="24"/>
          <w:szCs w:val="24"/>
        </w:rPr>
        <w:t xml:space="preserve"> Artikel</w:t>
      </w:r>
    </w:p>
    <w:p w:rsidR="00A47D65" w:rsidRDefault="00A47D65" w:rsidP="00A47D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Salsabila Zahra*, </w:t>
      </w:r>
      <w:r w:rsidR="00180E35">
        <w:rPr>
          <w:rFonts w:ascii="Times New Roman" w:hAnsi="Times New Roman" w:cs="Times New Roman"/>
          <w:b/>
          <w:sz w:val="24"/>
          <w:szCs w:val="24"/>
        </w:rPr>
        <w:t>Yop</w:t>
      </w:r>
      <w:r w:rsidR="00E22E33">
        <w:rPr>
          <w:rFonts w:ascii="Times New Roman" w:hAnsi="Times New Roman" w:cs="Times New Roman"/>
          <w:b/>
          <w:sz w:val="24"/>
          <w:szCs w:val="24"/>
        </w:rPr>
        <w:t>pi Iskandar*</w:t>
      </w:r>
    </w:p>
    <w:p w:rsidR="00A47D65" w:rsidRPr="00CF5DFA" w:rsidRDefault="00A47D65" w:rsidP="00CF5DFA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CF5DFA">
        <w:rPr>
          <w:rFonts w:ascii="Times New Roman" w:hAnsi="Times New Roman" w:cs="Times New Roman"/>
          <w:szCs w:val="24"/>
        </w:rPr>
        <w:t>*Fakultas Farmasi, Universitas Padjadjaran,</w:t>
      </w:r>
    </w:p>
    <w:p w:rsidR="00A47D65" w:rsidRPr="00CF5DFA" w:rsidRDefault="00A47D65" w:rsidP="00CF5DFA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CF5DFA">
        <w:rPr>
          <w:rFonts w:ascii="Times New Roman" w:hAnsi="Times New Roman" w:cs="Times New Roman"/>
          <w:szCs w:val="24"/>
        </w:rPr>
        <w:t>Jl. Raya Bandung-Sumedang km 21, Jatinangor 4563, Sumedang</w:t>
      </w:r>
    </w:p>
    <w:p w:rsidR="00A47D65" w:rsidRPr="00CF5DFA" w:rsidRDefault="00A47D65" w:rsidP="00CF5DFA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CF5DFA">
        <w:rPr>
          <w:rFonts w:ascii="Times New Roman" w:hAnsi="Times New Roman" w:cs="Times New Roman"/>
          <w:szCs w:val="24"/>
        </w:rPr>
        <w:t xml:space="preserve">e-mail: </w:t>
      </w:r>
      <w:r w:rsidR="00CF5DFA" w:rsidRPr="00CF5DFA">
        <w:rPr>
          <w:rFonts w:ascii="Times New Roman" w:hAnsi="Times New Roman" w:cs="Times New Roman"/>
          <w:szCs w:val="24"/>
        </w:rPr>
        <w:t>salsabilazahra97@gmail.com</w:t>
      </w:r>
    </w:p>
    <w:p w:rsidR="00CF5DFA" w:rsidRPr="00CF5DFA" w:rsidRDefault="00CF5DFA" w:rsidP="00CF5DFA">
      <w:pPr>
        <w:jc w:val="center"/>
        <w:rPr>
          <w:rFonts w:ascii="Times New Roman" w:hAnsi="Times New Roman" w:cs="Times New Roman"/>
          <w:szCs w:val="24"/>
        </w:rPr>
      </w:pPr>
    </w:p>
    <w:p w:rsidR="00A47D65" w:rsidRDefault="00A47D65" w:rsidP="00A47D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0"/>
      <w:r w:rsidRPr="00A47D65">
        <w:rPr>
          <w:rFonts w:ascii="Times New Roman" w:hAnsi="Times New Roman" w:cs="Times New Roman"/>
          <w:b/>
          <w:sz w:val="24"/>
          <w:szCs w:val="24"/>
        </w:rPr>
        <w:t>ABSTRAK</w:t>
      </w:r>
      <w:commentRangeEnd w:id="0"/>
      <w:r w:rsidR="00180E35">
        <w:rPr>
          <w:rStyle w:val="CommentReference"/>
        </w:rPr>
        <w:commentReference w:id="0"/>
      </w:r>
    </w:p>
    <w:p w:rsidR="00950F03" w:rsidRDefault="00DF43F1" w:rsidP="000E3E19">
      <w:pPr>
        <w:jc w:val="both"/>
        <w:rPr>
          <w:rFonts w:ascii="Times New Roman" w:hAnsi="Times New Roman" w:cs="Times New Roman"/>
          <w:sz w:val="24"/>
          <w:szCs w:val="24"/>
        </w:rPr>
      </w:pPr>
      <w:r w:rsidRPr="004F2AEB">
        <w:rPr>
          <w:rFonts w:ascii="Times New Roman" w:hAnsi="Times New Roman" w:cs="Times New Roman"/>
          <w:i/>
          <w:sz w:val="24"/>
          <w:szCs w:val="24"/>
        </w:rPr>
        <w:t>Ocimum basilicum</w:t>
      </w:r>
      <w:r>
        <w:rPr>
          <w:rFonts w:ascii="Times New Roman" w:hAnsi="Times New Roman" w:cs="Times New Roman"/>
          <w:sz w:val="24"/>
          <w:szCs w:val="24"/>
        </w:rPr>
        <w:t xml:space="preserve"> L. merupakan spesies dari famili </w:t>
      </w:r>
      <w:r w:rsidRPr="004F6CA8">
        <w:rPr>
          <w:rFonts w:ascii="Times New Roman" w:hAnsi="Times New Roman" w:cs="Times New Roman"/>
          <w:i/>
          <w:sz w:val="24"/>
          <w:szCs w:val="24"/>
        </w:rPr>
        <w:t>Lamiaceae</w:t>
      </w:r>
      <w:r>
        <w:rPr>
          <w:rFonts w:ascii="Times New Roman" w:hAnsi="Times New Roman" w:cs="Times New Roman"/>
          <w:sz w:val="24"/>
          <w:szCs w:val="24"/>
        </w:rPr>
        <w:t xml:space="preserve"> yang ters</w:t>
      </w:r>
      <w:r w:rsidR="00340AE5">
        <w:rPr>
          <w:rFonts w:ascii="Times New Roman" w:hAnsi="Times New Roman" w:cs="Times New Roman"/>
          <w:sz w:val="24"/>
          <w:szCs w:val="24"/>
        </w:rPr>
        <w:t xml:space="preserve">ebar di berbagai negara tropis salah satunya Indonesia. </w:t>
      </w:r>
      <w:r w:rsidR="005F3A5F">
        <w:rPr>
          <w:rFonts w:ascii="Times New Roman" w:hAnsi="Times New Roman" w:cs="Times New Roman"/>
          <w:sz w:val="24"/>
          <w:szCs w:val="24"/>
        </w:rPr>
        <w:t xml:space="preserve">Secara empiris, khasiat yang dimiliki beragam. </w:t>
      </w:r>
      <w:r w:rsidR="002A3E64">
        <w:rPr>
          <w:rFonts w:ascii="Times New Roman" w:hAnsi="Times New Roman" w:cs="Times New Roman"/>
          <w:sz w:val="24"/>
          <w:szCs w:val="24"/>
        </w:rPr>
        <w:t>M</w:t>
      </w:r>
      <w:r w:rsidR="005F3A5F">
        <w:rPr>
          <w:rFonts w:ascii="Times New Roman" w:hAnsi="Times New Roman" w:cs="Times New Roman"/>
          <w:sz w:val="24"/>
          <w:szCs w:val="24"/>
        </w:rPr>
        <w:t>etode</w:t>
      </w:r>
      <w:r w:rsidR="002A3E64">
        <w:rPr>
          <w:rFonts w:ascii="Times New Roman" w:hAnsi="Times New Roman" w:cs="Times New Roman"/>
          <w:sz w:val="24"/>
          <w:szCs w:val="24"/>
        </w:rPr>
        <w:t xml:space="preserve"> yang digunakan yaitu</w:t>
      </w:r>
      <w:r w:rsidR="005F3A5F">
        <w:rPr>
          <w:rFonts w:ascii="Times New Roman" w:hAnsi="Times New Roman" w:cs="Times New Roman"/>
          <w:sz w:val="24"/>
          <w:szCs w:val="24"/>
        </w:rPr>
        <w:t xml:space="preserve"> pengumpulan dan skrinning data</w:t>
      </w:r>
      <w:r w:rsidR="002A3E64">
        <w:rPr>
          <w:rFonts w:ascii="Times New Roman" w:hAnsi="Times New Roman" w:cs="Times New Roman"/>
          <w:sz w:val="24"/>
          <w:szCs w:val="24"/>
        </w:rPr>
        <w:t xml:space="preserve"> yang memiliki kriteria inklusi dan eksklusi. Hasil yang </w:t>
      </w:r>
      <w:r w:rsidR="005F3A5F">
        <w:rPr>
          <w:rFonts w:ascii="Times New Roman" w:hAnsi="Times New Roman" w:cs="Times New Roman"/>
          <w:sz w:val="24"/>
          <w:szCs w:val="24"/>
        </w:rPr>
        <w:t>diperoleh</w:t>
      </w:r>
      <w:r w:rsidR="002A3E64">
        <w:rPr>
          <w:rFonts w:ascii="Times New Roman" w:hAnsi="Times New Roman" w:cs="Times New Roman"/>
          <w:sz w:val="24"/>
          <w:szCs w:val="24"/>
        </w:rPr>
        <w:t xml:space="preserve"> yaitu</w:t>
      </w:r>
      <w:r w:rsidR="005F3A5F">
        <w:rPr>
          <w:rFonts w:ascii="Times New Roman" w:hAnsi="Times New Roman" w:cs="Times New Roman"/>
          <w:sz w:val="24"/>
          <w:szCs w:val="24"/>
        </w:rPr>
        <w:t xml:space="preserve"> berbagai informasi mengenai senyawa kimia yang terkandung serta bioaktivitas yang dilaporkan baik secara </w:t>
      </w:r>
      <w:r w:rsidR="005F3A5F" w:rsidRPr="00A9547D">
        <w:rPr>
          <w:rFonts w:ascii="Times New Roman" w:hAnsi="Times New Roman" w:cs="Times New Roman"/>
          <w:i/>
          <w:sz w:val="24"/>
          <w:szCs w:val="24"/>
        </w:rPr>
        <w:t xml:space="preserve">in silico, in vitro </w:t>
      </w:r>
      <w:r w:rsidR="005F3A5F" w:rsidRPr="00DA42DE">
        <w:rPr>
          <w:rFonts w:ascii="Times New Roman" w:hAnsi="Times New Roman" w:cs="Times New Roman"/>
          <w:sz w:val="24"/>
          <w:szCs w:val="24"/>
        </w:rPr>
        <w:t>maupun</w:t>
      </w:r>
      <w:r w:rsidR="005F3A5F" w:rsidRPr="00A9547D">
        <w:rPr>
          <w:rFonts w:ascii="Times New Roman" w:hAnsi="Times New Roman" w:cs="Times New Roman"/>
          <w:i/>
          <w:sz w:val="24"/>
          <w:szCs w:val="24"/>
        </w:rPr>
        <w:t xml:space="preserve"> in vivo</w:t>
      </w:r>
      <w:r w:rsidR="002A3E64">
        <w:rPr>
          <w:rFonts w:ascii="Times New Roman" w:hAnsi="Times New Roman" w:cs="Times New Roman"/>
          <w:sz w:val="24"/>
          <w:szCs w:val="24"/>
        </w:rPr>
        <w:t xml:space="preserve">. </w:t>
      </w:r>
      <w:r w:rsidR="00E148C3">
        <w:rPr>
          <w:rFonts w:ascii="Times New Roman" w:hAnsi="Times New Roman" w:cs="Times New Roman"/>
          <w:sz w:val="24"/>
          <w:szCs w:val="24"/>
        </w:rPr>
        <w:t>Aktivitas farmakologi yang ditimbulkan diantaranya analgesik, sedatif, anti-inflamasi, antioksidan, anti-aging, antimikroba, antifungi dan antivirus diakibatkan oleh senyawa eugenol, linalool, β-Caryophyllene dan senyawa minyak atsiri lainnya.</w:t>
      </w:r>
      <w:r w:rsidR="000E3E19">
        <w:rPr>
          <w:rFonts w:ascii="Times New Roman" w:hAnsi="Times New Roman" w:cs="Times New Roman"/>
          <w:sz w:val="24"/>
          <w:szCs w:val="24"/>
        </w:rPr>
        <w:t xml:space="preserve"> Disarankan dilakukannya penelitian lebih lanjut untuk memperoleh produk fitofarmaka</w:t>
      </w:r>
      <w:r w:rsidR="000C05FC">
        <w:rPr>
          <w:rFonts w:ascii="Times New Roman" w:hAnsi="Times New Roman" w:cs="Times New Roman"/>
          <w:sz w:val="24"/>
          <w:szCs w:val="24"/>
        </w:rPr>
        <w:t>.</w:t>
      </w:r>
    </w:p>
    <w:p w:rsidR="00524A1B" w:rsidRDefault="00524A1B" w:rsidP="000E3E19">
      <w:pPr>
        <w:jc w:val="both"/>
        <w:rPr>
          <w:rFonts w:ascii="Times New Roman" w:hAnsi="Times New Roman" w:cs="Times New Roman"/>
          <w:sz w:val="24"/>
          <w:szCs w:val="24"/>
        </w:rPr>
      </w:pPr>
      <w:r w:rsidRPr="002A754B">
        <w:rPr>
          <w:rFonts w:ascii="Times New Roman" w:hAnsi="Times New Roman" w:cs="Times New Roman"/>
          <w:b/>
          <w:sz w:val="24"/>
          <w:szCs w:val="24"/>
        </w:rPr>
        <w:t>Kata kunci</w:t>
      </w:r>
      <w:r w:rsidRPr="002A754B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AEB">
        <w:rPr>
          <w:rFonts w:ascii="Times New Roman" w:hAnsi="Times New Roman" w:cs="Times New Roman"/>
          <w:i/>
          <w:sz w:val="24"/>
          <w:szCs w:val="24"/>
        </w:rPr>
        <w:t>Ocimum basilicum</w:t>
      </w:r>
      <w:r>
        <w:rPr>
          <w:rFonts w:ascii="Times New Roman" w:hAnsi="Times New Roman" w:cs="Times New Roman"/>
          <w:sz w:val="24"/>
          <w:szCs w:val="24"/>
        </w:rPr>
        <w:t xml:space="preserve"> L., </w:t>
      </w:r>
      <w:r w:rsidR="002024B8">
        <w:rPr>
          <w:rFonts w:ascii="Times New Roman" w:hAnsi="Times New Roman" w:cs="Times New Roman"/>
          <w:sz w:val="24"/>
          <w:szCs w:val="24"/>
        </w:rPr>
        <w:t>kemangi, minyak atsiri, bioaktivitas</w:t>
      </w:r>
    </w:p>
    <w:p w:rsidR="00FF2DFC" w:rsidRPr="005F3A5F" w:rsidRDefault="00FF2DFC" w:rsidP="000E3E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D65" w:rsidRDefault="00A47D65" w:rsidP="00A47D6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D65">
        <w:rPr>
          <w:rFonts w:ascii="Times New Roman" w:hAnsi="Times New Roman" w:cs="Times New Roman"/>
          <w:b/>
          <w:i/>
          <w:sz w:val="24"/>
          <w:szCs w:val="24"/>
        </w:rPr>
        <w:t>ABSTRACT</w:t>
      </w:r>
    </w:p>
    <w:p w:rsidR="00DB0CA7" w:rsidRPr="002A754B" w:rsidRDefault="005C7BB3" w:rsidP="000E3E1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A754B">
        <w:rPr>
          <w:rFonts w:ascii="Times New Roman" w:hAnsi="Times New Roman" w:cs="Times New Roman"/>
          <w:i/>
          <w:sz w:val="24"/>
          <w:szCs w:val="24"/>
        </w:rPr>
        <w:t xml:space="preserve">Ocimum basilicum L. is a species from Lamiaceae family that distributed throughout tropical countries such as Indonesia. </w:t>
      </w:r>
      <w:r w:rsidR="004B730C" w:rsidRPr="002A754B">
        <w:rPr>
          <w:rFonts w:ascii="Times New Roman" w:hAnsi="Times New Roman" w:cs="Times New Roman"/>
          <w:i/>
          <w:sz w:val="24"/>
          <w:szCs w:val="24"/>
        </w:rPr>
        <w:t xml:space="preserve">Empirically, properties owned </w:t>
      </w:r>
      <w:r w:rsidR="007407E3" w:rsidRPr="002A754B">
        <w:rPr>
          <w:rFonts w:ascii="Times New Roman" w:hAnsi="Times New Roman" w:cs="Times New Roman"/>
          <w:i/>
          <w:sz w:val="24"/>
          <w:szCs w:val="24"/>
        </w:rPr>
        <w:t xml:space="preserve">is diverse. </w:t>
      </w:r>
      <w:r w:rsidR="0062334C" w:rsidRPr="002A754B">
        <w:rPr>
          <w:rFonts w:ascii="Times New Roman" w:hAnsi="Times New Roman" w:cs="Times New Roman"/>
          <w:i/>
          <w:sz w:val="24"/>
          <w:szCs w:val="24"/>
        </w:rPr>
        <w:t xml:space="preserve">Method that used is data gathering and screening </w:t>
      </w:r>
      <w:r w:rsidR="00FA4E87" w:rsidRPr="002A754B">
        <w:rPr>
          <w:rFonts w:ascii="Times New Roman" w:hAnsi="Times New Roman" w:cs="Times New Roman"/>
          <w:i/>
          <w:sz w:val="24"/>
          <w:szCs w:val="24"/>
        </w:rPr>
        <w:t>which has</w:t>
      </w:r>
      <w:r w:rsidR="0062334C" w:rsidRPr="002A754B">
        <w:rPr>
          <w:rFonts w:ascii="Times New Roman" w:hAnsi="Times New Roman" w:cs="Times New Roman"/>
          <w:i/>
          <w:sz w:val="24"/>
          <w:szCs w:val="24"/>
        </w:rPr>
        <w:t xml:space="preserve"> inclusion and exclusion criteria.  </w:t>
      </w:r>
      <w:r w:rsidR="003501A0" w:rsidRPr="002A754B">
        <w:rPr>
          <w:rFonts w:ascii="Times New Roman" w:hAnsi="Times New Roman" w:cs="Times New Roman"/>
          <w:i/>
          <w:sz w:val="24"/>
          <w:szCs w:val="24"/>
        </w:rPr>
        <w:t xml:space="preserve">The results obtained are informations related to </w:t>
      </w:r>
      <w:r w:rsidR="00D02BA8" w:rsidRPr="002A754B">
        <w:rPr>
          <w:rFonts w:ascii="Times New Roman" w:hAnsi="Times New Roman" w:cs="Times New Roman"/>
          <w:i/>
          <w:sz w:val="24"/>
          <w:szCs w:val="24"/>
        </w:rPr>
        <w:t xml:space="preserve">chemical compounds conceived with its bioactivity </w:t>
      </w:r>
      <w:r w:rsidR="00235F98" w:rsidRPr="002A754B">
        <w:rPr>
          <w:rFonts w:ascii="Times New Roman" w:hAnsi="Times New Roman" w:cs="Times New Roman"/>
          <w:i/>
          <w:sz w:val="24"/>
          <w:szCs w:val="24"/>
        </w:rPr>
        <w:t xml:space="preserve">reported on in silico, in vitro or in vivo research. </w:t>
      </w:r>
      <w:r w:rsidR="004072A5" w:rsidRPr="002A754B">
        <w:rPr>
          <w:rFonts w:ascii="Times New Roman" w:hAnsi="Times New Roman" w:cs="Times New Roman"/>
          <w:i/>
          <w:sz w:val="24"/>
          <w:szCs w:val="24"/>
        </w:rPr>
        <w:t>The p</w:t>
      </w:r>
      <w:r w:rsidR="00390A3F" w:rsidRPr="002A754B">
        <w:rPr>
          <w:rFonts w:ascii="Times New Roman" w:hAnsi="Times New Roman" w:cs="Times New Roman"/>
          <w:i/>
          <w:sz w:val="24"/>
          <w:szCs w:val="24"/>
        </w:rPr>
        <w:t xml:space="preserve">harmacological activities are analgesic, sedative, anti-inflammation, antioxidant, </w:t>
      </w:r>
      <w:r w:rsidR="0025674F" w:rsidRPr="002A754B">
        <w:rPr>
          <w:rFonts w:ascii="Times New Roman" w:hAnsi="Times New Roman" w:cs="Times New Roman"/>
          <w:i/>
          <w:sz w:val="24"/>
          <w:szCs w:val="24"/>
        </w:rPr>
        <w:t>antifungal and antivirus</w:t>
      </w:r>
      <w:r w:rsidR="00DB0CA7" w:rsidRPr="002A754B">
        <w:rPr>
          <w:rFonts w:ascii="Times New Roman" w:hAnsi="Times New Roman" w:cs="Times New Roman"/>
          <w:i/>
          <w:sz w:val="24"/>
          <w:szCs w:val="24"/>
        </w:rPr>
        <w:t xml:space="preserve"> which inflicted by eugenol, linalool, β-Caryophyllene</w:t>
      </w:r>
      <w:r w:rsidR="00F03406" w:rsidRPr="002A754B">
        <w:rPr>
          <w:rFonts w:ascii="Times New Roman" w:hAnsi="Times New Roman" w:cs="Times New Roman"/>
          <w:i/>
          <w:sz w:val="24"/>
          <w:szCs w:val="24"/>
        </w:rPr>
        <w:t xml:space="preserve"> and other essential oils.</w:t>
      </w:r>
      <w:r w:rsidR="000E3E19">
        <w:rPr>
          <w:rFonts w:ascii="Times New Roman" w:hAnsi="Times New Roman" w:cs="Times New Roman"/>
          <w:i/>
          <w:sz w:val="24"/>
          <w:szCs w:val="24"/>
        </w:rPr>
        <w:t xml:space="preserve"> We suggest further research to obtain final product phytopharmaca.</w:t>
      </w:r>
    </w:p>
    <w:p w:rsidR="002024B8" w:rsidRPr="002A754B" w:rsidRDefault="002024B8" w:rsidP="000E3E1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A754B">
        <w:rPr>
          <w:rFonts w:ascii="Times New Roman" w:hAnsi="Times New Roman" w:cs="Times New Roman"/>
          <w:b/>
          <w:i/>
          <w:sz w:val="24"/>
          <w:szCs w:val="24"/>
        </w:rPr>
        <w:t>Key words</w:t>
      </w:r>
      <w:r w:rsidRPr="002A754B">
        <w:rPr>
          <w:rFonts w:ascii="Times New Roman" w:hAnsi="Times New Roman" w:cs="Times New Roman"/>
          <w:b/>
          <w:i/>
          <w:sz w:val="24"/>
          <w:szCs w:val="24"/>
        </w:rPr>
        <w:tab/>
        <w:t>:</w:t>
      </w:r>
      <w:r w:rsidRPr="002A754B">
        <w:rPr>
          <w:rFonts w:ascii="Times New Roman" w:hAnsi="Times New Roman" w:cs="Times New Roman"/>
          <w:i/>
          <w:sz w:val="24"/>
          <w:szCs w:val="24"/>
        </w:rPr>
        <w:t xml:space="preserve"> Ocimum basilicum L., basil, essential oils, bioa</w:t>
      </w:r>
      <w:r w:rsidR="002A754B" w:rsidRPr="002A754B">
        <w:rPr>
          <w:rFonts w:ascii="Times New Roman" w:hAnsi="Times New Roman" w:cs="Times New Roman"/>
          <w:i/>
          <w:sz w:val="24"/>
          <w:szCs w:val="24"/>
        </w:rPr>
        <w:t>ctivities</w:t>
      </w:r>
    </w:p>
    <w:p w:rsidR="007F07E2" w:rsidRDefault="007F07E2" w:rsidP="00FA53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5FC" w:rsidRDefault="000C05FC" w:rsidP="00FA53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5FC" w:rsidRDefault="000C05FC" w:rsidP="00FA53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5FC" w:rsidRDefault="000C05FC" w:rsidP="00FA53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5FC" w:rsidRDefault="000C05FC" w:rsidP="00FA53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5FC" w:rsidRDefault="000C05FC" w:rsidP="00FA53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5FC" w:rsidRDefault="000C05FC" w:rsidP="00FA53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0C05FC" w:rsidSect="00180E35">
          <w:pgSz w:w="11906" w:h="16838"/>
          <w:pgMar w:top="1134" w:right="567" w:bottom="567" w:left="2268" w:header="709" w:footer="709" w:gutter="0"/>
          <w:cols w:space="708"/>
          <w:docGrid w:linePitch="360"/>
        </w:sectPr>
      </w:pPr>
    </w:p>
    <w:p w:rsidR="00FA53B1" w:rsidRDefault="00FA53B1" w:rsidP="00FA53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PENDAHULUAN</w:t>
      </w:r>
    </w:p>
    <w:p w:rsidR="00FA53B1" w:rsidRPr="00826E19" w:rsidRDefault="002F6B29" w:rsidP="007F07E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Indonesia dengan luas 4.500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dan terdiri dari lebih dari 17.500</w:t>
      </w:r>
      <w:r w:rsidR="00ED6D7B">
        <w:rPr>
          <w:rFonts w:ascii="Times New Roman" w:hAnsi="Times New Roman" w:cs="Times New Roman"/>
          <w:sz w:val="24"/>
          <w:szCs w:val="24"/>
        </w:rPr>
        <w:t xml:space="preserve"> pulau menjadikannya negara kepulauan yang paling besar di dunia. </w:t>
      </w:r>
      <w:r w:rsidR="009D1975">
        <w:rPr>
          <w:rFonts w:ascii="Times New Roman" w:hAnsi="Times New Roman" w:cs="Times New Roman"/>
          <w:sz w:val="24"/>
          <w:szCs w:val="24"/>
        </w:rPr>
        <w:t xml:space="preserve">Oleh karena itu, Indonesia juga memiliki keanekaragaman hayati ketiga tertinggi di dunia. Hal ini juga didukung oleh </w:t>
      </w:r>
      <w:r w:rsidR="00862DC9">
        <w:rPr>
          <w:rFonts w:ascii="Times New Roman" w:hAnsi="Times New Roman" w:cs="Times New Roman"/>
          <w:sz w:val="24"/>
          <w:szCs w:val="24"/>
        </w:rPr>
        <w:t>letak geografisnya yang dilewati oleh garis khatulistiwa menyebabkan curah hujan yang tinggi hamp</w:t>
      </w:r>
      <w:r w:rsidR="00DA0953">
        <w:rPr>
          <w:rFonts w:ascii="Times New Roman" w:hAnsi="Times New Roman" w:cs="Times New Roman"/>
          <w:sz w:val="24"/>
          <w:szCs w:val="24"/>
        </w:rPr>
        <w:t>ir di seluruh bagian Indonesia</w:t>
      </w:r>
      <w:r w:rsidR="00826E19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826E19">
        <w:rPr>
          <w:rFonts w:ascii="Times New Roman" w:hAnsi="Times New Roman" w:cs="Times New Roman"/>
          <w:sz w:val="24"/>
          <w:szCs w:val="24"/>
        </w:rPr>
        <w:t>.</w:t>
      </w:r>
    </w:p>
    <w:p w:rsidR="007F07E2" w:rsidRPr="00826E19" w:rsidRDefault="005777A4" w:rsidP="007F07E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Keanekaragaman hayati ini menyebabkan tingginya </w:t>
      </w:r>
      <w:r>
        <w:rPr>
          <w:rFonts w:ascii="Times New Roman" w:hAnsi="Times New Roman" w:cs="Times New Roman"/>
          <w:i/>
          <w:sz w:val="24"/>
          <w:szCs w:val="24"/>
        </w:rPr>
        <w:t>bioresource</w:t>
      </w:r>
      <w:r>
        <w:rPr>
          <w:rFonts w:ascii="Times New Roman" w:hAnsi="Times New Roman" w:cs="Times New Roman"/>
          <w:sz w:val="24"/>
          <w:szCs w:val="24"/>
        </w:rPr>
        <w:t xml:space="preserve"> dimana tanaman-tanaman tersebut memiliki bioaktivitas tersendiri se</w:t>
      </w:r>
      <w:r w:rsidR="00365E37">
        <w:rPr>
          <w:rFonts w:ascii="Times New Roman" w:hAnsi="Times New Roman" w:cs="Times New Roman"/>
          <w:sz w:val="24"/>
          <w:szCs w:val="24"/>
        </w:rPr>
        <w:t xml:space="preserve">suai dengan kandungan kimianya diantaranya yaitu </w:t>
      </w:r>
      <w:r w:rsidR="004F2AEB" w:rsidRPr="004F2AEB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4F2AEB">
        <w:rPr>
          <w:rFonts w:ascii="Times New Roman" w:hAnsi="Times New Roman" w:cs="Times New Roman"/>
          <w:sz w:val="24"/>
          <w:szCs w:val="24"/>
        </w:rPr>
        <w:t xml:space="preserve"> L. </w:t>
      </w:r>
      <w:r w:rsidR="00701674">
        <w:rPr>
          <w:rFonts w:ascii="Times New Roman" w:hAnsi="Times New Roman" w:cs="Times New Roman"/>
          <w:sz w:val="24"/>
          <w:szCs w:val="24"/>
        </w:rPr>
        <w:t xml:space="preserve">yang berasal dari genus Ocimum. Genus ini dikenal karena kandungan minyak </w:t>
      </w:r>
      <w:r w:rsidR="002D262C">
        <w:rPr>
          <w:rFonts w:ascii="Times New Roman" w:hAnsi="Times New Roman" w:cs="Times New Roman"/>
          <w:sz w:val="24"/>
          <w:szCs w:val="24"/>
        </w:rPr>
        <w:t>atsiri</w:t>
      </w:r>
      <w:r w:rsidR="00701674">
        <w:rPr>
          <w:rFonts w:ascii="Times New Roman" w:hAnsi="Times New Roman" w:cs="Times New Roman"/>
          <w:sz w:val="24"/>
          <w:szCs w:val="24"/>
        </w:rPr>
        <w:t xml:space="preserve">nya yang berlimpah. </w:t>
      </w:r>
      <w:r w:rsidR="00496E61">
        <w:rPr>
          <w:rFonts w:ascii="Times New Roman" w:hAnsi="Times New Roman" w:cs="Times New Roman"/>
          <w:sz w:val="24"/>
          <w:szCs w:val="24"/>
        </w:rPr>
        <w:t xml:space="preserve">Kandungan minyak </w:t>
      </w:r>
      <w:r w:rsidR="002D262C">
        <w:rPr>
          <w:rFonts w:ascii="Times New Roman" w:hAnsi="Times New Roman" w:cs="Times New Roman"/>
          <w:sz w:val="24"/>
          <w:szCs w:val="24"/>
        </w:rPr>
        <w:t>atsiri</w:t>
      </w:r>
      <w:r w:rsidR="00496E61">
        <w:rPr>
          <w:rFonts w:ascii="Times New Roman" w:hAnsi="Times New Roman" w:cs="Times New Roman"/>
          <w:sz w:val="24"/>
          <w:szCs w:val="24"/>
        </w:rPr>
        <w:t xml:space="preserve"> yang berlimpah dari berbagai spesies Ocimum seperti </w:t>
      </w:r>
      <w:r w:rsidR="00496E61" w:rsidRPr="004F2AEB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496E61">
        <w:rPr>
          <w:rFonts w:ascii="Times New Roman" w:hAnsi="Times New Roman" w:cs="Times New Roman"/>
          <w:sz w:val="24"/>
          <w:szCs w:val="24"/>
        </w:rPr>
        <w:t xml:space="preserve"> L., </w:t>
      </w:r>
      <w:r w:rsidR="00496E61" w:rsidRPr="004F2AEB">
        <w:rPr>
          <w:rFonts w:ascii="Times New Roman" w:hAnsi="Times New Roman" w:cs="Times New Roman"/>
          <w:i/>
          <w:sz w:val="24"/>
          <w:szCs w:val="24"/>
        </w:rPr>
        <w:t xml:space="preserve">Ocimum </w:t>
      </w:r>
      <w:r w:rsidR="00496E61">
        <w:rPr>
          <w:rFonts w:ascii="Times New Roman" w:hAnsi="Times New Roman" w:cs="Times New Roman"/>
          <w:i/>
          <w:sz w:val="24"/>
          <w:szCs w:val="24"/>
        </w:rPr>
        <w:t>citriodorum</w:t>
      </w:r>
      <w:r w:rsidR="00496E61">
        <w:rPr>
          <w:rFonts w:ascii="Times New Roman" w:hAnsi="Times New Roman" w:cs="Times New Roman"/>
          <w:sz w:val="24"/>
          <w:szCs w:val="24"/>
        </w:rPr>
        <w:t xml:space="preserve">, </w:t>
      </w:r>
      <w:r w:rsidR="00496E61">
        <w:rPr>
          <w:rFonts w:ascii="Times New Roman" w:hAnsi="Times New Roman" w:cs="Times New Roman"/>
          <w:i/>
          <w:sz w:val="24"/>
          <w:szCs w:val="24"/>
        </w:rPr>
        <w:t xml:space="preserve">Ocimum basilicum canum </w:t>
      </w:r>
      <w:r w:rsidR="00496E61">
        <w:rPr>
          <w:rFonts w:ascii="Times New Roman" w:hAnsi="Times New Roman" w:cs="Times New Roman"/>
          <w:sz w:val="24"/>
          <w:szCs w:val="24"/>
        </w:rPr>
        <w:t xml:space="preserve">Sims. dan spesies </w:t>
      </w:r>
      <w:r w:rsidR="00F65A31">
        <w:rPr>
          <w:rFonts w:ascii="Times New Roman" w:hAnsi="Times New Roman" w:cs="Times New Roman"/>
          <w:sz w:val="24"/>
          <w:szCs w:val="24"/>
        </w:rPr>
        <w:t>Ocimum lainnya dilaporkan memiliki aktivitas antioksidan, antimikroba, insektisida dan aktivitas terapeutik seperti anti-inflamasi, antipiretik, an</w:t>
      </w:r>
      <w:r w:rsidR="00826E19">
        <w:rPr>
          <w:rFonts w:ascii="Times New Roman" w:hAnsi="Times New Roman" w:cs="Times New Roman"/>
          <w:sz w:val="24"/>
          <w:szCs w:val="24"/>
        </w:rPr>
        <w:t>algesik dan lain-lain</w:t>
      </w:r>
      <w:r w:rsidR="00826E19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826E19">
        <w:rPr>
          <w:rFonts w:ascii="Times New Roman" w:hAnsi="Times New Roman" w:cs="Times New Roman"/>
          <w:sz w:val="24"/>
          <w:szCs w:val="24"/>
        </w:rPr>
        <w:t>.</w:t>
      </w:r>
    </w:p>
    <w:p w:rsidR="00A31306" w:rsidRPr="00A91D74" w:rsidRDefault="00A31306" w:rsidP="007F07E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2AEB">
        <w:rPr>
          <w:rFonts w:ascii="Times New Roman" w:hAnsi="Times New Roman" w:cs="Times New Roman"/>
          <w:i/>
          <w:sz w:val="24"/>
          <w:szCs w:val="24"/>
        </w:rPr>
        <w:lastRenderedPageBreak/>
        <w:t>Ocimum basilicum</w:t>
      </w:r>
      <w:r>
        <w:rPr>
          <w:rFonts w:ascii="Times New Roman" w:hAnsi="Times New Roman" w:cs="Times New Roman"/>
          <w:sz w:val="24"/>
          <w:szCs w:val="24"/>
        </w:rPr>
        <w:t xml:space="preserve"> L.</w:t>
      </w:r>
      <w:r w:rsidR="00F12986">
        <w:rPr>
          <w:rFonts w:ascii="Times New Roman" w:hAnsi="Times New Roman" w:cs="Times New Roman"/>
          <w:sz w:val="24"/>
          <w:szCs w:val="24"/>
        </w:rPr>
        <w:t xml:space="preserve"> atau ya</w:t>
      </w:r>
      <w:r w:rsidR="00FC2356">
        <w:rPr>
          <w:rFonts w:ascii="Times New Roman" w:hAnsi="Times New Roman" w:cs="Times New Roman"/>
          <w:sz w:val="24"/>
          <w:szCs w:val="24"/>
        </w:rPr>
        <w:t>ng lebih dikenal dengan kemangi berasal dari Afrika, India dan Asia tetapi banyak ditanam di berbagai negara di dunia pada iklim sedang.</w:t>
      </w:r>
      <w:r w:rsidR="00DD1684">
        <w:rPr>
          <w:rFonts w:ascii="Times New Roman" w:hAnsi="Times New Roman" w:cs="Times New Roman"/>
          <w:sz w:val="24"/>
          <w:szCs w:val="24"/>
        </w:rPr>
        <w:t xml:space="preserve"> Meskipun banyak digunakan sebagai sayuran dan penambah cita rasa termasuk di Indonesia, </w:t>
      </w:r>
      <w:r w:rsidR="00F9165F">
        <w:rPr>
          <w:rFonts w:ascii="Times New Roman" w:hAnsi="Times New Roman" w:cs="Times New Roman"/>
          <w:sz w:val="24"/>
          <w:szCs w:val="24"/>
        </w:rPr>
        <w:t xml:space="preserve">ternyata kemangi juga banyak digunakan untuk pengobatan diantaranya migrain, stres, demam, diare </w:t>
      </w:r>
      <w:r w:rsidR="00E65F2D">
        <w:rPr>
          <w:rFonts w:ascii="Times New Roman" w:hAnsi="Times New Roman" w:cs="Times New Roman"/>
          <w:sz w:val="24"/>
          <w:szCs w:val="24"/>
        </w:rPr>
        <w:t>dan berbagai khasiat lainnya</w:t>
      </w:r>
      <w:r w:rsidR="009800FF">
        <w:rPr>
          <w:rFonts w:ascii="Times New Roman" w:hAnsi="Times New Roman" w:cs="Times New Roman"/>
          <w:sz w:val="24"/>
          <w:szCs w:val="24"/>
          <w:vertAlign w:val="superscript"/>
        </w:rPr>
        <w:t xml:space="preserve">11, </w:t>
      </w:r>
      <w:r w:rsidR="00A91D74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A91D74">
        <w:rPr>
          <w:rFonts w:ascii="Times New Roman" w:hAnsi="Times New Roman" w:cs="Times New Roman"/>
          <w:sz w:val="24"/>
          <w:szCs w:val="24"/>
        </w:rPr>
        <w:t>.</w:t>
      </w:r>
    </w:p>
    <w:p w:rsidR="00EF01BD" w:rsidRPr="00A91D74" w:rsidRDefault="00EF01BD" w:rsidP="007F07E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Bagian dari </w:t>
      </w:r>
      <w:r w:rsidRPr="004F2AEB">
        <w:rPr>
          <w:rFonts w:ascii="Times New Roman" w:hAnsi="Times New Roman" w:cs="Times New Roman"/>
          <w:i/>
          <w:sz w:val="24"/>
          <w:szCs w:val="24"/>
        </w:rPr>
        <w:t>Ocimum basilicum</w:t>
      </w:r>
      <w:r>
        <w:rPr>
          <w:rFonts w:ascii="Times New Roman" w:hAnsi="Times New Roman" w:cs="Times New Roman"/>
          <w:sz w:val="24"/>
          <w:szCs w:val="24"/>
        </w:rPr>
        <w:t xml:space="preserve"> L. yang digunakan untuk pengobatan tersebut yaitu daun dan bunga. </w:t>
      </w:r>
      <w:r w:rsidR="00644524">
        <w:rPr>
          <w:rFonts w:ascii="Times New Roman" w:hAnsi="Times New Roman" w:cs="Times New Roman"/>
          <w:sz w:val="24"/>
          <w:szCs w:val="24"/>
        </w:rPr>
        <w:t xml:space="preserve">Secara turun temurun, minyak </w:t>
      </w:r>
      <w:r w:rsidR="00644524" w:rsidRPr="004F2AEB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644524">
        <w:rPr>
          <w:rFonts w:ascii="Times New Roman" w:hAnsi="Times New Roman" w:cs="Times New Roman"/>
          <w:sz w:val="24"/>
          <w:szCs w:val="24"/>
        </w:rPr>
        <w:t xml:space="preserve"> L. juga banyak digunakan sebagai aromatik, antispasmodik dan aktivitas lainnya. </w:t>
      </w:r>
      <w:r w:rsidR="00CF0B9F">
        <w:rPr>
          <w:rFonts w:ascii="Times New Roman" w:hAnsi="Times New Roman" w:cs="Times New Roman"/>
          <w:sz w:val="24"/>
          <w:szCs w:val="24"/>
        </w:rPr>
        <w:t>Bahkan, hal ini telah berlangsung selama lebih dari 5</w:t>
      </w:r>
      <w:r w:rsidR="00D250EA">
        <w:rPr>
          <w:rFonts w:ascii="Times New Roman" w:hAnsi="Times New Roman" w:cs="Times New Roman"/>
          <w:sz w:val="24"/>
          <w:szCs w:val="24"/>
        </w:rPr>
        <w:t>.</w:t>
      </w:r>
      <w:r w:rsidR="00CF0B9F">
        <w:rPr>
          <w:rFonts w:ascii="Times New Roman" w:hAnsi="Times New Roman" w:cs="Times New Roman"/>
          <w:sz w:val="24"/>
          <w:szCs w:val="24"/>
        </w:rPr>
        <w:t xml:space="preserve">000 tahun </w:t>
      </w:r>
      <w:r w:rsidR="00D250EA">
        <w:rPr>
          <w:rFonts w:ascii="Times New Roman" w:hAnsi="Times New Roman" w:cs="Times New Roman"/>
          <w:sz w:val="24"/>
          <w:szCs w:val="24"/>
        </w:rPr>
        <w:t>di wilayah Iran, I</w:t>
      </w:r>
      <w:r w:rsidR="00A91D74">
        <w:rPr>
          <w:rFonts w:ascii="Times New Roman" w:hAnsi="Times New Roman" w:cs="Times New Roman"/>
          <w:sz w:val="24"/>
          <w:szCs w:val="24"/>
        </w:rPr>
        <w:t>ndia dan negara tropis di Asia</w:t>
      </w:r>
      <w:r w:rsidR="00A91D74">
        <w:rPr>
          <w:rFonts w:ascii="Times New Roman" w:hAnsi="Times New Roman" w:cs="Times New Roman"/>
          <w:sz w:val="24"/>
          <w:szCs w:val="24"/>
          <w:vertAlign w:val="superscript"/>
        </w:rPr>
        <w:t>11, 13</w:t>
      </w:r>
      <w:r w:rsidR="00A91D74">
        <w:rPr>
          <w:rFonts w:ascii="Times New Roman" w:hAnsi="Times New Roman" w:cs="Times New Roman"/>
          <w:sz w:val="24"/>
          <w:szCs w:val="24"/>
        </w:rPr>
        <w:t>.</w:t>
      </w:r>
    </w:p>
    <w:p w:rsidR="002B6F12" w:rsidRPr="00630787" w:rsidRDefault="002B6F12" w:rsidP="007F07E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 ini tentunya berkaitan dengan senyawa-senyawa kimia yang dikandung oleh </w:t>
      </w:r>
      <w:r w:rsidR="00672E9C" w:rsidRPr="004F2AEB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672E9C">
        <w:rPr>
          <w:rFonts w:ascii="Times New Roman" w:hAnsi="Times New Roman" w:cs="Times New Roman"/>
          <w:sz w:val="24"/>
          <w:szCs w:val="24"/>
        </w:rPr>
        <w:t xml:space="preserve"> L. </w:t>
      </w:r>
      <w:r w:rsidR="002A0944">
        <w:rPr>
          <w:rFonts w:ascii="Times New Roman" w:hAnsi="Times New Roman" w:cs="Times New Roman"/>
          <w:sz w:val="24"/>
          <w:szCs w:val="24"/>
        </w:rPr>
        <w:t xml:space="preserve">Komposisi kimia yang dimiliki oleh </w:t>
      </w:r>
      <w:r w:rsidR="002A0944" w:rsidRPr="004F2AEB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2A0944">
        <w:rPr>
          <w:rFonts w:ascii="Times New Roman" w:hAnsi="Times New Roman" w:cs="Times New Roman"/>
          <w:sz w:val="24"/>
          <w:szCs w:val="24"/>
        </w:rPr>
        <w:t xml:space="preserve"> L. sudah diteliti sejak sekitar tahun 1930</w:t>
      </w:r>
      <w:r w:rsidR="007A5BFB">
        <w:rPr>
          <w:rFonts w:ascii="Times New Roman" w:hAnsi="Times New Roman" w:cs="Times New Roman"/>
          <w:sz w:val="24"/>
          <w:szCs w:val="24"/>
        </w:rPr>
        <w:t xml:space="preserve"> dan telah teridentifikasi lebih dari 200 komponen kimia dari berbagai </w:t>
      </w:r>
      <w:r w:rsidR="007A5BFB" w:rsidRPr="004F2AEB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7A5BFB">
        <w:rPr>
          <w:rFonts w:ascii="Times New Roman" w:hAnsi="Times New Roman" w:cs="Times New Roman"/>
          <w:sz w:val="24"/>
          <w:szCs w:val="24"/>
        </w:rPr>
        <w:t xml:space="preserve"> L. yang tersebar di dunia</w:t>
      </w:r>
      <w:r w:rsidR="00630787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630787">
        <w:rPr>
          <w:rFonts w:ascii="Times New Roman" w:hAnsi="Times New Roman" w:cs="Times New Roman"/>
          <w:sz w:val="24"/>
          <w:szCs w:val="24"/>
        </w:rPr>
        <w:t>.</w:t>
      </w:r>
    </w:p>
    <w:p w:rsidR="00707943" w:rsidRPr="008256EB" w:rsidRDefault="00707943" w:rsidP="007F07E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Banyaknya komponen kimia yang terdapat di dalam </w:t>
      </w:r>
      <w:r w:rsidRPr="004F2AEB">
        <w:rPr>
          <w:rFonts w:ascii="Times New Roman" w:hAnsi="Times New Roman" w:cs="Times New Roman"/>
          <w:i/>
          <w:sz w:val="24"/>
          <w:szCs w:val="24"/>
        </w:rPr>
        <w:t>Ocimum basilicum</w:t>
      </w:r>
      <w:r>
        <w:rPr>
          <w:rFonts w:ascii="Times New Roman" w:hAnsi="Times New Roman" w:cs="Times New Roman"/>
          <w:sz w:val="24"/>
          <w:szCs w:val="24"/>
        </w:rPr>
        <w:t xml:space="preserve"> L. dan banyaknya aktivitas yan</w:t>
      </w:r>
      <w:r w:rsidR="00655455">
        <w:rPr>
          <w:rFonts w:ascii="Times New Roman" w:hAnsi="Times New Roman" w:cs="Times New Roman"/>
          <w:sz w:val="24"/>
          <w:szCs w:val="24"/>
        </w:rPr>
        <w:t xml:space="preserve">g dilaporkan terkait penggunaannya tentunya memiliki hubungan antara metabolit sekunder dan aktivitas farmakologi yang ditimbulkan. </w:t>
      </w:r>
      <w:r w:rsidR="008256EB">
        <w:rPr>
          <w:rFonts w:ascii="Times New Roman" w:hAnsi="Times New Roman" w:cs="Times New Roman"/>
          <w:sz w:val="24"/>
          <w:szCs w:val="24"/>
        </w:rPr>
        <w:t xml:space="preserve">Oleh karena itu, </w:t>
      </w:r>
      <w:r w:rsidR="008256EB">
        <w:rPr>
          <w:rFonts w:ascii="Times New Roman" w:hAnsi="Times New Roman" w:cs="Times New Roman"/>
          <w:i/>
          <w:sz w:val="24"/>
          <w:szCs w:val="24"/>
        </w:rPr>
        <w:t>review</w:t>
      </w:r>
      <w:r w:rsidR="008256EB">
        <w:rPr>
          <w:rFonts w:ascii="Times New Roman" w:hAnsi="Times New Roman" w:cs="Times New Roman"/>
          <w:sz w:val="24"/>
          <w:szCs w:val="24"/>
        </w:rPr>
        <w:t xml:space="preserve"> mengenai hubungan-hubungan terse</w:t>
      </w:r>
      <w:r w:rsidR="00A706E5">
        <w:rPr>
          <w:rFonts w:ascii="Times New Roman" w:hAnsi="Times New Roman" w:cs="Times New Roman"/>
          <w:sz w:val="24"/>
          <w:szCs w:val="24"/>
        </w:rPr>
        <w:t xml:space="preserve">but dilakukan untuk </w:t>
      </w:r>
      <w:r w:rsidR="00BC4E5A">
        <w:rPr>
          <w:rFonts w:ascii="Times New Roman" w:hAnsi="Times New Roman" w:cs="Times New Roman"/>
          <w:sz w:val="24"/>
          <w:szCs w:val="24"/>
        </w:rPr>
        <w:t xml:space="preserve">mengumpulkan data mengenai potensi tanaman tersebut yang kemudian dapat dikembangkan lagi menjadi </w:t>
      </w:r>
      <w:r w:rsidR="00A25321">
        <w:rPr>
          <w:rFonts w:ascii="Times New Roman" w:hAnsi="Times New Roman" w:cs="Times New Roman"/>
          <w:sz w:val="24"/>
          <w:szCs w:val="24"/>
        </w:rPr>
        <w:t xml:space="preserve">sumber obat dari bahan alam yang bermanfaat. </w:t>
      </w:r>
    </w:p>
    <w:p w:rsidR="00204302" w:rsidRDefault="006B14C4" w:rsidP="006B14C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METODE</w:t>
      </w:r>
    </w:p>
    <w:p w:rsidR="006B14C4" w:rsidRDefault="00C3453E" w:rsidP="006B14C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Strategi Pencarian Data</w:t>
      </w:r>
    </w:p>
    <w:p w:rsidR="00C3453E" w:rsidRDefault="00C3453E" w:rsidP="006B14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Pencarian data dilakukan dengan menggunakan </w:t>
      </w:r>
      <w:r>
        <w:rPr>
          <w:rFonts w:ascii="Times New Roman" w:hAnsi="Times New Roman" w:cs="Times New Roman"/>
          <w:i/>
          <w:sz w:val="24"/>
          <w:szCs w:val="24"/>
        </w:rPr>
        <w:t>seacrh engine</w:t>
      </w:r>
      <w:r w:rsidR="00134E3A">
        <w:rPr>
          <w:rFonts w:ascii="Times New Roman" w:hAnsi="Times New Roman" w:cs="Times New Roman"/>
          <w:sz w:val="24"/>
          <w:szCs w:val="24"/>
        </w:rPr>
        <w:t xml:space="preserve"> </w:t>
      </w:r>
      <w:r w:rsidR="00134E3A" w:rsidRPr="00134E3A">
        <w:rPr>
          <w:rFonts w:ascii="Times New Roman" w:hAnsi="Times New Roman" w:cs="Times New Roman"/>
          <w:i/>
          <w:sz w:val="24"/>
          <w:szCs w:val="24"/>
        </w:rPr>
        <w:t>Google</w:t>
      </w:r>
      <w:r w:rsidR="00134E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4E3A">
        <w:rPr>
          <w:rFonts w:ascii="Times New Roman" w:hAnsi="Times New Roman" w:cs="Times New Roman"/>
          <w:i/>
          <w:sz w:val="24"/>
          <w:szCs w:val="24"/>
        </w:rPr>
        <w:t>Google Scholar</w:t>
      </w:r>
      <w:r w:rsidR="00134E3A">
        <w:rPr>
          <w:rFonts w:ascii="Times New Roman" w:hAnsi="Times New Roman" w:cs="Times New Roman"/>
          <w:sz w:val="24"/>
          <w:szCs w:val="24"/>
        </w:rPr>
        <w:t xml:space="preserve"> maupun </w:t>
      </w:r>
      <w:r w:rsidR="00134E3A" w:rsidRPr="00134E3A">
        <w:rPr>
          <w:rFonts w:ascii="Times New Roman" w:hAnsi="Times New Roman" w:cs="Times New Roman"/>
          <w:i/>
          <w:sz w:val="24"/>
          <w:szCs w:val="24"/>
        </w:rPr>
        <w:t>Google Books</w:t>
      </w:r>
      <w:r w:rsidR="001B49B5">
        <w:rPr>
          <w:rFonts w:ascii="Times New Roman" w:hAnsi="Times New Roman" w:cs="Times New Roman"/>
          <w:sz w:val="24"/>
          <w:szCs w:val="24"/>
        </w:rPr>
        <w:t xml:space="preserve"> dengan kata kunci “</w:t>
      </w:r>
      <w:r w:rsidR="001B49B5" w:rsidRPr="00FB59EA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1B49B5">
        <w:rPr>
          <w:rFonts w:ascii="Times New Roman" w:hAnsi="Times New Roman" w:cs="Times New Roman"/>
          <w:sz w:val="24"/>
          <w:szCs w:val="24"/>
        </w:rPr>
        <w:t xml:space="preserve"> L”, “</w:t>
      </w:r>
      <w:r w:rsidR="001B49B5" w:rsidRPr="00FB59EA">
        <w:rPr>
          <w:rFonts w:ascii="Times New Roman" w:hAnsi="Times New Roman" w:cs="Times New Roman"/>
          <w:i/>
          <w:sz w:val="24"/>
          <w:szCs w:val="24"/>
        </w:rPr>
        <w:t>Chemical Composition of Ocimum basilicum</w:t>
      </w:r>
      <w:r w:rsidR="001B49B5">
        <w:rPr>
          <w:rFonts w:ascii="Times New Roman" w:hAnsi="Times New Roman" w:cs="Times New Roman"/>
          <w:sz w:val="24"/>
          <w:szCs w:val="24"/>
        </w:rPr>
        <w:t xml:space="preserve"> L”, “</w:t>
      </w:r>
      <w:r w:rsidR="00F12047" w:rsidRPr="00FB59EA">
        <w:rPr>
          <w:rFonts w:ascii="Times New Roman" w:hAnsi="Times New Roman" w:cs="Times New Roman"/>
          <w:i/>
          <w:sz w:val="24"/>
          <w:szCs w:val="24"/>
        </w:rPr>
        <w:t>Activity of Ocimum basilicum</w:t>
      </w:r>
      <w:r w:rsidR="00F12047">
        <w:rPr>
          <w:rFonts w:ascii="Times New Roman" w:hAnsi="Times New Roman" w:cs="Times New Roman"/>
          <w:sz w:val="24"/>
          <w:szCs w:val="24"/>
        </w:rPr>
        <w:t xml:space="preserve"> L</w:t>
      </w:r>
      <w:r w:rsidR="001B49B5">
        <w:rPr>
          <w:rFonts w:ascii="Times New Roman" w:hAnsi="Times New Roman" w:cs="Times New Roman"/>
          <w:sz w:val="24"/>
          <w:szCs w:val="24"/>
        </w:rPr>
        <w:t>”</w:t>
      </w:r>
      <w:r w:rsidR="00F12047">
        <w:rPr>
          <w:rFonts w:ascii="Times New Roman" w:hAnsi="Times New Roman" w:cs="Times New Roman"/>
          <w:sz w:val="24"/>
          <w:szCs w:val="24"/>
        </w:rPr>
        <w:t xml:space="preserve">. </w:t>
      </w:r>
      <w:r w:rsidR="00EF59D7">
        <w:rPr>
          <w:rFonts w:ascii="Times New Roman" w:hAnsi="Times New Roman" w:cs="Times New Roman"/>
          <w:sz w:val="24"/>
          <w:szCs w:val="24"/>
        </w:rPr>
        <w:t>Sumber atau referensi yang diperoleh kemudian ditetapkan dengan kriteria ekslusi dan inklusi.</w:t>
      </w:r>
    </w:p>
    <w:p w:rsidR="0096789C" w:rsidRDefault="0096789C" w:rsidP="006B14C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Kriteria Eksklusi dan Inklusi</w:t>
      </w:r>
    </w:p>
    <w:p w:rsidR="00F02D35" w:rsidRDefault="00CC2CA0" w:rsidP="006B14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Penetapan kriteria inklusi yaitu data berupa jurnal</w:t>
      </w:r>
      <w:r w:rsidR="00A14FCE">
        <w:rPr>
          <w:rFonts w:ascii="Times New Roman" w:hAnsi="Times New Roman" w:cs="Times New Roman"/>
          <w:sz w:val="24"/>
          <w:szCs w:val="24"/>
        </w:rPr>
        <w:t xml:space="preserve"> baik nasional maupun </w:t>
      </w:r>
      <w:r w:rsidR="00A14FCE">
        <w:rPr>
          <w:rFonts w:ascii="Times New Roman" w:hAnsi="Times New Roman" w:cs="Times New Roman"/>
          <w:sz w:val="24"/>
          <w:szCs w:val="24"/>
        </w:rPr>
        <w:lastRenderedPageBreak/>
        <w:t>internasional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63359" w:rsidRPr="00263359">
        <w:rPr>
          <w:rFonts w:ascii="Times New Roman" w:hAnsi="Times New Roman" w:cs="Times New Roman"/>
          <w:i/>
          <w:sz w:val="24"/>
          <w:szCs w:val="24"/>
        </w:rPr>
        <w:t>textbook</w:t>
      </w:r>
      <w:r w:rsidR="00263359">
        <w:rPr>
          <w:rFonts w:ascii="Times New Roman" w:hAnsi="Times New Roman" w:cs="Times New Roman"/>
          <w:sz w:val="24"/>
          <w:szCs w:val="24"/>
        </w:rPr>
        <w:t xml:space="preserve">, </w:t>
      </w:r>
      <w:r w:rsidR="006475E6">
        <w:rPr>
          <w:rFonts w:ascii="Times New Roman" w:hAnsi="Times New Roman" w:cs="Times New Roman"/>
          <w:sz w:val="24"/>
          <w:szCs w:val="24"/>
        </w:rPr>
        <w:t>artikel</w:t>
      </w:r>
      <w:r w:rsidR="00A14FCE">
        <w:rPr>
          <w:rFonts w:ascii="Times New Roman" w:hAnsi="Times New Roman" w:cs="Times New Roman"/>
          <w:sz w:val="24"/>
          <w:szCs w:val="24"/>
        </w:rPr>
        <w:t xml:space="preserve"> ilmiah </w:t>
      </w:r>
      <w:r w:rsidR="001542C5">
        <w:rPr>
          <w:rFonts w:ascii="Times New Roman" w:hAnsi="Times New Roman" w:cs="Times New Roman"/>
          <w:sz w:val="24"/>
          <w:szCs w:val="24"/>
        </w:rPr>
        <w:t xml:space="preserve">yang berisi mengenai </w:t>
      </w:r>
      <w:r w:rsidR="003E5EAB">
        <w:rPr>
          <w:rFonts w:ascii="Times New Roman" w:hAnsi="Times New Roman" w:cs="Times New Roman"/>
          <w:sz w:val="24"/>
          <w:szCs w:val="24"/>
        </w:rPr>
        <w:t xml:space="preserve">Genus Ocimum, </w:t>
      </w:r>
      <w:r w:rsidR="001542C5" w:rsidRPr="00E868E9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1542C5">
        <w:rPr>
          <w:rFonts w:ascii="Times New Roman" w:hAnsi="Times New Roman" w:cs="Times New Roman"/>
          <w:sz w:val="24"/>
          <w:szCs w:val="24"/>
        </w:rPr>
        <w:t xml:space="preserve"> L</w:t>
      </w:r>
      <w:r w:rsidR="00E868E9">
        <w:rPr>
          <w:rFonts w:ascii="Times New Roman" w:hAnsi="Times New Roman" w:cs="Times New Roman"/>
          <w:sz w:val="24"/>
          <w:szCs w:val="24"/>
        </w:rPr>
        <w:t>.</w:t>
      </w:r>
      <w:r w:rsidR="001542C5">
        <w:rPr>
          <w:rFonts w:ascii="Times New Roman" w:hAnsi="Times New Roman" w:cs="Times New Roman"/>
          <w:sz w:val="24"/>
          <w:szCs w:val="24"/>
        </w:rPr>
        <w:t xml:space="preserve"> beserta kandungan kimianya,</w:t>
      </w:r>
      <w:r w:rsidR="006F4A5F">
        <w:rPr>
          <w:rFonts w:ascii="Times New Roman" w:hAnsi="Times New Roman" w:cs="Times New Roman"/>
          <w:sz w:val="24"/>
          <w:szCs w:val="24"/>
        </w:rPr>
        <w:t xml:space="preserve"> </w:t>
      </w:r>
      <w:r w:rsidR="006F4A5F" w:rsidRPr="00E868E9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6F4A5F">
        <w:rPr>
          <w:rFonts w:ascii="Times New Roman" w:hAnsi="Times New Roman" w:cs="Times New Roman"/>
          <w:sz w:val="24"/>
          <w:szCs w:val="24"/>
        </w:rPr>
        <w:t xml:space="preserve"> L</w:t>
      </w:r>
      <w:r w:rsidR="00E868E9">
        <w:rPr>
          <w:rFonts w:ascii="Times New Roman" w:hAnsi="Times New Roman" w:cs="Times New Roman"/>
          <w:sz w:val="24"/>
          <w:szCs w:val="24"/>
        </w:rPr>
        <w:t>.</w:t>
      </w:r>
      <w:r w:rsidR="006F4A5F">
        <w:rPr>
          <w:rFonts w:ascii="Times New Roman" w:hAnsi="Times New Roman" w:cs="Times New Roman"/>
          <w:sz w:val="24"/>
          <w:szCs w:val="24"/>
        </w:rPr>
        <w:t xml:space="preserve"> beserta aktivitas empirisnya,</w:t>
      </w:r>
      <w:r w:rsidR="001542C5">
        <w:rPr>
          <w:rFonts w:ascii="Times New Roman" w:hAnsi="Times New Roman" w:cs="Times New Roman"/>
          <w:sz w:val="24"/>
          <w:szCs w:val="24"/>
        </w:rPr>
        <w:t xml:space="preserve"> </w:t>
      </w:r>
      <w:r w:rsidR="00BA18D2">
        <w:rPr>
          <w:rFonts w:ascii="Times New Roman" w:hAnsi="Times New Roman" w:cs="Times New Roman"/>
          <w:sz w:val="24"/>
          <w:szCs w:val="24"/>
        </w:rPr>
        <w:t xml:space="preserve">penelitian ekstrak, fraksi dan kandungan kimia terhadap aktivitas farmakologi secara </w:t>
      </w:r>
      <w:r w:rsidR="00BA18D2">
        <w:rPr>
          <w:rFonts w:ascii="Times New Roman" w:hAnsi="Times New Roman" w:cs="Times New Roman"/>
          <w:i/>
          <w:sz w:val="24"/>
          <w:szCs w:val="24"/>
        </w:rPr>
        <w:t xml:space="preserve">in silico, in vitro </w:t>
      </w:r>
      <w:r w:rsidR="00BA18D2">
        <w:rPr>
          <w:rFonts w:ascii="Times New Roman" w:hAnsi="Times New Roman" w:cs="Times New Roman"/>
          <w:sz w:val="24"/>
          <w:szCs w:val="24"/>
        </w:rPr>
        <w:t xml:space="preserve">dan </w:t>
      </w:r>
      <w:r w:rsidR="00BA18D2">
        <w:rPr>
          <w:rFonts w:ascii="Times New Roman" w:hAnsi="Times New Roman" w:cs="Times New Roman"/>
          <w:i/>
          <w:sz w:val="24"/>
          <w:szCs w:val="24"/>
        </w:rPr>
        <w:t>in vivo</w:t>
      </w:r>
      <w:r w:rsidR="007A3D2D">
        <w:rPr>
          <w:rFonts w:ascii="Times New Roman" w:hAnsi="Times New Roman" w:cs="Times New Roman"/>
          <w:sz w:val="24"/>
          <w:szCs w:val="24"/>
        </w:rPr>
        <w:t xml:space="preserve"> yang dipublikasikan setelah tahun  </w:t>
      </w:r>
      <w:r w:rsidR="00EB70F4">
        <w:rPr>
          <w:rFonts w:ascii="Times New Roman" w:hAnsi="Times New Roman" w:cs="Times New Roman"/>
          <w:sz w:val="24"/>
          <w:szCs w:val="24"/>
        </w:rPr>
        <w:t>2007</w:t>
      </w:r>
      <w:r w:rsidR="007A3D2D">
        <w:rPr>
          <w:rFonts w:ascii="Times New Roman" w:hAnsi="Times New Roman" w:cs="Times New Roman"/>
          <w:sz w:val="24"/>
          <w:szCs w:val="24"/>
        </w:rPr>
        <w:t xml:space="preserve"> dengan pengecualian sumber empiris</w:t>
      </w:r>
      <w:r w:rsidR="008B3B1F">
        <w:rPr>
          <w:rFonts w:ascii="Times New Roman" w:hAnsi="Times New Roman" w:cs="Times New Roman"/>
          <w:sz w:val="24"/>
          <w:szCs w:val="24"/>
        </w:rPr>
        <w:t xml:space="preserve"> dan klasifikasi</w:t>
      </w:r>
      <w:r w:rsidR="007A3D2D">
        <w:rPr>
          <w:rFonts w:ascii="Times New Roman" w:hAnsi="Times New Roman" w:cs="Times New Roman"/>
          <w:sz w:val="24"/>
          <w:szCs w:val="24"/>
        </w:rPr>
        <w:t xml:space="preserve">. </w:t>
      </w:r>
      <w:r w:rsidR="003E5EAB">
        <w:rPr>
          <w:rFonts w:ascii="Times New Roman" w:hAnsi="Times New Roman" w:cs="Times New Roman"/>
          <w:sz w:val="24"/>
          <w:szCs w:val="24"/>
        </w:rPr>
        <w:t>Sedangkan kri</w:t>
      </w:r>
      <w:r w:rsidR="0074026C">
        <w:rPr>
          <w:rFonts w:ascii="Times New Roman" w:hAnsi="Times New Roman" w:cs="Times New Roman"/>
          <w:sz w:val="24"/>
          <w:szCs w:val="24"/>
        </w:rPr>
        <w:t>teria eksklusinya yaitu data yang diperoleh dari sumber yang tidak valid misalnya website tanpa penulis</w:t>
      </w:r>
      <w:r w:rsidR="00112655">
        <w:rPr>
          <w:rFonts w:ascii="Times New Roman" w:hAnsi="Times New Roman" w:cs="Times New Roman"/>
          <w:sz w:val="24"/>
          <w:szCs w:val="24"/>
        </w:rPr>
        <w:t xml:space="preserve"> atau skripsi</w:t>
      </w:r>
      <w:r w:rsidR="0074026C">
        <w:rPr>
          <w:rFonts w:ascii="Times New Roman" w:hAnsi="Times New Roman" w:cs="Times New Roman"/>
          <w:sz w:val="24"/>
          <w:szCs w:val="24"/>
        </w:rPr>
        <w:t xml:space="preserve">, jurnal baik nasional maupun internasional, </w:t>
      </w:r>
      <w:r w:rsidR="0074026C" w:rsidRPr="00263359">
        <w:rPr>
          <w:rFonts w:ascii="Times New Roman" w:hAnsi="Times New Roman" w:cs="Times New Roman"/>
          <w:i/>
          <w:sz w:val="24"/>
          <w:szCs w:val="24"/>
        </w:rPr>
        <w:t>textbook</w:t>
      </w:r>
      <w:r w:rsidR="0074026C">
        <w:rPr>
          <w:rFonts w:ascii="Times New Roman" w:hAnsi="Times New Roman" w:cs="Times New Roman"/>
          <w:sz w:val="24"/>
          <w:szCs w:val="24"/>
        </w:rPr>
        <w:t xml:space="preserve">, artikel ilmiah yang dipublikasikan sebelum tahun  </w:t>
      </w:r>
      <w:r w:rsidR="00EB70F4">
        <w:rPr>
          <w:rFonts w:ascii="Times New Roman" w:hAnsi="Times New Roman" w:cs="Times New Roman"/>
          <w:sz w:val="24"/>
          <w:szCs w:val="24"/>
        </w:rPr>
        <w:t>2007</w:t>
      </w:r>
      <w:r w:rsidR="004E3FBE">
        <w:rPr>
          <w:rFonts w:ascii="Times New Roman" w:hAnsi="Times New Roman" w:cs="Times New Roman"/>
          <w:sz w:val="24"/>
          <w:szCs w:val="24"/>
        </w:rPr>
        <w:t xml:space="preserve"> dengan pengecualian sumber empiris</w:t>
      </w:r>
      <w:r w:rsidR="008B3B1F" w:rsidRPr="008B3B1F">
        <w:rPr>
          <w:rFonts w:ascii="Times New Roman" w:hAnsi="Times New Roman" w:cs="Times New Roman"/>
          <w:sz w:val="24"/>
          <w:szCs w:val="24"/>
        </w:rPr>
        <w:t xml:space="preserve"> </w:t>
      </w:r>
      <w:r w:rsidR="008B3B1F">
        <w:rPr>
          <w:rFonts w:ascii="Times New Roman" w:hAnsi="Times New Roman" w:cs="Times New Roman"/>
          <w:sz w:val="24"/>
          <w:szCs w:val="24"/>
        </w:rPr>
        <w:t>dan klasifikasi</w:t>
      </w:r>
      <w:r w:rsidR="00AC5A6B">
        <w:rPr>
          <w:rFonts w:ascii="Times New Roman" w:hAnsi="Times New Roman" w:cs="Times New Roman"/>
          <w:sz w:val="24"/>
          <w:szCs w:val="24"/>
        </w:rPr>
        <w:t>,</w:t>
      </w:r>
      <w:r w:rsidR="004E3FBE">
        <w:rPr>
          <w:rFonts w:ascii="Times New Roman" w:hAnsi="Times New Roman" w:cs="Times New Roman"/>
          <w:sz w:val="24"/>
          <w:szCs w:val="24"/>
        </w:rPr>
        <w:t xml:space="preserve"> </w:t>
      </w:r>
      <w:r w:rsidR="00EF10A3">
        <w:rPr>
          <w:rFonts w:ascii="Times New Roman" w:hAnsi="Times New Roman" w:cs="Times New Roman"/>
          <w:sz w:val="24"/>
          <w:szCs w:val="24"/>
        </w:rPr>
        <w:t xml:space="preserve">data yang berisi mengenai spesies lain dalam genus yang sama secara spesifik misalnya jurnal yang hanya berisi bioaktivitas </w:t>
      </w:r>
      <w:r w:rsidR="00EF10A3" w:rsidRPr="004F2AEB">
        <w:rPr>
          <w:rFonts w:ascii="Times New Roman" w:hAnsi="Times New Roman" w:cs="Times New Roman"/>
          <w:i/>
          <w:sz w:val="24"/>
          <w:szCs w:val="24"/>
        </w:rPr>
        <w:t xml:space="preserve">Ocimum </w:t>
      </w:r>
      <w:r w:rsidR="00EF10A3">
        <w:rPr>
          <w:rFonts w:ascii="Times New Roman" w:hAnsi="Times New Roman" w:cs="Times New Roman"/>
          <w:i/>
          <w:sz w:val="24"/>
          <w:szCs w:val="24"/>
        </w:rPr>
        <w:t xml:space="preserve">citriodorum. </w:t>
      </w:r>
    </w:p>
    <w:p w:rsidR="00270FF8" w:rsidRDefault="00270FF8" w:rsidP="006B14C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Studi yang Digunakan</w:t>
      </w:r>
    </w:p>
    <w:p w:rsidR="00270FF8" w:rsidRDefault="00270FF8" w:rsidP="006B14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Sumber studi </w:t>
      </w:r>
      <w:r>
        <w:rPr>
          <w:rFonts w:ascii="Times New Roman" w:hAnsi="Times New Roman" w:cs="Times New Roman"/>
          <w:i/>
          <w:sz w:val="24"/>
          <w:szCs w:val="24"/>
        </w:rPr>
        <w:t>review</w:t>
      </w:r>
      <w:r>
        <w:rPr>
          <w:rFonts w:ascii="Times New Roman" w:hAnsi="Times New Roman" w:cs="Times New Roman"/>
          <w:sz w:val="24"/>
          <w:szCs w:val="24"/>
        </w:rPr>
        <w:t xml:space="preserve"> yang digunakan berupa data inklusi yang berasal dari </w:t>
      </w:r>
      <w:r w:rsidR="00FF2DFC">
        <w:rPr>
          <w:rFonts w:ascii="Times New Roman" w:hAnsi="Times New Roman" w:cs="Times New Roman"/>
          <w:sz w:val="24"/>
          <w:szCs w:val="24"/>
        </w:rPr>
        <w:t>24 referensi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DFC">
        <w:rPr>
          <w:rFonts w:ascii="Times New Roman" w:hAnsi="Times New Roman" w:cs="Times New Roman"/>
          <w:sz w:val="24"/>
          <w:szCs w:val="24"/>
        </w:rPr>
        <w:t xml:space="preserve">terdiri dari </w:t>
      </w:r>
      <w:r w:rsidR="00AD5095">
        <w:rPr>
          <w:rFonts w:ascii="Times New Roman" w:hAnsi="Times New Roman" w:cs="Times New Roman"/>
          <w:sz w:val="24"/>
          <w:szCs w:val="24"/>
        </w:rPr>
        <w:t xml:space="preserve">21 jurnal, satu </w:t>
      </w:r>
      <w:r w:rsidR="00AD5095" w:rsidRPr="002E58C2">
        <w:rPr>
          <w:rFonts w:ascii="Times New Roman" w:hAnsi="Times New Roman" w:cs="Times New Roman"/>
          <w:i/>
          <w:sz w:val="24"/>
          <w:szCs w:val="24"/>
        </w:rPr>
        <w:t>textbook</w:t>
      </w:r>
      <w:r w:rsidR="00AD5095">
        <w:rPr>
          <w:rFonts w:ascii="Times New Roman" w:hAnsi="Times New Roman" w:cs="Times New Roman"/>
          <w:sz w:val="24"/>
          <w:szCs w:val="24"/>
        </w:rPr>
        <w:t xml:space="preserve">, dan dua sumber foto </w:t>
      </w:r>
      <w:r>
        <w:rPr>
          <w:rFonts w:ascii="Times New Roman" w:hAnsi="Times New Roman" w:cs="Times New Roman"/>
          <w:sz w:val="24"/>
          <w:szCs w:val="24"/>
        </w:rPr>
        <w:t xml:space="preserve">yang merupakan hasil skrinning dari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total </w:t>
      </w:r>
      <w:r w:rsidR="00AD5095">
        <w:rPr>
          <w:rFonts w:ascii="Times New Roman" w:hAnsi="Times New Roman" w:cs="Times New Roman"/>
          <w:sz w:val="24"/>
          <w:szCs w:val="24"/>
        </w:rPr>
        <w:t>34 referensi termasuk kriteria eksklusi.</w:t>
      </w:r>
    </w:p>
    <w:p w:rsidR="00742793" w:rsidRDefault="00481BA1" w:rsidP="006B14C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HASIL</w:t>
      </w:r>
    </w:p>
    <w:p w:rsidR="00481BA1" w:rsidRDefault="00EB76E0" w:rsidP="006B14C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Tinjauan Botani</w:t>
      </w:r>
    </w:p>
    <w:p w:rsidR="00B85958" w:rsidRDefault="00B85958" w:rsidP="006B14C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commentRangeStart w:id="1"/>
      <w:r>
        <w:rPr>
          <w:rFonts w:ascii="Times New Roman" w:hAnsi="Times New Roman" w:cs="Times New Roman"/>
          <w:b/>
          <w:sz w:val="24"/>
          <w:szCs w:val="24"/>
        </w:rPr>
        <w:t>Morfologi</w:t>
      </w:r>
      <w:commentRangeEnd w:id="1"/>
      <w:r w:rsidR="00180E35">
        <w:rPr>
          <w:rStyle w:val="CommentReference"/>
        </w:rPr>
        <w:commentReference w:id="1"/>
      </w:r>
    </w:p>
    <w:p w:rsidR="00E33C85" w:rsidRDefault="00E33C85" w:rsidP="006B14C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227" w:rsidRDefault="00096227" w:rsidP="006B14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227" w:rsidRPr="00CE0AB3" w:rsidRDefault="00096227" w:rsidP="006B14C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Gambar 1. </w:t>
      </w:r>
      <w:r w:rsidRPr="00573DDD">
        <w:rPr>
          <w:rFonts w:ascii="Times New Roman" w:hAnsi="Times New Roman" w:cs="Times New Roman"/>
          <w:b/>
          <w:i/>
          <w:sz w:val="24"/>
          <w:szCs w:val="24"/>
        </w:rPr>
        <w:t>Ocimum basilicum</w:t>
      </w:r>
      <w:r>
        <w:rPr>
          <w:rFonts w:ascii="Times New Roman" w:hAnsi="Times New Roman" w:cs="Times New Roman"/>
          <w:b/>
          <w:sz w:val="24"/>
          <w:szCs w:val="24"/>
        </w:rPr>
        <w:t xml:space="preserve"> L.</w:t>
      </w:r>
      <w:r w:rsidR="00CE0AB3">
        <w:rPr>
          <w:rFonts w:ascii="Times New Roman" w:hAnsi="Times New Roman" w:cs="Times New Roman"/>
          <w:b/>
          <w:sz w:val="24"/>
          <w:szCs w:val="24"/>
          <w:vertAlign w:val="superscript"/>
        </w:rPr>
        <w:t>23</w:t>
      </w:r>
    </w:p>
    <w:p w:rsidR="00EB76E0" w:rsidRPr="00AD0D9D" w:rsidRDefault="00056468" w:rsidP="006B14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Tinggi herba </w:t>
      </w:r>
      <w:r w:rsidRPr="00FB59EA">
        <w:rPr>
          <w:rFonts w:ascii="Times New Roman" w:hAnsi="Times New Roman" w:cs="Times New Roman"/>
          <w:i/>
          <w:sz w:val="24"/>
          <w:szCs w:val="24"/>
        </w:rPr>
        <w:t>Ocimum basilicum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0962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bervariasi dimulai dari 45 hingga 75 cm dengan warna batang hijau dan warna </w:t>
      </w:r>
      <w:r w:rsidRPr="0011182A">
        <w:rPr>
          <w:rFonts w:ascii="Times New Roman" w:hAnsi="Times New Roman" w:cs="Times New Roman"/>
          <w:sz w:val="24"/>
          <w:szCs w:val="24"/>
        </w:rPr>
        <w:t>tangkai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C45">
        <w:rPr>
          <w:rFonts w:ascii="Times New Roman" w:hAnsi="Times New Roman" w:cs="Times New Roman"/>
          <w:sz w:val="24"/>
          <w:szCs w:val="24"/>
        </w:rPr>
        <w:t xml:space="preserve">hijau sampai ungu pucat. </w:t>
      </w:r>
      <w:r w:rsidR="005B39FD">
        <w:rPr>
          <w:rFonts w:ascii="Times New Roman" w:hAnsi="Times New Roman" w:cs="Times New Roman"/>
          <w:sz w:val="24"/>
          <w:szCs w:val="24"/>
        </w:rPr>
        <w:t>Daunnya berwarna hijau dengan bentuk lenset</w:t>
      </w:r>
      <w:r w:rsidR="004732D8">
        <w:rPr>
          <w:rFonts w:ascii="Times New Roman" w:hAnsi="Times New Roman" w:cs="Times New Roman"/>
          <w:sz w:val="24"/>
          <w:szCs w:val="24"/>
        </w:rPr>
        <w:t xml:space="preserve"> (lanceolate)</w:t>
      </w:r>
      <w:r w:rsidR="005B39FD">
        <w:rPr>
          <w:rFonts w:ascii="Times New Roman" w:hAnsi="Times New Roman" w:cs="Times New Roman"/>
          <w:sz w:val="24"/>
          <w:szCs w:val="24"/>
        </w:rPr>
        <w:t xml:space="preserve"> hingga bundar telur</w:t>
      </w:r>
      <w:r w:rsidR="004732D8">
        <w:rPr>
          <w:rFonts w:ascii="Times New Roman" w:hAnsi="Times New Roman" w:cs="Times New Roman"/>
          <w:sz w:val="24"/>
          <w:szCs w:val="24"/>
        </w:rPr>
        <w:t xml:space="preserve"> (ovate)</w:t>
      </w:r>
      <w:r w:rsidR="006148B6">
        <w:rPr>
          <w:rFonts w:ascii="Times New Roman" w:hAnsi="Times New Roman" w:cs="Times New Roman"/>
          <w:sz w:val="24"/>
          <w:szCs w:val="24"/>
        </w:rPr>
        <w:t xml:space="preserve"> dengan permukaan rata atau berombak. Panjang daunnya 4-6 cm, lebarnya kurang lebih 4,49 cm dengan luas 4-13 cm. </w:t>
      </w:r>
      <w:r w:rsidR="008F3B2D">
        <w:rPr>
          <w:rFonts w:ascii="Times New Roman" w:hAnsi="Times New Roman" w:cs="Times New Roman"/>
          <w:sz w:val="24"/>
          <w:szCs w:val="24"/>
        </w:rPr>
        <w:t>Cabangnya berjumlah dari 25 hingga 75 caban</w:t>
      </w:r>
      <w:r w:rsidR="00A629E4">
        <w:rPr>
          <w:rFonts w:ascii="Times New Roman" w:hAnsi="Times New Roman" w:cs="Times New Roman"/>
          <w:sz w:val="24"/>
          <w:szCs w:val="24"/>
        </w:rPr>
        <w:t xml:space="preserve">g. </w:t>
      </w:r>
      <w:r w:rsidR="00234D67">
        <w:rPr>
          <w:rFonts w:ascii="Times New Roman" w:hAnsi="Times New Roman" w:cs="Times New Roman"/>
          <w:sz w:val="24"/>
          <w:szCs w:val="24"/>
        </w:rPr>
        <w:t>Umumnya, bunganya b</w:t>
      </w:r>
      <w:r w:rsidR="00F05219">
        <w:rPr>
          <w:rFonts w:ascii="Times New Roman" w:hAnsi="Times New Roman" w:cs="Times New Roman"/>
          <w:sz w:val="24"/>
          <w:szCs w:val="24"/>
        </w:rPr>
        <w:t>erwarna putih hingga merah muda</w:t>
      </w:r>
      <w:r w:rsidR="00AD0D9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D0D9D">
        <w:rPr>
          <w:rFonts w:ascii="Times New Roman" w:hAnsi="Times New Roman" w:cs="Times New Roman"/>
          <w:sz w:val="24"/>
          <w:szCs w:val="24"/>
        </w:rPr>
        <w:t>.</w:t>
      </w:r>
    </w:p>
    <w:p w:rsidR="00343508" w:rsidRDefault="00343508" w:rsidP="006B14C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Klasifikasi </w:t>
      </w:r>
      <w:r w:rsidR="00D96ED1">
        <w:rPr>
          <w:rFonts w:ascii="Times New Roman" w:hAnsi="Times New Roman" w:cs="Times New Roman"/>
          <w:b/>
          <w:sz w:val="24"/>
          <w:szCs w:val="24"/>
        </w:rPr>
        <w:t>dan Sinonim</w:t>
      </w:r>
    </w:p>
    <w:p w:rsidR="00343508" w:rsidRPr="004059C1" w:rsidRDefault="00E402AC" w:rsidP="00F67EA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Kemangi berasal dari kingdom plantae, subkingdom Tracheobionta, superdivisi Spermatophyta, divisi Magnoliophyta, kelas Magnoliopsida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dengan subkelas Asteridae, ordo Lamiales, famili Lamiaceae, genus Ocimum dan spesies </w:t>
      </w:r>
      <w:r w:rsidRPr="00FB59EA">
        <w:rPr>
          <w:rFonts w:ascii="Times New Roman" w:hAnsi="Times New Roman" w:cs="Times New Roman"/>
          <w:i/>
          <w:sz w:val="24"/>
          <w:szCs w:val="24"/>
        </w:rPr>
        <w:t>Ocimum basilicum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4059C1">
        <w:rPr>
          <w:rFonts w:ascii="Times New Roman" w:hAnsi="Times New Roman" w:cs="Times New Roman"/>
          <w:sz w:val="24"/>
          <w:szCs w:val="24"/>
        </w:rPr>
        <w:t>.</w:t>
      </w:r>
      <w:r w:rsidR="004059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059C1">
        <w:rPr>
          <w:rFonts w:ascii="Times New Roman" w:hAnsi="Times New Roman" w:cs="Times New Roman"/>
          <w:sz w:val="24"/>
          <w:szCs w:val="24"/>
        </w:rPr>
        <w:t>.</w:t>
      </w:r>
    </w:p>
    <w:p w:rsidR="00D96ED1" w:rsidRPr="00713531" w:rsidRDefault="00D96ED1" w:rsidP="00F67EA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Terdapat berbagai macam nama selain kemangi yang terdapat di Indonesia, diantaranya </w:t>
      </w:r>
      <w:r w:rsidR="0011294B">
        <w:rPr>
          <w:rFonts w:ascii="Times New Roman" w:hAnsi="Times New Roman" w:cs="Times New Roman"/>
          <w:sz w:val="24"/>
          <w:szCs w:val="24"/>
        </w:rPr>
        <w:t>serawung, selasih putih. Di negara lain, kemangi juga banyak dikenal sebagai selaseh/ruku-ruku (Malaysia), sweet basil (Inggris), ban tulsi (India), kinuka (Afrika Selatan)</w:t>
      </w:r>
      <w:r w:rsidR="00713531">
        <w:rPr>
          <w:rFonts w:ascii="Times New Roman" w:hAnsi="Times New Roman" w:cs="Times New Roman"/>
          <w:sz w:val="24"/>
          <w:szCs w:val="24"/>
          <w:vertAlign w:val="superscript"/>
        </w:rPr>
        <w:t>18, 24</w:t>
      </w:r>
      <w:r w:rsidR="00713531">
        <w:rPr>
          <w:rFonts w:ascii="Times New Roman" w:hAnsi="Times New Roman" w:cs="Times New Roman"/>
          <w:sz w:val="24"/>
          <w:szCs w:val="24"/>
        </w:rPr>
        <w:t>.</w:t>
      </w:r>
    </w:p>
    <w:p w:rsidR="00D96ED1" w:rsidRDefault="00D96ED1" w:rsidP="00D96E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Asal dan Distribusi</w:t>
      </w:r>
    </w:p>
    <w:p w:rsidR="00D96ED1" w:rsidRPr="00EE3619" w:rsidRDefault="00565CC7" w:rsidP="00D96E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9EA">
        <w:rPr>
          <w:rFonts w:ascii="Times New Roman" w:hAnsi="Times New Roman" w:cs="Times New Roman"/>
          <w:i/>
          <w:sz w:val="24"/>
          <w:szCs w:val="24"/>
        </w:rPr>
        <w:t>Ocimum basilicum</w:t>
      </w:r>
      <w:r>
        <w:rPr>
          <w:rFonts w:ascii="Times New Roman" w:hAnsi="Times New Roman" w:cs="Times New Roman"/>
          <w:sz w:val="24"/>
          <w:szCs w:val="24"/>
        </w:rPr>
        <w:t xml:space="preserve"> L. </w:t>
      </w:r>
      <w:r w:rsidR="00E84AA2">
        <w:rPr>
          <w:rFonts w:ascii="Times New Roman" w:hAnsi="Times New Roman" w:cs="Times New Roman"/>
          <w:sz w:val="24"/>
          <w:szCs w:val="24"/>
        </w:rPr>
        <w:t xml:space="preserve">berasal dari negara tropis dan secara alami tumbuh secara lokal di seluruh bagian Afrika, Asia dan Amerika. </w:t>
      </w:r>
      <w:r w:rsidR="00D334E3" w:rsidRPr="00FB59EA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D334E3">
        <w:rPr>
          <w:rFonts w:ascii="Times New Roman" w:hAnsi="Times New Roman" w:cs="Times New Roman"/>
          <w:sz w:val="24"/>
          <w:szCs w:val="24"/>
        </w:rPr>
        <w:t xml:space="preserve"> L. dikultivasi di Afrika Utara, Eropa dan </w:t>
      </w:r>
      <w:r w:rsidR="00E90DA9">
        <w:rPr>
          <w:rFonts w:ascii="Times New Roman" w:hAnsi="Times New Roman" w:cs="Times New Roman"/>
          <w:sz w:val="24"/>
          <w:szCs w:val="24"/>
        </w:rPr>
        <w:t xml:space="preserve">bagian </w:t>
      </w:r>
      <w:r w:rsidR="008060B9">
        <w:rPr>
          <w:rFonts w:ascii="Times New Roman" w:hAnsi="Times New Roman" w:cs="Times New Roman"/>
          <w:sz w:val="24"/>
          <w:szCs w:val="24"/>
        </w:rPr>
        <w:t>barat d</w:t>
      </w:r>
      <w:r w:rsidR="00E90DA9">
        <w:rPr>
          <w:rFonts w:ascii="Times New Roman" w:hAnsi="Times New Roman" w:cs="Times New Roman"/>
          <w:sz w:val="24"/>
          <w:szCs w:val="24"/>
        </w:rPr>
        <w:t>aya</w:t>
      </w:r>
      <w:r w:rsidR="00D334E3">
        <w:rPr>
          <w:rFonts w:ascii="Times New Roman" w:hAnsi="Times New Roman" w:cs="Times New Roman"/>
          <w:sz w:val="24"/>
          <w:szCs w:val="24"/>
        </w:rPr>
        <w:t xml:space="preserve"> Asia</w:t>
      </w:r>
      <w:r w:rsidR="00B32A39">
        <w:rPr>
          <w:rFonts w:ascii="Times New Roman" w:hAnsi="Times New Roman" w:cs="Times New Roman"/>
          <w:sz w:val="24"/>
          <w:szCs w:val="24"/>
        </w:rPr>
        <w:t xml:space="preserve">. </w:t>
      </w:r>
      <w:r w:rsidR="00B776BB">
        <w:rPr>
          <w:rFonts w:ascii="Times New Roman" w:hAnsi="Times New Roman" w:cs="Times New Roman"/>
          <w:sz w:val="24"/>
          <w:szCs w:val="24"/>
        </w:rPr>
        <w:t xml:space="preserve">Habitatnya yaitu </w:t>
      </w:r>
      <w:r w:rsidR="00752DAA">
        <w:rPr>
          <w:rFonts w:ascii="Times New Roman" w:hAnsi="Times New Roman" w:cs="Times New Roman"/>
          <w:sz w:val="24"/>
          <w:szCs w:val="24"/>
        </w:rPr>
        <w:t>pada tanah terpelihara, tanah buncah, tana</w:t>
      </w:r>
      <w:r w:rsidR="00EE3619">
        <w:rPr>
          <w:rFonts w:ascii="Times New Roman" w:hAnsi="Times New Roman" w:cs="Times New Roman"/>
          <w:sz w:val="24"/>
          <w:szCs w:val="24"/>
        </w:rPr>
        <w:t>h rawan banjir, tanah berumput</w:t>
      </w:r>
      <w:r w:rsidR="00EE3619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EE3619">
        <w:rPr>
          <w:rFonts w:ascii="Times New Roman" w:hAnsi="Times New Roman" w:cs="Times New Roman"/>
          <w:sz w:val="24"/>
          <w:szCs w:val="24"/>
        </w:rPr>
        <w:t>.</w:t>
      </w:r>
    </w:p>
    <w:p w:rsidR="00565F65" w:rsidRDefault="00565F65" w:rsidP="00D96E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Tinjauan Kandungan Kimia</w:t>
      </w:r>
    </w:p>
    <w:p w:rsidR="00686D3D" w:rsidRPr="007B2E9D" w:rsidRDefault="00D82107" w:rsidP="00686D3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Kandungan kimia yang mendominasi </w:t>
      </w:r>
      <w:r w:rsidRPr="00FB59EA">
        <w:rPr>
          <w:rFonts w:ascii="Times New Roman" w:hAnsi="Times New Roman" w:cs="Times New Roman"/>
          <w:i/>
          <w:sz w:val="24"/>
          <w:szCs w:val="24"/>
        </w:rPr>
        <w:t>Ocimum basilicum</w:t>
      </w:r>
      <w:r>
        <w:rPr>
          <w:rFonts w:ascii="Times New Roman" w:hAnsi="Times New Roman" w:cs="Times New Roman"/>
          <w:sz w:val="24"/>
          <w:szCs w:val="24"/>
        </w:rPr>
        <w:t xml:space="preserve"> L yaitu minyak atsiri</w:t>
      </w:r>
      <w:r w:rsidR="0056294A">
        <w:rPr>
          <w:rFonts w:ascii="Times New Roman" w:hAnsi="Times New Roman" w:cs="Times New Roman"/>
          <w:sz w:val="24"/>
          <w:szCs w:val="24"/>
        </w:rPr>
        <w:t xml:space="preserve"> yang terdapat pada bagian daun dan bagian-bagian yang terdapat pada bagian atas tanah. </w:t>
      </w:r>
      <w:r w:rsidR="005B29AD">
        <w:rPr>
          <w:rFonts w:ascii="Times New Roman" w:hAnsi="Times New Roman" w:cs="Times New Roman"/>
          <w:sz w:val="24"/>
          <w:szCs w:val="24"/>
        </w:rPr>
        <w:t xml:space="preserve">Pada suatu </w:t>
      </w:r>
      <w:r w:rsidR="007F2CC3">
        <w:rPr>
          <w:rFonts w:ascii="Times New Roman" w:hAnsi="Times New Roman" w:cs="Times New Roman"/>
          <w:sz w:val="24"/>
          <w:szCs w:val="24"/>
        </w:rPr>
        <w:t xml:space="preserve">penelitian disebutkan </w:t>
      </w:r>
      <w:r w:rsidR="007F2CC3">
        <w:rPr>
          <w:rFonts w:ascii="Times New Roman" w:hAnsi="Times New Roman" w:cs="Times New Roman"/>
          <w:sz w:val="24"/>
          <w:szCs w:val="24"/>
        </w:rPr>
        <w:lastRenderedPageBreak/>
        <w:t xml:space="preserve">bahwa analisis kimia pada </w:t>
      </w:r>
      <w:r w:rsidR="007F2CC3" w:rsidRPr="00FB59EA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7F2CC3">
        <w:rPr>
          <w:rFonts w:ascii="Times New Roman" w:hAnsi="Times New Roman" w:cs="Times New Roman"/>
          <w:sz w:val="24"/>
          <w:szCs w:val="24"/>
        </w:rPr>
        <w:t xml:space="preserve"> L</w:t>
      </w:r>
      <w:r w:rsidR="006A6011">
        <w:rPr>
          <w:rFonts w:ascii="Times New Roman" w:hAnsi="Times New Roman" w:cs="Times New Roman"/>
          <w:sz w:val="24"/>
          <w:szCs w:val="24"/>
        </w:rPr>
        <w:t>.</w:t>
      </w:r>
      <w:r w:rsidR="007F2CC3">
        <w:rPr>
          <w:rFonts w:ascii="Times New Roman" w:hAnsi="Times New Roman" w:cs="Times New Roman"/>
          <w:sz w:val="24"/>
          <w:szCs w:val="24"/>
        </w:rPr>
        <w:t xml:space="preserve"> menunjukan bahwa minyak atsirinya kaya akan </w:t>
      </w:r>
      <w:r w:rsidR="00C74BAF">
        <w:rPr>
          <w:rFonts w:ascii="Times New Roman" w:hAnsi="Times New Roman" w:cs="Times New Roman"/>
          <w:sz w:val="24"/>
          <w:szCs w:val="24"/>
        </w:rPr>
        <w:t>derivat monoterpen, seskuiterpen dan fenil-propana</w:t>
      </w:r>
      <w:r w:rsidR="007B2E9D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7B2E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6D3D" w:rsidRPr="001E28AC" w:rsidRDefault="00686D3D" w:rsidP="00686D3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Berikut ini merupakan</w:t>
      </w:r>
      <w:r w:rsidR="00213034">
        <w:rPr>
          <w:rFonts w:ascii="Times New Roman" w:hAnsi="Times New Roman" w:cs="Times New Roman"/>
          <w:sz w:val="24"/>
          <w:szCs w:val="24"/>
        </w:rPr>
        <w:t xml:space="preserve"> komponen utama</w:t>
      </w:r>
      <w:r>
        <w:rPr>
          <w:rFonts w:ascii="Times New Roman" w:hAnsi="Times New Roman" w:cs="Times New Roman"/>
          <w:sz w:val="24"/>
          <w:szCs w:val="24"/>
        </w:rPr>
        <w:t xml:space="preserve"> minyak atsiri hasil identifikasi </w:t>
      </w:r>
      <w:r w:rsidR="00325124">
        <w:rPr>
          <w:rFonts w:ascii="Times New Roman" w:hAnsi="Times New Roman" w:cs="Times New Roman"/>
          <w:sz w:val="24"/>
          <w:szCs w:val="24"/>
        </w:rPr>
        <w:t>dari 96,7%</w:t>
      </w:r>
      <w:r w:rsidR="008C14E7">
        <w:rPr>
          <w:rFonts w:ascii="Times New Roman" w:hAnsi="Times New Roman" w:cs="Times New Roman"/>
          <w:sz w:val="24"/>
          <w:szCs w:val="24"/>
        </w:rPr>
        <w:t xml:space="preserve"> di Kairo</w:t>
      </w:r>
      <w:r w:rsidR="00325124">
        <w:rPr>
          <w:rFonts w:ascii="Times New Roman" w:hAnsi="Times New Roman" w:cs="Times New Roman"/>
          <w:sz w:val="24"/>
          <w:szCs w:val="24"/>
        </w:rPr>
        <w:t xml:space="preserve"> total mi</w:t>
      </w:r>
      <w:r w:rsidR="001E28AC">
        <w:rPr>
          <w:rFonts w:ascii="Times New Roman" w:hAnsi="Times New Roman" w:cs="Times New Roman"/>
          <w:sz w:val="24"/>
          <w:szCs w:val="24"/>
        </w:rPr>
        <w:t>nyak dapat dilihat pada Tabel 1</w:t>
      </w:r>
      <w:r w:rsidR="001E28A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E28A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1629"/>
        <w:gridCol w:w="1437"/>
      </w:tblGrid>
      <w:tr w:rsidR="0068078F" w:rsidTr="001B67CD">
        <w:trPr>
          <w:jc w:val="center"/>
        </w:trPr>
        <w:tc>
          <w:tcPr>
            <w:tcW w:w="764" w:type="dxa"/>
          </w:tcPr>
          <w:p w:rsidR="0068078F" w:rsidRPr="0068078F" w:rsidRDefault="0068078F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629" w:type="dxa"/>
            <w:vAlign w:val="center"/>
          </w:tcPr>
          <w:p w:rsidR="0068078F" w:rsidRPr="0068078F" w:rsidRDefault="0068078F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8F">
              <w:rPr>
                <w:rFonts w:ascii="Times New Roman" w:hAnsi="Times New Roman" w:cs="Times New Roman"/>
                <w:b/>
                <w:sz w:val="24"/>
                <w:szCs w:val="24"/>
              </w:rPr>
              <w:t>Senyawa</w:t>
            </w:r>
          </w:p>
        </w:tc>
        <w:tc>
          <w:tcPr>
            <w:tcW w:w="1437" w:type="dxa"/>
            <w:vAlign w:val="center"/>
          </w:tcPr>
          <w:p w:rsidR="0068078F" w:rsidRPr="0068078F" w:rsidRDefault="0068078F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8F">
              <w:rPr>
                <w:rFonts w:ascii="Times New Roman" w:hAnsi="Times New Roman" w:cs="Times New Roman"/>
                <w:b/>
                <w:sz w:val="24"/>
                <w:szCs w:val="24"/>
              </w:rPr>
              <w:t>Komposisi</w:t>
            </w:r>
          </w:p>
        </w:tc>
      </w:tr>
      <w:tr w:rsidR="0068078F" w:rsidTr="001B67CD">
        <w:trPr>
          <w:jc w:val="center"/>
        </w:trPr>
        <w:tc>
          <w:tcPr>
            <w:tcW w:w="764" w:type="dxa"/>
          </w:tcPr>
          <w:p w:rsidR="0068078F" w:rsidRPr="001320E4" w:rsidRDefault="0068078F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0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9" w:type="dxa"/>
            <w:vAlign w:val="center"/>
          </w:tcPr>
          <w:p w:rsidR="0068078F" w:rsidRDefault="0068078F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Linalool</w:t>
            </w:r>
          </w:p>
        </w:tc>
        <w:tc>
          <w:tcPr>
            <w:tcW w:w="1437" w:type="dxa"/>
            <w:vAlign w:val="center"/>
          </w:tcPr>
          <w:p w:rsidR="0068078F" w:rsidRDefault="0068078F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48,4%</w:t>
            </w:r>
          </w:p>
        </w:tc>
      </w:tr>
      <w:tr w:rsidR="0068078F" w:rsidTr="001B67CD">
        <w:trPr>
          <w:jc w:val="center"/>
        </w:trPr>
        <w:tc>
          <w:tcPr>
            <w:tcW w:w="764" w:type="dxa"/>
          </w:tcPr>
          <w:p w:rsidR="0068078F" w:rsidRPr="001320E4" w:rsidRDefault="0068078F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0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9" w:type="dxa"/>
            <w:vAlign w:val="center"/>
          </w:tcPr>
          <w:p w:rsidR="0068078F" w:rsidRDefault="0068078F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1,8-cineol</w:t>
            </w:r>
          </w:p>
        </w:tc>
        <w:tc>
          <w:tcPr>
            <w:tcW w:w="1437" w:type="dxa"/>
            <w:vAlign w:val="center"/>
          </w:tcPr>
          <w:p w:rsidR="0068078F" w:rsidRDefault="0068078F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12,2%</w:t>
            </w:r>
          </w:p>
        </w:tc>
      </w:tr>
      <w:tr w:rsidR="0068078F" w:rsidTr="001B67CD">
        <w:trPr>
          <w:jc w:val="center"/>
        </w:trPr>
        <w:tc>
          <w:tcPr>
            <w:tcW w:w="764" w:type="dxa"/>
          </w:tcPr>
          <w:p w:rsidR="0068078F" w:rsidRPr="001320E4" w:rsidRDefault="0068078F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0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9" w:type="dxa"/>
            <w:vAlign w:val="center"/>
          </w:tcPr>
          <w:p w:rsidR="0068078F" w:rsidRDefault="0068078F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Eugenol</w:t>
            </w:r>
          </w:p>
        </w:tc>
        <w:tc>
          <w:tcPr>
            <w:tcW w:w="1437" w:type="dxa"/>
            <w:vAlign w:val="center"/>
          </w:tcPr>
          <w:p w:rsidR="0068078F" w:rsidRDefault="0068078F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6,6 %</w:t>
            </w:r>
          </w:p>
        </w:tc>
      </w:tr>
      <w:tr w:rsidR="0068078F" w:rsidTr="001B67CD">
        <w:trPr>
          <w:jc w:val="center"/>
        </w:trPr>
        <w:tc>
          <w:tcPr>
            <w:tcW w:w="764" w:type="dxa"/>
          </w:tcPr>
          <w:p w:rsidR="0068078F" w:rsidRPr="001320E4" w:rsidRDefault="0068078F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0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29" w:type="dxa"/>
            <w:vAlign w:val="center"/>
          </w:tcPr>
          <w:p w:rsidR="0068078F" w:rsidRDefault="00802850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Methyl cinnamate</w:t>
            </w:r>
          </w:p>
        </w:tc>
        <w:tc>
          <w:tcPr>
            <w:tcW w:w="1437" w:type="dxa"/>
            <w:vAlign w:val="center"/>
          </w:tcPr>
          <w:p w:rsidR="0068078F" w:rsidRDefault="00802850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6,2%</w:t>
            </w:r>
          </w:p>
        </w:tc>
      </w:tr>
      <w:tr w:rsidR="0068078F" w:rsidTr="001B67CD">
        <w:trPr>
          <w:jc w:val="center"/>
        </w:trPr>
        <w:tc>
          <w:tcPr>
            <w:tcW w:w="764" w:type="dxa"/>
          </w:tcPr>
          <w:p w:rsidR="0068078F" w:rsidRPr="001320E4" w:rsidRDefault="0068078F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0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9" w:type="dxa"/>
            <w:vAlign w:val="center"/>
          </w:tcPr>
          <w:p w:rsidR="0068078F" w:rsidRDefault="00802850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α-cubebene</w:t>
            </w:r>
          </w:p>
        </w:tc>
        <w:tc>
          <w:tcPr>
            <w:tcW w:w="1437" w:type="dxa"/>
            <w:vAlign w:val="center"/>
          </w:tcPr>
          <w:p w:rsidR="0068078F" w:rsidRDefault="00802850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5,7%</w:t>
            </w:r>
          </w:p>
        </w:tc>
      </w:tr>
      <w:tr w:rsidR="0068078F" w:rsidTr="001B67CD">
        <w:trPr>
          <w:jc w:val="center"/>
        </w:trPr>
        <w:tc>
          <w:tcPr>
            <w:tcW w:w="764" w:type="dxa"/>
          </w:tcPr>
          <w:p w:rsidR="0068078F" w:rsidRPr="001320E4" w:rsidRDefault="0068078F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0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29" w:type="dxa"/>
            <w:vAlign w:val="center"/>
          </w:tcPr>
          <w:p w:rsidR="0068078F" w:rsidRDefault="004A2CEC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Caryophyllene</w:t>
            </w:r>
          </w:p>
        </w:tc>
        <w:tc>
          <w:tcPr>
            <w:tcW w:w="1437" w:type="dxa"/>
            <w:vAlign w:val="center"/>
          </w:tcPr>
          <w:p w:rsidR="0068078F" w:rsidRDefault="004A2CEC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</w:tr>
      <w:tr w:rsidR="0068078F" w:rsidTr="001B67CD">
        <w:trPr>
          <w:jc w:val="center"/>
        </w:trPr>
        <w:tc>
          <w:tcPr>
            <w:tcW w:w="764" w:type="dxa"/>
          </w:tcPr>
          <w:p w:rsidR="0068078F" w:rsidRPr="001320E4" w:rsidRDefault="0068078F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0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29" w:type="dxa"/>
            <w:vAlign w:val="center"/>
          </w:tcPr>
          <w:p w:rsidR="0068078F" w:rsidRDefault="004A2CEC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β-ocimene</w:t>
            </w:r>
          </w:p>
        </w:tc>
        <w:tc>
          <w:tcPr>
            <w:tcW w:w="1437" w:type="dxa"/>
            <w:vAlign w:val="center"/>
          </w:tcPr>
          <w:p w:rsidR="0068078F" w:rsidRDefault="004A2CEC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2,1%</w:t>
            </w:r>
          </w:p>
        </w:tc>
      </w:tr>
      <w:tr w:rsidR="000D6206" w:rsidTr="001B67CD">
        <w:trPr>
          <w:jc w:val="center"/>
        </w:trPr>
        <w:tc>
          <w:tcPr>
            <w:tcW w:w="764" w:type="dxa"/>
          </w:tcPr>
          <w:p w:rsidR="000D6206" w:rsidRPr="001320E4" w:rsidRDefault="000D6206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29" w:type="dxa"/>
            <w:vAlign w:val="center"/>
          </w:tcPr>
          <w:p w:rsidR="000D6206" w:rsidRDefault="00C07FA4" w:rsidP="00C07F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α-farnesene</w:t>
            </w:r>
          </w:p>
        </w:tc>
        <w:tc>
          <w:tcPr>
            <w:tcW w:w="1437" w:type="dxa"/>
            <w:vAlign w:val="center"/>
          </w:tcPr>
          <w:p w:rsidR="000D6206" w:rsidRDefault="00C07FA4" w:rsidP="002130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2,0%</w:t>
            </w:r>
          </w:p>
        </w:tc>
      </w:tr>
    </w:tbl>
    <w:p w:rsidR="00686D3D" w:rsidRPr="001E28AC" w:rsidRDefault="00FA7578" w:rsidP="008D3E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8D3EC0">
        <w:rPr>
          <w:rFonts w:ascii="Times New Roman" w:hAnsi="Times New Roman" w:cs="Times New Roman"/>
          <w:b/>
          <w:sz w:val="24"/>
          <w:szCs w:val="24"/>
        </w:rPr>
        <w:t xml:space="preserve">Tabel 1. Kandungan minyak atsiri </w:t>
      </w:r>
      <w:r w:rsidR="003F2AAD" w:rsidRPr="008D3EC0">
        <w:rPr>
          <w:rFonts w:ascii="Times New Roman" w:hAnsi="Times New Roman" w:cs="Times New Roman"/>
          <w:b/>
          <w:sz w:val="24"/>
          <w:szCs w:val="24"/>
        </w:rPr>
        <w:t xml:space="preserve">utama </w:t>
      </w:r>
      <w:r w:rsidRPr="008D3EC0">
        <w:rPr>
          <w:rFonts w:ascii="Times New Roman" w:hAnsi="Times New Roman" w:cs="Times New Roman"/>
          <w:b/>
          <w:i/>
          <w:sz w:val="24"/>
          <w:szCs w:val="24"/>
        </w:rPr>
        <w:t>Ocimum basilicum</w:t>
      </w:r>
      <w:r w:rsidRPr="008D3EC0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1E28AC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</w:p>
    <w:p w:rsidR="0044467D" w:rsidRPr="001E28AC" w:rsidRDefault="00E76E5B" w:rsidP="008D3E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Pada penelitian lain disebutkan bahwa </w:t>
      </w:r>
      <w:r w:rsidR="00CF38A4">
        <w:rPr>
          <w:rFonts w:ascii="Times New Roman" w:hAnsi="Times New Roman" w:cs="Times New Roman"/>
          <w:sz w:val="24"/>
          <w:szCs w:val="24"/>
        </w:rPr>
        <w:t>kandungan minyak atsiri</w:t>
      </w:r>
      <w:r w:rsidR="00CF38A4" w:rsidRPr="00CF38A4">
        <w:rPr>
          <w:rFonts w:ascii="Times New Roman" w:hAnsi="Times New Roman" w:cs="Times New Roman"/>
          <w:sz w:val="24"/>
          <w:szCs w:val="24"/>
        </w:rPr>
        <w:t xml:space="preserve"> </w:t>
      </w:r>
      <w:r w:rsidR="00CF38A4">
        <w:rPr>
          <w:rFonts w:ascii="Times New Roman" w:hAnsi="Times New Roman" w:cs="Times New Roman"/>
          <w:sz w:val="24"/>
          <w:szCs w:val="24"/>
        </w:rPr>
        <w:t xml:space="preserve">pada </w:t>
      </w:r>
      <w:r w:rsidR="00D84ACD">
        <w:rPr>
          <w:rFonts w:ascii="Times New Roman" w:hAnsi="Times New Roman" w:cs="Times New Roman"/>
          <w:sz w:val="24"/>
          <w:szCs w:val="24"/>
        </w:rPr>
        <w:t xml:space="preserve">daun </w:t>
      </w:r>
      <w:r w:rsidR="00CF38A4" w:rsidRPr="00FB59EA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CF38A4">
        <w:rPr>
          <w:rFonts w:ascii="Times New Roman" w:hAnsi="Times New Roman" w:cs="Times New Roman"/>
          <w:sz w:val="24"/>
          <w:szCs w:val="24"/>
        </w:rPr>
        <w:t xml:space="preserve"> L</w:t>
      </w:r>
      <w:r w:rsidR="0055538B">
        <w:rPr>
          <w:rFonts w:ascii="Times New Roman" w:hAnsi="Times New Roman" w:cs="Times New Roman"/>
          <w:sz w:val="24"/>
          <w:szCs w:val="24"/>
        </w:rPr>
        <w:t xml:space="preserve">. </w:t>
      </w:r>
      <w:r w:rsidR="00CF38A4">
        <w:rPr>
          <w:rFonts w:ascii="Times New Roman" w:hAnsi="Times New Roman" w:cs="Times New Roman"/>
          <w:sz w:val="24"/>
          <w:szCs w:val="24"/>
        </w:rPr>
        <w:t xml:space="preserve">memiliki persentase rendah </w:t>
      </w:r>
      <w:r w:rsidR="006F7101">
        <w:rPr>
          <w:rFonts w:ascii="Times New Roman" w:hAnsi="Times New Roman" w:cs="Times New Roman"/>
          <w:sz w:val="24"/>
          <w:szCs w:val="24"/>
        </w:rPr>
        <w:t xml:space="preserve">diantaranya yaitu minyak volatil, linalool, lineol, geraniol dan asam polifenol. </w:t>
      </w:r>
      <w:r w:rsidR="000468E3">
        <w:rPr>
          <w:rFonts w:ascii="Times New Roman" w:hAnsi="Times New Roman" w:cs="Times New Roman"/>
          <w:sz w:val="24"/>
          <w:szCs w:val="24"/>
        </w:rPr>
        <w:t xml:space="preserve">Selain itu juga diperoleh kandungan minyak lainnya yaitu </w:t>
      </w:r>
      <w:r w:rsidR="001E6240">
        <w:rPr>
          <w:rFonts w:ascii="Times New Roman" w:hAnsi="Times New Roman" w:cs="Times New Roman"/>
          <w:sz w:val="24"/>
          <w:szCs w:val="24"/>
        </w:rPr>
        <w:t>kamf</w:t>
      </w:r>
      <w:r w:rsidR="001E28AC">
        <w:rPr>
          <w:rFonts w:ascii="Times New Roman" w:hAnsi="Times New Roman" w:cs="Times New Roman"/>
          <w:sz w:val="24"/>
          <w:szCs w:val="24"/>
        </w:rPr>
        <w:t>or, limonen, myrcene dan timol</w:t>
      </w:r>
      <w:r w:rsidR="001E28AC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1E28AC">
        <w:rPr>
          <w:rFonts w:ascii="Times New Roman" w:hAnsi="Times New Roman" w:cs="Times New Roman"/>
          <w:sz w:val="24"/>
          <w:szCs w:val="24"/>
        </w:rPr>
        <w:t>.</w:t>
      </w:r>
    </w:p>
    <w:p w:rsidR="00FD2A38" w:rsidRPr="00003994" w:rsidRDefault="00FD2A38" w:rsidP="008D3E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Menurut studi literatur yang dilakukan di berbagai negara, berikut komposisi kimia minyak atsiri </w:t>
      </w:r>
      <w:r w:rsidR="00982F75" w:rsidRPr="00FB59EA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982F75">
        <w:rPr>
          <w:rFonts w:ascii="Times New Roman" w:hAnsi="Times New Roman" w:cs="Times New Roman"/>
          <w:sz w:val="24"/>
          <w:szCs w:val="24"/>
        </w:rPr>
        <w:t xml:space="preserve"> L. </w:t>
      </w:r>
      <w:r w:rsidR="00003994">
        <w:rPr>
          <w:rFonts w:ascii="Times New Roman" w:hAnsi="Times New Roman" w:cs="Times New Roman"/>
          <w:sz w:val="24"/>
          <w:szCs w:val="24"/>
        </w:rPr>
        <w:t>pada Tabel 2</w:t>
      </w:r>
      <w:r w:rsidR="00003994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00399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</w:tblGrid>
      <w:tr w:rsidR="008C14E7" w:rsidTr="001B67CD">
        <w:trPr>
          <w:jc w:val="center"/>
        </w:trPr>
        <w:tc>
          <w:tcPr>
            <w:tcW w:w="817" w:type="dxa"/>
            <w:vAlign w:val="center"/>
          </w:tcPr>
          <w:p w:rsidR="008C14E7" w:rsidRPr="008C14E7" w:rsidRDefault="008C14E7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4E7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126" w:type="dxa"/>
            <w:vAlign w:val="center"/>
          </w:tcPr>
          <w:p w:rsidR="008C14E7" w:rsidRPr="008C14E7" w:rsidRDefault="008C14E7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4E7">
              <w:rPr>
                <w:rFonts w:ascii="Times New Roman" w:hAnsi="Times New Roman" w:cs="Times New Roman"/>
                <w:b/>
                <w:sz w:val="24"/>
                <w:szCs w:val="24"/>
              </w:rPr>
              <w:t>Senyawa</w:t>
            </w:r>
          </w:p>
        </w:tc>
      </w:tr>
      <w:tr w:rsidR="008C14E7" w:rsidTr="001B67CD">
        <w:trPr>
          <w:jc w:val="center"/>
        </w:trPr>
        <w:tc>
          <w:tcPr>
            <w:tcW w:w="817" w:type="dxa"/>
            <w:vAlign w:val="center"/>
          </w:tcPr>
          <w:p w:rsidR="008C14E7" w:rsidRPr="008C14E7" w:rsidRDefault="00FB6892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C14E7" w:rsidRDefault="00FB6892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Metil chaviol</w:t>
            </w:r>
          </w:p>
        </w:tc>
      </w:tr>
      <w:tr w:rsidR="008C14E7" w:rsidTr="001B67CD">
        <w:trPr>
          <w:jc w:val="center"/>
        </w:trPr>
        <w:tc>
          <w:tcPr>
            <w:tcW w:w="817" w:type="dxa"/>
            <w:vAlign w:val="center"/>
          </w:tcPr>
          <w:p w:rsidR="008C14E7" w:rsidRPr="008C14E7" w:rsidRDefault="00FB6892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8C14E7" w:rsidRDefault="00FB6892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Linalool</w:t>
            </w:r>
          </w:p>
        </w:tc>
      </w:tr>
      <w:tr w:rsidR="008C14E7" w:rsidTr="001B67CD">
        <w:trPr>
          <w:jc w:val="center"/>
        </w:trPr>
        <w:tc>
          <w:tcPr>
            <w:tcW w:w="817" w:type="dxa"/>
            <w:vAlign w:val="center"/>
          </w:tcPr>
          <w:p w:rsidR="008C14E7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8C14E7" w:rsidRDefault="00FB6892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Eugenol</w:t>
            </w:r>
          </w:p>
        </w:tc>
      </w:tr>
      <w:tr w:rsidR="008C14E7" w:rsidTr="001B67CD">
        <w:trPr>
          <w:jc w:val="center"/>
        </w:trPr>
        <w:tc>
          <w:tcPr>
            <w:tcW w:w="817" w:type="dxa"/>
            <w:vAlign w:val="center"/>
          </w:tcPr>
          <w:p w:rsidR="008C14E7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8C14E7" w:rsidRDefault="00FB6892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Metil eugenol</w:t>
            </w:r>
          </w:p>
        </w:tc>
      </w:tr>
      <w:tr w:rsidR="008C14E7" w:rsidTr="001B67CD">
        <w:trPr>
          <w:jc w:val="center"/>
        </w:trPr>
        <w:tc>
          <w:tcPr>
            <w:tcW w:w="817" w:type="dxa"/>
            <w:vAlign w:val="center"/>
          </w:tcPr>
          <w:p w:rsidR="008C14E7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8C14E7" w:rsidRDefault="00FB6892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Fenchyl alkohol</w:t>
            </w:r>
          </w:p>
        </w:tc>
      </w:tr>
      <w:tr w:rsidR="008C14E7" w:rsidTr="001B67CD">
        <w:trPr>
          <w:jc w:val="center"/>
        </w:trPr>
        <w:tc>
          <w:tcPr>
            <w:tcW w:w="817" w:type="dxa"/>
            <w:vAlign w:val="center"/>
          </w:tcPr>
          <w:p w:rsidR="008C14E7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8C14E7" w:rsidRDefault="00FB6892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Limonene</w:t>
            </w:r>
          </w:p>
        </w:tc>
      </w:tr>
      <w:tr w:rsidR="008C14E7" w:rsidTr="001B67CD">
        <w:trPr>
          <w:jc w:val="center"/>
        </w:trPr>
        <w:tc>
          <w:tcPr>
            <w:tcW w:w="817" w:type="dxa"/>
            <w:vAlign w:val="center"/>
          </w:tcPr>
          <w:p w:rsidR="008C14E7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8C14E7" w:rsidRDefault="00FB6892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α-Pinene</w:t>
            </w:r>
          </w:p>
        </w:tc>
      </w:tr>
      <w:tr w:rsidR="00FB6892" w:rsidTr="001B67CD">
        <w:trPr>
          <w:jc w:val="center"/>
        </w:trPr>
        <w:tc>
          <w:tcPr>
            <w:tcW w:w="817" w:type="dxa"/>
            <w:vAlign w:val="center"/>
          </w:tcPr>
          <w:p w:rsidR="00FB6892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FB6892" w:rsidRDefault="004754E6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β-Pinene</w:t>
            </w:r>
          </w:p>
        </w:tc>
      </w:tr>
      <w:tr w:rsidR="004754E6" w:rsidTr="001B67CD">
        <w:trPr>
          <w:jc w:val="center"/>
        </w:trPr>
        <w:tc>
          <w:tcPr>
            <w:tcW w:w="817" w:type="dxa"/>
            <w:vAlign w:val="center"/>
          </w:tcPr>
          <w:p w:rsidR="004754E6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4754E6" w:rsidRDefault="001E10D4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β-Caryophyllene</w:t>
            </w:r>
          </w:p>
        </w:tc>
      </w:tr>
      <w:tr w:rsidR="001E10D4" w:rsidTr="001B67CD">
        <w:trPr>
          <w:jc w:val="center"/>
        </w:trPr>
        <w:tc>
          <w:tcPr>
            <w:tcW w:w="817" w:type="dxa"/>
            <w:vAlign w:val="center"/>
          </w:tcPr>
          <w:p w:rsidR="001E10D4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1E10D4" w:rsidRDefault="005D750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Thymol</w:t>
            </w:r>
          </w:p>
        </w:tc>
      </w:tr>
      <w:tr w:rsidR="001E10D4" w:rsidTr="001B67CD">
        <w:trPr>
          <w:jc w:val="center"/>
        </w:trPr>
        <w:tc>
          <w:tcPr>
            <w:tcW w:w="817" w:type="dxa"/>
            <w:vAlign w:val="center"/>
          </w:tcPr>
          <w:p w:rsidR="001E10D4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1E10D4" w:rsidRDefault="005D750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Camphene</w:t>
            </w:r>
          </w:p>
        </w:tc>
      </w:tr>
      <w:tr w:rsidR="005D750E" w:rsidTr="001B67CD">
        <w:trPr>
          <w:jc w:val="center"/>
        </w:trPr>
        <w:tc>
          <w:tcPr>
            <w:tcW w:w="817" w:type="dxa"/>
            <w:vAlign w:val="center"/>
          </w:tcPr>
          <w:p w:rsidR="005D750E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5D750E" w:rsidRDefault="00EE359D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α-</w:t>
            </w:r>
            <w:r w:rsidR="00BA1F56">
              <w:rPr>
                <w:rFonts w:ascii="Times New Roman" w:hAnsi="Times New Roman" w:cs="Times New Roman"/>
                <w:sz w:val="24"/>
                <w:szCs w:val="24"/>
              </w:rPr>
              <w:t>Bergamonete</w:t>
            </w:r>
          </w:p>
        </w:tc>
      </w:tr>
      <w:tr w:rsidR="005D750E" w:rsidTr="001B67CD">
        <w:trPr>
          <w:jc w:val="center"/>
        </w:trPr>
        <w:tc>
          <w:tcPr>
            <w:tcW w:w="817" w:type="dxa"/>
            <w:vAlign w:val="center"/>
          </w:tcPr>
          <w:p w:rsidR="005D750E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:rsidR="005D750E" w:rsidRDefault="006F095F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Geranial</w:t>
            </w:r>
          </w:p>
        </w:tc>
      </w:tr>
      <w:tr w:rsidR="001E10D4" w:rsidTr="001B67CD">
        <w:trPr>
          <w:jc w:val="center"/>
        </w:trPr>
        <w:tc>
          <w:tcPr>
            <w:tcW w:w="817" w:type="dxa"/>
            <w:vAlign w:val="center"/>
          </w:tcPr>
          <w:p w:rsidR="001E10D4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 w:rsidR="001E10D4" w:rsidRDefault="006F095F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Geranil asetat</w:t>
            </w:r>
          </w:p>
        </w:tc>
      </w:tr>
      <w:tr w:rsidR="00933C29" w:rsidTr="001B67CD">
        <w:trPr>
          <w:jc w:val="center"/>
        </w:trPr>
        <w:tc>
          <w:tcPr>
            <w:tcW w:w="817" w:type="dxa"/>
            <w:vAlign w:val="center"/>
          </w:tcPr>
          <w:p w:rsidR="00933C29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933C29" w:rsidRDefault="00933C29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1,8-Cineol</w:t>
            </w:r>
          </w:p>
        </w:tc>
      </w:tr>
      <w:tr w:rsidR="00933C29" w:rsidTr="001B67CD">
        <w:trPr>
          <w:jc w:val="center"/>
        </w:trPr>
        <w:tc>
          <w:tcPr>
            <w:tcW w:w="817" w:type="dxa"/>
            <w:vAlign w:val="center"/>
          </w:tcPr>
          <w:p w:rsidR="00933C29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933C29" w:rsidRDefault="008C03F4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Estragole</w:t>
            </w:r>
          </w:p>
        </w:tc>
      </w:tr>
      <w:tr w:rsidR="00CA6527" w:rsidTr="001B67CD">
        <w:trPr>
          <w:jc w:val="center"/>
        </w:trPr>
        <w:tc>
          <w:tcPr>
            <w:tcW w:w="817" w:type="dxa"/>
            <w:vAlign w:val="center"/>
          </w:tcPr>
          <w:p w:rsidR="00CA6527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center"/>
          </w:tcPr>
          <w:p w:rsidR="00CA6527" w:rsidRDefault="00CA6527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Cineol</w:t>
            </w:r>
          </w:p>
        </w:tc>
      </w:tr>
      <w:tr w:rsidR="00034A97" w:rsidTr="001B67CD">
        <w:trPr>
          <w:jc w:val="center"/>
        </w:trPr>
        <w:tc>
          <w:tcPr>
            <w:tcW w:w="817" w:type="dxa"/>
            <w:vAlign w:val="center"/>
          </w:tcPr>
          <w:p w:rsidR="00034A97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:rsidR="00034A97" w:rsidRDefault="00034A97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α-cubebene</w:t>
            </w:r>
          </w:p>
        </w:tc>
      </w:tr>
      <w:tr w:rsidR="004C461E" w:rsidTr="001B67CD">
        <w:trPr>
          <w:jc w:val="center"/>
        </w:trPr>
        <w:tc>
          <w:tcPr>
            <w:tcW w:w="817" w:type="dxa"/>
            <w:vAlign w:val="center"/>
          </w:tcPr>
          <w:p w:rsidR="004C461E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center"/>
          </w:tcPr>
          <w:p w:rsidR="004C461E" w:rsidRDefault="004C461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Nerol</w:t>
            </w:r>
          </w:p>
        </w:tc>
      </w:tr>
      <w:tr w:rsidR="007846D4" w:rsidTr="001B67CD">
        <w:trPr>
          <w:jc w:val="center"/>
        </w:trPr>
        <w:tc>
          <w:tcPr>
            <w:tcW w:w="817" w:type="dxa"/>
            <w:vAlign w:val="center"/>
          </w:tcPr>
          <w:p w:rsidR="007846D4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7846D4" w:rsidRDefault="007846D4" w:rsidP="00FE60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ɛ-</w:t>
            </w:r>
            <w:r w:rsidR="0082088C">
              <w:rPr>
                <w:rFonts w:ascii="Times New Roman" w:hAnsi="Times New Roman" w:cs="Times New Roman"/>
                <w:sz w:val="24"/>
                <w:szCs w:val="24"/>
              </w:rPr>
              <w:t>Muu</w:t>
            </w:r>
            <w:r w:rsidR="00FE6009">
              <w:rPr>
                <w:rFonts w:ascii="Times New Roman" w:hAnsi="Times New Roman" w:cs="Times New Roman"/>
                <w:sz w:val="24"/>
                <w:szCs w:val="24"/>
              </w:rPr>
              <w:t>rolene</w:t>
            </w:r>
          </w:p>
        </w:tc>
      </w:tr>
      <w:tr w:rsidR="00FE6009" w:rsidTr="001B67CD">
        <w:trPr>
          <w:jc w:val="center"/>
        </w:trPr>
        <w:tc>
          <w:tcPr>
            <w:tcW w:w="817" w:type="dxa"/>
            <w:vAlign w:val="center"/>
          </w:tcPr>
          <w:p w:rsidR="00FE6009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center"/>
          </w:tcPr>
          <w:p w:rsidR="00FE6009" w:rsidRDefault="007449F9" w:rsidP="00FE60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="00DC1950">
              <w:rPr>
                <w:rFonts w:ascii="Times New Roman" w:hAnsi="Times New Roman" w:cs="Times New Roman"/>
                <w:sz w:val="24"/>
                <w:szCs w:val="24"/>
              </w:rPr>
              <w:t>-Muurolol</w:t>
            </w:r>
          </w:p>
        </w:tc>
      </w:tr>
      <w:tr w:rsidR="007449F9" w:rsidTr="001B67CD">
        <w:trPr>
          <w:jc w:val="center"/>
        </w:trPr>
        <w:tc>
          <w:tcPr>
            <w:tcW w:w="817" w:type="dxa"/>
            <w:vAlign w:val="center"/>
          </w:tcPr>
          <w:p w:rsidR="007449F9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center"/>
          </w:tcPr>
          <w:p w:rsidR="007449F9" w:rsidRDefault="003D391B" w:rsidP="00FE60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Methyl cinnamate</w:t>
            </w:r>
          </w:p>
        </w:tc>
      </w:tr>
      <w:tr w:rsidR="003D391B" w:rsidTr="001B67CD">
        <w:trPr>
          <w:jc w:val="center"/>
        </w:trPr>
        <w:tc>
          <w:tcPr>
            <w:tcW w:w="817" w:type="dxa"/>
            <w:vAlign w:val="center"/>
          </w:tcPr>
          <w:p w:rsidR="003D391B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center"/>
          </w:tcPr>
          <w:p w:rsidR="003D391B" w:rsidRDefault="003D391B" w:rsidP="00FE60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E-Caryophyllene</w:t>
            </w:r>
          </w:p>
        </w:tc>
      </w:tr>
      <w:tr w:rsidR="00DD6928" w:rsidTr="001B67CD">
        <w:trPr>
          <w:jc w:val="center"/>
        </w:trPr>
        <w:tc>
          <w:tcPr>
            <w:tcW w:w="817" w:type="dxa"/>
            <w:vAlign w:val="center"/>
          </w:tcPr>
          <w:p w:rsidR="00DD6928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center"/>
          </w:tcPr>
          <w:p w:rsidR="00DD6928" w:rsidRDefault="00DD6928" w:rsidP="00DD69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β-Ocimene</w:t>
            </w:r>
          </w:p>
        </w:tc>
      </w:tr>
      <w:tr w:rsidR="00DD6928" w:rsidTr="001B67CD">
        <w:trPr>
          <w:jc w:val="center"/>
        </w:trPr>
        <w:tc>
          <w:tcPr>
            <w:tcW w:w="817" w:type="dxa"/>
            <w:vAlign w:val="center"/>
          </w:tcPr>
          <w:p w:rsidR="00DD6928" w:rsidRPr="008C14E7" w:rsidRDefault="00D40ACE" w:rsidP="008C1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DD6928" w:rsidRDefault="00111A90" w:rsidP="00DD69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Linalil asetat</w:t>
            </w:r>
          </w:p>
        </w:tc>
      </w:tr>
    </w:tbl>
    <w:p w:rsidR="008C14E7" w:rsidRPr="00003994" w:rsidRDefault="00A615D3" w:rsidP="008D3E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Tabel 2. Kandungan minyak atsiri yang diidentifikasi dari </w:t>
      </w:r>
      <w:r w:rsidRPr="008D3EC0">
        <w:rPr>
          <w:rFonts w:ascii="Times New Roman" w:hAnsi="Times New Roman" w:cs="Times New Roman"/>
          <w:b/>
          <w:i/>
          <w:sz w:val="24"/>
          <w:szCs w:val="24"/>
        </w:rPr>
        <w:t>Ocimum basilicum</w:t>
      </w:r>
      <w:r w:rsidRPr="008D3EC0">
        <w:rPr>
          <w:rFonts w:ascii="Times New Roman" w:hAnsi="Times New Roman" w:cs="Times New Roman"/>
          <w:b/>
          <w:sz w:val="24"/>
          <w:szCs w:val="24"/>
        </w:rPr>
        <w:t xml:space="preserve"> 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03994">
        <w:rPr>
          <w:rFonts w:ascii="Times New Roman" w:hAnsi="Times New Roman" w:cs="Times New Roman"/>
          <w:b/>
          <w:sz w:val="24"/>
          <w:szCs w:val="24"/>
          <w:vertAlign w:val="superscript"/>
        </w:rPr>
        <w:t>14</w:t>
      </w:r>
      <w:r w:rsidR="00003994">
        <w:rPr>
          <w:rFonts w:ascii="Times New Roman" w:hAnsi="Times New Roman" w:cs="Times New Roman"/>
          <w:b/>
          <w:sz w:val="24"/>
          <w:szCs w:val="24"/>
        </w:rPr>
        <w:t>.</w:t>
      </w:r>
    </w:p>
    <w:p w:rsidR="00F67EA6" w:rsidRPr="002D30F5" w:rsidRDefault="005B29AD" w:rsidP="00D821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227">
        <w:rPr>
          <w:rFonts w:ascii="Times New Roman" w:hAnsi="Times New Roman" w:cs="Times New Roman"/>
          <w:b/>
          <w:sz w:val="24"/>
          <w:szCs w:val="24"/>
        </w:rPr>
        <w:t>Gambar 2</w:t>
      </w:r>
      <w:r w:rsidR="008B2CB7">
        <w:rPr>
          <w:rFonts w:ascii="Times New Roman" w:hAnsi="Times New Roman" w:cs="Times New Roman"/>
          <w:b/>
          <w:sz w:val="24"/>
          <w:szCs w:val="24"/>
        </w:rPr>
        <w:t xml:space="preserve">. Struktur kimia senyawa minyak </w:t>
      </w:r>
      <w:commentRangeStart w:id="2"/>
      <w:r w:rsidR="008B2CB7">
        <w:rPr>
          <w:rFonts w:ascii="Times New Roman" w:hAnsi="Times New Roman" w:cs="Times New Roman"/>
          <w:b/>
          <w:sz w:val="24"/>
          <w:szCs w:val="24"/>
        </w:rPr>
        <w:t>atsiriyang</w:t>
      </w:r>
      <w:commentRangeEnd w:id="2"/>
      <w:r w:rsidR="00180E35">
        <w:rPr>
          <w:rStyle w:val="CommentReference"/>
        </w:rPr>
        <w:commentReference w:id="2"/>
      </w:r>
      <w:r w:rsidR="008B2CB7">
        <w:rPr>
          <w:rFonts w:ascii="Times New Roman" w:hAnsi="Times New Roman" w:cs="Times New Roman"/>
          <w:b/>
          <w:sz w:val="24"/>
          <w:szCs w:val="24"/>
        </w:rPr>
        <w:t xml:space="preserve"> diisolasi pada </w:t>
      </w:r>
      <w:r w:rsidR="008B2CB7" w:rsidRPr="008D3EC0">
        <w:rPr>
          <w:rFonts w:ascii="Times New Roman" w:hAnsi="Times New Roman" w:cs="Times New Roman"/>
          <w:b/>
          <w:i/>
          <w:sz w:val="24"/>
          <w:szCs w:val="24"/>
        </w:rPr>
        <w:t>Ocimum basilicum</w:t>
      </w:r>
      <w:r w:rsidR="008B2CB7" w:rsidRPr="008D3EC0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8B2CB7">
        <w:rPr>
          <w:rFonts w:ascii="Times New Roman" w:hAnsi="Times New Roman" w:cs="Times New Roman"/>
          <w:b/>
          <w:sz w:val="24"/>
          <w:szCs w:val="24"/>
        </w:rPr>
        <w:t>.</w:t>
      </w:r>
      <w:r w:rsidR="002D30F5" w:rsidRPr="002D30F5">
        <w:rPr>
          <w:rFonts w:ascii="Times New Roman" w:hAnsi="Times New Roman" w:cs="Times New Roman"/>
          <w:b/>
          <w:sz w:val="24"/>
          <w:szCs w:val="24"/>
          <w:vertAlign w:val="superscript"/>
        </w:rPr>
        <w:t>14</w:t>
      </w:r>
      <w:r w:rsidR="002D30F5" w:rsidRPr="002D30F5">
        <w:rPr>
          <w:rFonts w:ascii="Times New Roman" w:hAnsi="Times New Roman" w:cs="Times New Roman"/>
          <w:b/>
          <w:sz w:val="24"/>
          <w:szCs w:val="24"/>
        </w:rPr>
        <w:t>.</w:t>
      </w:r>
    </w:p>
    <w:p w:rsidR="00FD1A15" w:rsidRDefault="00FD1A15" w:rsidP="00D821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Tinjauan Farmakologi</w:t>
      </w:r>
    </w:p>
    <w:p w:rsidR="00FD1A15" w:rsidRDefault="00FD1A15" w:rsidP="00D821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Khasiat Empiris</w:t>
      </w:r>
    </w:p>
    <w:p w:rsidR="00B97395" w:rsidRPr="00305266" w:rsidRDefault="008430CB" w:rsidP="008C0B8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Secara empiris, tanaman kemangi </w:t>
      </w:r>
      <w:r w:rsidR="000C6344">
        <w:rPr>
          <w:rFonts w:ascii="Times New Roman" w:hAnsi="Times New Roman" w:cs="Times New Roman"/>
          <w:sz w:val="24"/>
          <w:szCs w:val="24"/>
        </w:rPr>
        <w:t xml:space="preserve">secara keseluruhan </w:t>
      </w:r>
      <w:r>
        <w:rPr>
          <w:rFonts w:ascii="Times New Roman" w:hAnsi="Times New Roman" w:cs="Times New Roman"/>
          <w:sz w:val="24"/>
          <w:szCs w:val="24"/>
        </w:rPr>
        <w:t xml:space="preserve">banyak </w:t>
      </w:r>
      <w:r w:rsidR="00F644D9">
        <w:rPr>
          <w:rFonts w:ascii="Times New Roman" w:hAnsi="Times New Roman" w:cs="Times New Roman"/>
          <w:sz w:val="24"/>
          <w:szCs w:val="24"/>
        </w:rPr>
        <w:t xml:space="preserve">dikonsumsi sebagai lalap di daerah Jawa dan Sumatera </w:t>
      </w:r>
      <w:r w:rsidR="00123CE0">
        <w:rPr>
          <w:rFonts w:ascii="Times New Roman" w:hAnsi="Times New Roman" w:cs="Times New Roman"/>
          <w:sz w:val="24"/>
          <w:szCs w:val="24"/>
        </w:rPr>
        <w:t xml:space="preserve">untuk memberikan aroma tersendiri sehingga dapat </w:t>
      </w:r>
      <w:commentRangeStart w:id="3"/>
      <w:r w:rsidR="00123CE0">
        <w:rPr>
          <w:rFonts w:ascii="Times New Roman" w:hAnsi="Times New Roman" w:cs="Times New Roman"/>
          <w:sz w:val="24"/>
          <w:szCs w:val="24"/>
        </w:rPr>
        <w:t>meingkatkan</w:t>
      </w:r>
      <w:commentRangeEnd w:id="3"/>
      <w:r w:rsidR="00180E35">
        <w:rPr>
          <w:rStyle w:val="CommentReference"/>
        </w:rPr>
        <w:commentReference w:id="3"/>
      </w:r>
      <w:r w:rsidR="00123CE0">
        <w:rPr>
          <w:rFonts w:ascii="Times New Roman" w:hAnsi="Times New Roman" w:cs="Times New Roman"/>
          <w:sz w:val="24"/>
          <w:szCs w:val="24"/>
        </w:rPr>
        <w:t xml:space="preserve"> nafsu makan.</w:t>
      </w:r>
      <w:r w:rsidR="003327CF">
        <w:rPr>
          <w:rFonts w:ascii="Times New Roman" w:hAnsi="Times New Roman" w:cs="Times New Roman"/>
          <w:sz w:val="24"/>
          <w:szCs w:val="24"/>
        </w:rPr>
        <w:t xml:space="preserve"> Selain dikonsumsi sebagai lalap, kemangi biasa digunakan untuk </w:t>
      </w:r>
      <w:r w:rsidR="00D256B6">
        <w:rPr>
          <w:rFonts w:ascii="Times New Roman" w:hAnsi="Times New Roman" w:cs="Times New Roman"/>
          <w:sz w:val="24"/>
          <w:szCs w:val="24"/>
        </w:rPr>
        <w:t xml:space="preserve">menurunkan demam, mengobati sariawan dan meredakan panas dalam. </w:t>
      </w:r>
      <w:r w:rsidR="00B13862">
        <w:rPr>
          <w:rFonts w:ascii="Times New Roman" w:hAnsi="Times New Roman" w:cs="Times New Roman"/>
          <w:sz w:val="24"/>
          <w:szCs w:val="24"/>
        </w:rPr>
        <w:t xml:space="preserve">Selain itu, bagian daun kemangi biasa dimanfaatkan untuk meredakan batuk, </w:t>
      </w:r>
      <w:r w:rsidR="00057DC1">
        <w:rPr>
          <w:rFonts w:ascii="Times New Roman" w:hAnsi="Times New Roman" w:cs="Times New Roman"/>
          <w:sz w:val="24"/>
          <w:szCs w:val="24"/>
        </w:rPr>
        <w:t xml:space="preserve">nausea, </w:t>
      </w:r>
      <w:r w:rsidR="00305266">
        <w:rPr>
          <w:rFonts w:ascii="Times New Roman" w:hAnsi="Times New Roman" w:cs="Times New Roman"/>
          <w:sz w:val="24"/>
          <w:szCs w:val="24"/>
        </w:rPr>
        <w:t>peluruh gas serta peluruh haid</w:t>
      </w:r>
      <w:r w:rsidR="00305266">
        <w:rPr>
          <w:rFonts w:ascii="Times New Roman" w:hAnsi="Times New Roman" w:cs="Times New Roman"/>
          <w:sz w:val="24"/>
          <w:szCs w:val="24"/>
          <w:vertAlign w:val="superscript"/>
        </w:rPr>
        <w:t>17, 21</w:t>
      </w:r>
      <w:r w:rsidR="00305266">
        <w:rPr>
          <w:rFonts w:ascii="Times New Roman" w:hAnsi="Times New Roman" w:cs="Times New Roman"/>
          <w:sz w:val="24"/>
          <w:szCs w:val="24"/>
        </w:rPr>
        <w:t>.</w:t>
      </w:r>
    </w:p>
    <w:p w:rsidR="00FD1A15" w:rsidRPr="00720C5F" w:rsidRDefault="00FD1A15" w:rsidP="00D82107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Studi </w:t>
      </w:r>
      <w:r w:rsidRPr="00720C5F">
        <w:rPr>
          <w:rFonts w:ascii="Times New Roman" w:hAnsi="Times New Roman" w:cs="Times New Roman"/>
          <w:b/>
          <w:i/>
          <w:sz w:val="24"/>
          <w:szCs w:val="24"/>
        </w:rPr>
        <w:t>In Silico, In Vitro, In Vivo</w:t>
      </w:r>
    </w:p>
    <w:p w:rsidR="00E33C85" w:rsidRDefault="00C76036" w:rsidP="006B14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027BE661" wp14:editId="6641BF06">
            <wp:simplePos x="0" y="0"/>
            <wp:positionH relativeFrom="column">
              <wp:posOffset>-2747645</wp:posOffset>
            </wp:positionH>
            <wp:positionV relativeFrom="paragraph">
              <wp:posOffset>2475865</wp:posOffset>
            </wp:positionV>
            <wp:extent cx="2294890" cy="1818640"/>
            <wp:effectExtent l="0" t="0" r="0" b="0"/>
            <wp:wrapSquare wrapText="bothSides"/>
            <wp:docPr id="3" name="Picture 3" descr="http://ars.els-cdn.com/content/image/1-s2.0-S2221169115300897-g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rs.els-cdn.com/content/image/1-s2.0-S2221169115300897-gr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574">
        <w:rPr>
          <w:rFonts w:ascii="Times New Roman" w:hAnsi="Times New Roman" w:cs="Times New Roman"/>
          <w:sz w:val="24"/>
          <w:szCs w:val="24"/>
        </w:rPr>
        <w:t xml:space="preserve">Menurut beberapa jurnal penelitian ilmiah, </w:t>
      </w:r>
      <w:r w:rsidR="00384148">
        <w:rPr>
          <w:rFonts w:ascii="Times New Roman" w:hAnsi="Times New Roman" w:cs="Times New Roman"/>
          <w:sz w:val="24"/>
          <w:szCs w:val="24"/>
        </w:rPr>
        <w:t xml:space="preserve">minyak atsiri yang terkandung dalam </w:t>
      </w:r>
      <w:r w:rsidR="00384148" w:rsidRPr="00FB59EA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384148">
        <w:rPr>
          <w:rFonts w:ascii="Times New Roman" w:hAnsi="Times New Roman" w:cs="Times New Roman"/>
          <w:sz w:val="24"/>
          <w:szCs w:val="24"/>
        </w:rPr>
        <w:t xml:space="preserve"> L. </w:t>
      </w:r>
      <w:r w:rsidR="00BD115D">
        <w:rPr>
          <w:rFonts w:ascii="Times New Roman" w:hAnsi="Times New Roman" w:cs="Times New Roman"/>
          <w:sz w:val="24"/>
          <w:szCs w:val="24"/>
        </w:rPr>
        <w:t xml:space="preserve"> atau ekstraknya </w:t>
      </w:r>
      <w:r w:rsidR="00384148">
        <w:rPr>
          <w:rFonts w:ascii="Times New Roman" w:hAnsi="Times New Roman" w:cs="Times New Roman"/>
          <w:sz w:val="24"/>
          <w:szCs w:val="24"/>
        </w:rPr>
        <w:lastRenderedPageBreak/>
        <w:t>menunjukan aktivitas antib</w:t>
      </w:r>
      <w:r w:rsidR="005D412D">
        <w:rPr>
          <w:rFonts w:ascii="Times New Roman" w:hAnsi="Times New Roman" w:cs="Times New Roman"/>
          <w:sz w:val="24"/>
          <w:szCs w:val="24"/>
        </w:rPr>
        <w:t>akteri,</w:t>
      </w:r>
      <w:r w:rsidR="00384148">
        <w:rPr>
          <w:rFonts w:ascii="Times New Roman" w:hAnsi="Times New Roman" w:cs="Times New Roman"/>
          <w:sz w:val="24"/>
          <w:szCs w:val="24"/>
        </w:rPr>
        <w:t xml:space="preserve"> antijamur</w:t>
      </w:r>
      <w:r w:rsidR="005D412D">
        <w:rPr>
          <w:rFonts w:ascii="Times New Roman" w:hAnsi="Times New Roman" w:cs="Times New Roman"/>
          <w:sz w:val="24"/>
          <w:szCs w:val="24"/>
        </w:rPr>
        <w:t>, antioksidan, anti-inflamasi, analgesik, sedatif, antikanker, spasmolitik, penyembuhan luka, immunomodulator, anti-alergi</w:t>
      </w:r>
      <w:r w:rsidR="00AD0851">
        <w:rPr>
          <w:rFonts w:ascii="Times New Roman" w:hAnsi="Times New Roman" w:cs="Times New Roman"/>
          <w:sz w:val="24"/>
          <w:szCs w:val="24"/>
        </w:rPr>
        <w:t>, gastroprot</w:t>
      </w:r>
      <w:r w:rsidR="00BD115D">
        <w:rPr>
          <w:rFonts w:ascii="Times New Roman" w:hAnsi="Times New Roman" w:cs="Times New Roman"/>
          <w:sz w:val="24"/>
          <w:szCs w:val="24"/>
        </w:rPr>
        <w:t>ektif, anti-aging, antidepresif, antivirus</w:t>
      </w:r>
      <w:r w:rsidR="004667E7">
        <w:rPr>
          <w:rFonts w:ascii="Times New Roman" w:hAnsi="Times New Roman" w:cs="Times New Roman"/>
          <w:sz w:val="24"/>
          <w:szCs w:val="24"/>
        </w:rPr>
        <w:t xml:space="preserve"> baik secara </w:t>
      </w:r>
      <w:r w:rsidR="004667E7">
        <w:rPr>
          <w:rFonts w:ascii="Times New Roman" w:hAnsi="Times New Roman" w:cs="Times New Roman"/>
          <w:i/>
          <w:sz w:val="24"/>
          <w:szCs w:val="24"/>
        </w:rPr>
        <w:t>in silico, in vitro,</w:t>
      </w:r>
      <w:r w:rsidR="004667E7">
        <w:rPr>
          <w:rFonts w:ascii="Times New Roman" w:hAnsi="Times New Roman" w:cs="Times New Roman"/>
          <w:sz w:val="24"/>
          <w:szCs w:val="24"/>
        </w:rPr>
        <w:t xml:space="preserve"> maupun </w:t>
      </w:r>
      <w:r w:rsidR="00C01A16">
        <w:rPr>
          <w:rFonts w:ascii="Times New Roman" w:hAnsi="Times New Roman" w:cs="Times New Roman"/>
          <w:i/>
          <w:sz w:val="24"/>
          <w:szCs w:val="24"/>
        </w:rPr>
        <w:t>in vivo</w:t>
      </w:r>
      <w:r w:rsidR="006B0623">
        <w:rPr>
          <w:rFonts w:ascii="Times New Roman" w:hAnsi="Times New Roman" w:cs="Times New Roman"/>
          <w:sz w:val="24"/>
          <w:szCs w:val="24"/>
          <w:vertAlign w:val="superscript"/>
        </w:rPr>
        <w:t>7, 19, 20</w:t>
      </w:r>
      <w:r w:rsidR="006B0623">
        <w:rPr>
          <w:rFonts w:ascii="Times New Roman" w:hAnsi="Times New Roman" w:cs="Times New Roman"/>
          <w:sz w:val="24"/>
          <w:szCs w:val="24"/>
        </w:rPr>
        <w:t>.</w:t>
      </w:r>
    </w:p>
    <w:p w:rsidR="00887C83" w:rsidRDefault="00887C83" w:rsidP="006B14C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PEMBAHASAN</w:t>
      </w:r>
    </w:p>
    <w:p w:rsidR="00887C83" w:rsidRDefault="00885FD5" w:rsidP="0081039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Spesies </w:t>
      </w:r>
      <w:r w:rsidR="00045FA4" w:rsidRPr="00FB59EA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045FA4">
        <w:rPr>
          <w:rFonts w:ascii="Times New Roman" w:hAnsi="Times New Roman" w:cs="Times New Roman"/>
          <w:sz w:val="24"/>
          <w:szCs w:val="24"/>
        </w:rPr>
        <w:t xml:space="preserve"> L. </w:t>
      </w:r>
      <w:r w:rsidR="008734F0">
        <w:rPr>
          <w:rFonts w:ascii="Times New Roman" w:hAnsi="Times New Roman" w:cs="Times New Roman"/>
          <w:sz w:val="24"/>
          <w:szCs w:val="24"/>
        </w:rPr>
        <w:t xml:space="preserve">atau biasa disebut kemangi, banyak dikonsumsi oleh rakyat Indonesia hingga kini </w:t>
      </w:r>
      <w:r w:rsidR="00E84A7B">
        <w:rPr>
          <w:rFonts w:ascii="Times New Roman" w:hAnsi="Times New Roman" w:cs="Times New Roman"/>
          <w:sz w:val="24"/>
          <w:szCs w:val="24"/>
        </w:rPr>
        <w:t xml:space="preserve">sebagai sayur atau lalap untuk pelengkap makan. </w:t>
      </w:r>
      <w:r w:rsidR="00BA2830">
        <w:rPr>
          <w:rFonts w:ascii="Times New Roman" w:hAnsi="Times New Roman" w:cs="Times New Roman"/>
          <w:sz w:val="24"/>
          <w:szCs w:val="24"/>
        </w:rPr>
        <w:t xml:space="preserve">Sebagai mana diketahui, beberapa masyarakat baik dalam negeri maupun luar </w:t>
      </w:r>
      <w:r w:rsidR="00F87DA3">
        <w:rPr>
          <w:rFonts w:ascii="Times New Roman" w:hAnsi="Times New Roman" w:cs="Times New Roman"/>
          <w:sz w:val="24"/>
          <w:szCs w:val="24"/>
        </w:rPr>
        <w:t>negeri juga banyak m</w:t>
      </w:r>
      <w:bookmarkStart w:id="4" w:name="_GoBack"/>
      <w:bookmarkEnd w:id="4"/>
      <w:r w:rsidR="00F87DA3">
        <w:rPr>
          <w:rFonts w:ascii="Times New Roman" w:hAnsi="Times New Roman" w:cs="Times New Roman"/>
          <w:sz w:val="24"/>
          <w:szCs w:val="24"/>
        </w:rPr>
        <w:t>emanfaatkannya untuk tujuan terapi secara turun temurun.</w:t>
      </w:r>
    </w:p>
    <w:p w:rsidR="003E23A8" w:rsidRDefault="003E23A8" w:rsidP="00A037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 tersebut memunculkan banyak </w:t>
      </w:r>
      <w:r w:rsidR="00FE7376">
        <w:rPr>
          <w:rFonts w:ascii="Times New Roman" w:hAnsi="Times New Roman" w:cs="Times New Roman"/>
          <w:sz w:val="24"/>
          <w:szCs w:val="24"/>
        </w:rPr>
        <w:t>penelitian baik kandungan kimia yang terkandung maupun bioaktivitasnya. Kedua hal ter</w:t>
      </w:r>
      <w:r w:rsidR="0081039C">
        <w:rPr>
          <w:rFonts w:ascii="Times New Roman" w:hAnsi="Times New Roman" w:cs="Times New Roman"/>
          <w:sz w:val="24"/>
          <w:szCs w:val="24"/>
        </w:rPr>
        <w:t xml:space="preserve">sebut memiliki korelasi dikarenakan aktivitas farmakologi terjadi jika terdapat reaksi antara </w:t>
      </w:r>
      <w:r w:rsidR="00A037A4">
        <w:rPr>
          <w:rFonts w:ascii="Times New Roman" w:hAnsi="Times New Roman" w:cs="Times New Roman"/>
          <w:sz w:val="24"/>
          <w:szCs w:val="24"/>
        </w:rPr>
        <w:t xml:space="preserve">reseptor dan ligan dimana ligan tersebut merupakan suatu senyawa metabolit sekunder yang terdapat dalam </w:t>
      </w:r>
      <w:r w:rsidR="00A037A4" w:rsidRPr="00FB59EA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A037A4">
        <w:rPr>
          <w:rFonts w:ascii="Times New Roman" w:hAnsi="Times New Roman" w:cs="Times New Roman"/>
          <w:sz w:val="24"/>
          <w:szCs w:val="24"/>
        </w:rPr>
        <w:t xml:space="preserve"> L.</w:t>
      </w:r>
    </w:p>
    <w:p w:rsidR="00305DE1" w:rsidRDefault="00305DE1" w:rsidP="00305D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Antibakteri</w:t>
      </w:r>
    </w:p>
    <w:p w:rsidR="0048043F" w:rsidRPr="00A64F82" w:rsidRDefault="00E014A1" w:rsidP="0036778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Minyak atsiri </w:t>
      </w:r>
      <w:r w:rsidR="0048043F" w:rsidRPr="00FB59EA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48043F">
        <w:rPr>
          <w:rFonts w:ascii="Times New Roman" w:hAnsi="Times New Roman" w:cs="Times New Roman"/>
          <w:sz w:val="24"/>
          <w:szCs w:val="24"/>
        </w:rPr>
        <w:t xml:space="preserve"> L. </w:t>
      </w:r>
      <w:r>
        <w:rPr>
          <w:rFonts w:ascii="Times New Roman" w:hAnsi="Times New Roman" w:cs="Times New Roman"/>
          <w:sz w:val="24"/>
          <w:szCs w:val="24"/>
        </w:rPr>
        <w:t>terbukti</w:t>
      </w:r>
      <w:r w:rsidR="0048043F">
        <w:rPr>
          <w:rFonts w:ascii="Times New Roman" w:hAnsi="Times New Roman" w:cs="Times New Roman"/>
          <w:sz w:val="24"/>
          <w:szCs w:val="24"/>
        </w:rPr>
        <w:t xml:space="preserve"> dapat menghambat </w:t>
      </w:r>
      <w:r>
        <w:rPr>
          <w:rFonts w:ascii="Times New Roman" w:hAnsi="Times New Roman" w:cs="Times New Roman"/>
          <w:sz w:val="24"/>
          <w:szCs w:val="24"/>
        </w:rPr>
        <w:t>formasi biofilm Streptococcus mutans dengan metode mikrodilusi dengan IC</w:t>
      </w:r>
      <w:r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atau aktivitas penghambatan sebanyak 50% </w:t>
      </w:r>
      <w:r w:rsidR="00336C78">
        <w:rPr>
          <w:rFonts w:ascii="Times New Roman" w:hAnsi="Times New Roman" w:cs="Times New Roman"/>
          <w:sz w:val="24"/>
          <w:szCs w:val="24"/>
        </w:rPr>
        <w:t xml:space="preserve">oleh minyak tasiri dengan konsentrasi 0,168%. </w:t>
      </w:r>
      <w:r w:rsidR="00E03FEC">
        <w:rPr>
          <w:rFonts w:ascii="Times New Roman" w:hAnsi="Times New Roman" w:cs="Times New Roman"/>
          <w:sz w:val="24"/>
          <w:szCs w:val="24"/>
        </w:rPr>
        <w:t xml:space="preserve">Hal diduga sebagai aktivitas dari </w:t>
      </w:r>
      <w:r w:rsidR="00FD7F18">
        <w:rPr>
          <w:rFonts w:ascii="Times New Roman" w:hAnsi="Times New Roman" w:cs="Times New Roman"/>
          <w:sz w:val="24"/>
          <w:szCs w:val="24"/>
        </w:rPr>
        <w:t xml:space="preserve">eugenol sebagai salah satu komponen utama minyak atsiri </w:t>
      </w:r>
      <w:r w:rsidR="00FD7F18" w:rsidRPr="00FB59EA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FD7F18">
        <w:rPr>
          <w:rFonts w:ascii="Times New Roman" w:hAnsi="Times New Roman" w:cs="Times New Roman"/>
          <w:sz w:val="24"/>
          <w:szCs w:val="24"/>
        </w:rPr>
        <w:t xml:space="preserve"> L.</w:t>
      </w:r>
      <w:r w:rsidR="00630773">
        <w:rPr>
          <w:rFonts w:ascii="Times New Roman" w:hAnsi="Times New Roman" w:cs="Times New Roman"/>
          <w:sz w:val="24"/>
          <w:szCs w:val="24"/>
        </w:rPr>
        <w:t xml:space="preserve"> Eugenol dapat mengganggu </w:t>
      </w:r>
      <w:r w:rsidR="00630773">
        <w:rPr>
          <w:rFonts w:ascii="Times New Roman" w:hAnsi="Times New Roman" w:cs="Times New Roman"/>
          <w:i/>
          <w:sz w:val="24"/>
          <w:szCs w:val="24"/>
        </w:rPr>
        <w:t>quorum sensing</w:t>
      </w:r>
      <w:r w:rsidR="00630773">
        <w:rPr>
          <w:rFonts w:ascii="Times New Roman" w:hAnsi="Times New Roman" w:cs="Times New Roman"/>
          <w:sz w:val="24"/>
          <w:szCs w:val="24"/>
        </w:rPr>
        <w:t xml:space="preserve"> bakteri tersebut sehingga menimbulka</w:t>
      </w:r>
      <w:r w:rsidR="00A64F82">
        <w:rPr>
          <w:rFonts w:ascii="Times New Roman" w:hAnsi="Times New Roman" w:cs="Times New Roman"/>
          <w:sz w:val="24"/>
          <w:szCs w:val="24"/>
        </w:rPr>
        <w:t>n aktivitas antibiofilm</w:t>
      </w:r>
      <w:r w:rsidR="00A64F82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="00A64F82">
        <w:rPr>
          <w:rFonts w:ascii="Times New Roman" w:hAnsi="Times New Roman" w:cs="Times New Roman"/>
          <w:sz w:val="24"/>
          <w:szCs w:val="24"/>
        </w:rPr>
        <w:t>.</w:t>
      </w:r>
    </w:p>
    <w:p w:rsidR="0036778C" w:rsidRPr="00606F81" w:rsidRDefault="0036778C" w:rsidP="0036778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Penelitian lain menyebutkan bahwa </w:t>
      </w:r>
      <w:r w:rsidRPr="00FB59EA">
        <w:rPr>
          <w:rFonts w:ascii="Times New Roman" w:hAnsi="Times New Roman" w:cs="Times New Roman"/>
          <w:i/>
          <w:sz w:val="24"/>
          <w:szCs w:val="24"/>
        </w:rPr>
        <w:t>Ocimum basilicum</w:t>
      </w:r>
      <w:r>
        <w:rPr>
          <w:rFonts w:ascii="Times New Roman" w:hAnsi="Times New Roman" w:cs="Times New Roman"/>
          <w:sz w:val="24"/>
          <w:szCs w:val="24"/>
        </w:rPr>
        <w:t xml:space="preserve"> L. memiliki aktivitas antibakteri untuk bakteri tertentu diantaranya Bacillus subtilis, E. </w:t>
      </w:r>
      <w:r w:rsidR="003272C4">
        <w:rPr>
          <w:rFonts w:ascii="Times New Roman" w:hAnsi="Times New Roman" w:cs="Times New Roman"/>
          <w:sz w:val="24"/>
          <w:szCs w:val="24"/>
        </w:rPr>
        <w:t>coli</w:t>
      </w:r>
      <w:r>
        <w:rPr>
          <w:rFonts w:ascii="Times New Roman" w:hAnsi="Times New Roman" w:cs="Times New Roman"/>
          <w:sz w:val="24"/>
          <w:szCs w:val="24"/>
        </w:rPr>
        <w:t xml:space="preserve">, Staphylococcus spp., </w:t>
      </w:r>
      <w:r w:rsidR="00EC0C66">
        <w:rPr>
          <w:rFonts w:ascii="Times New Roman" w:hAnsi="Times New Roman" w:cs="Times New Roman"/>
          <w:sz w:val="24"/>
          <w:szCs w:val="24"/>
        </w:rPr>
        <w:t xml:space="preserve">Listeria spp., Salmonella, spp. dan </w:t>
      </w:r>
      <w:r w:rsidR="00664F62">
        <w:rPr>
          <w:rFonts w:ascii="Times New Roman" w:hAnsi="Times New Roman" w:cs="Times New Roman"/>
          <w:sz w:val="24"/>
          <w:szCs w:val="24"/>
        </w:rPr>
        <w:t xml:space="preserve">beberapa bakteri lainnya. Hal ini dikarenakan </w:t>
      </w:r>
      <w:r w:rsidR="00664F62" w:rsidRPr="00FB59EA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664F62">
        <w:rPr>
          <w:rFonts w:ascii="Times New Roman" w:hAnsi="Times New Roman" w:cs="Times New Roman"/>
          <w:sz w:val="24"/>
          <w:szCs w:val="24"/>
        </w:rPr>
        <w:t xml:space="preserve"> L. banyak mengandung linalool dan estragole</w:t>
      </w:r>
      <w:r w:rsidR="00E96D36">
        <w:rPr>
          <w:rFonts w:ascii="Times New Roman" w:hAnsi="Times New Roman" w:cs="Times New Roman"/>
          <w:sz w:val="24"/>
          <w:szCs w:val="24"/>
        </w:rPr>
        <w:t>. Banyaknya mikroorganisme</w:t>
      </w:r>
      <w:r w:rsidR="00642894">
        <w:rPr>
          <w:rFonts w:ascii="Times New Roman" w:hAnsi="Times New Roman" w:cs="Times New Roman"/>
          <w:sz w:val="24"/>
          <w:szCs w:val="24"/>
        </w:rPr>
        <w:t xml:space="preserve"> yang dapat dihambat oleh keduanya diduga akibat mekanisme penghambatannya yang berbeda. </w:t>
      </w:r>
      <w:r w:rsidR="00431245">
        <w:rPr>
          <w:rFonts w:ascii="Times New Roman" w:hAnsi="Times New Roman" w:cs="Times New Roman"/>
          <w:sz w:val="24"/>
          <w:szCs w:val="24"/>
        </w:rPr>
        <w:t xml:space="preserve">Mekanismenya bisa berupa </w:t>
      </w:r>
      <w:r w:rsidR="009F29A3">
        <w:rPr>
          <w:rFonts w:ascii="Times New Roman" w:hAnsi="Times New Roman" w:cs="Times New Roman"/>
          <w:sz w:val="24"/>
          <w:szCs w:val="24"/>
        </w:rPr>
        <w:t xml:space="preserve">koagulasi sel inti mikroba, sifat hidrofobisitasnya yang </w:t>
      </w:r>
      <w:r w:rsidR="009F29A3">
        <w:rPr>
          <w:rFonts w:ascii="Times New Roman" w:hAnsi="Times New Roman" w:cs="Times New Roman"/>
          <w:sz w:val="24"/>
          <w:szCs w:val="24"/>
        </w:rPr>
        <w:lastRenderedPageBreak/>
        <w:t>menyebabkan gangguan pada membran sitoplasma bakteri, gangguan perubahan gradien pH</w:t>
      </w:r>
      <w:r w:rsidR="00606F81">
        <w:rPr>
          <w:rFonts w:ascii="Times New Roman" w:hAnsi="Times New Roman" w:cs="Times New Roman"/>
          <w:sz w:val="24"/>
          <w:szCs w:val="24"/>
        </w:rPr>
        <w:t xml:space="preserve"> atau mekanisme lainnya</w:t>
      </w:r>
      <w:r w:rsidR="00606F81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606F81">
        <w:rPr>
          <w:rFonts w:ascii="Times New Roman" w:hAnsi="Times New Roman" w:cs="Times New Roman"/>
          <w:sz w:val="24"/>
          <w:szCs w:val="24"/>
        </w:rPr>
        <w:t>.</w:t>
      </w:r>
    </w:p>
    <w:p w:rsidR="00CF2EC7" w:rsidRDefault="00CF2EC7" w:rsidP="00CF2E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Analgesik</w:t>
      </w:r>
      <w:r w:rsidR="00FC3A66">
        <w:rPr>
          <w:rFonts w:ascii="Times New Roman" w:hAnsi="Times New Roman" w:cs="Times New Roman"/>
          <w:b/>
          <w:sz w:val="24"/>
          <w:szCs w:val="24"/>
        </w:rPr>
        <w:t>, Anti-Inflamasi, Sedatif</w:t>
      </w:r>
      <w:r w:rsidR="004241CE">
        <w:rPr>
          <w:rFonts w:ascii="Times New Roman" w:hAnsi="Times New Roman" w:cs="Times New Roman"/>
          <w:b/>
          <w:sz w:val="24"/>
          <w:szCs w:val="24"/>
        </w:rPr>
        <w:t>, Imunomodulator</w:t>
      </w:r>
    </w:p>
    <w:p w:rsidR="003B211B" w:rsidRPr="00872365" w:rsidRDefault="00A21CD8" w:rsidP="00CF2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Ekstrak </w:t>
      </w:r>
      <w:r w:rsidR="00672C20">
        <w:rPr>
          <w:rFonts w:ascii="Times New Roman" w:hAnsi="Times New Roman" w:cs="Times New Roman"/>
          <w:sz w:val="24"/>
          <w:szCs w:val="24"/>
        </w:rPr>
        <w:t>etanol 95%</w:t>
      </w:r>
      <w:r>
        <w:rPr>
          <w:rFonts w:ascii="Times New Roman" w:hAnsi="Times New Roman" w:cs="Times New Roman"/>
          <w:sz w:val="24"/>
          <w:szCs w:val="24"/>
        </w:rPr>
        <w:t xml:space="preserve"> dari </w:t>
      </w:r>
      <w:r w:rsidR="00C8112B">
        <w:rPr>
          <w:rFonts w:ascii="Times New Roman" w:hAnsi="Times New Roman" w:cs="Times New Roman"/>
          <w:sz w:val="24"/>
          <w:szCs w:val="24"/>
        </w:rPr>
        <w:t xml:space="preserve">daun </w:t>
      </w:r>
      <w:r w:rsidR="00C8112B" w:rsidRPr="00FB59EA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C8112B">
        <w:rPr>
          <w:rFonts w:ascii="Times New Roman" w:hAnsi="Times New Roman" w:cs="Times New Roman"/>
          <w:sz w:val="24"/>
          <w:szCs w:val="24"/>
        </w:rPr>
        <w:t xml:space="preserve"> L.</w:t>
      </w:r>
      <w:r w:rsidR="004E32F5">
        <w:rPr>
          <w:rFonts w:ascii="Times New Roman" w:hAnsi="Times New Roman" w:cs="Times New Roman"/>
          <w:sz w:val="24"/>
          <w:szCs w:val="24"/>
        </w:rPr>
        <w:t xml:space="preserve"> secara </w:t>
      </w:r>
      <w:r w:rsidR="004E32F5">
        <w:rPr>
          <w:rFonts w:ascii="Times New Roman" w:hAnsi="Times New Roman" w:cs="Times New Roman"/>
          <w:i/>
          <w:sz w:val="24"/>
          <w:szCs w:val="24"/>
        </w:rPr>
        <w:t>in vivo</w:t>
      </w:r>
      <w:r w:rsidR="004E32F5">
        <w:rPr>
          <w:rFonts w:ascii="Times New Roman" w:hAnsi="Times New Roman" w:cs="Times New Roman"/>
          <w:sz w:val="24"/>
          <w:szCs w:val="24"/>
        </w:rPr>
        <w:t xml:space="preserve"> memberikan </w:t>
      </w:r>
      <w:r w:rsidR="008A445C">
        <w:rPr>
          <w:rFonts w:ascii="Times New Roman" w:hAnsi="Times New Roman" w:cs="Times New Roman"/>
          <w:sz w:val="24"/>
          <w:szCs w:val="24"/>
        </w:rPr>
        <w:t xml:space="preserve">efek </w:t>
      </w:r>
      <w:r w:rsidR="002E6805">
        <w:rPr>
          <w:rFonts w:ascii="Times New Roman" w:hAnsi="Times New Roman" w:cs="Times New Roman"/>
          <w:sz w:val="24"/>
          <w:szCs w:val="24"/>
        </w:rPr>
        <w:t>analgesik secara aktif pada nocireseptor ma</w:t>
      </w:r>
      <w:r w:rsidR="007E097E">
        <w:rPr>
          <w:rFonts w:ascii="Times New Roman" w:hAnsi="Times New Roman" w:cs="Times New Roman"/>
          <w:sz w:val="24"/>
          <w:szCs w:val="24"/>
        </w:rPr>
        <w:t xml:space="preserve">upun </w:t>
      </w:r>
      <w:r w:rsidR="003E66F8">
        <w:rPr>
          <w:rFonts w:ascii="Times New Roman" w:hAnsi="Times New Roman" w:cs="Times New Roman"/>
          <w:sz w:val="24"/>
          <w:szCs w:val="24"/>
        </w:rPr>
        <w:t xml:space="preserve">efek anti-inflamasi </w:t>
      </w:r>
      <w:r w:rsidR="00ED064F">
        <w:rPr>
          <w:rFonts w:ascii="Times New Roman" w:hAnsi="Times New Roman" w:cs="Times New Roman"/>
          <w:sz w:val="24"/>
          <w:szCs w:val="24"/>
        </w:rPr>
        <w:t xml:space="preserve">secara </w:t>
      </w:r>
      <w:r w:rsidR="002E6805">
        <w:rPr>
          <w:rFonts w:ascii="Times New Roman" w:hAnsi="Times New Roman" w:cs="Times New Roman"/>
          <w:sz w:val="24"/>
          <w:szCs w:val="24"/>
        </w:rPr>
        <w:t>periferal</w:t>
      </w:r>
      <w:r w:rsidR="000923F2">
        <w:rPr>
          <w:rFonts w:ascii="Times New Roman" w:hAnsi="Times New Roman" w:cs="Times New Roman"/>
          <w:sz w:val="24"/>
          <w:szCs w:val="24"/>
        </w:rPr>
        <w:t xml:space="preserve"> pada </w:t>
      </w:r>
      <w:r w:rsidR="004F117A">
        <w:rPr>
          <w:rFonts w:ascii="Times New Roman" w:hAnsi="Times New Roman" w:cs="Times New Roman"/>
          <w:sz w:val="24"/>
          <w:szCs w:val="24"/>
        </w:rPr>
        <w:t>tikus Albino Wister jantan</w:t>
      </w:r>
      <w:r w:rsidR="00436974">
        <w:rPr>
          <w:rFonts w:ascii="Times New Roman" w:hAnsi="Times New Roman" w:cs="Times New Roman"/>
          <w:sz w:val="24"/>
          <w:szCs w:val="24"/>
        </w:rPr>
        <w:t xml:space="preserve"> dengan dosis efektif 100 mg/kg. Selain itu, pada dosis yang smaa, ekstrak etanol 95% dari daun </w:t>
      </w:r>
      <w:r w:rsidR="00436974" w:rsidRPr="00FB59EA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436974">
        <w:rPr>
          <w:rFonts w:ascii="Times New Roman" w:hAnsi="Times New Roman" w:cs="Times New Roman"/>
          <w:sz w:val="24"/>
          <w:szCs w:val="24"/>
        </w:rPr>
        <w:t xml:space="preserve"> L.</w:t>
      </w:r>
      <w:r w:rsidR="001A63F3">
        <w:rPr>
          <w:rFonts w:ascii="Times New Roman" w:hAnsi="Times New Roman" w:cs="Times New Roman"/>
          <w:sz w:val="24"/>
          <w:szCs w:val="24"/>
        </w:rPr>
        <w:t xml:space="preserve"> juga dapat meningkatkan </w:t>
      </w:r>
      <w:r w:rsidR="008E4780">
        <w:rPr>
          <w:rFonts w:ascii="Times New Roman" w:hAnsi="Times New Roman" w:cs="Times New Roman"/>
          <w:sz w:val="24"/>
          <w:szCs w:val="24"/>
        </w:rPr>
        <w:t>waktu tidur dan terjadi penurunan pergerakan secara signifikan</w:t>
      </w:r>
      <w:r w:rsidR="0087236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72365">
        <w:rPr>
          <w:rFonts w:ascii="Times New Roman" w:hAnsi="Times New Roman" w:cs="Times New Roman"/>
          <w:sz w:val="24"/>
          <w:szCs w:val="24"/>
        </w:rPr>
        <w:t>.</w:t>
      </w:r>
    </w:p>
    <w:p w:rsidR="00C37E41" w:rsidRDefault="00C37E41" w:rsidP="00CF2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Efek </w:t>
      </w:r>
      <w:r w:rsidR="005A630E">
        <w:rPr>
          <w:rFonts w:ascii="Times New Roman" w:hAnsi="Times New Roman" w:cs="Times New Roman"/>
          <w:sz w:val="24"/>
          <w:szCs w:val="24"/>
        </w:rPr>
        <w:t xml:space="preserve">analgesik, </w:t>
      </w:r>
      <w:r>
        <w:rPr>
          <w:rFonts w:ascii="Times New Roman" w:hAnsi="Times New Roman" w:cs="Times New Roman"/>
          <w:sz w:val="24"/>
          <w:szCs w:val="24"/>
        </w:rPr>
        <w:t xml:space="preserve">anti-inflamasi </w:t>
      </w:r>
      <w:r w:rsidR="000B1634">
        <w:rPr>
          <w:rFonts w:ascii="Times New Roman" w:hAnsi="Times New Roman" w:cs="Times New Roman"/>
          <w:sz w:val="24"/>
          <w:szCs w:val="24"/>
        </w:rPr>
        <w:t xml:space="preserve">dan sedatif </w:t>
      </w:r>
      <w:r>
        <w:rPr>
          <w:rFonts w:ascii="Times New Roman" w:hAnsi="Times New Roman" w:cs="Times New Roman"/>
          <w:sz w:val="24"/>
          <w:szCs w:val="24"/>
        </w:rPr>
        <w:t xml:space="preserve">yang ditimbulkan diduga </w:t>
      </w:r>
      <w:r w:rsidR="006D06BD">
        <w:rPr>
          <w:rFonts w:ascii="Times New Roman" w:hAnsi="Times New Roman" w:cs="Times New Roman"/>
          <w:sz w:val="24"/>
          <w:szCs w:val="24"/>
        </w:rPr>
        <w:t xml:space="preserve">akibat senyawa β-Caryophyllene </w:t>
      </w:r>
      <w:r w:rsidR="0068545D">
        <w:rPr>
          <w:rFonts w:ascii="Times New Roman" w:hAnsi="Times New Roman" w:cs="Times New Roman"/>
          <w:sz w:val="24"/>
          <w:szCs w:val="24"/>
        </w:rPr>
        <w:t xml:space="preserve">yang dapat berinteraksi secara spesifik dengan reseptor cannabinoid (CB2). </w:t>
      </w:r>
      <w:r w:rsidR="005A630E">
        <w:rPr>
          <w:rFonts w:ascii="Times New Roman" w:hAnsi="Times New Roman" w:cs="Times New Roman"/>
          <w:sz w:val="24"/>
          <w:szCs w:val="24"/>
        </w:rPr>
        <w:t xml:space="preserve">Reseptor CB2 merupakan reseptor yang bertanggungjawab atas aktivitas psikoaktif dan inhibisi </w:t>
      </w:r>
      <w:r w:rsidR="004129A2">
        <w:rPr>
          <w:rFonts w:ascii="Times New Roman" w:hAnsi="Times New Roman" w:cs="Times New Roman"/>
          <w:sz w:val="24"/>
          <w:szCs w:val="24"/>
        </w:rPr>
        <w:t>pre-sinaptik</w:t>
      </w:r>
      <w:r w:rsidR="000B1634">
        <w:rPr>
          <w:rFonts w:ascii="Times New Roman" w:hAnsi="Times New Roman" w:cs="Times New Roman"/>
          <w:sz w:val="24"/>
          <w:szCs w:val="24"/>
        </w:rPr>
        <w:t xml:space="preserve">. </w:t>
      </w:r>
      <w:r w:rsidR="00192252">
        <w:rPr>
          <w:rFonts w:ascii="Times New Roman" w:hAnsi="Times New Roman" w:cs="Times New Roman"/>
          <w:sz w:val="24"/>
          <w:szCs w:val="24"/>
        </w:rPr>
        <w:t xml:space="preserve">Selain itu, eugenol juga diduga bertanggungjawab dengan meningkatkan afinitas reseptor untuk berikatan dengan GABA </w:t>
      </w:r>
      <w:r w:rsidR="00F5004C">
        <w:rPr>
          <w:rFonts w:ascii="Times New Roman" w:hAnsi="Times New Roman" w:cs="Times New Roman"/>
          <w:sz w:val="24"/>
          <w:szCs w:val="24"/>
        </w:rPr>
        <w:t xml:space="preserve">yang dapat </w:t>
      </w:r>
      <w:r w:rsidR="00F5004C">
        <w:rPr>
          <w:rFonts w:ascii="Times New Roman" w:hAnsi="Times New Roman" w:cs="Times New Roman"/>
          <w:sz w:val="24"/>
          <w:szCs w:val="24"/>
        </w:rPr>
        <w:lastRenderedPageBreak/>
        <w:t>menimbulkan</w:t>
      </w:r>
      <w:r w:rsidR="00711937">
        <w:rPr>
          <w:rFonts w:ascii="Times New Roman" w:hAnsi="Times New Roman" w:cs="Times New Roman"/>
          <w:sz w:val="24"/>
          <w:szCs w:val="24"/>
        </w:rPr>
        <w:t xml:space="preserve"> inhibisi respons nociceptive</w:t>
      </w:r>
      <w:r w:rsidR="0087236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72365">
        <w:rPr>
          <w:rFonts w:ascii="Times New Roman" w:hAnsi="Times New Roman" w:cs="Times New Roman"/>
          <w:sz w:val="24"/>
          <w:szCs w:val="24"/>
        </w:rPr>
        <w:t>.</w:t>
      </w:r>
    </w:p>
    <w:p w:rsidR="00BB1FF7" w:rsidRDefault="00BB1FF7" w:rsidP="00CF2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Selain itu, aktivitas eugenol juga memberikan aktivitas seperti antiulcer dengan mekanisme yang sama pada nociceptive</w:t>
      </w:r>
      <w:r w:rsidR="00A7512C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A7512C">
        <w:rPr>
          <w:rFonts w:ascii="Times New Roman" w:hAnsi="Times New Roman" w:cs="Times New Roman"/>
          <w:sz w:val="24"/>
          <w:szCs w:val="24"/>
        </w:rPr>
        <w:t>.</w:t>
      </w:r>
    </w:p>
    <w:p w:rsidR="00B4676D" w:rsidRDefault="00B4676D" w:rsidP="00CF2E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Antioksidan</w:t>
      </w:r>
    </w:p>
    <w:p w:rsidR="00B4676D" w:rsidRDefault="00146E32" w:rsidP="00CF2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Penelitian terhadap antioksidan diantaranya yaitu secara </w:t>
      </w:r>
      <w:r>
        <w:rPr>
          <w:rFonts w:ascii="Times New Roman" w:hAnsi="Times New Roman" w:cs="Times New Roman"/>
          <w:i/>
          <w:sz w:val="24"/>
          <w:szCs w:val="24"/>
        </w:rPr>
        <w:t>in vitro</w:t>
      </w:r>
      <w:r>
        <w:rPr>
          <w:rFonts w:ascii="Times New Roman" w:hAnsi="Times New Roman" w:cs="Times New Roman"/>
          <w:sz w:val="24"/>
          <w:szCs w:val="24"/>
        </w:rPr>
        <w:t xml:space="preserve"> dengan metode DPPH. </w:t>
      </w:r>
      <w:r w:rsidR="00DE48FC">
        <w:rPr>
          <w:rFonts w:ascii="Times New Roman" w:hAnsi="Times New Roman" w:cs="Times New Roman"/>
          <w:sz w:val="24"/>
          <w:szCs w:val="24"/>
        </w:rPr>
        <w:t>Ekstrak etanol</w:t>
      </w:r>
      <w:r w:rsidR="006B6097">
        <w:rPr>
          <w:rFonts w:ascii="Times New Roman" w:hAnsi="Times New Roman" w:cs="Times New Roman"/>
          <w:sz w:val="24"/>
          <w:szCs w:val="24"/>
        </w:rPr>
        <w:t xml:space="preserve"> 96%</w:t>
      </w:r>
      <w:r w:rsidR="00DE48FC">
        <w:rPr>
          <w:rFonts w:ascii="Times New Roman" w:hAnsi="Times New Roman" w:cs="Times New Roman"/>
          <w:sz w:val="24"/>
          <w:szCs w:val="24"/>
        </w:rPr>
        <w:t xml:space="preserve"> daun kemangi </w:t>
      </w:r>
      <w:r w:rsidR="006B6097">
        <w:rPr>
          <w:rFonts w:ascii="Times New Roman" w:hAnsi="Times New Roman" w:cs="Times New Roman"/>
          <w:sz w:val="24"/>
          <w:szCs w:val="24"/>
        </w:rPr>
        <w:t xml:space="preserve">terbukti memberikan aktivitas antioksidan </w:t>
      </w:r>
      <w:r w:rsidR="00042F6D">
        <w:rPr>
          <w:rFonts w:ascii="Times New Roman" w:hAnsi="Times New Roman" w:cs="Times New Roman"/>
          <w:sz w:val="24"/>
          <w:szCs w:val="24"/>
        </w:rPr>
        <w:t xml:space="preserve">sedang </w:t>
      </w:r>
      <w:r w:rsidR="006B6097">
        <w:rPr>
          <w:rFonts w:ascii="Times New Roman" w:hAnsi="Times New Roman" w:cs="Times New Roman"/>
          <w:sz w:val="24"/>
          <w:szCs w:val="24"/>
        </w:rPr>
        <w:t>dengan  nilai IC</w:t>
      </w:r>
      <w:r w:rsidR="00BD66EB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4E7480">
        <w:rPr>
          <w:rFonts w:ascii="Times New Roman" w:hAnsi="Times New Roman" w:cs="Times New Roman"/>
          <w:sz w:val="24"/>
          <w:szCs w:val="24"/>
        </w:rPr>
        <w:t xml:space="preserve"> yaitu 52,68 µg/mL</w:t>
      </w:r>
      <w:r w:rsidR="00042F6D">
        <w:rPr>
          <w:rFonts w:ascii="Times New Roman" w:hAnsi="Times New Roman" w:cs="Times New Roman"/>
          <w:sz w:val="24"/>
          <w:szCs w:val="24"/>
        </w:rPr>
        <w:t>.</w:t>
      </w:r>
      <w:r w:rsidR="00673CC4">
        <w:rPr>
          <w:rFonts w:ascii="Times New Roman" w:hAnsi="Times New Roman" w:cs="Times New Roman"/>
          <w:sz w:val="24"/>
          <w:szCs w:val="24"/>
        </w:rPr>
        <w:t xml:space="preserve"> Aktivitas ini diduga ditimbulkan oleh senyawa </w:t>
      </w:r>
      <w:r w:rsidR="008A42E8">
        <w:rPr>
          <w:rFonts w:ascii="Times New Roman" w:hAnsi="Times New Roman" w:cs="Times New Roman"/>
          <w:sz w:val="24"/>
          <w:szCs w:val="24"/>
        </w:rPr>
        <w:t>non-fenolik dari minyak at</w:t>
      </w:r>
      <w:r w:rsidR="001A1158">
        <w:rPr>
          <w:rFonts w:ascii="Times New Roman" w:hAnsi="Times New Roman" w:cs="Times New Roman"/>
          <w:sz w:val="24"/>
          <w:szCs w:val="24"/>
        </w:rPr>
        <w:t xml:space="preserve">siri maupun senyawa fenoliknya. Senyawa fenolik yang bertanggungjawab yaitu </w:t>
      </w:r>
      <w:r w:rsidR="00857482">
        <w:rPr>
          <w:rFonts w:ascii="Times New Roman" w:hAnsi="Times New Roman" w:cs="Times New Roman"/>
          <w:sz w:val="24"/>
          <w:szCs w:val="24"/>
        </w:rPr>
        <w:t xml:space="preserve">asam </w:t>
      </w:r>
      <w:r w:rsidR="001A1158">
        <w:rPr>
          <w:rFonts w:ascii="Times New Roman" w:hAnsi="Times New Roman" w:cs="Times New Roman"/>
          <w:sz w:val="24"/>
          <w:szCs w:val="24"/>
        </w:rPr>
        <w:t xml:space="preserve">rosmarin dan asam kafeat. </w:t>
      </w:r>
      <w:r w:rsidR="00857482">
        <w:rPr>
          <w:rFonts w:ascii="Times New Roman" w:hAnsi="Times New Roman" w:cs="Times New Roman"/>
          <w:sz w:val="24"/>
          <w:szCs w:val="24"/>
        </w:rPr>
        <w:t>Hal ini didukung</w:t>
      </w:r>
      <w:r w:rsidR="009C10AE">
        <w:rPr>
          <w:rFonts w:ascii="Times New Roman" w:hAnsi="Times New Roman" w:cs="Times New Roman"/>
          <w:sz w:val="24"/>
          <w:szCs w:val="24"/>
        </w:rPr>
        <w:t xml:space="preserve"> penelitian lainnya dimana </w:t>
      </w:r>
      <w:r w:rsidR="00DF3A4D">
        <w:rPr>
          <w:rFonts w:ascii="Times New Roman" w:hAnsi="Times New Roman" w:cs="Times New Roman"/>
          <w:sz w:val="24"/>
          <w:szCs w:val="24"/>
        </w:rPr>
        <w:t xml:space="preserve">setiap </w:t>
      </w:r>
      <w:r w:rsidR="009C10AE">
        <w:rPr>
          <w:rFonts w:ascii="Times New Roman" w:hAnsi="Times New Roman" w:cs="Times New Roman"/>
          <w:sz w:val="24"/>
          <w:szCs w:val="24"/>
        </w:rPr>
        <w:t xml:space="preserve">asam rosmarin dapat </w:t>
      </w:r>
      <w:r w:rsidR="00DF3A4D">
        <w:rPr>
          <w:rFonts w:ascii="Times New Roman" w:hAnsi="Times New Roman" w:cs="Times New Roman"/>
          <w:sz w:val="24"/>
          <w:szCs w:val="24"/>
        </w:rPr>
        <w:t>menangkap 1,52 radikal yang membuktikan bahwa sifatnya sinergis dengan α</w:t>
      </w:r>
      <w:r w:rsidR="00A7512C">
        <w:rPr>
          <w:rFonts w:ascii="Times New Roman" w:hAnsi="Times New Roman" w:cs="Times New Roman"/>
          <w:sz w:val="24"/>
          <w:szCs w:val="24"/>
        </w:rPr>
        <w:t>-tokoferol</w:t>
      </w:r>
      <w:r w:rsidR="00A7512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7512C">
        <w:rPr>
          <w:rFonts w:ascii="Times New Roman" w:hAnsi="Times New Roman" w:cs="Times New Roman"/>
          <w:sz w:val="24"/>
          <w:szCs w:val="24"/>
        </w:rPr>
        <w:t>.</w:t>
      </w:r>
    </w:p>
    <w:p w:rsidR="00112926" w:rsidRDefault="00095CD6" w:rsidP="00CF2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Antifungi</w:t>
      </w:r>
    </w:p>
    <w:p w:rsidR="00967040" w:rsidRDefault="00967040" w:rsidP="00CF2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Selain dapat menghambat mikroorganisme seperti bakteri, </w:t>
      </w:r>
      <w:r w:rsidR="000209CE">
        <w:rPr>
          <w:rFonts w:ascii="Times New Roman" w:hAnsi="Times New Roman" w:cs="Times New Roman"/>
          <w:sz w:val="24"/>
          <w:szCs w:val="24"/>
        </w:rPr>
        <w:t xml:space="preserve">kandungan minyak atsiri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1F1D" w:rsidRPr="00FB1BA9">
        <w:rPr>
          <w:rFonts w:ascii="Times New Roman" w:hAnsi="Times New Roman" w:cs="Times New Roman"/>
          <w:i/>
          <w:sz w:val="24"/>
          <w:szCs w:val="24"/>
        </w:rPr>
        <w:t xml:space="preserve">Ocimum basilicum </w:t>
      </w:r>
      <w:r w:rsidR="00231F1D" w:rsidRPr="00231F1D">
        <w:rPr>
          <w:rFonts w:ascii="Times New Roman" w:hAnsi="Times New Roman" w:cs="Times New Roman"/>
          <w:sz w:val="24"/>
          <w:szCs w:val="24"/>
        </w:rPr>
        <w:t>L.</w:t>
      </w:r>
      <w:r w:rsidR="00781B83">
        <w:rPr>
          <w:rFonts w:ascii="Times New Roman" w:hAnsi="Times New Roman" w:cs="Times New Roman"/>
          <w:sz w:val="24"/>
          <w:szCs w:val="24"/>
        </w:rPr>
        <w:t xml:space="preserve"> terbukti </w:t>
      </w:r>
      <w:r w:rsidR="003267DA">
        <w:rPr>
          <w:rFonts w:ascii="Times New Roman" w:hAnsi="Times New Roman" w:cs="Times New Roman"/>
          <w:sz w:val="24"/>
          <w:szCs w:val="24"/>
        </w:rPr>
        <w:t>memiliki</w:t>
      </w:r>
      <w:r w:rsidR="00781B83">
        <w:rPr>
          <w:rFonts w:ascii="Times New Roman" w:hAnsi="Times New Roman" w:cs="Times New Roman"/>
          <w:sz w:val="24"/>
          <w:szCs w:val="24"/>
        </w:rPr>
        <w:t xml:space="preserve"> aktivitas antijamur terhadap </w:t>
      </w:r>
      <w:r w:rsidR="00781B83" w:rsidRPr="00781B83">
        <w:rPr>
          <w:rFonts w:ascii="Times New Roman" w:hAnsi="Times New Roman" w:cs="Times New Roman"/>
          <w:i/>
          <w:sz w:val="24"/>
          <w:szCs w:val="24"/>
        </w:rPr>
        <w:t xml:space="preserve">A. </w:t>
      </w:r>
      <w:r w:rsidR="00781B83" w:rsidRPr="00781B83">
        <w:rPr>
          <w:rFonts w:ascii="Times New Roman" w:hAnsi="Times New Roman" w:cs="Times New Roman"/>
          <w:i/>
          <w:sz w:val="24"/>
          <w:szCs w:val="24"/>
        </w:rPr>
        <w:lastRenderedPageBreak/>
        <w:t>flavus</w:t>
      </w:r>
      <w:r w:rsidR="003C0A63">
        <w:rPr>
          <w:rFonts w:ascii="Times New Roman" w:hAnsi="Times New Roman" w:cs="Times New Roman"/>
          <w:sz w:val="24"/>
          <w:szCs w:val="24"/>
        </w:rPr>
        <w:t>. Penelitian tersebut menggunakan metode penghambatan pe</w:t>
      </w:r>
      <w:r w:rsidR="003E0566">
        <w:rPr>
          <w:rFonts w:ascii="Times New Roman" w:hAnsi="Times New Roman" w:cs="Times New Roman"/>
          <w:sz w:val="24"/>
          <w:szCs w:val="24"/>
        </w:rPr>
        <w:t>r</w:t>
      </w:r>
      <w:r w:rsidR="003C0A63">
        <w:rPr>
          <w:rFonts w:ascii="Times New Roman" w:hAnsi="Times New Roman" w:cs="Times New Roman"/>
          <w:sz w:val="24"/>
          <w:szCs w:val="24"/>
        </w:rPr>
        <w:t xml:space="preserve">tumbuhan miselial </w:t>
      </w:r>
      <w:r w:rsidR="00AF5243">
        <w:rPr>
          <w:rFonts w:ascii="Times New Roman" w:hAnsi="Times New Roman" w:cs="Times New Roman"/>
          <w:sz w:val="24"/>
          <w:szCs w:val="24"/>
        </w:rPr>
        <w:t>dan produksi aflatoksin B1 pada media YES (Yeast Extract Sucrose)</w:t>
      </w:r>
      <w:r w:rsidR="00B27F1D">
        <w:rPr>
          <w:rFonts w:ascii="Times New Roman" w:hAnsi="Times New Roman" w:cs="Times New Roman"/>
          <w:sz w:val="24"/>
          <w:szCs w:val="24"/>
        </w:rPr>
        <w:t xml:space="preserve">. </w:t>
      </w:r>
      <w:r w:rsidR="00F91C4F">
        <w:rPr>
          <w:rFonts w:ascii="Times New Roman" w:hAnsi="Times New Roman" w:cs="Times New Roman"/>
          <w:sz w:val="24"/>
          <w:szCs w:val="24"/>
        </w:rPr>
        <w:t>Aflatoksin B1 yang dipro</w:t>
      </w:r>
      <w:r w:rsidR="00691F28">
        <w:rPr>
          <w:rFonts w:ascii="Times New Roman" w:hAnsi="Times New Roman" w:cs="Times New Roman"/>
          <w:sz w:val="24"/>
          <w:szCs w:val="24"/>
        </w:rPr>
        <w:t>duksi kemudian diukur pada KCKT (K</w:t>
      </w:r>
      <w:r w:rsidR="00D850EF">
        <w:rPr>
          <w:rFonts w:ascii="Times New Roman" w:hAnsi="Times New Roman" w:cs="Times New Roman"/>
          <w:sz w:val="24"/>
          <w:szCs w:val="24"/>
        </w:rPr>
        <w:t>romatografi Cair Kinerja Tinggi</w:t>
      </w:r>
      <w:r w:rsidR="00691F28">
        <w:rPr>
          <w:rFonts w:ascii="Times New Roman" w:hAnsi="Times New Roman" w:cs="Times New Roman"/>
          <w:sz w:val="24"/>
          <w:szCs w:val="24"/>
        </w:rPr>
        <w:t>)</w:t>
      </w:r>
      <w:r w:rsidR="00A36275">
        <w:rPr>
          <w:rFonts w:ascii="Times New Roman" w:hAnsi="Times New Roman" w:cs="Times New Roman"/>
          <w:sz w:val="24"/>
          <w:szCs w:val="24"/>
        </w:rPr>
        <w:t xml:space="preserve">. Hasil yang diperoleh yaitu penghambatan signifikan terjadi pada </w:t>
      </w:r>
      <w:r w:rsidR="00A7512C">
        <w:rPr>
          <w:rFonts w:ascii="Times New Roman" w:hAnsi="Times New Roman" w:cs="Times New Roman"/>
          <w:sz w:val="24"/>
          <w:szCs w:val="24"/>
        </w:rPr>
        <w:t xml:space="preserve"> </w:t>
      </w:r>
      <w:r w:rsidR="00A36275" w:rsidRPr="00781B83">
        <w:rPr>
          <w:rFonts w:ascii="Times New Roman" w:hAnsi="Times New Roman" w:cs="Times New Roman"/>
          <w:i/>
          <w:sz w:val="24"/>
          <w:szCs w:val="24"/>
        </w:rPr>
        <w:t>A. flavus</w:t>
      </w:r>
      <w:r w:rsidR="00A36275">
        <w:rPr>
          <w:rFonts w:ascii="Times New Roman" w:hAnsi="Times New Roman" w:cs="Times New Roman"/>
          <w:sz w:val="24"/>
          <w:szCs w:val="24"/>
        </w:rPr>
        <w:t xml:space="preserve"> </w:t>
      </w:r>
      <w:r w:rsidR="001B4E43">
        <w:rPr>
          <w:rFonts w:ascii="Times New Roman" w:hAnsi="Times New Roman" w:cs="Times New Roman"/>
          <w:sz w:val="24"/>
          <w:szCs w:val="24"/>
        </w:rPr>
        <w:t>pada kons</w:t>
      </w:r>
      <w:r w:rsidR="00A051E9">
        <w:rPr>
          <w:rFonts w:ascii="Times New Roman" w:hAnsi="Times New Roman" w:cs="Times New Roman"/>
          <w:sz w:val="24"/>
          <w:szCs w:val="24"/>
        </w:rPr>
        <w:t xml:space="preserve">entrasi minyak atsiri 1000 ppm dan inhibisi produksi aflatoksin B1 pada konsentrasi </w:t>
      </w:r>
      <w:r w:rsidR="00E42B75">
        <w:rPr>
          <w:rFonts w:ascii="Times New Roman" w:hAnsi="Times New Roman" w:cs="Times New Roman"/>
          <w:sz w:val="24"/>
          <w:szCs w:val="24"/>
        </w:rPr>
        <w:t>minyak atsiri 500, 750, 1000 ppm</w:t>
      </w:r>
      <w:r w:rsidR="00A7512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A7512C">
        <w:rPr>
          <w:rFonts w:ascii="Times New Roman" w:hAnsi="Times New Roman" w:cs="Times New Roman"/>
          <w:sz w:val="24"/>
          <w:szCs w:val="24"/>
        </w:rPr>
        <w:t>.</w:t>
      </w:r>
    </w:p>
    <w:p w:rsidR="00E15256" w:rsidRDefault="00E15256" w:rsidP="00CF2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Aktivitas ini, </w:t>
      </w:r>
      <w:r w:rsidR="003D6CA0">
        <w:rPr>
          <w:rFonts w:ascii="Times New Roman" w:hAnsi="Times New Roman" w:cs="Times New Roman"/>
          <w:sz w:val="24"/>
          <w:szCs w:val="24"/>
        </w:rPr>
        <w:t>didukung</w:t>
      </w:r>
      <w:r>
        <w:rPr>
          <w:rFonts w:ascii="Times New Roman" w:hAnsi="Times New Roman" w:cs="Times New Roman"/>
          <w:sz w:val="24"/>
          <w:szCs w:val="24"/>
        </w:rPr>
        <w:t xml:space="preserve"> dengan penelitian lainnya </w:t>
      </w:r>
      <w:r w:rsidR="00DD0696">
        <w:rPr>
          <w:rFonts w:ascii="Times New Roman" w:hAnsi="Times New Roman" w:cs="Times New Roman"/>
          <w:sz w:val="24"/>
          <w:szCs w:val="24"/>
        </w:rPr>
        <w:t xml:space="preserve">diduga diakibatkan oleh adanya senyawa linalol, estragol, eugenol dan metil cinnamat </w:t>
      </w:r>
      <w:r w:rsidR="00C74DE4">
        <w:rPr>
          <w:rFonts w:ascii="Times New Roman" w:hAnsi="Times New Roman" w:cs="Times New Roman"/>
          <w:sz w:val="24"/>
          <w:szCs w:val="24"/>
        </w:rPr>
        <w:t>dengan linalol dan estragol sebagai komponen yang mendominasi dalam penghambatan jamur</w:t>
      </w:r>
      <w:r w:rsidR="00A74796">
        <w:rPr>
          <w:rFonts w:ascii="Times New Roman" w:hAnsi="Times New Roman" w:cs="Times New Roman"/>
          <w:sz w:val="24"/>
          <w:szCs w:val="24"/>
        </w:rPr>
        <w:t xml:space="preserve">. Aksi ini dapat diakibatkan oleh inhibisi tahap biosintesisi aflatoksin yang melibatkan </w:t>
      </w:r>
      <w:r w:rsidR="005D2ED8">
        <w:rPr>
          <w:rFonts w:ascii="Times New Roman" w:hAnsi="Times New Roman" w:cs="Times New Roman"/>
          <w:sz w:val="24"/>
          <w:szCs w:val="24"/>
        </w:rPr>
        <w:t>peroksidasi lipid</w:t>
      </w:r>
      <w:r w:rsidR="00A74796">
        <w:rPr>
          <w:rFonts w:ascii="Times New Roman" w:hAnsi="Times New Roman" w:cs="Times New Roman"/>
          <w:sz w:val="24"/>
          <w:szCs w:val="24"/>
        </w:rPr>
        <w:t xml:space="preserve"> dan oksigenasi</w:t>
      </w:r>
      <w:r w:rsidR="0098439C">
        <w:rPr>
          <w:rFonts w:ascii="Times New Roman" w:hAnsi="Times New Roman" w:cs="Times New Roman"/>
          <w:sz w:val="24"/>
          <w:szCs w:val="24"/>
        </w:rPr>
        <w:t>, menurunkan pengikatan DNA dengan aflatoksin</w:t>
      </w:r>
      <w:r w:rsidR="00BB7DB9">
        <w:rPr>
          <w:rFonts w:ascii="Times New Roman" w:hAnsi="Times New Roman" w:cs="Times New Roman"/>
          <w:sz w:val="24"/>
          <w:szCs w:val="24"/>
        </w:rPr>
        <w:t xml:space="preserve"> atau bereaksi dengan ROS yang ditingkatkan aflatoksin sebagaimana sifatnya juga sebagai antioksidan</w:t>
      </w:r>
      <w:r w:rsidR="00A7512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A7512C">
        <w:rPr>
          <w:rFonts w:ascii="Times New Roman" w:hAnsi="Times New Roman" w:cs="Times New Roman"/>
          <w:sz w:val="24"/>
          <w:szCs w:val="24"/>
        </w:rPr>
        <w:t>.</w:t>
      </w:r>
      <w:r w:rsidR="00A747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BA0" w:rsidRDefault="00B77BA0" w:rsidP="00CF2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Antikanker</w:t>
      </w:r>
    </w:p>
    <w:p w:rsidR="001F5F11" w:rsidRDefault="00401024" w:rsidP="00CF2E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Sebagaimana telah diketahui sebelumnya, </w:t>
      </w:r>
      <w:r w:rsidRPr="00953685">
        <w:rPr>
          <w:rFonts w:ascii="Times New Roman" w:hAnsi="Times New Roman" w:cs="Times New Roman"/>
          <w:i/>
          <w:sz w:val="24"/>
          <w:szCs w:val="24"/>
        </w:rPr>
        <w:t>Ocimum basilicum</w:t>
      </w:r>
      <w:r>
        <w:rPr>
          <w:rFonts w:ascii="Times New Roman" w:hAnsi="Times New Roman" w:cs="Times New Roman"/>
          <w:sz w:val="24"/>
          <w:szCs w:val="24"/>
        </w:rPr>
        <w:t xml:space="preserve"> L. </w:t>
      </w:r>
      <w:r w:rsidR="00614763">
        <w:rPr>
          <w:rFonts w:ascii="Times New Roman" w:hAnsi="Times New Roman" w:cs="Times New Roman"/>
          <w:sz w:val="24"/>
          <w:szCs w:val="24"/>
        </w:rPr>
        <w:t xml:space="preserve">mengandung senyawa estragole. </w:t>
      </w:r>
      <w:r w:rsidR="00B421AD">
        <w:rPr>
          <w:rFonts w:ascii="Times New Roman" w:hAnsi="Times New Roman" w:cs="Times New Roman"/>
          <w:sz w:val="24"/>
          <w:szCs w:val="24"/>
        </w:rPr>
        <w:t xml:space="preserve">Senyawa ini bertanggungjawab terhadap aktivitas antikanker secara </w:t>
      </w:r>
      <w:r w:rsidR="00B421AD">
        <w:rPr>
          <w:rFonts w:ascii="Times New Roman" w:hAnsi="Times New Roman" w:cs="Times New Roman"/>
          <w:i/>
          <w:sz w:val="24"/>
          <w:szCs w:val="24"/>
        </w:rPr>
        <w:t>in vi</w:t>
      </w:r>
      <w:r w:rsidR="00B421AD" w:rsidRPr="00B421AD">
        <w:rPr>
          <w:rFonts w:ascii="Times New Roman" w:hAnsi="Times New Roman" w:cs="Times New Roman"/>
          <w:i/>
          <w:sz w:val="24"/>
          <w:szCs w:val="24"/>
        </w:rPr>
        <w:t xml:space="preserve">vo </w:t>
      </w:r>
      <w:r w:rsidR="008E5DF5">
        <w:rPr>
          <w:rFonts w:ascii="Times New Roman" w:hAnsi="Times New Roman" w:cs="Times New Roman"/>
          <w:sz w:val="24"/>
          <w:szCs w:val="24"/>
        </w:rPr>
        <w:t xml:space="preserve">terhadap tikus dan mencit. </w:t>
      </w:r>
      <w:r w:rsidR="0065053E">
        <w:rPr>
          <w:rFonts w:ascii="Times New Roman" w:hAnsi="Times New Roman" w:cs="Times New Roman"/>
          <w:sz w:val="24"/>
          <w:szCs w:val="24"/>
        </w:rPr>
        <w:t xml:space="preserve">Bahkan, suatu penelitian yang dilakukan di Thailand, membuktikan bahwa </w:t>
      </w:r>
      <w:r w:rsidR="00B94307">
        <w:rPr>
          <w:rFonts w:ascii="Times New Roman" w:hAnsi="Times New Roman" w:cs="Times New Roman"/>
          <w:sz w:val="24"/>
          <w:szCs w:val="24"/>
        </w:rPr>
        <w:t xml:space="preserve">minyak atsiri yang diperoleh dari </w:t>
      </w:r>
      <w:r w:rsidR="0065053E" w:rsidRPr="00953685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6505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053E">
        <w:rPr>
          <w:rFonts w:ascii="Times New Roman" w:hAnsi="Times New Roman" w:cs="Times New Roman"/>
          <w:sz w:val="24"/>
          <w:szCs w:val="24"/>
        </w:rPr>
        <w:t xml:space="preserve">L. </w:t>
      </w:r>
      <w:r w:rsidR="0027708F">
        <w:rPr>
          <w:rFonts w:ascii="Times New Roman" w:hAnsi="Times New Roman" w:cs="Times New Roman"/>
          <w:sz w:val="24"/>
          <w:szCs w:val="24"/>
        </w:rPr>
        <w:t>memiliki aktivitas antiproliferatif pada sel P388</w:t>
      </w:r>
      <w:r w:rsidR="00A50AA9">
        <w:rPr>
          <w:rFonts w:ascii="Times New Roman" w:hAnsi="Times New Roman" w:cs="Times New Roman"/>
          <w:sz w:val="24"/>
          <w:szCs w:val="24"/>
        </w:rPr>
        <w:t xml:space="preserve"> (leukemia)</w:t>
      </w:r>
      <w:r w:rsidR="00E215D9" w:rsidRPr="00E215D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215D9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E215D9">
        <w:rPr>
          <w:rFonts w:ascii="Times New Roman" w:hAnsi="Times New Roman" w:cs="Times New Roman"/>
          <w:sz w:val="24"/>
          <w:szCs w:val="24"/>
        </w:rPr>
        <w:t>.</w:t>
      </w:r>
    </w:p>
    <w:p w:rsidR="00603877" w:rsidRDefault="00603877" w:rsidP="00CF2E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Anti-Aging</w:t>
      </w:r>
    </w:p>
    <w:p w:rsidR="00603877" w:rsidRDefault="00A779E0" w:rsidP="003C352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Suatu penelitian</w:t>
      </w:r>
      <w:r w:rsidR="006A1808">
        <w:rPr>
          <w:rFonts w:ascii="Times New Roman" w:hAnsi="Times New Roman" w:cs="Times New Roman"/>
          <w:sz w:val="24"/>
          <w:szCs w:val="24"/>
        </w:rPr>
        <w:t xml:space="preserve"> dermatologi dimana </w:t>
      </w:r>
      <w:r w:rsidR="0090580D">
        <w:rPr>
          <w:rFonts w:ascii="Times New Roman" w:hAnsi="Times New Roman" w:cs="Times New Roman"/>
          <w:sz w:val="24"/>
          <w:szCs w:val="24"/>
        </w:rPr>
        <w:t xml:space="preserve">ekstrak </w:t>
      </w:r>
      <w:r w:rsidR="0090580D" w:rsidRPr="00953685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9058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580D">
        <w:rPr>
          <w:rFonts w:ascii="Times New Roman" w:hAnsi="Times New Roman" w:cs="Times New Roman"/>
          <w:sz w:val="24"/>
          <w:szCs w:val="24"/>
        </w:rPr>
        <w:t xml:space="preserve">L. </w:t>
      </w:r>
      <w:r w:rsidR="007A287B">
        <w:rPr>
          <w:rFonts w:ascii="Times New Roman" w:hAnsi="Times New Roman" w:cs="Times New Roman"/>
          <w:sz w:val="24"/>
          <w:szCs w:val="24"/>
        </w:rPr>
        <w:t xml:space="preserve">sebanyak 3% dalam sediaan emulsi w/o </w:t>
      </w:r>
      <w:r w:rsidR="00BC626A">
        <w:rPr>
          <w:rFonts w:ascii="Times New Roman" w:hAnsi="Times New Roman" w:cs="Times New Roman"/>
          <w:sz w:val="24"/>
          <w:szCs w:val="24"/>
        </w:rPr>
        <w:t xml:space="preserve">diaplikasikan secara topikal, secara signifikan memiliki </w:t>
      </w:r>
      <w:r w:rsidR="000815F2">
        <w:rPr>
          <w:rFonts w:ascii="Times New Roman" w:hAnsi="Times New Roman" w:cs="Times New Roman"/>
          <w:sz w:val="24"/>
          <w:szCs w:val="24"/>
        </w:rPr>
        <w:t xml:space="preserve">aktivitas </w:t>
      </w:r>
      <w:r w:rsidR="00C107CE">
        <w:rPr>
          <w:rFonts w:ascii="Times New Roman" w:hAnsi="Times New Roman" w:cs="Times New Roman"/>
          <w:sz w:val="24"/>
          <w:szCs w:val="24"/>
        </w:rPr>
        <w:t xml:space="preserve">anti-aging </w:t>
      </w:r>
      <w:r w:rsidR="00FC4F54">
        <w:rPr>
          <w:rFonts w:ascii="Times New Roman" w:hAnsi="Times New Roman" w:cs="Times New Roman"/>
          <w:sz w:val="24"/>
          <w:szCs w:val="24"/>
        </w:rPr>
        <w:t xml:space="preserve">dengan beberapa parameter yaitu Volume, SELS SEr, SEsc, </w:t>
      </w:r>
      <w:r w:rsidR="00AB57A4">
        <w:rPr>
          <w:rFonts w:ascii="Times New Roman" w:hAnsi="Times New Roman" w:cs="Times New Roman"/>
          <w:sz w:val="24"/>
          <w:szCs w:val="24"/>
        </w:rPr>
        <w:t xml:space="preserve">SEsm, </w:t>
      </w:r>
      <w:r w:rsidR="00421B98">
        <w:rPr>
          <w:rFonts w:ascii="Times New Roman" w:hAnsi="Times New Roman" w:cs="Times New Roman"/>
          <w:sz w:val="24"/>
          <w:szCs w:val="24"/>
        </w:rPr>
        <w:t>dan S</w:t>
      </w:r>
      <w:r w:rsidR="00F85164">
        <w:rPr>
          <w:rFonts w:ascii="Times New Roman" w:hAnsi="Times New Roman" w:cs="Times New Roman"/>
          <w:sz w:val="24"/>
          <w:szCs w:val="24"/>
        </w:rPr>
        <w:t>e</w:t>
      </w:r>
      <w:r w:rsidR="00421B98">
        <w:rPr>
          <w:rFonts w:ascii="Times New Roman" w:hAnsi="Times New Roman" w:cs="Times New Roman"/>
          <w:sz w:val="24"/>
          <w:szCs w:val="24"/>
        </w:rPr>
        <w:t>w</w:t>
      </w:r>
      <w:r w:rsidR="00F85164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F85164">
        <w:rPr>
          <w:rFonts w:ascii="Times New Roman" w:hAnsi="Times New Roman" w:cs="Times New Roman"/>
          <w:sz w:val="24"/>
          <w:szCs w:val="24"/>
        </w:rPr>
        <w:t>.</w:t>
      </w:r>
    </w:p>
    <w:p w:rsidR="003C352C" w:rsidRDefault="003C352C" w:rsidP="003C352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Aktivita</w:t>
      </w:r>
      <w:r w:rsidR="00F43CBE">
        <w:rPr>
          <w:rFonts w:ascii="Times New Roman" w:hAnsi="Times New Roman" w:cs="Times New Roman"/>
          <w:sz w:val="24"/>
          <w:szCs w:val="24"/>
        </w:rPr>
        <w:t>s tersebut didug</w:t>
      </w:r>
      <w:r w:rsidR="00B7737C">
        <w:rPr>
          <w:rFonts w:ascii="Times New Roman" w:hAnsi="Times New Roman" w:cs="Times New Roman"/>
          <w:sz w:val="24"/>
          <w:szCs w:val="24"/>
        </w:rPr>
        <w:t xml:space="preserve">a berhubungan dengan aktivitas antioksidan. </w:t>
      </w:r>
      <w:r w:rsidR="005D2ED8">
        <w:rPr>
          <w:rFonts w:ascii="Times New Roman" w:hAnsi="Times New Roman" w:cs="Times New Roman"/>
          <w:sz w:val="24"/>
          <w:szCs w:val="24"/>
        </w:rPr>
        <w:t>Salah satu penyebab penuaan yaitu radikal bebas yang menginisiasi peroksidasi lipid</w:t>
      </w:r>
      <w:r w:rsidR="00052411">
        <w:rPr>
          <w:rFonts w:ascii="Times New Roman" w:hAnsi="Times New Roman" w:cs="Times New Roman"/>
          <w:sz w:val="24"/>
          <w:szCs w:val="24"/>
        </w:rPr>
        <w:t>. Oleh karena itu, dapat diperkirakan bahwa aktivitas ini ditimbulkan oleh metabolit sekunder yang sama dengan penyebab antioksidan yaitu linalool dan estragole</w:t>
      </w:r>
      <w:r w:rsidR="000F38E8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0F38E8">
        <w:rPr>
          <w:rFonts w:ascii="Times New Roman" w:hAnsi="Times New Roman" w:cs="Times New Roman"/>
          <w:sz w:val="24"/>
          <w:szCs w:val="24"/>
        </w:rPr>
        <w:t>.</w:t>
      </w:r>
    </w:p>
    <w:p w:rsidR="00D3762C" w:rsidRDefault="00515857" w:rsidP="00D376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Antivirus</w:t>
      </w:r>
    </w:p>
    <w:p w:rsidR="00CB349F" w:rsidRDefault="00BB12FF" w:rsidP="00D376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Ekstrak dan komponen murni </w:t>
      </w:r>
      <w:r w:rsidR="00515857" w:rsidRPr="00953685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5158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5857">
        <w:rPr>
          <w:rFonts w:ascii="Times New Roman" w:hAnsi="Times New Roman" w:cs="Times New Roman"/>
          <w:sz w:val="24"/>
          <w:szCs w:val="24"/>
        </w:rPr>
        <w:t xml:space="preserve">L. </w:t>
      </w:r>
      <w:r w:rsidR="00484978">
        <w:rPr>
          <w:rFonts w:ascii="Times New Roman" w:hAnsi="Times New Roman" w:cs="Times New Roman"/>
          <w:sz w:val="24"/>
          <w:szCs w:val="24"/>
        </w:rPr>
        <w:t>memiliki banyak aktivitas terhadap antivirus</w:t>
      </w:r>
      <w:r>
        <w:rPr>
          <w:rFonts w:ascii="Times New Roman" w:hAnsi="Times New Roman" w:cs="Times New Roman"/>
          <w:sz w:val="24"/>
          <w:szCs w:val="24"/>
        </w:rPr>
        <w:t xml:space="preserve"> diantaranya EV71 dan CVB1. </w:t>
      </w:r>
      <w:r w:rsidR="00BD172F">
        <w:rPr>
          <w:rFonts w:ascii="Times New Roman" w:hAnsi="Times New Roman" w:cs="Times New Roman"/>
          <w:sz w:val="24"/>
          <w:szCs w:val="24"/>
        </w:rPr>
        <w:t xml:space="preserve">Hal ini diduga merupakan aktivitas </w:t>
      </w:r>
      <w:r w:rsidR="00B66079">
        <w:rPr>
          <w:rFonts w:ascii="Times New Roman" w:hAnsi="Times New Roman" w:cs="Times New Roman"/>
          <w:sz w:val="24"/>
          <w:szCs w:val="24"/>
        </w:rPr>
        <w:t>dari linalool dan asam ursolat</w:t>
      </w:r>
      <w:r w:rsidR="00B66079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B66079">
        <w:rPr>
          <w:rFonts w:ascii="Times New Roman" w:hAnsi="Times New Roman" w:cs="Times New Roman"/>
          <w:sz w:val="24"/>
          <w:szCs w:val="24"/>
        </w:rPr>
        <w:t>.</w:t>
      </w:r>
    </w:p>
    <w:p w:rsidR="00515857" w:rsidRDefault="00CB349F" w:rsidP="002352F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 ini didukung oleh</w:t>
      </w:r>
      <w:r w:rsidR="00F60A99">
        <w:rPr>
          <w:rFonts w:ascii="Times New Roman" w:hAnsi="Times New Roman" w:cs="Times New Roman"/>
          <w:sz w:val="24"/>
          <w:szCs w:val="24"/>
        </w:rPr>
        <w:t xml:space="preserve"> penelitian </w:t>
      </w:r>
      <w:r w:rsidR="00F60A99">
        <w:rPr>
          <w:rFonts w:ascii="Times New Roman" w:hAnsi="Times New Roman" w:cs="Times New Roman"/>
          <w:i/>
          <w:sz w:val="24"/>
          <w:szCs w:val="24"/>
        </w:rPr>
        <w:t>in silico</w:t>
      </w:r>
      <w:r w:rsidR="00F60A99">
        <w:rPr>
          <w:rFonts w:ascii="Times New Roman" w:hAnsi="Times New Roman" w:cs="Times New Roman"/>
          <w:sz w:val="24"/>
          <w:szCs w:val="24"/>
        </w:rPr>
        <w:t xml:space="preserve"> mengenai penghambatan enzim neuraminidase pada virus H1N1 secara </w:t>
      </w:r>
      <w:r w:rsidR="00F60A99">
        <w:rPr>
          <w:rFonts w:ascii="Times New Roman" w:hAnsi="Times New Roman" w:cs="Times New Roman"/>
          <w:i/>
          <w:sz w:val="24"/>
          <w:szCs w:val="24"/>
        </w:rPr>
        <w:t>molecular docking</w:t>
      </w:r>
      <w:r w:rsidR="00455E81">
        <w:rPr>
          <w:rFonts w:ascii="Times New Roman" w:hAnsi="Times New Roman" w:cs="Times New Roman"/>
          <w:sz w:val="24"/>
          <w:szCs w:val="24"/>
        </w:rPr>
        <w:t xml:space="preserve"> menyatakan bahwa asam ursolat dan eugenol dapat menginhibisi enzim tersebut. </w:t>
      </w:r>
      <w:r w:rsidR="00C249FC">
        <w:rPr>
          <w:rFonts w:ascii="Times New Roman" w:hAnsi="Times New Roman" w:cs="Times New Roman"/>
          <w:sz w:val="24"/>
          <w:szCs w:val="24"/>
        </w:rPr>
        <w:t>Mekanism</w:t>
      </w:r>
      <w:r w:rsidR="00C85685">
        <w:rPr>
          <w:rFonts w:ascii="Times New Roman" w:hAnsi="Times New Roman" w:cs="Times New Roman"/>
          <w:sz w:val="24"/>
          <w:szCs w:val="24"/>
        </w:rPr>
        <w:t xml:space="preserve">e yang dapat diperkirakan yaitu </w:t>
      </w:r>
      <w:r w:rsidR="00943F7A">
        <w:rPr>
          <w:rFonts w:ascii="Times New Roman" w:hAnsi="Times New Roman" w:cs="Times New Roman"/>
          <w:sz w:val="24"/>
          <w:szCs w:val="24"/>
        </w:rPr>
        <w:t xml:space="preserve">interaksinya yang berikatan denagn residu asam amino yang disebut pengikatan asam sialat. </w:t>
      </w:r>
      <w:r w:rsidR="00E11CF9">
        <w:rPr>
          <w:rFonts w:ascii="Times New Roman" w:hAnsi="Times New Roman" w:cs="Times New Roman"/>
          <w:sz w:val="24"/>
          <w:szCs w:val="24"/>
        </w:rPr>
        <w:t>Pengikatan tersebut mencegah pengikatan enzim neuraminidase</w:t>
      </w:r>
      <w:r w:rsidR="00E215D9">
        <w:rPr>
          <w:rFonts w:ascii="Times New Roman" w:hAnsi="Times New Roman" w:cs="Times New Roman"/>
          <w:sz w:val="24"/>
          <w:szCs w:val="24"/>
        </w:rPr>
        <w:t xml:space="preserve"> berikatan dengan sel inang</w:t>
      </w:r>
      <w:r w:rsidR="00E215D9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E215D9">
        <w:rPr>
          <w:rFonts w:ascii="Times New Roman" w:hAnsi="Times New Roman" w:cs="Times New Roman"/>
          <w:sz w:val="24"/>
          <w:szCs w:val="24"/>
        </w:rPr>
        <w:t>.</w:t>
      </w:r>
    </w:p>
    <w:p w:rsidR="00A523F6" w:rsidRDefault="00A523F6" w:rsidP="00D376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SIMPULAN</w:t>
      </w:r>
    </w:p>
    <w:p w:rsidR="00A523F6" w:rsidRDefault="00C15F30" w:rsidP="002352F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3685">
        <w:rPr>
          <w:rFonts w:ascii="Times New Roman" w:hAnsi="Times New Roman" w:cs="Times New Roman"/>
          <w:i/>
          <w:sz w:val="24"/>
          <w:szCs w:val="24"/>
        </w:rPr>
        <w:t>Ocimum basilicum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L. merupakan salah satu spesies yang berasal dari famili </w:t>
      </w:r>
      <w:r w:rsidRPr="004F6CA8">
        <w:rPr>
          <w:rFonts w:ascii="Times New Roman" w:hAnsi="Times New Roman" w:cs="Times New Roman"/>
          <w:i/>
          <w:sz w:val="24"/>
          <w:szCs w:val="24"/>
        </w:rPr>
        <w:t>Lamiaceae</w:t>
      </w:r>
      <w:r>
        <w:rPr>
          <w:rFonts w:ascii="Times New Roman" w:hAnsi="Times New Roman" w:cs="Times New Roman"/>
          <w:sz w:val="24"/>
          <w:szCs w:val="24"/>
        </w:rPr>
        <w:t xml:space="preserve"> yang kaya akan minyak atsiri. </w:t>
      </w:r>
      <w:r w:rsidR="00C26231">
        <w:rPr>
          <w:rFonts w:ascii="Times New Roman" w:hAnsi="Times New Roman" w:cs="Times New Roman"/>
          <w:sz w:val="24"/>
          <w:szCs w:val="24"/>
        </w:rPr>
        <w:t xml:space="preserve">Khasiat yang ditunjukan oleh </w:t>
      </w:r>
      <w:r w:rsidR="00C26231" w:rsidRPr="00953685">
        <w:rPr>
          <w:rFonts w:ascii="Times New Roman" w:hAnsi="Times New Roman" w:cs="Times New Roman"/>
          <w:i/>
          <w:sz w:val="24"/>
          <w:szCs w:val="24"/>
        </w:rPr>
        <w:t>Ocimum basilicum</w:t>
      </w:r>
      <w:r w:rsidR="00C262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6231">
        <w:rPr>
          <w:rFonts w:ascii="Times New Roman" w:hAnsi="Times New Roman" w:cs="Times New Roman"/>
          <w:sz w:val="24"/>
          <w:szCs w:val="24"/>
        </w:rPr>
        <w:t xml:space="preserve">L. telah lama dimanfaatkan secara empiris dan terbukti secara ilmiah memiliki </w:t>
      </w:r>
      <w:r w:rsidR="00C26231">
        <w:rPr>
          <w:rFonts w:ascii="Times New Roman" w:hAnsi="Times New Roman" w:cs="Times New Roman"/>
          <w:sz w:val="24"/>
          <w:szCs w:val="24"/>
        </w:rPr>
        <w:lastRenderedPageBreak/>
        <w:t xml:space="preserve">berbagai aktivitas farmakologi </w:t>
      </w:r>
      <w:r w:rsidR="00A9547D">
        <w:rPr>
          <w:rFonts w:ascii="Times New Roman" w:hAnsi="Times New Roman" w:cs="Times New Roman"/>
          <w:sz w:val="24"/>
          <w:szCs w:val="24"/>
        </w:rPr>
        <w:t>diantaranya</w:t>
      </w:r>
      <w:r w:rsidR="00C26231">
        <w:rPr>
          <w:rFonts w:ascii="Times New Roman" w:hAnsi="Times New Roman" w:cs="Times New Roman"/>
          <w:sz w:val="24"/>
          <w:szCs w:val="24"/>
        </w:rPr>
        <w:t xml:space="preserve"> analgesik, sedatif, anti-inflamasi, antioksidan, anti-aging, antim</w:t>
      </w:r>
      <w:r w:rsidR="00A9547D">
        <w:rPr>
          <w:rFonts w:ascii="Times New Roman" w:hAnsi="Times New Roman" w:cs="Times New Roman"/>
          <w:sz w:val="24"/>
          <w:szCs w:val="24"/>
        </w:rPr>
        <w:t xml:space="preserve">ikroba, antifungi dan antivirus. Aktivitas tersebut baik secara </w:t>
      </w:r>
      <w:r w:rsidR="00A9547D" w:rsidRPr="00A9547D">
        <w:rPr>
          <w:rFonts w:ascii="Times New Roman" w:hAnsi="Times New Roman" w:cs="Times New Roman"/>
          <w:i/>
          <w:sz w:val="24"/>
          <w:szCs w:val="24"/>
        </w:rPr>
        <w:t xml:space="preserve">in silico, in vitro </w:t>
      </w:r>
      <w:r w:rsidR="00A9547D" w:rsidRPr="00DA42DE">
        <w:rPr>
          <w:rFonts w:ascii="Times New Roman" w:hAnsi="Times New Roman" w:cs="Times New Roman"/>
          <w:sz w:val="24"/>
          <w:szCs w:val="24"/>
        </w:rPr>
        <w:t>maupun</w:t>
      </w:r>
      <w:r w:rsidR="00A9547D" w:rsidRPr="00A9547D">
        <w:rPr>
          <w:rFonts w:ascii="Times New Roman" w:hAnsi="Times New Roman" w:cs="Times New Roman"/>
          <w:i/>
          <w:sz w:val="24"/>
          <w:szCs w:val="24"/>
        </w:rPr>
        <w:t xml:space="preserve"> in vivo</w:t>
      </w:r>
      <w:r w:rsidR="00A9547D">
        <w:rPr>
          <w:rFonts w:ascii="Times New Roman" w:hAnsi="Times New Roman" w:cs="Times New Roman"/>
          <w:sz w:val="24"/>
          <w:szCs w:val="24"/>
        </w:rPr>
        <w:t xml:space="preserve"> </w:t>
      </w:r>
      <w:r w:rsidR="009A661B">
        <w:rPr>
          <w:rFonts w:ascii="Times New Roman" w:hAnsi="Times New Roman" w:cs="Times New Roman"/>
          <w:sz w:val="24"/>
          <w:szCs w:val="24"/>
        </w:rPr>
        <w:t xml:space="preserve">telah terbukti </w:t>
      </w:r>
      <w:r w:rsidR="00C90A0E">
        <w:rPr>
          <w:rFonts w:ascii="Times New Roman" w:hAnsi="Times New Roman" w:cs="Times New Roman"/>
          <w:sz w:val="24"/>
          <w:szCs w:val="24"/>
        </w:rPr>
        <w:t>dan disebabkan oleh berbagai kandungan kimianya yaitu eugenol, linalool, β-Caryophyllene</w:t>
      </w:r>
      <w:r w:rsidR="00AF5507">
        <w:rPr>
          <w:rFonts w:ascii="Times New Roman" w:hAnsi="Times New Roman" w:cs="Times New Roman"/>
          <w:sz w:val="24"/>
          <w:szCs w:val="24"/>
        </w:rPr>
        <w:t xml:space="preserve"> dan senyawa minyak atsiri lainnya. </w:t>
      </w:r>
    </w:p>
    <w:p w:rsidR="009A0294" w:rsidRDefault="009A0294" w:rsidP="00D018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Penelitian lebih lanjut diperlukan untuk </w:t>
      </w:r>
      <w:r w:rsidR="002352FC">
        <w:rPr>
          <w:rFonts w:ascii="Times New Roman" w:hAnsi="Times New Roman" w:cs="Times New Roman"/>
          <w:sz w:val="24"/>
          <w:szCs w:val="24"/>
        </w:rPr>
        <w:t>perkembangan ilmu farmasi bahan alam dengan tujuan akhir produk fitofarmaka yang dapat digunakan dan dimanfaatkan untuk mengatasi berbagai permasalah kesehatan yang ada di masyarakat.</w:t>
      </w:r>
    </w:p>
    <w:p w:rsidR="00D0181C" w:rsidRDefault="00D0181C" w:rsidP="00D018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UCAPAN TERIMAKASIH</w:t>
      </w:r>
    </w:p>
    <w:p w:rsidR="00D0181C" w:rsidRPr="00B342C4" w:rsidRDefault="005E170E" w:rsidP="003E7C4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Syukur dan doa penulis panjatkan kepada Allah SWT atas rahmat dan karunia-Nya, </w:t>
      </w:r>
      <w:r w:rsidRPr="005E170E">
        <w:rPr>
          <w:rFonts w:ascii="Times New Roman" w:hAnsi="Times New Roman" w:cs="Times New Roman"/>
          <w:i/>
          <w:sz w:val="24"/>
          <w:szCs w:val="24"/>
        </w:rPr>
        <w:t>review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artikel ini dapat diselesaikan. Ucapan terimakasih penulis sampaikan kepada orang tua atas doa yang tidak pernah berhenti, dosen metodologi penelitian yang telah memberikan ilmu bermanfaat serta dosen pembimbing </w:t>
      </w:r>
      <w:r w:rsidR="00371407">
        <w:rPr>
          <w:rFonts w:ascii="Times New Roman" w:hAnsi="Times New Roman" w:cs="Times New Roman"/>
          <w:sz w:val="24"/>
          <w:szCs w:val="24"/>
        </w:rPr>
        <w:t xml:space="preserve">bapak </w:t>
      </w:r>
      <w:r w:rsidR="00371407" w:rsidRPr="00371407">
        <w:rPr>
          <w:rFonts w:ascii="Times New Roman" w:hAnsi="Times New Roman" w:cs="Times New Roman"/>
          <w:sz w:val="24"/>
          <w:szCs w:val="24"/>
        </w:rPr>
        <w:t>Dr. Yoppi Iskandar, M.Si, Apt</w:t>
      </w:r>
      <w:r w:rsidR="00950F03">
        <w:rPr>
          <w:rFonts w:ascii="Times New Roman" w:hAnsi="Times New Roman" w:cs="Times New Roman"/>
          <w:sz w:val="24"/>
          <w:szCs w:val="24"/>
        </w:rPr>
        <w:t>.</w:t>
      </w:r>
      <w:r w:rsidR="00B342C4">
        <w:rPr>
          <w:rFonts w:ascii="Times New Roman" w:hAnsi="Times New Roman" w:cs="Times New Roman"/>
          <w:sz w:val="24"/>
          <w:szCs w:val="24"/>
        </w:rPr>
        <w:t xml:space="preserve"> atas bimbingannya dalam </w:t>
      </w:r>
      <w:r w:rsidR="00B342C4" w:rsidRPr="005E170E">
        <w:rPr>
          <w:rFonts w:ascii="Times New Roman" w:hAnsi="Times New Roman" w:cs="Times New Roman"/>
          <w:i/>
          <w:sz w:val="24"/>
          <w:szCs w:val="24"/>
        </w:rPr>
        <w:t>review</w:t>
      </w:r>
      <w:r w:rsidR="00B342C4">
        <w:rPr>
          <w:rFonts w:ascii="Times New Roman" w:hAnsi="Times New Roman" w:cs="Times New Roman"/>
          <w:sz w:val="24"/>
          <w:szCs w:val="24"/>
        </w:rPr>
        <w:t xml:space="preserve"> artikel </w:t>
      </w:r>
      <w:r w:rsidR="00B342C4">
        <w:rPr>
          <w:rFonts w:ascii="Times New Roman" w:hAnsi="Times New Roman" w:cs="Times New Roman"/>
          <w:sz w:val="24"/>
          <w:szCs w:val="24"/>
        </w:rPr>
        <w:lastRenderedPageBreak/>
        <w:t>ini baik berupa saran maupun perbaikan.</w:t>
      </w:r>
    </w:p>
    <w:p w:rsidR="00D0181C" w:rsidRDefault="00D0181C" w:rsidP="00D018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KONFLIK KEPENTINGAN</w:t>
      </w:r>
    </w:p>
    <w:p w:rsidR="002160A3" w:rsidRPr="002160A3" w:rsidRDefault="002160A3" w:rsidP="003E7C4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Seluruh penulis menyatakan tidak ada konflik kepentingan dengan publikasi artikel, kepenulisan maupun penelitian.</w:t>
      </w:r>
    </w:p>
    <w:p w:rsidR="00DA0953" w:rsidRPr="007E59F4" w:rsidRDefault="007E59F4" w:rsidP="00FA53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A05ADD" w:rsidRDefault="00A05ADD" w:rsidP="00A05ADD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Agarwal, C., Sharma, N., Gaurav, S. An Analysis of Basil (Ocimum sp.) to Study the Morphological Variability. </w:t>
      </w:r>
      <w:r>
        <w:rPr>
          <w:rFonts w:ascii="Times New Roman" w:hAnsi="Times New Roman" w:cs="Times New Roman"/>
          <w:i/>
          <w:sz w:val="24"/>
          <w:szCs w:val="24"/>
        </w:rPr>
        <w:t>Indian Journal of Fundamental and Applied Life Science.</w:t>
      </w:r>
      <w:r>
        <w:rPr>
          <w:rFonts w:ascii="Times New Roman" w:hAnsi="Times New Roman" w:cs="Times New Roman"/>
          <w:sz w:val="24"/>
          <w:szCs w:val="24"/>
        </w:rPr>
        <w:t xml:space="preserve"> 2013; 3(3): 521-525.</w:t>
      </w:r>
    </w:p>
    <w:p w:rsidR="00A05ADD" w:rsidRDefault="00A05ADD" w:rsidP="00A05ADD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Al-Ghurabi. Study The Analgesic and Sedative Effect of </w:t>
      </w:r>
      <w:r w:rsidRPr="00953685">
        <w:rPr>
          <w:rFonts w:ascii="Times New Roman" w:hAnsi="Times New Roman" w:cs="Times New Roman"/>
          <w:i/>
          <w:sz w:val="24"/>
          <w:szCs w:val="24"/>
        </w:rPr>
        <w:t>Ocimum basilicum</w:t>
      </w:r>
      <w:r>
        <w:rPr>
          <w:rFonts w:ascii="Times New Roman" w:hAnsi="Times New Roman" w:cs="Times New Roman"/>
          <w:sz w:val="24"/>
          <w:szCs w:val="24"/>
        </w:rPr>
        <w:t xml:space="preserve"> Alcoholic Extract In Male Rats. </w:t>
      </w:r>
      <w:r w:rsidRPr="00953685">
        <w:rPr>
          <w:rFonts w:ascii="Times New Roman" w:hAnsi="Times New Roman" w:cs="Times New Roman"/>
          <w:i/>
          <w:sz w:val="24"/>
          <w:szCs w:val="24"/>
        </w:rPr>
        <w:t>Diyala Agricultural Sciences Journal</w:t>
      </w:r>
      <w:r>
        <w:rPr>
          <w:rFonts w:ascii="Times New Roman" w:hAnsi="Times New Roman" w:cs="Times New Roman"/>
          <w:sz w:val="24"/>
          <w:szCs w:val="24"/>
        </w:rPr>
        <w:t xml:space="preserve">. 2014; 6(1): 9-22. </w:t>
      </w:r>
    </w:p>
    <w:p w:rsidR="00691A98" w:rsidRPr="00691A98" w:rsidRDefault="00691A98" w:rsidP="00691A98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3587">
        <w:rPr>
          <w:rFonts w:ascii="Times New Roman" w:hAnsi="Times New Roman" w:cs="Times New Roman"/>
          <w:sz w:val="24"/>
          <w:szCs w:val="24"/>
        </w:rPr>
        <w:t>Cronquist, A.</w:t>
      </w:r>
      <w:r w:rsidRPr="00047AC7">
        <w:rPr>
          <w:rFonts w:ascii="Times New Roman" w:hAnsi="Times New Roman" w:cs="Times New Roman"/>
          <w:sz w:val="24"/>
          <w:szCs w:val="24"/>
        </w:rPr>
        <w:t xml:space="preserve"> 1981. </w:t>
      </w:r>
      <w:r w:rsidRPr="008B3B1F">
        <w:rPr>
          <w:rFonts w:ascii="Times New Roman" w:hAnsi="Times New Roman" w:cs="Times New Roman"/>
          <w:i/>
          <w:sz w:val="24"/>
          <w:szCs w:val="24"/>
        </w:rPr>
        <w:t>Integrated System of Classification of Flowering Plants</w:t>
      </w:r>
      <w:r w:rsidRPr="00047A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New York: Columbia.</w:t>
      </w:r>
    </w:p>
    <w:p w:rsidR="007300BE" w:rsidRPr="00982354" w:rsidRDefault="007300BE" w:rsidP="00982354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El-Soud, N., Mohamed, D., Lamia, A., Mona, K. Chemical Composition and Antifungal Activity of Ocimum Basilicum L. </w:t>
      </w:r>
      <w:r w:rsidRPr="00084A4B">
        <w:rPr>
          <w:rFonts w:ascii="Times New Roman" w:hAnsi="Times New Roman" w:cs="Times New Roman"/>
          <w:i/>
          <w:sz w:val="24"/>
          <w:szCs w:val="24"/>
        </w:rPr>
        <w:t xml:space="preserve">Essential Oil. Journal of </w:t>
      </w:r>
      <w:r w:rsidRPr="00084A4B">
        <w:rPr>
          <w:rFonts w:ascii="Times New Roman" w:hAnsi="Times New Roman" w:cs="Times New Roman"/>
          <w:i/>
          <w:sz w:val="24"/>
          <w:szCs w:val="24"/>
        </w:rPr>
        <w:lastRenderedPageBreak/>
        <w:t>Medical Sciences</w:t>
      </w:r>
      <w:r>
        <w:rPr>
          <w:rFonts w:ascii="Times New Roman" w:hAnsi="Times New Roman" w:cs="Times New Roman"/>
          <w:sz w:val="24"/>
          <w:szCs w:val="24"/>
        </w:rPr>
        <w:t>. 2015; 3(3): 374-379.</w:t>
      </w:r>
    </w:p>
    <w:p w:rsidR="00A05ADD" w:rsidRDefault="00A05ADD" w:rsidP="00FA53B1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Erviana, L., Abdul, M., Ahmad, N. Uji Aktivitas Antiradikal Bebas Ekstrak Etanol Daun Kemangi (</w:t>
      </w:r>
      <w:r w:rsidRPr="00FB1BA9">
        <w:rPr>
          <w:rFonts w:ascii="Times New Roman" w:hAnsi="Times New Roman" w:cs="Times New Roman"/>
          <w:i/>
          <w:sz w:val="24"/>
          <w:szCs w:val="24"/>
        </w:rPr>
        <w:t>Ocimum basilicum L.</w:t>
      </w:r>
      <w:r w:rsidRPr="00FB1BA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dengan Menggunakan Metode DPPH. </w:t>
      </w:r>
      <w:r>
        <w:rPr>
          <w:rFonts w:ascii="Times New Roman" w:hAnsi="Times New Roman" w:cs="Times New Roman"/>
          <w:i/>
          <w:sz w:val="24"/>
          <w:szCs w:val="24"/>
        </w:rPr>
        <w:t>Jurnal Fitofarmaka Indonesia</w:t>
      </w:r>
      <w:r>
        <w:rPr>
          <w:rFonts w:ascii="Times New Roman" w:hAnsi="Times New Roman" w:cs="Times New Roman"/>
          <w:sz w:val="24"/>
          <w:szCs w:val="24"/>
        </w:rPr>
        <w:t>. 2016; 3(2): 164-168</w:t>
      </w:r>
    </w:p>
    <w:p w:rsidR="00A05ADD" w:rsidRDefault="00A05ADD" w:rsidP="00A05ADD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Guez, C., Raul O., Paula, F., Maria, F. Jonathaline, A., Aline, A. Margareth, L., Luisa Z., Luis, F., Michel M. Evaluation of basil extract (</w:t>
      </w:r>
      <w:r w:rsidRPr="00953685">
        <w:rPr>
          <w:rFonts w:ascii="Times New Roman" w:hAnsi="Times New Roman" w:cs="Times New Roman"/>
          <w:i/>
          <w:sz w:val="24"/>
          <w:szCs w:val="24"/>
        </w:rPr>
        <w:t>Ocimum basilicum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L.) on oxidative, anti-genotoxic and anti-inflammatory effects in human leukocytes cell cultures exposed to challenging agents. Brazilian </w:t>
      </w:r>
      <w:r w:rsidRPr="007639CE">
        <w:rPr>
          <w:rFonts w:ascii="Times New Roman" w:hAnsi="Times New Roman" w:cs="Times New Roman"/>
          <w:i/>
          <w:sz w:val="24"/>
          <w:szCs w:val="24"/>
        </w:rPr>
        <w:t>Journal of Pharmaceutical Sciences</w:t>
      </w:r>
      <w:r>
        <w:rPr>
          <w:rFonts w:ascii="Times New Roman" w:hAnsi="Times New Roman" w:cs="Times New Roman"/>
          <w:sz w:val="24"/>
          <w:szCs w:val="24"/>
        </w:rPr>
        <w:t>. 2017; 53(1): e15098.</w:t>
      </w:r>
    </w:p>
    <w:p w:rsidR="00A05ADD" w:rsidRDefault="00A05ADD" w:rsidP="00A05ADD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Kalita, J., Mohamed, L. Commercial potentialities of essential oil of Ocimum members growing in North East India. </w:t>
      </w:r>
      <w:r>
        <w:rPr>
          <w:rFonts w:ascii="Times New Roman" w:hAnsi="Times New Roman" w:cs="Times New Roman"/>
          <w:i/>
          <w:sz w:val="24"/>
          <w:szCs w:val="24"/>
        </w:rPr>
        <w:t>International Journal of Pharmacy &amp; Life Sciences</w:t>
      </w:r>
      <w:r>
        <w:rPr>
          <w:rFonts w:ascii="Times New Roman" w:hAnsi="Times New Roman" w:cs="Times New Roman"/>
          <w:sz w:val="24"/>
          <w:szCs w:val="24"/>
        </w:rPr>
        <w:t>. 2013; 4(4): 2559-2567.</w:t>
      </w:r>
    </w:p>
    <w:p w:rsidR="00A05ADD" w:rsidRPr="005E5D33" w:rsidRDefault="005E5D33" w:rsidP="005E5D33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Lin, L., Wen, C., Chun, C. Antiviral Natural Products and Herbal Medicines. </w:t>
      </w:r>
      <w:r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Traditional and Complementary Medicine</w:t>
      </w:r>
      <w:r>
        <w:rPr>
          <w:rFonts w:ascii="Times New Roman" w:hAnsi="Times New Roman" w:cs="Times New Roman"/>
          <w:sz w:val="24"/>
          <w:szCs w:val="24"/>
        </w:rPr>
        <w:t>. 2014; 4(1): 24-35.</w:t>
      </w:r>
    </w:p>
    <w:p w:rsidR="007300BE" w:rsidRDefault="007300BE" w:rsidP="007300BE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Mahmoud, H. Nabil, H., Yousif, O. Effect of basil (</w:t>
      </w:r>
      <w:r w:rsidRPr="00FB59EA">
        <w:rPr>
          <w:rFonts w:ascii="Times New Roman" w:hAnsi="Times New Roman" w:cs="Times New Roman"/>
          <w:i/>
          <w:sz w:val="24"/>
          <w:szCs w:val="24"/>
        </w:rPr>
        <w:t>Ocimum basilicum</w:t>
      </w:r>
      <w:r>
        <w:rPr>
          <w:rFonts w:ascii="Times New Roman" w:hAnsi="Times New Roman" w:cs="Times New Roman"/>
          <w:sz w:val="24"/>
          <w:szCs w:val="24"/>
        </w:rPr>
        <w:t xml:space="preserve"> L.) Leaves Powder and Ethanolic-Extract on the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Larval Instar of </w:t>
      </w:r>
      <w:r w:rsidRPr="00006945">
        <w:rPr>
          <w:rFonts w:ascii="Times New Roman" w:hAnsi="Times New Roman" w:cs="Times New Roman"/>
          <w:i/>
          <w:sz w:val="24"/>
          <w:szCs w:val="24"/>
        </w:rPr>
        <w:t>Anopheles arabiensis</w:t>
      </w:r>
      <w:r>
        <w:rPr>
          <w:rFonts w:ascii="Times New Roman" w:hAnsi="Times New Roman" w:cs="Times New Roman"/>
          <w:sz w:val="24"/>
          <w:szCs w:val="24"/>
        </w:rPr>
        <w:t xml:space="preserve"> (Patton, 1905)(Culicidae: Diptera). </w:t>
      </w:r>
      <w:r>
        <w:rPr>
          <w:rFonts w:ascii="Times New Roman" w:hAnsi="Times New Roman" w:cs="Times New Roman"/>
          <w:i/>
          <w:sz w:val="24"/>
          <w:szCs w:val="24"/>
        </w:rPr>
        <w:t>International Journal of Mosquito Research</w:t>
      </w:r>
      <w:r>
        <w:rPr>
          <w:rFonts w:ascii="Times New Roman" w:hAnsi="Times New Roman" w:cs="Times New Roman"/>
          <w:sz w:val="24"/>
          <w:szCs w:val="24"/>
        </w:rPr>
        <w:t xml:space="preserve">. 2017; 4(2): 52-56. </w:t>
      </w:r>
    </w:p>
    <w:p w:rsidR="007300BE" w:rsidRPr="007300BE" w:rsidRDefault="007300BE" w:rsidP="007300BE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152">
        <w:rPr>
          <w:rFonts w:ascii="Times New Roman" w:hAnsi="Times New Roman" w:cs="Times New Roman"/>
          <w:sz w:val="24"/>
          <w:szCs w:val="24"/>
        </w:rPr>
        <w:t xml:space="preserve">Maryanto, I., Joeni, S., Sasa, S., Wahyu, D., Djauhar, A. Siti, R., Yopi, S., Dwi, S.. 2013. </w:t>
      </w:r>
      <w:r w:rsidRPr="00001152">
        <w:rPr>
          <w:rFonts w:ascii="Times New Roman" w:hAnsi="Times New Roman" w:cs="Times New Roman"/>
          <w:i/>
          <w:sz w:val="24"/>
          <w:szCs w:val="24"/>
        </w:rPr>
        <w:t xml:space="preserve">Bioresources untuk Pembangunan Ekonomi Hijau. </w:t>
      </w:r>
      <w:r w:rsidRPr="00001152">
        <w:rPr>
          <w:rFonts w:ascii="Times New Roman" w:hAnsi="Times New Roman" w:cs="Times New Roman"/>
          <w:sz w:val="24"/>
          <w:szCs w:val="24"/>
        </w:rPr>
        <w:t>Jakarta:</w:t>
      </w:r>
      <w:r w:rsidRPr="000011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1152">
        <w:rPr>
          <w:rFonts w:ascii="Times New Roman" w:hAnsi="Times New Roman" w:cs="Times New Roman"/>
          <w:sz w:val="24"/>
          <w:szCs w:val="24"/>
        </w:rPr>
        <w:t>LIPI Press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1152" w:rsidRDefault="00E65F2D" w:rsidP="00FA53B1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152">
        <w:rPr>
          <w:rFonts w:ascii="Times New Roman" w:hAnsi="Times New Roman" w:cs="Times New Roman"/>
          <w:sz w:val="24"/>
          <w:szCs w:val="24"/>
        </w:rPr>
        <w:t xml:space="preserve">Marwat, S. Fazal, U., Muhammad, S., Said, G., Naveed, A., Ghulam, M., Khalid, U. Phytochemical Constituents and Pharmacological Activities of Sweet Basil-Ocimum basilicum L. (Lamiaceae). </w:t>
      </w:r>
      <w:r w:rsidR="00696BAD" w:rsidRPr="009D2FCC">
        <w:rPr>
          <w:rFonts w:ascii="Times New Roman" w:hAnsi="Times New Roman" w:cs="Times New Roman"/>
          <w:i/>
          <w:sz w:val="24"/>
          <w:szCs w:val="24"/>
        </w:rPr>
        <w:t>Asian Journal of Chemistry</w:t>
      </w:r>
      <w:r w:rsidR="00696BAD" w:rsidRPr="00001152">
        <w:rPr>
          <w:rFonts w:ascii="Times New Roman" w:hAnsi="Times New Roman" w:cs="Times New Roman"/>
          <w:sz w:val="24"/>
          <w:szCs w:val="24"/>
        </w:rPr>
        <w:t>. 2011</w:t>
      </w:r>
      <w:r w:rsidR="00AB3656" w:rsidRPr="00001152">
        <w:rPr>
          <w:rFonts w:ascii="Times New Roman" w:hAnsi="Times New Roman" w:cs="Times New Roman"/>
          <w:sz w:val="24"/>
          <w:szCs w:val="24"/>
        </w:rPr>
        <w:t>;23</w:t>
      </w:r>
      <w:r w:rsidR="00696BAD" w:rsidRPr="00001152">
        <w:rPr>
          <w:rFonts w:ascii="Times New Roman" w:hAnsi="Times New Roman" w:cs="Times New Roman"/>
          <w:sz w:val="24"/>
          <w:szCs w:val="24"/>
        </w:rPr>
        <w:t>(</w:t>
      </w:r>
      <w:r w:rsidR="00AB3656" w:rsidRPr="00001152">
        <w:rPr>
          <w:rFonts w:ascii="Times New Roman" w:hAnsi="Times New Roman" w:cs="Times New Roman"/>
          <w:sz w:val="24"/>
          <w:szCs w:val="24"/>
        </w:rPr>
        <w:t>9</w:t>
      </w:r>
      <w:r w:rsidR="00696BAD" w:rsidRPr="00001152">
        <w:rPr>
          <w:rFonts w:ascii="Times New Roman" w:hAnsi="Times New Roman" w:cs="Times New Roman"/>
          <w:sz w:val="24"/>
          <w:szCs w:val="24"/>
        </w:rPr>
        <w:t>)</w:t>
      </w:r>
      <w:r w:rsidR="00AB3656" w:rsidRPr="00001152">
        <w:rPr>
          <w:rFonts w:ascii="Times New Roman" w:hAnsi="Times New Roman" w:cs="Times New Roman"/>
          <w:sz w:val="24"/>
          <w:szCs w:val="24"/>
        </w:rPr>
        <w:t>: 3773-3782.</w:t>
      </w:r>
    </w:p>
    <w:p w:rsidR="00D57E0F" w:rsidRPr="00D57E0F" w:rsidRDefault="00D57E0F" w:rsidP="00D57E0F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Nahak, G., R, M., R, S. Taxonomic Distribution, Medicinal Properties and Drug Development Potentially of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Ocimum (Tulsi). </w:t>
      </w:r>
      <w:r>
        <w:rPr>
          <w:rFonts w:ascii="Times New Roman" w:hAnsi="Times New Roman" w:cs="Times New Roman"/>
          <w:i/>
          <w:sz w:val="24"/>
          <w:szCs w:val="24"/>
        </w:rPr>
        <w:t>Drug Invention Today</w:t>
      </w:r>
      <w:r>
        <w:rPr>
          <w:rFonts w:ascii="Times New Roman" w:hAnsi="Times New Roman" w:cs="Times New Roman"/>
          <w:sz w:val="24"/>
          <w:szCs w:val="24"/>
        </w:rPr>
        <w:t>. 2011;3(6): 95-113.</w:t>
      </w:r>
    </w:p>
    <w:p w:rsidR="004940F8" w:rsidRDefault="004940F8" w:rsidP="004940F8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152">
        <w:rPr>
          <w:rFonts w:ascii="Times New Roman" w:hAnsi="Times New Roman" w:cs="Times New Roman"/>
          <w:sz w:val="24"/>
          <w:szCs w:val="24"/>
        </w:rPr>
        <w:t xml:space="preserve">Ozcan, M., Jean, C. Essential Oil Composition of Ocimum bascilum L. and Ocimum minimum L. in Turkey. </w:t>
      </w:r>
      <w:r w:rsidRPr="009D2FCC">
        <w:rPr>
          <w:rFonts w:ascii="Times New Roman" w:hAnsi="Times New Roman" w:cs="Times New Roman"/>
          <w:i/>
          <w:sz w:val="24"/>
          <w:szCs w:val="24"/>
        </w:rPr>
        <w:t>Czezh Journal of Food Sci</w:t>
      </w:r>
      <w:r w:rsidRPr="00001152">
        <w:rPr>
          <w:rFonts w:ascii="Times New Roman" w:hAnsi="Times New Roman" w:cs="Times New Roman"/>
          <w:sz w:val="24"/>
          <w:szCs w:val="24"/>
        </w:rPr>
        <w:t>. 2002;20(6): 223-228.</w:t>
      </w:r>
    </w:p>
    <w:p w:rsidR="005E37E0" w:rsidRDefault="005E37E0" w:rsidP="005E37E0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152">
        <w:rPr>
          <w:rFonts w:ascii="Times New Roman" w:hAnsi="Times New Roman" w:cs="Times New Roman"/>
          <w:sz w:val="24"/>
          <w:szCs w:val="24"/>
        </w:rPr>
        <w:t xml:space="preserve">Pandey, A., Pooja, S. Nijendra, N. Chemistry and bioactivities of essential oils of some Ocimum species: an overview. </w:t>
      </w:r>
      <w:r w:rsidRPr="00001152">
        <w:rPr>
          <w:rFonts w:ascii="Times New Roman" w:hAnsi="Times New Roman" w:cs="Times New Roman"/>
          <w:i/>
          <w:sz w:val="24"/>
          <w:szCs w:val="24"/>
        </w:rPr>
        <w:t>Asian Pacific Journal of Tropical Biomedicine</w:t>
      </w:r>
      <w:r w:rsidRPr="00001152">
        <w:rPr>
          <w:rFonts w:ascii="Times New Roman" w:hAnsi="Times New Roman" w:cs="Times New Roman"/>
          <w:sz w:val="24"/>
          <w:szCs w:val="24"/>
        </w:rPr>
        <w:t>. 2014;4(9):682-694.</w:t>
      </w:r>
    </w:p>
    <w:p w:rsidR="007639CE" w:rsidRDefault="007639CE" w:rsidP="00FA53B1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Rasul, A., N, A. </w:t>
      </w:r>
      <w:r w:rsidR="00FE0AD8">
        <w:rPr>
          <w:rFonts w:ascii="Times New Roman" w:hAnsi="Times New Roman" w:cs="Times New Roman"/>
          <w:sz w:val="24"/>
          <w:szCs w:val="24"/>
        </w:rPr>
        <w:t xml:space="preserve">Formulation and in vivo evaluation for anti-aging effects of an emulsion containing basil extract using non-invasive biophysical techniques. </w:t>
      </w:r>
      <w:r w:rsidR="0006191A">
        <w:rPr>
          <w:rFonts w:ascii="Times New Roman" w:hAnsi="Times New Roman" w:cs="Times New Roman"/>
          <w:i/>
          <w:sz w:val="24"/>
          <w:szCs w:val="24"/>
        </w:rPr>
        <w:t>DARU Journal of Pharmaceutical Sciences</w:t>
      </w:r>
      <w:r w:rsidR="008D6ACE">
        <w:rPr>
          <w:rFonts w:ascii="Times New Roman" w:hAnsi="Times New Roman" w:cs="Times New Roman"/>
          <w:sz w:val="24"/>
          <w:szCs w:val="24"/>
        </w:rPr>
        <w:t>. 2011; 19(5): 344-350.</w:t>
      </w:r>
    </w:p>
    <w:p w:rsidR="00903EB0" w:rsidRDefault="005E37E0" w:rsidP="00FA53B1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Safwan, T., Sugara, Mutiara, K. Pengaruh Ekstrak Daun Kemangi (</w:t>
      </w:r>
      <w:r w:rsidRPr="004161FC">
        <w:rPr>
          <w:rFonts w:ascii="Times New Roman" w:hAnsi="Times New Roman" w:cs="Times New Roman"/>
          <w:i/>
          <w:sz w:val="24"/>
          <w:szCs w:val="24"/>
        </w:rPr>
        <w:t xml:space="preserve">Ocimum sanctum </w:t>
      </w:r>
      <w:r w:rsidRPr="004161F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.) Terhadap Motilitas dan Konsentrasi Spermatozoa Mencit Jantan (</w:t>
      </w:r>
      <w:r w:rsidRPr="00144D02">
        <w:rPr>
          <w:rFonts w:ascii="Times New Roman" w:hAnsi="Times New Roman" w:cs="Times New Roman"/>
          <w:i/>
          <w:sz w:val="24"/>
          <w:szCs w:val="24"/>
        </w:rPr>
        <w:t>Mus musculus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sz w:val="24"/>
          <w:szCs w:val="24"/>
        </w:rPr>
        <w:t>Jurnal Ilmiah Ibnu Sina</w:t>
      </w:r>
      <w:r>
        <w:rPr>
          <w:rFonts w:ascii="Times New Roman" w:hAnsi="Times New Roman" w:cs="Times New Roman"/>
          <w:sz w:val="24"/>
          <w:szCs w:val="24"/>
        </w:rPr>
        <w:t>. 2016; 1(2): 173-18</w:t>
      </w:r>
    </w:p>
    <w:p w:rsidR="00C42241" w:rsidRDefault="00C42241" w:rsidP="00C42241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Sahoo, M., Lingaraja, J., Surya, N., Satish, K. Indentification of Suitable Natural Inhibitor against Influenza A (H1N1) Neuraminidase Protein by Molecular Docking. </w:t>
      </w:r>
      <w:r>
        <w:rPr>
          <w:rFonts w:ascii="Times New Roman" w:hAnsi="Times New Roman" w:cs="Times New Roman"/>
          <w:i/>
          <w:sz w:val="24"/>
          <w:szCs w:val="24"/>
        </w:rPr>
        <w:t>Genomics &amp; Informatics.</w:t>
      </w:r>
      <w:r>
        <w:rPr>
          <w:rFonts w:ascii="Times New Roman" w:hAnsi="Times New Roman" w:cs="Times New Roman"/>
          <w:sz w:val="24"/>
          <w:szCs w:val="24"/>
        </w:rPr>
        <w:t xml:space="preserve"> 2016; 14(3): 96-103.</w:t>
      </w:r>
    </w:p>
    <w:p w:rsidR="00C42241" w:rsidRDefault="00C42241" w:rsidP="00C42241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Siemonsma, J., Piluek, K. 1993. </w:t>
      </w:r>
      <w:r w:rsidRPr="00883AE3">
        <w:rPr>
          <w:rFonts w:ascii="Times New Roman" w:hAnsi="Times New Roman" w:cs="Times New Roman"/>
          <w:i/>
          <w:sz w:val="24"/>
          <w:szCs w:val="24"/>
        </w:rPr>
        <w:t>Plant Resources of South-East Asia No. 8 Vegetables</w:t>
      </w:r>
      <w:r>
        <w:rPr>
          <w:rFonts w:ascii="Times New Roman" w:hAnsi="Times New Roman" w:cs="Times New Roman"/>
          <w:sz w:val="24"/>
          <w:szCs w:val="24"/>
        </w:rPr>
        <w:t>. Wagenigen: Pudoc Scientific Publishers.</w:t>
      </w:r>
    </w:p>
    <w:p w:rsidR="00C42241" w:rsidRDefault="00C42241" w:rsidP="00C42241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Susanto, L., Archadian, N., Ivan, A. Efek Minyak Atsiri Daun Kemangi (</w:t>
      </w:r>
      <w:r w:rsidRPr="00F035B7">
        <w:rPr>
          <w:rFonts w:ascii="Times New Roman" w:hAnsi="Times New Roman" w:cs="Times New Roman"/>
          <w:i/>
          <w:sz w:val="24"/>
          <w:szCs w:val="24"/>
        </w:rPr>
        <w:t>Ocimum basilicum</w:t>
      </w:r>
      <w:r>
        <w:rPr>
          <w:rFonts w:ascii="Times New Roman" w:hAnsi="Times New Roman" w:cs="Times New Roman"/>
          <w:sz w:val="24"/>
          <w:szCs w:val="24"/>
        </w:rPr>
        <w:t xml:space="preserve"> L.) Sebagai Agen Penghambat Pembentukan </w:t>
      </w:r>
      <w:r>
        <w:rPr>
          <w:rFonts w:ascii="Times New Roman" w:hAnsi="Times New Roman" w:cs="Times New Roman"/>
          <w:i/>
          <w:sz w:val="24"/>
          <w:szCs w:val="24"/>
        </w:rPr>
        <w:t>Streptococcus m</w:t>
      </w:r>
      <w:r w:rsidRPr="00F035B7">
        <w:rPr>
          <w:rFonts w:ascii="Times New Roman" w:hAnsi="Times New Roman" w:cs="Times New Roman"/>
          <w:i/>
          <w:sz w:val="24"/>
          <w:szCs w:val="24"/>
        </w:rPr>
        <w:t>utans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035B7">
        <w:rPr>
          <w:rFonts w:ascii="Times New Roman" w:hAnsi="Times New Roman" w:cs="Times New Roman"/>
          <w:i/>
          <w:sz w:val="24"/>
          <w:szCs w:val="24"/>
        </w:rPr>
        <w:t>IDJ</w:t>
      </w:r>
      <w:r>
        <w:rPr>
          <w:rFonts w:ascii="Times New Roman" w:hAnsi="Times New Roman" w:cs="Times New Roman"/>
          <w:sz w:val="24"/>
          <w:szCs w:val="24"/>
        </w:rPr>
        <w:t>. 2013; 2(1); 38-41.</w:t>
      </w:r>
    </w:p>
    <w:p w:rsidR="003343B6" w:rsidRPr="004940F8" w:rsidRDefault="000561EE" w:rsidP="00691A98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Sakkas, H., Chrissanthy, P. </w:t>
      </w:r>
      <w:r w:rsidR="00A40579">
        <w:rPr>
          <w:rFonts w:ascii="Times New Roman" w:hAnsi="Times New Roman" w:cs="Times New Roman"/>
          <w:sz w:val="24"/>
          <w:szCs w:val="24"/>
        </w:rPr>
        <w:t xml:space="preserve">Antimicrobial Activity of Basil, Oregano and Thyme Essential Oils. </w:t>
      </w:r>
      <w:r w:rsidR="005612A2">
        <w:rPr>
          <w:rFonts w:ascii="Times New Roman" w:hAnsi="Times New Roman" w:cs="Times New Roman"/>
          <w:i/>
          <w:sz w:val="24"/>
          <w:szCs w:val="24"/>
        </w:rPr>
        <w:t>Journal of Microbiology and Biotechnology</w:t>
      </w:r>
      <w:r w:rsidR="005612A2">
        <w:rPr>
          <w:rFonts w:ascii="Times New Roman" w:hAnsi="Times New Roman" w:cs="Times New Roman"/>
          <w:sz w:val="24"/>
          <w:szCs w:val="24"/>
        </w:rPr>
        <w:t xml:space="preserve">. </w:t>
      </w:r>
      <w:r w:rsidR="00E90B0C">
        <w:rPr>
          <w:rFonts w:ascii="Times New Roman" w:hAnsi="Times New Roman" w:cs="Times New Roman"/>
          <w:sz w:val="24"/>
          <w:szCs w:val="24"/>
        </w:rPr>
        <w:t xml:space="preserve">2017; </w:t>
      </w:r>
      <w:r w:rsidR="00180BCC">
        <w:rPr>
          <w:rFonts w:ascii="Times New Roman" w:hAnsi="Times New Roman" w:cs="Times New Roman"/>
          <w:sz w:val="24"/>
          <w:szCs w:val="24"/>
        </w:rPr>
        <w:t>27(3): 429-438.</w:t>
      </w:r>
    </w:p>
    <w:p w:rsidR="00043524" w:rsidRDefault="00043524" w:rsidP="00FA53B1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Sutrisna, E., Arifa, S., Sri, S., Irna, T. </w:t>
      </w:r>
      <w:r w:rsidR="00A34B4C">
        <w:rPr>
          <w:rFonts w:ascii="Times New Roman" w:hAnsi="Times New Roman" w:cs="Times New Roman"/>
          <w:sz w:val="24"/>
          <w:szCs w:val="24"/>
        </w:rPr>
        <w:t xml:space="preserve">Potensi Efek Antipiretik Daun Kemangi (Ocimum sanctum L.) dan Daun Dewa. </w:t>
      </w:r>
      <w:r w:rsidR="005D12B0" w:rsidRPr="00144D02">
        <w:rPr>
          <w:rFonts w:ascii="Times New Roman" w:hAnsi="Times New Roman" w:cs="Times New Roman"/>
          <w:i/>
          <w:sz w:val="24"/>
          <w:szCs w:val="24"/>
        </w:rPr>
        <w:t>Pharmacon</w:t>
      </w:r>
      <w:r w:rsidR="005D12B0">
        <w:rPr>
          <w:rFonts w:ascii="Times New Roman" w:hAnsi="Times New Roman" w:cs="Times New Roman"/>
          <w:sz w:val="24"/>
          <w:szCs w:val="24"/>
        </w:rPr>
        <w:t xml:space="preserve">. 2009; </w:t>
      </w:r>
      <w:r w:rsidR="002D1571">
        <w:rPr>
          <w:rFonts w:ascii="Times New Roman" w:hAnsi="Times New Roman" w:cs="Times New Roman"/>
          <w:sz w:val="24"/>
          <w:szCs w:val="24"/>
        </w:rPr>
        <w:t>10 (2): 64-69.</w:t>
      </w:r>
    </w:p>
    <w:p w:rsidR="00691A98" w:rsidRPr="00691A98" w:rsidRDefault="00691A98" w:rsidP="00691A98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152">
        <w:rPr>
          <w:rFonts w:ascii="Times New Roman" w:hAnsi="Times New Roman" w:cs="Times New Roman"/>
          <w:sz w:val="24"/>
          <w:szCs w:val="24"/>
        </w:rPr>
        <w:t xml:space="preserve">Suwarno, F. Maryanti, S., Raden, E. Viabilitas Awal, Daya </w:t>
      </w:r>
      <w:r w:rsidRPr="00001152">
        <w:rPr>
          <w:rFonts w:ascii="Times New Roman" w:hAnsi="Times New Roman" w:cs="Times New Roman"/>
          <w:sz w:val="24"/>
          <w:szCs w:val="24"/>
        </w:rPr>
        <w:lastRenderedPageBreak/>
        <w:t xml:space="preserve">Simpan dan Invigorasi Benih Kemangi (Ocimum basilicum L.). </w:t>
      </w:r>
      <w:r w:rsidRPr="00001152">
        <w:rPr>
          <w:rFonts w:ascii="Times New Roman" w:hAnsi="Times New Roman" w:cs="Times New Roman"/>
          <w:i/>
          <w:sz w:val="24"/>
          <w:szCs w:val="24"/>
        </w:rPr>
        <w:t>Jurnal Agron Indonesia</w:t>
      </w:r>
      <w:r w:rsidRPr="00001152">
        <w:rPr>
          <w:rFonts w:ascii="Times New Roman" w:hAnsi="Times New Roman" w:cs="Times New Roman"/>
          <w:sz w:val="24"/>
          <w:szCs w:val="24"/>
        </w:rPr>
        <w:t xml:space="preserve">. 2014; 42(1): 39-42. </w:t>
      </w:r>
    </w:p>
    <w:p w:rsidR="00691A98" w:rsidRPr="00923587" w:rsidRDefault="00691A98" w:rsidP="00691A98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3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USDA, NRCS. 2017. The PLANTS Database </w:t>
      </w:r>
      <w:r w:rsidRPr="00E22E3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hyperlink r:id="rId9" w:history="1">
        <w:r w:rsidRPr="00E22E3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http://plants.usda.gov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 Juni</w:t>
      </w:r>
      <w:r w:rsidRPr="00923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2017). National Plant Data Team, Greensboro, NC 27401-4901 USA.</w:t>
      </w:r>
    </w:p>
    <w:p w:rsidR="001E7A6E" w:rsidRDefault="001E7A6E" w:rsidP="00FA53B1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Quattrocchi, U. 2012. </w:t>
      </w:r>
      <w:r w:rsidRPr="001E7A6E">
        <w:rPr>
          <w:rFonts w:ascii="Times New Roman" w:hAnsi="Times New Roman" w:cs="Times New Roman"/>
          <w:i/>
          <w:sz w:val="24"/>
          <w:szCs w:val="24"/>
        </w:rPr>
        <w:t>CRC World Dictionary of Plant Names, scientific names, eponyms, synonyms and etimology</w:t>
      </w:r>
      <w:r>
        <w:rPr>
          <w:rFonts w:ascii="Times New Roman" w:hAnsi="Times New Roman" w:cs="Times New Roman"/>
          <w:sz w:val="24"/>
          <w:szCs w:val="24"/>
        </w:rPr>
        <w:t>. Florida: CFC Press.</w:t>
      </w:r>
    </w:p>
    <w:sectPr w:rsidR="001E7A6E" w:rsidSect="007F07E2">
      <w:type w:val="continuous"/>
      <w:pgSz w:w="11906" w:h="16838"/>
      <w:pgMar w:top="1701" w:right="1701" w:bottom="1701" w:left="2268" w:header="708" w:footer="708" w:gutter="0"/>
      <w:cols w:num="2"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HP 1000" w:date="2017-09-06T19:01:00Z" w:initials="H1">
    <w:p w:rsidR="00180E35" w:rsidRDefault="00180E35">
      <w:pPr>
        <w:pStyle w:val="CommentText"/>
      </w:pPr>
      <w:r>
        <w:rPr>
          <w:rStyle w:val="CommentReference"/>
        </w:rPr>
        <w:annotationRef/>
      </w:r>
      <w:r>
        <w:t>Spasi 1</w:t>
      </w:r>
    </w:p>
  </w:comment>
  <w:comment w:id="1" w:author="HP 1000" w:date="2017-09-06T19:03:00Z" w:initials="H1">
    <w:p w:rsidR="00180E35" w:rsidRDefault="00180E35">
      <w:pPr>
        <w:pStyle w:val="CommentText"/>
      </w:pPr>
      <w:r>
        <w:rPr>
          <w:rStyle w:val="CommentReference"/>
        </w:rPr>
        <w:annotationRef/>
      </w:r>
      <w:r>
        <w:t>Gambar?</w:t>
      </w:r>
    </w:p>
  </w:comment>
  <w:comment w:id="2" w:author="HP 1000" w:date="2017-09-06T19:03:00Z" w:initials="H1">
    <w:p w:rsidR="00180E35" w:rsidRDefault="00180E35">
      <w:pPr>
        <w:pStyle w:val="CommentText"/>
      </w:pPr>
      <w:r>
        <w:rPr>
          <w:rStyle w:val="CommentReference"/>
        </w:rPr>
        <w:annotationRef/>
      </w:r>
      <w:r>
        <w:t>spasi</w:t>
      </w:r>
    </w:p>
  </w:comment>
  <w:comment w:id="3" w:author="HP 1000" w:date="2017-09-06T19:04:00Z" w:initials="H1">
    <w:p w:rsidR="00180E35" w:rsidRDefault="00180E35">
      <w:pPr>
        <w:pStyle w:val="CommentText"/>
      </w:pPr>
      <w:r>
        <w:rPr>
          <w:rStyle w:val="CommentReference"/>
        </w:rPr>
        <w:annotationRef/>
      </w:r>
      <w:r>
        <w:t>meningkatkan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19E3"/>
    <w:multiLevelType w:val="hybridMultilevel"/>
    <w:tmpl w:val="828A8D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5"/>
    <w:rsid w:val="00001152"/>
    <w:rsid w:val="00003994"/>
    <w:rsid w:val="00006945"/>
    <w:rsid w:val="000209CE"/>
    <w:rsid w:val="00030C13"/>
    <w:rsid w:val="00034A97"/>
    <w:rsid w:val="0004150B"/>
    <w:rsid w:val="00042F6D"/>
    <w:rsid w:val="00043524"/>
    <w:rsid w:val="00045420"/>
    <w:rsid w:val="0004579F"/>
    <w:rsid w:val="00045FA4"/>
    <w:rsid w:val="000468E3"/>
    <w:rsid w:val="00047AC7"/>
    <w:rsid w:val="00052411"/>
    <w:rsid w:val="000561EE"/>
    <w:rsid w:val="00056468"/>
    <w:rsid w:val="00057DC1"/>
    <w:rsid w:val="0006191A"/>
    <w:rsid w:val="0007015C"/>
    <w:rsid w:val="000815F2"/>
    <w:rsid w:val="00084A4B"/>
    <w:rsid w:val="0008608D"/>
    <w:rsid w:val="000923F2"/>
    <w:rsid w:val="00095CD6"/>
    <w:rsid w:val="00096227"/>
    <w:rsid w:val="000A7B49"/>
    <w:rsid w:val="000B1634"/>
    <w:rsid w:val="000C05FC"/>
    <w:rsid w:val="000C3E5F"/>
    <w:rsid w:val="000C52BB"/>
    <w:rsid w:val="000C6344"/>
    <w:rsid w:val="000D6206"/>
    <w:rsid w:val="000E3E19"/>
    <w:rsid w:val="000F38E8"/>
    <w:rsid w:val="00105C2F"/>
    <w:rsid w:val="00106F03"/>
    <w:rsid w:val="00107F4F"/>
    <w:rsid w:val="0011182A"/>
    <w:rsid w:val="00111A90"/>
    <w:rsid w:val="00112655"/>
    <w:rsid w:val="00112926"/>
    <w:rsid w:val="0011294B"/>
    <w:rsid w:val="00123CE0"/>
    <w:rsid w:val="001309AD"/>
    <w:rsid w:val="001320E4"/>
    <w:rsid w:val="00134E3A"/>
    <w:rsid w:val="00144D02"/>
    <w:rsid w:val="00146E32"/>
    <w:rsid w:val="001542C5"/>
    <w:rsid w:val="00163730"/>
    <w:rsid w:val="00177293"/>
    <w:rsid w:val="00180BCC"/>
    <w:rsid w:val="00180E35"/>
    <w:rsid w:val="00182B40"/>
    <w:rsid w:val="00184574"/>
    <w:rsid w:val="00192252"/>
    <w:rsid w:val="00192C9B"/>
    <w:rsid w:val="001A1158"/>
    <w:rsid w:val="001A63F3"/>
    <w:rsid w:val="001B49B5"/>
    <w:rsid w:val="001B4E43"/>
    <w:rsid w:val="001B67CD"/>
    <w:rsid w:val="001C5B5B"/>
    <w:rsid w:val="001E10D4"/>
    <w:rsid w:val="001E28AC"/>
    <w:rsid w:val="001E6240"/>
    <w:rsid w:val="001E7A6E"/>
    <w:rsid w:val="001F33E7"/>
    <w:rsid w:val="001F5F11"/>
    <w:rsid w:val="001F6A20"/>
    <w:rsid w:val="002024B8"/>
    <w:rsid w:val="00204302"/>
    <w:rsid w:val="00207B72"/>
    <w:rsid w:val="00213034"/>
    <w:rsid w:val="002160A3"/>
    <w:rsid w:val="00231F1D"/>
    <w:rsid w:val="00234D67"/>
    <w:rsid w:val="002352FC"/>
    <w:rsid w:val="00235F98"/>
    <w:rsid w:val="00236806"/>
    <w:rsid w:val="0025674F"/>
    <w:rsid w:val="00263359"/>
    <w:rsid w:val="00270FF8"/>
    <w:rsid w:val="002762D6"/>
    <w:rsid w:val="0027708F"/>
    <w:rsid w:val="002846A8"/>
    <w:rsid w:val="00290F74"/>
    <w:rsid w:val="002A0944"/>
    <w:rsid w:val="002A3E64"/>
    <w:rsid w:val="002A754B"/>
    <w:rsid w:val="002B2E68"/>
    <w:rsid w:val="002B6F12"/>
    <w:rsid w:val="002D12CA"/>
    <w:rsid w:val="002D1571"/>
    <w:rsid w:val="002D262C"/>
    <w:rsid w:val="002D30F5"/>
    <w:rsid w:val="002E102D"/>
    <w:rsid w:val="002E58C2"/>
    <w:rsid w:val="002E6805"/>
    <w:rsid w:val="002F6B29"/>
    <w:rsid w:val="00305266"/>
    <w:rsid w:val="00305DE1"/>
    <w:rsid w:val="00310C9E"/>
    <w:rsid w:val="00314B12"/>
    <w:rsid w:val="003242D1"/>
    <w:rsid w:val="00325124"/>
    <w:rsid w:val="003267DA"/>
    <w:rsid w:val="003272C4"/>
    <w:rsid w:val="003327CF"/>
    <w:rsid w:val="003343B6"/>
    <w:rsid w:val="00334873"/>
    <w:rsid w:val="00336C78"/>
    <w:rsid w:val="00340AE5"/>
    <w:rsid w:val="00343508"/>
    <w:rsid w:val="003501A0"/>
    <w:rsid w:val="00352851"/>
    <w:rsid w:val="00362BDD"/>
    <w:rsid w:val="00365E37"/>
    <w:rsid w:val="0036778C"/>
    <w:rsid w:val="00371407"/>
    <w:rsid w:val="00384148"/>
    <w:rsid w:val="00390A3F"/>
    <w:rsid w:val="00394967"/>
    <w:rsid w:val="0039572F"/>
    <w:rsid w:val="003A240A"/>
    <w:rsid w:val="003B211B"/>
    <w:rsid w:val="003B6DEC"/>
    <w:rsid w:val="003C0A63"/>
    <w:rsid w:val="003C352C"/>
    <w:rsid w:val="003D391B"/>
    <w:rsid w:val="003D6CA0"/>
    <w:rsid w:val="003E0566"/>
    <w:rsid w:val="003E23A8"/>
    <w:rsid w:val="003E5EAB"/>
    <w:rsid w:val="003E66F8"/>
    <w:rsid w:val="003E7C4F"/>
    <w:rsid w:val="003F2AAD"/>
    <w:rsid w:val="00401024"/>
    <w:rsid w:val="004059C1"/>
    <w:rsid w:val="004072A5"/>
    <w:rsid w:val="00410AA4"/>
    <w:rsid w:val="004129A2"/>
    <w:rsid w:val="004161FC"/>
    <w:rsid w:val="00421B98"/>
    <w:rsid w:val="004241CE"/>
    <w:rsid w:val="00431245"/>
    <w:rsid w:val="00436974"/>
    <w:rsid w:val="0044467D"/>
    <w:rsid w:val="00455E81"/>
    <w:rsid w:val="00461BE2"/>
    <w:rsid w:val="004624FE"/>
    <w:rsid w:val="004654B2"/>
    <w:rsid w:val="004667E7"/>
    <w:rsid w:val="004732D8"/>
    <w:rsid w:val="004754E6"/>
    <w:rsid w:val="0048043F"/>
    <w:rsid w:val="00481BA1"/>
    <w:rsid w:val="00484978"/>
    <w:rsid w:val="00486C0E"/>
    <w:rsid w:val="004940F8"/>
    <w:rsid w:val="00496E61"/>
    <w:rsid w:val="004973D9"/>
    <w:rsid w:val="00497D24"/>
    <w:rsid w:val="004A2CEC"/>
    <w:rsid w:val="004A3002"/>
    <w:rsid w:val="004B730C"/>
    <w:rsid w:val="004C461E"/>
    <w:rsid w:val="004C49AE"/>
    <w:rsid w:val="004E32F5"/>
    <w:rsid w:val="004E3E4A"/>
    <w:rsid w:val="004E3FBE"/>
    <w:rsid w:val="004E7480"/>
    <w:rsid w:val="004F117A"/>
    <w:rsid w:val="004F259A"/>
    <w:rsid w:val="004F2AEB"/>
    <w:rsid w:val="004F4348"/>
    <w:rsid w:val="004F51E2"/>
    <w:rsid w:val="004F6CA8"/>
    <w:rsid w:val="00515857"/>
    <w:rsid w:val="00524A1B"/>
    <w:rsid w:val="0055538B"/>
    <w:rsid w:val="005612A2"/>
    <w:rsid w:val="0056294A"/>
    <w:rsid w:val="00565CC7"/>
    <w:rsid w:val="00565F65"/>
    <w:rsid w:val="00573DDD"/>
    <w:rsid w:val="005777A4"/>
    <w:rsid w:val="005A630E"/>
    <w:rsid w:val="005A651B"/>
    <w:rsid w:val="005B29AD"/>
    <w:rsid w:val="005B323F"/>
    <w:rsid w:val="005B39FD"/>
    <w:rsid w:val="005C70CD"/>
    <w:rsid w:val="005C7BB3"/>
    <w:rsid w:val="005D12B0"/>
    <w:rsid w:val="005D2ED8"/>
    <w:rsid w:val="005D412D"/>
    <w:rsid w:val="005D750E"/>
    <w:rsid w:val="005E170E"/>
    <w:rsid w:val="005E37E0"/>
    <w:rsid w:val="005E5D33"/>
    <w:rsid w:val="005E5DD4"/>
    <w:rsid w:val="005F2EB7"/>
    <w:rsid w:val="005F3A5F"/>
    <w:rsid w:val="00603877"/>
    <w:rsid w:val="00605779"/>
    <w:rsid w:val="00606F81"/>
    <w:rsid w:val="00614763"/>
    <w:rsid w:val="006148B6"/>
    <w:rsid w:val="0062334C"/>
    <w:rsid w:val="0062596E"/>
    <w:rsid w:val="00630773"/>
    <w:rsid w:val="00630787"/>
    <w:rsid w:val="00642894"/>
    <w:rsid w:val="00644524"/>
    <w:rsid w:val="006475E6"/>
    <w:rsid w:val="0065053E"/>
    <w:rsid w:val="006508C6"/>
    <w:rsid w:val="006537ED"/>
    <w:rsid w:val="00655455"/>
    <w:rsid w:val="00655FEA"/>
    <w:rsid w:val="00664F62"/>
    <w:rsid w:val="00666649"/>
    <w:rsid w:val="0066791C"/>
    <w:rsid w:val="00672C20"/>
    <w:rsid w:val="00672E9C"/>
    <w:rsid w:val="00673CC4"/>
    <w:rsid w:val="0068078F"/>
    <w:rsid w:val="0068545D"/>
    <w:rsid w:val="00686D3D"/>
    <w:rsid w:val="00691A98"/>
    <w:rsid w:val="00691F28"/>
    <w:rsid w:val="00696BAD"/>
    <w:rsid w:val="006A1808"/>
    <w:rsid w:val="006A6011"/>
    <w:rsid w:val="006B0623"/>
    <w:rsid w:val="006B14C4"/>
    <w:rsid w:val="006B6097"/>
    <w:rsid w:val="006C0B29"/>
    <w:rsid w:val="006D06BD"/>
    <w:rsid w:val="006F095F"/>
    <w:rsid w:val="006F4A5F"/>
    <w:rsid w:val="006F68E0"/>
    <w:rsid w:val="006F7101"/>
    <w:rsid w:val="00701674"/>
    <w:rsid w:val="00707943"/>
    <w:rsid w:val="00711937"/>
    <w:rsid w:val="00713531"/>
    <w:rsid w:val="00720C5F"/>
    <w:rsid w:val="00727B9F"/>
    <w:rsid w:val="007300BE"/>
    <w:rsid w:val="0074026C"/>
    <w:rsid w:val="007407E3"/>
    <w:rsid w:val="00742793"/>
    <w:rsid w:val="007449F9"/>
    <w:rsid w:val="00752DAA"/>
    <w:rsid w:val="00753EC1"/>
    <w:rsid w:val="0075795F"/>
    <w:rsid w:val="007639CE"/>
    <w:rsid w:val="00781B83"/>
    <w:rsid w:val="00781D40"/>
    <w:rsid w:val="007846D4"/>
    <w:rsid w:val="0078736F"/>
    <w:rsid w:val="007A0115"/>
    <w:rsid w:val="007A287B"/>
    <w:rsid w:val="007A3D2D"/>
    <w:rsid w:val="007A5BFB"/>
    <w:rsid w:val="007B2E9D"/>
    <w:rsid w:val="007C1F4C"/>
    <w:rsid w:val="007C2D08"/>
    <w:rsid w:val="007E097E"/>
    <w:rsid w:val="007E59F4"/>
    <w:rsid w:val="007F07E2"/>
    <w:rsid w:val="007F19BC"/>
    <w:rsid w:val="007F2CC3"/>
    <w:rsid w:val="00802850"/>
    <w:rsid w:val="008060B9"/>
    <w:rsid w:val="0081039C"/>
    <w:rsid w:val="0082088C"/>
    <w:rsid w:val="00822C38"/>
    <w:rsid w:val="008238E4"/>
    <w:rsid w:val="008256EB"/>
    <w:rsid w:val="00826E19"/>
    <w:rsid w:val="00835225"/>
    <w:rsid w:val="008373D9"/>
    <w:rsid w:val="008430CB"/>
    <w:rsid w:val="00845060"/>
    <w:rsid w:val="00855AC4"/>
    <w:rsid w:val="00857482"/>
    <w:rsid w:val="00862DC9"/>
    <w:rsid w:val="00867F0B"/>
    <w:rsid w:val="00870D5C"/>
    <w:rsid w:val="00872365"/>
    <w:rsid w:val="008734F0"/>
    <w:rsid w:val="008822D0"/>
    <w:rsid w:val="00883AE3"/>
    <w:rsid w:val="00885FD5"/>
    <w:rsid w:val="0088767F"/>
    <w:rsid w:val="00887C83"/>
    <w:rsid w:val="008A42E8"/>
    <w:rsid w:val="008A445C"/>
    <w:rsid w:val="008B2CB7"/>
    <w:rsid w:val="008B3B1F"/>
    <w:rsid w:val="008B52A0"/>
    <w:rsid w:val="008C03F4"/>
    <w:rsid w:val="008C0B8D"/>
    <w:rsid w:val="008C14E7"/>
    <w:rsid w:val="008C3BBB"/>
    <w:rsid w:val="008D2A59"/>
    <w:rsid w:val="008D3EC0"/>
    <w:rsid w:val="008D6ACE"/>
    <w:rsid w:val="008E4780"/>
    <w:rsid w:val="008E5DF5"/>
    <w:rsid w:val="008F3B2D"/>
    <w:rsid w:val="00902547"/>
    <w:rsid w:val="00903EB0"/>
    <w:rsid w:val="0090580D"/>
    <w:rsid w:val="00923587"/>
    <w:rsid w:val="00933C29"/>
    <w:rsid w:val="00936929"/>
    <w:rsid w:val="00943F7A"/>
    <w:rsid w:val="00950F03"/>
    <w:rsid w:val="00953685"/>
    <w:rsid w:val="00954567"/>
    <w:rsid w:val="00961C27"/>
    <w:rsid w:val="00967040"/>
    <w:rsid w:val="0096789C"/>
    <w:rsid w:val="009800FF"/>
    <w:rsid w:val="009816D4"/>
    <w:rsid w:val="00982354"/>
    <w:rsid w:val="00982F75"/>
    <w:rsid w:val="0098439C"/>
    <w:rsid w:val="009A0294"/>
    <w:rsid w:val="009A661B"/>
    <w:rsid w:val="009B72EA"/>
    <w:rsid w:val="009C0760"/>
    <w:rsid w:val="009C10AE"/>
    <w:rsid w:val="009C1731"/>
    <w:rsid w:val="009D1975"/>
    <w:rsid w:val="009D2FCC"/>
    <w:rsid w:val="009E40F4"/>
    <w:rsid w:val="009F2783"/>
    <w:rsid w:val="009F29A3"/>
    <w:rsid w:val="009F7A31"/>
    <w:rsid w:val="00A037A4"/>
    <w:rsid w:val="00A051E9"/>
    <w:rsid w:val="00A05ADD"/>
    <w:rsid w:val="00A06ACC"/>
    <w:rsid w:val="00A1079E"/>
    <w:rsid w:val="00A120D2"/>
    <w:rsid w:val="00A14FCE"/>
    <w:rsid w:val="00A21CD8"/>
    <w:rsid w:val="00A25321"/>
    <w:rsid w:val="00A30AE6"/>
    <w:rsid w:val="00A31306"/>
    <w:rsid w:val="00A34B4C"/>
    <w:rsid w:val="00A35FD3"/>
    <w:rsid w:val="00A36275"/>
    <w:rsid w:val="00A40579"/>
    <w:rsid w:val="00A47D65"/>
    <w:rsid w:val="00A50AA9"/>
    <w:rsid w:val="00A523F6"/>
    <w:rsid w:val="00A615D3"/>
    <w:rsid w:val="00A629E4"/>
    <w:rsid w:val="00A64F82"/>
    <w:rsid w:val="00A706E5"/>
    <w:rsid w:val="00A74796"/>
    <w:rsid w:val="00A7512C"/>
    <w:rsid w:val="00A779E0"/>
    <w:rsid w:val="00A91D74"/>
    <w:rsid w:val="00A9547D"/>
    <w:rsid w:val="00A97BFF"/>
    <w:rsid w:val="00A97CC9"/>
    <w:rsid w:val="00AB3656"/>
    <w:rsid w:val="00AB43AE"/>
    <w:rsid w:val="00AB57A4"/>
    <w:rsid w:val="00AC5A6B"/>
    <w:rsid w:val="00AD0851"/>
    <w:rsid w:val="00AD0D9D"/>
    <w:rsid w:val="00AD123B"/>
    <w:rsid w:val="00AD5095"/>
    <w:rsid w:val="00AE494E"/>
    <w:rsid w:val="00AF5243"/>
    <w:rsid w:val="00AF5507"/>
    <w:rsid w:val="00B13862"/>
    <w:rsid w:val="00B27F1D"/>
    <w:rsid w:val="00B32A39"/>
    <w:rsid w:val="00B341FF"/>
    <w:rsid w:val="00B342C4"/>
    <w:rsid w:val="00B4030F"/>
    <w:rsid w:val="00B421AD"/>
    <w:rsid w:val="00B43EFC"/>
    <w:rsid w:val="00B4676D"/>
    <w:rsid w:val="00B66079"/>
    <w:rsid w:val="00B7737C"/>
    <w:rsid w:val="00B776BB"/>
    <w:rsid w:val="00B77BA0"/>
    <w:rsid w:val="00B84C45"/>
    <w:rsid w:val="00B85958"/>
    <w:rsid w:val="00B94307"/>
    <w:rsid w:val="00B94CDD"/>
    <w:rsid w:val="00B97395"/>
    <w:rsid w:val="00BA18D2"/>
    <w:rsid w:val="00BA1F56"/>
    <w:rsid w:val="00BA2830"/>
    <w:rsid w:val="00BA7A6D"/>
    <w:rsid w:val="00BB12FF"/>
    <w:rsid w:val="00BB1FF7"/>
    <w:rsid w:val="00BB7DB9"/>
    <w:rsid w:val="00BC4E5A"/>
    <w:rsid w:val="00BC626A"/>
    <w:rsid w:val="00BD115D"/>
    <w:rsid w:val="00BD172F"/>
    <w:rsid w:val="00BD66EB"/>
    <w:rsid w:val="00BE385F"/>
    <w:rsid w:val="00BF3B3B"/>
    <w:rsid w:val="00C01A16"/>
    <w:rsid w:val="00C07FA4"/>
    <w:rsid w:val="00C107CE"/>
    <w:rsid w:val="00C15F30"/>
    <w:rsid w:val="00C173B9"/>
    <w:rsid w:val="00C249FC"/>
    <w:rsid w:val="00C26231"/>
    <w:rsid w:val="00C3453E"/>
    <w:rsid w:val="00C37E41"/>
    <w:rsid w:val="00C42241"/>
    <w:rsid w:val="00C52F83"/>
    <w:rsid w:val="00C73FC4"/>
    <w:rsid w:val="00C74BAF"/>
    <w:rsid w:val="00C74DE4"/>
    <w:rsid w:val="00C75AFF"/>
    <w:rsid w:val="00C76036"/>
    <w:rsid w:val="00C8112B"/>
    <w:rsid w:val="00C85685"/>
    <w:rsid w:val="00C90A0E"/>
    <w:rsid w:val="00CA05B7"/>
    <w:rsid w:val="00CA6527"/>
    <w:rsid w:val="00CB349F"/>
    <w:rsid w:val="00CC2CA0"/>
    <w:rsid w:val="00CE0AB3"/>
    <w:rsid w:val="00CF0B9F"/>
    <w:rsid w:val="00CF14CA"/>
    <w:rsid w:val="00CF2EC7"/>
    <w:rsid w:val="00CF38A4"/>
    <w:rsid w:val="00CF5DFA"/>
    <w:rsid w:val="00D001DC"/>
    <w:rsid w:val="00D0181C"/>
    <w:rsid w:val="00D02BA8"/>
    <w:rsid w:val="00D074E7"/>
    <w:rsid w:val="00D17879"/>
    <w:rsid w:val="00D250EA"/>
    <w:rsid w:val="00D256B6"/>
    <w:rsid w:val="00D334E3"/>
    <w:rsid w:val="00D3762C"/>
    <w:rsid w:val="00D40ACE"/>
    <w:rsid w:val="00D57E0F"/>
    <w:rsid w:val="00D70DB8"/>
    <w:rsid w:val="00D76CF5"/>
    <w:rsid w:val="00D82107"/>
    <w:rsid w:val="00D84ACD"/>
    <w:rsid w:val="00D850EF"/>
    <w:rsid w:val="00D96ED1"/>
    <w:rsid w:val="00DA0953"/>
    <w:rsid w:val="00DA42DE"/>
    <w:rsid w:val="00DB0CA7"/>
    <w:rsid w:val="00DC1950"/>
    <w:rsid w:val="00DD0696"/>
    <w:rsid w:val="00DD1684"/>
    <w:rsid w:val="00DD6928"/>
    <w:rsid w:val="00DE48FC"/>
    <w:rsid w:val="00DF3A4D"/>
    <w:rsid w:val="00DF43F1"/>
    <w:rsid w:val="00DF7BE1"/>
    <w:rsid w:val="00E014A1"/>
    <w:rsid w:val="00E03FEC"/>
    <w:rsid w:val="00E11CF9"/>
    <w:rsid w:val="00E148C3"/>
    <w:rsid w:val="00E15256"/>
    <w:rsid w:val="00E215D9"/>
    <w:rsid w:val="00E22E33"/>
    <w:rsid w:val="00E274ED"/>
    <w:rsid w:val="00E33C85"/>
    <w:rsid w:val="00E354BF"/>
    <w:rsid w:val="00E402AC"/>
    <w:rsid w:val="00E420C1"/>
    <w:rsid w:val="00E42B75"/>
    <w:rsid w:val="00E65F2D"/>
    <w:rsid w:val="00E76E5B"/>
    <w:rsid w:val="00E849A4"/>
    <w:rsid w:val="00E84A7B"/>
    <w:rsid w:val="00E84AA2"/>
    <w:rsid w:val="00E868E9"/>
    <w:rsid w:val="00E90B0C"/>
    <w:rsid w:val="00E90DA9"/>
    <w:rsid w:val="00E94686"/>
    <w:rsid w:val="00E96D36"/>
    <w:rsid w:val="00EB70F4"/>
    <w:rsid w:val="00EB76E0"/>
    <w:rsid w:val="00EC0C66"/>
    <w:rsid w:val="00ED064F"/>
    <w:rsid w:val="00ED6D7B"/>
    <w:rsid w:val="00EE359D"/>
    <w:rsid w:val="00EE3619"/>
    <w:rsid w:val="00EF01BD"/>
    <w:rsid w:val="00EF10A3"/>
    <w:rsid w:val="00EF59D7"/>
    <w:rsid w:val="00F02D35"/>
    <w:rsid w:val="00F03406"/>
    <w:rsid w:val="00F035B7"/>
    <w:rsid w:val="00F04277"/>
    <w:rsid w:val="00F05219"/>
    <w:rsid w:val="00F100BE"/>
    <w:rsid w:val="00F12047"/>
    <w:rsid w:val="00F12143"/>
    <w:rsid w:val="00F12986"/>
    <w:rsid w:val="00F14F1B"/>
    <w:rsid w:val="00F4045B"/>
    <w:rsid w:val="00F42758"/>
    <w:rsid w:val="00F43CBE"/>
    <w:rsid w:val="00F5004C"/>
    <w:rsid w:val="00F60A99"/>
    <w:rsid w:val="00F644D9"/>
    <w:rsid w:val="00F65A31"/>
    <w:rsid w:val="00F67EA6"/>
    <w:rsid w:val="00F704FF"/>
    <w:rsid w:val="00F71654"/>
    <w:rsid w:val="00F77ED4"/>
    <w:rsid w:val="00F77F37"/>
    <w:rsid w:val="00F85164"/>
    <w:rsid w:val="00F86FBB"/>
    <w:rsid w:val="00F87DA3"/>
    <w:rsid w:val="00F9165F"/>
    <w:rsid w:val="00F91C4F"/>
    <w:rsid w:val="00F94A5E"/>
    <w:rsid w:val="00FA3301"/>
    <w:rsid w:val="00FA4E87"/>
    <w:rsid w:val="00FA53B1"/>
    <w:rsid w:val="00FA7578"/>
    <w:rsid w:val="00FB1BA9"/>
    <w:rsid w:val="00FB2867"/>
    <w:rsid w:val="00FB59EA"/>
    <w:rsid w:val="00FB6892"/>
    <w:rsid w:val="00FC2356"/>
    <w:rsid w:val="00FC3A66"/>
    <w:rsid w:val="00FC4F54"/>
    <w:rsid w:val="00FD1A15"/>
    <w:rsid w:val="00FD1F53"/>
    <w:rsid w:val="00FD2A38"/>
    <w:rsid w:val="00FD7F18"/>
    <w:rsid w:val="00FE0AD8"/>
    <w:rsid w:val="00FE6009"/>
    <w:rsid w:val="00FE7376"/>
    <w:rsid w:val="00FF20AA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D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11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C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2130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0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D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11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C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2130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0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lants.usd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EAB73-6717-44DD-920F-341E387A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3223</Words>
  <Characters>18374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1000</dc:creator>
  <cp:lastModifiedBy>HP 1000</cp:lastModifiedBy>
  <cp:revision>2</cp:revision>
  <dcterms:created xsi:type="dcterms:W3CDTF">2017-09-06T12:04:00Z</dcterms:created>
  <dcterms:modified xsi:type="dcterms:W3CDTF">2017-09-06T12:04:00Z</dcterms:modified>
</cp:coreProperties>
</file>