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71FA" w14:textId="2B0FD07F" w:rsidR="009065A8" w:rsidRPr="004F26F7" w:rsidRDefault="004F26F7" w:rsidP="00B134FD">
      <w:pPr>
        <w:spacing w:after="0"/>
        <w:contextualSpacing/>
        <w:jc w:val="center"/>
        <w:rPr>
          <w:rFonts w:ascii="Times New Roman" w:hAnsi="Times New Roman" w:cs="Times New Roman"/>
          <w:b/>
          <w:sz w:val="28"/>
          <w:szCs w:val="24"/>
        </w:rPr>
      </w:pPr>
      <w:bookmarkStart w:id="0" w:name="_Hlk88927810"/>
      <w:bookmarkEnd w:id="0"/>
      <w:r>
        <w:rPr>
          <w:rFonts w:ascii="Times New Roman" w:hAnsi="Times New Roman" w:cs="Times New Roman"/>
          <w:b/>
          <w:sz w:val="28"/>
          <w:szCs w:val="24"/>
        </w:rPr>
        <w:t>F</w:t>
      </w:r>
      <w:r w:rsidR="00F51E4F">
        <w:rPr>
          <w:rFonts w:ascii="Times New Roman" w:hAnsi="Times New Roman" w:cs="Times New Roman"/>
          <w:b/>
          <w:sz w:val="28"/>
          <w:szCs w:val="24"/>
        </w:rPr>
        <w:t>ORMULASI</w:t>
      </w:r>
      <w:r>
        <w:rPr>
          <w:rFonts w:ascii="Times New Roman" w:hAnsi="Times New Roman" w:cs="Times New Roman"/>
          <w:b/>
          <w:sz w:val="28"/>
          <w:szCs w:val="24"/>
        </w:rPr>
        <w:t xml:space="preserve"> </w:t>
      </w:r>
      <w:r>
        <w:rPr>
          <w:rFonts w:ascii="Times New Roman" w:hAnsi="Times New Roman" w:cs="Times New Roman"/>
          <w:b/>
          <w:i/>
          <w:iCs/>
          <w:sz w:val="28"/>
          <w:szCs w:val="24"/>
        </w:rPr>
        <w:t>S</w:t>
      </w:r>
      <w:r w:rsidR="00F51E4F">
        <w:rPr>
          <w:rFonts w:ascii="Times New Roman" w:hAnsi="Times New Roman" w:cs="Times New Roman"/>
          <w:b/>
          <w:i/>
          <w:iCs/>
          <w:sz w:val="28"/>
          <w:szCs w:val="24"/>
        </w:rPr>
        <w:t>PRAY GEL</w:t>
      </w:r>
      <w:r>
        <w:rPr>
          <w:rFonts w:ascii="Times New Roman" w:hAnsi="Times New Roman" w:cs="Times New Roman"/>
          <w:b/>
          <w:i/>
          <w:iCs/>
          <w:sz w:val="28"/>
          <w:szCs w:val="24"/>
        </w:rPr>
        <w:t xml:space="preserve"> </w:t>
      </w:r>
      <w:r>
        <w:rPr>
          <w:rFonts w:ascii="Times New Roman" w:hAnsi="Times New Roman" w:cs="Times New Roman"/>
          <w:b/>
          <w:sz w:val="28"/>
          <w:szCs w:val="24"/>
        </w:rPr>
        <w:t>A</w:t>
      </w:r>
      <w:r w:rsidR="00F51E4F">
        <w:rPr>
          <w:rFonts w:ascii="Times New Roman" w:hAnsi="Times New Roman" w:cs="Times New Roman"/>
          <w:b/>
          <w:sz w:val="28"/>
          <w:szCs w:val="24"/>
        </w:rPr>
        <w:t>NTIOKSIDAN</w:t>
      </w:r>
      <w:r>
        <w:rPr>
          <w:rFonts w:ascii="Times New Roman" w:hAnsi="Times New Roman" w:cs="Times New Roman"/>
          <w:b/>
          <w:sz w:val="28"/>
          <w:szCs w:val="24"/>
        </w:rPr>
        <w:t xml:space="preserve"> K</w:t>
      </w:r>
      <w:r w:rsidR="00F51E4F">
        <w:rPr>
          <w:rFonts w:ascii="Times New Roman" w:hAnsi="Times New Roman" w:cs="Times New Roman"/>
          <w:b/>
          <w:sz w:val="28"/>
          <w:szCs w:val="24"/>
        </w:rPr>
        <w:t>OMBINASI</w:t>
      </w:r>
      <w:r>
        <w:rPr>
          <w:rFonts w:ascii="Times New Roman" w:hAnsi="Times New Roman" w:cs="Times New Roman"/>
          <w:b/>
          <w:sz w:val="28"/>
          <w:szCs w:val="24"/>
        </w:rPr>
        <w:t xml:space="preserve"> E</w:t>
      </w:r>
      <w:r w:rsidR="00F51E4F">
        <w:rPr>
          <w:rFonts w:ascii="Times New Roman" w:hAnsi="Times New Roman" w:cs="Times New Roman"/>
          <w:b/>
          <w:sz w:val="28"/>
          <w:szCs w:val="24"/>
        </w:rPr>
        <w:t xml:space="preserve">KSTRAK </w:t>
      </w:r>
      <w:r>
        <w:rPr>
          <w:rFonts w:ascii="Times New Roman" w:hAnsi="Times New Roman" w:cs="Times New Roman"/>
          <w:b/>
          <w:sz w:val="28"/>
          <w:szCs w:val="24"/>
        </w:rPr>
        <w:t>D</w:t>
      </w:r>
      <w:r w:rsidR="00F51E4F">
        <w:rPr>
          <w:rFonts w:ascii="Times New Roman" w:hAnsi="Times New Roman" w:cs="Times New Roman"/>
          <w:b/>
          <w:sz w:val="28"/>
          <w:szCs w:val="24"/>
        </w:rPr>
        <w:t>AUN</w:t>
      </w:r>
      <w:r>
        <w:rPr>
          <w:rFonts w:ascii="Times New Roman" w:hAnsi="Times New Roman" w:cs="Times New Roman"/>
          <w:b/>
          <w:sz w:val="28"/>
          <w:szCs w:val="24"/>
        </w:rPr>
        <w:t xml:space="preserve"> J</w:t>
      </w:r>
      <w:r w:rsidR="00F51E4F">
        <w:rPr>
          <w:rFonts w:ascii="Times New Roman" w:hAnsi="Times New Roman" w:cs="Times New Roman"/>
          <w:b/>
          <w:sz w:val="28"/>
          <w:szCs w:val="24"/>
        </w:rPr>
        <w:t xml:space="preserve">AMBU AIR DAN </w:t>
      </w:r>
      <w:r w:rsidR="00C5269E">
        <w:rPr>
          <w:rFonts w:ascii="Times New Roman" w:hAnsi="Times New Roman" w:cs="Times New Roman"/>
          <w:b/>
          <w:sz w:val="28"/>
          <w:szCs w:val="24"/>
        </w:rPr>
        <w:t xml:space="preserve">EKSTRAK </w:t>
      </w:r>
      <w:r w:rsidR="00F51E4F">
        <w:rPr>
          <w:rFonts w:ascii="Times New Roman" w:hAnsi="Times New Roman" w:cs="Times New Roman"/>
          <w:b/>
          <w:sz w:val="28"/>
          <w:szCs w:val="24"/>
        </w:rPr>
        <w:t>DAUN MANGGA</w:t>
      </w:r>
    </w:p>
    <w:p w14:paraId="38AD6BD2" w14:textId="77777777" w:rsidR="009F3360" w:rsidRPr="009065A8" w:rsidRDefault="009F3360" w:rsidP="00B134FD">
      <w:pPr>
        <w:spacing w:after="0"/>
        <w:contextualSpacing/>
        <w:jc w:val="center"/>
        <w:rPr>
          <w:rFonts w:ascii="Times New Roman" w:hAnsi="Times New Roman" w:cs="Times New Roman"/>
          <w:b/>
          <w:sz w:val="28"/>
          <w:szCs w:val="24"/>
        </w:rPr>
      </w:pPr>
    </w:p>
    <w:p w14:paraId="700E359F" w14:textId="228101AE" w:rsidR="009065A8" w:rsidRPr="009065A8" w:rsidRDefault="004F26F7" w:rsidP="00B134FD">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Salma Hilmy Rusydi H</w:t>
      </w:r>
      <w:r w:rsidR="009065A8" w:rsidRPr="009065A8">
        <w:rPr>
          <w:rFonts w:ascii="Times New Roman" w:hAnsi="Times New Roman" w:cs="Times New Roman"/>
          <w:b/>
          <w:sz w:val="24"/>
          <w:szCs w:val="24"/>
        </w:rPr>
        <w:t>*</w:t>
      </w:r>
      <w:r>
        <w:rPr>
          <w:rFonts w:ascii="Times New Roman" w:hAnsi="Times New Roman" w:cs="Times New Roman"/>
          <w:b/>
          <w:sz w:val="24"/>
          <w:szCs w:val="24"/>
        </w:rPr>
        <w:t>, Teti Indrawati, Ratna Djamil</w:t>
      </w:r>
    </w:p>
    <w:p w14:paraId="4BF6B4E7" w14:textId="39577180" w:rsidR="004F26F7" w:rsidRDefault="004F26F7" w:rsidP="004F26F7">
      <w:pPr>
        <w:contextualSpacing/>
        <w:jc w:val="center"/>
        <w:rPr>
          <w:rFonts w:ascii="Times New Roman" w:hAnsi="Times New Roman" w:cs="Times New Roman"/>
          <w:sz w:val="24"/>
          <w:szCs w:val="24"/>
        </w:rPr>
      </w:pPr>
      <w:r>
        <w:rPr>
          <w:rFonts w:ascii="Times New Roman" w:hAnsi="Times New Roman" w:cs="Times New Roman"/>
          <w:sz w:val="24"/>
          <w:szCs w:val="24"/>
        </w:rPr>
        <w:t xml:space="preserve">Program Magister Ilmu Kefarmasian, Fakultas Farmasi, Universitas Pancasila, Jalan Raya Lenteng </w:t>
      </w:r>
      <w:r w:rsidRPr="004F26F7">
        <w:rPr>
          <w:rFonts w:ascii="Times New Roman" w:hAnsi="Times New Roman" w:cs="Times New Roman"/>
          <w:sz w:val="24"/>
          <w:szCs w:val="24"/>
        </w:rPr>
        <w:t>No.56-80, RT 1 RW 3, Srengseng Sawah,</w:t>
      </w:r>
      <w:r>
        <w:rPr>
          <w:rFonts w:ascii="Times New Roman" w:hAnsi="Times New Roman" w:cs="Times New Roman"/>
          <w:sz w:val="24"/>
          <w:szCs w:val="24"/>
        </w:rPr>
        <w:t xml:space="preserve"> </w:t>
      </w:r>
      <w:r w:rsidRPr="004F26F7">
        <w:rPr>
          <w:rFonts w:ascii="Times New Roman" w:hAnsi="Times New Roman" w:cs="Times New Roman"/>
          <w:sz w:val="24"/>
          <w:szCs w:val="24"/>
        </w:rPr>
        <w:t>Jagakarsa, Jakarta Selatan, Indonesia, 12640</w:t>
      </w:r>
    </w:p>
    <w:p w14:paraId="6AAA1D48" w14:textId="1A798B0F" w:rsidR="004F26F7" w:rsidRPr="004F26F7" w:rsidRDefault="006D300F" w:rsidP="004F26F7">
      <w:pPr>
        <w:contextualSpacing/>
        <w:jc w:val="center"/>
        <w:rPr>
          <w:rFonts w:ascii="Times New Roman" w:hAnsi="Times New Roman" w:cs="Times New Roman"/>
          <w:sz w:val="24"/>
          <w:szCs w:val="24"/>
        </w:rPr>
      </w:pPr>
      <w:r>
        <w:rPr>
          <w:rFonts w:ascii="Times New Roman" w:hAnsi="Times New Roman" w:cs="Times New Roman"/>
          <w:sz w:val="24"/>
          <w:szCs w:val="24"/>
        </w:rPr>
        <w:t>*Email : amaimy9@gmail.com</w:t>
      </w:r>
    </w:p>
    <w:p w14:paraId="6C2C08E6" w14:textId="5286E499" w:rsidR="009065A8" w:rsidRPr="009065A8" w:rsidRDefault="009065A8" w:rsidP="00B134FD">
      <w:pPr>
        <w:spacing w:after="0"/>
        <w:contextualSpacing/>
        <w:jc w:val="center"/>
        <w:rPr>
          <w:rFonts w:ascii="Times New Roman" w:hAnsi="Times New Roman" w:cs="Times New Roman"/>
          <w:sz w:val="24"/>
          <w:szCs w:val="24"/>
        </w:rPr>
      </w:pPr>
    </w:p>
    <w:p w14:paraId="705E4E5F" w14:textId="77777777" w:rsidR="009065A8" w:rsidRPr="009065A8" w:rsidRDefault="009065A8" w:rsidP="00B134FD">
      <w:pPr>
        <w:spacing w:after="0"/>
        <w:contextualSpacing/>
        <w:jc w:val="both"/>
        <w:rPr>
          <w:rFonts w:ascii="Times New Roman" w:hAnsi="Times New Roman" w:cs="Times New Roman"/>
          <w:sz w:val="24"/>
          <w:szCs w:val="24"/>
        </w:rPr>
      </w:pPr>
    </w:p>
    <w:p w14:paraId="4772E481" w14:textId="77777777" w:rsidR="00786437" w:rsidRPr="009065A8" w:rsidRDefault="00786437" w:rsidP="00786437">
      <w:pPr>
        <w:spacing w:after="0"/>
        <w:contextualSpacing/>
        <w:jc w:val="both"/>
        <w:rPr>
          <w:rFonts w:ascii="Times New Roman" w:hAnsi="Times New Roman" w:cs="Times New Roman"/>
          <w:b/>
          <w:sz w:val="24"/>
          <w:szCs w:val="24"/>
        </w:rPr>
      </w:pPr>
      <w:r w:rsidRPr="009065A8">
        <w:rPr>
          <w:rFonts w:ascii="Times New Roman" w:hAnsi="Times New Roman" w:cs="Times New Roman"/>
          <w:b/>
          <w:sz w:val="24"/>
          <w:szCs w:val="24"/>
        </w:rPr>
        <w:t>Abstrak</w:t>
      </w:r>
    </w:p>
    <w:p w14:paraId="1DB4F657" w14:textId="7909E823" w:rsidR="00786437" w:rsidRPr="009065A8" w:rsidRDefault="006D300F" w:rsidP="00786437">
      <w:pPr>
        <w:spacing w:after="0"/>
        <w:contextualSpacing/>
        <w:jc w:val="both"/>
        <w:rPr>
          <w:rFonts w:ascii="Times New Roman" w:hAnsi="Times New Roman" w:cs="Times New Roman"/>
          <w:sz w:val="24"/>
          <w:szCs w:val="24"/>
        </w:rPr>
      </w:pPr>
      <w:bookmarkStart w:id="1" w:name="_Hlk83466691"/>
      <w:r w:rsidRPr="006D300F">
        <w:rPr>
          <w:rFonts w:ascii="Times New Roman" w:hAnsi="Times New Roman" w:cs="Times New Roman"/>
          <w:bCs/>
          <w:sz w:val="24"/>
          <w:szCs w:val="24"/>
        </w:rPr>
        <w:t xml:space="preserve">Daun </w:t>
      </w:r>
      <w:bookmarkStart w:id="2" w:name="_Hlk83465508"/>
      <w:r w:rsidRPr="006D300F">
        <w:rPr>
          <w:rFonts w:ascii="Times New Roman" w:hAnsi="Times New Roman" w:cs="Times New Roman"/>
          <w:bCs/>
          <w:sz w:val="24"/>
          <w:szCs w:val="24"/>
        </w:rPr>
        <w:t>jambu air (</w:t>
      </w:r>
      <w:r w:rsidRPr="006D300F">
        <w:rPr>
          <w:rFonts w:ascii="Times New Roman" w:hAnsi="Times New Roman" w:cs="Times New Roman"/>
          <w:bCs/>
          <w:i/>
          <w:iCs/>
          <w:sz w:val="24"/>
          <w:szCs w:val="24"/>
        </w:rPr>
        <w:t xml:space="preserve">Syzygium aqueum </w:t>
      </w:r>
      <w:r w:rsidRPr="006D300F">
        <w:rPr>
          <w:rFonts w:ascii="Times New Roman" w:hAnsi="Times New Roman" w:cs="Times New Roman"/>
          <w:bCs/>
          <w:sz w:val="24"/>
          <w:szCs w:val="24"/>
          <w:lang w:val="id-ID"/>
        </w:rPr>
        <w:t>(Burm.</w:t>
      </w:r>
      <w:r w:rsidRPr="006D300F">
        <w:rPr>
          <w:rFonts w:ascii="Times New Roman" w:hAnsi="Times New Roman" w:cs="Times New Roman"/>
          <w:bCs/>
          <w:sz w:val="24"/>
          <w:szCs w:val="24"/>
        </w:rPr>
        <w:t>f</w:t>
      </w:r>
      <w:r w:rsidRPr="006D300F">
        <w:rPr>
          <w:rFonts w:ascii="Times New Roman" w:hAnsi="Times New Roman" w:cs="Times New Roman"/>
          <w:bCs/>
          <w:sz w:val="24"/>
          <w:szCs w:val="24"/>
          <w:lang w:val="id-ID"/>
        </w:rPr>
        <w:t>)</w:t>
      </w:r>
      <w:r w:rsidRPr="006D300F">
        <w:rPr>
          <w:rFonts w:ascii="Times New Roman" w:hAnsi="Times New Roman" w:cs="Times New Roman"/>
          <w:bCs/>
          <w:i/>
          <w:iCs/>
          <w:sz w:val="24"/>
          <w:szCs w:val="24"/>
        </w:rPr>
        <w:t xml:space="preserve"> </w:t>
      </w:r>
      <w:r w:rsidRPr="006D300F">
        <w:rPr>
          <w:rFonts w:ascii="Times New Roman" w:hAnsi="Times New Roman" w:cs="Times New Roman"/>
          <w:bCs/>
          <w:sz w:val="24"/>
          <w:szCs w:val="24"/>
        </w:rPr>
        <w:t>Alston) dan daun mangga (</w:t>
      </w:r>
      <w:bookmarkStart w:id="3" w:name="_Hlk88905951"/>
      <w:r w:rsidRPr="006D300F">
        <w:rPr>
          <w:rFonts w:ascii="Times New Roman" w:hAnsi="Times New Roman" w:cs="Times New Roman"/>
          <w:bCs/>
          <w:i/>
          <w:iCs/>
          <w:sz w:val="24"/>
          <w:szCs w:val="24"/>
        </w:rPr>
        <w:t xml:space="preserve">Mangifera indica </w:t>
      </w:r>
      <w:r w:rsidRPr="006D300F">
        <w:rPr>
          <w:rFonts w:ascii="Times New Roman" w:hAnsi="Times New Roman" w:cs="Times New Roman"/>
          <w:bCs/>
          <w:sz w:val="24"/>
          <w:szCs w:val="24"/>
        </w:rPr>
        <w:t>L.</w:t>
      </w:r>
      <w:bookmarkEnd w:id="3"/>
      <w:r w:rsidRPr="006D300F">
        <w:rPr>
          <w:rFonts w:ascii="Times New Roman" w:hAnsi="Times New Roman" w:cs="Times New Roman"/>
          <w:bCs/>
          <w:sz w:val="24"/>
          <w:szCs w:val="24"/>
        </w:rPr>
        <w:t xml:space="preserve">) </w:t>
      </w:r>
      <w:bookmarkEnd w:id="1"/>
      <w:bookmarkEnd w:id="2"/>
      <w:r w:rsidRPr="006D300F">
        <w:rPr>
          <w:rFonts w:ascii="Times New Roman" w:hAnsi="Times New Roman" w:cs="Times New Roman"/>
          <w:bCs/>
          <w:sz w:val="24"/>
          <w:szCs w:val="24"/>
        </w:rPr>
        <w:t xml:space="preserve">mengandung senyawa polifenol dan flavonoid yang memiliki </w:t>
      </w:r>
      <w:r w:rsidR="0030488F">
        <w:rPr>
          <w:rFonts w:ascii="Times New Roman" w:hAnsi="Times New Roman" w:cs="Times New Roman"/>
          <w:bCs/>
          <w:sz w:val="24"/>
          <w:szCs w:val="24"/>
        </w:rPr>
        <w:t>aktivitas</w:t>
      </w:r>
      <w:r w:rsidRPr="006D300F">
        <w:rPr>
          <w:rFonts w:ascii="Times New Roman" w:hAnsi="Times New Roman" w:cs="Times New Roman"/>
          <w:bCs/>
          <w:sz w:val="24"/>
          <w:szCs w:val="24"/>
        </w:rPr>
        <w:t xml:space="preserve"> antioksidan yang menjadi </w:t>
      </w:r>
      <w:r w:rsidRPr="006D300F">
        <w:rPr>
          <w:rFonts w:ascii="Times New Roman" w:hAnsi="Times New Roman" w:cs="Times New Roman"/>
          <w:bCs/>
          <w:i/>
          <w:iCs/>
          <w:sz w:val="24"/>
          <w:szCs w:val="24"/>
        </w:rPr>
        <w:t>alternative</w:t>
      </w:r>
      <w:r w:rsidRPr="006D300F">
        <w:rPr>
          <w:rFonts w:ascii="Times New Roman" w:hAnsi="Times New Roman" w:cs="Times New Roman"/>
          <w:bCs/>
          <w:sz w:val="24"/>
          <w:szCs w:val="24"/>
        </w:rPr>
        <w:t xml:space="preserve"> untuk mencegah penuaan dini kulit</w:t>
      </w:r>
      <w:r>
        <w:rPr>
          <w:rFonts w:ascii="Times New Roman" w:hAnsi="Times New Roman" w:cs="Times New Roman"/>
          <w:bCs/>
          <w:sz w:val="24"/>
          <w:szCs w:val="24"/>
        </w:rPr>
        <w:t xml:space="preserve">. Tujuan penelitian ini </w:t>
      </w:r>
      <w:r w:rsidRPr="006D300F">
        <w:rPr>
          <w:rFonts w:ascii="Times New Roman" w:hAnsi="Times New Roman" w:cs="Times New Roman"/>
          <w:bCs/>
          <w:sz w:val="24"/>
          <w:szCs w:val="24"/>
        </w:rPr>
        <w:t>untuk mengetahui aktivitas antioksidan optimum melalui kombinasi</w:t>
      </w:r>
      <w:r>
        <w:rPr>
          <w:rFonts w:ascii="Times New Roman" w:hAnsi="Times New Roman" w:cs="Times New Roman"/>
          <w:bCs/>
          <w:sz w:val="24"/>
          <w:szCs w:val="24"/>
        </w:rPr>
        <w:t xml:space="preserve"> kedua</w:t>
      </w:r>
      <w:r w:rsidRPr="006D300F">
        <w:rPr>
          <w:rFonts w:ascii="Times New Roman" w:hAnsi="Times New Roman" w:cs="Times New Roman"/>
          <w:bCs/>
          <w:sz w:val="24"/>
          <w:szCs w:val="24"/>
        </w:rPr>
        <w:t xml:space="preserve"> ekstrak serta menghasilkan sediaan </w:t>
      </w:r>
      <w:r w:rsidRPr="006D300F">
        <w:rPr>
          <w:rFonts w:ascii="Times New Roman" w:hAnsi="Times New Roman" w:cs="Times New Roman"/>
          <w:bCs/>
          <w:i/>
          <w:iCs/>
          <w:sz w:val="24"/>
          <w:szCs w:val="24"/>
        </w:rPr>
        <w:t xml:space="preserve">spray gel </w:t>
      </w:r>
      <w:r w:rsidRPr="006D300F">
        <w:rPr>
          <w:rFonts w:ascii="Times New Roman" w:hAnsi="Times New Roman" w:cs="Times New Roman"/>
          <w:bCs/>
          <w:sz w:val="24"/>
          <w:szCs w:val="24"/>
        </w:rPr>
        <w:t>dengan aktivitas</w:t>
      </w:r>
      <w:r>
        <w:rPr>
          <w:rFonts w:ascii="Times New Roman" w:hAnsi="Times New Roman" w:cs="Times New Roman"/>
          <w:bCs/>
          <w:sz w:val="24"/>
          <w:szCs w:val="24"/>
        </w:rPr>
        <w:t xml:space="preserve"> antioksidan</w:t>
      </w:r>
      <w:r w:rsidRPr="006D300F">
        <w:rPr>
          <w:rFonts w:ascii="Times New Roman" w:hAnsi="Times New Roman" w:cs="Times New Roman"/>
          <w:bCs/>
          <w:sz w:val="24"/>
          <w:szCs w:val="24"/>
        </w:rPr>
        <w:t xml:space="preserve"> optimum</w:t>
      </w:r>
      <w:r w:rsidR="004350D7">
        <w:rPr>
          <w:rFonts w:ascii="Times New Roman" w:hAnsi="Times New Roman" w:cs="Times New Roman"/>
          <w:bCs/>
          <w:sz w:val="24"/>
          <w:szCs w:val="24"/>
        </w:rPr>
        <w:t xml:space="preserve"> dan stabil</w:t>
      </w:r>
      <w:r w:rsidRPr="006D300F">
        <w:rPr>
          <w:rFonts w:ascii="Times New Roman" w:hAnsi="Times New Roman" w:cs="Times New Roman"/>
          <w:bCs/>
          <w:sz w:val="24"/>
          <w:szCs w:val="24"/>
        </w:rPr>
        <w:t>.</w:t>
      </w:r>
      <w:r>
        <w:rPr>
          <w:rFonts w:ascii="Times New Roman" w:hAnsi="Times New Roman" w:cs="Times New Roman"/>
          <w:bCs/>
          <w:sz w:val="24"/>
          <w:szCs w:val="24"/>
        </w:rPr>
        <w:t xml:space="preserve"> </w:t>
      </w:r>
      <w:r w:rsidRPr="006D300F">
        <w:rPr>
          <w:rFonts w:ascii="Times New Roman" w:hAnsi="Times New Roman" w:cs="Times New Roman"/>
          <w:bCs/>
          <w:sz w:val="24"/>
          <w:szCs w:val="24"/>
          <w:lang w:val="en-ID"/>
        </w:rPr>
        <w:t>Penelitian ini dilakukan mel</w:t>
      </w:r>
      <w:r w:rsidR="00EF4E19">
        <w:rPr>
          <w:rFonts w:ascii="Times New Roman" w:hAnsi="Times New Roman" w:cs="Times New Roman"/>
          <w:bCs/>
          <w:sz w:val="24"/>
          <w:szCs w:val="24"/>
          <w:lang w:val="en-ID"/>
        </w:rPr>
        <w:t xml:space="preserve">iputi </w:t>
      </w:r>
      <w:r w:rsidRPr="006D300F">
        <w:rPr>
          <w:rFonts w:ascii="Times New Roman" w:hAnsi="Times New Roman" w:cs="Times New Roman"/>
          <w:bCs/>
          <w:sz w:val="24"/>
          <w:szCs w:val="24"/>
          <w:lang w:val="en-ID"/>
        </w:rPr>
        <w:t>tahap pe</w:t>
      </w:r>
      <w:r w:rsidR="00EF4E19">
        <w:rPr>
          <w:rFonts w:ascii="Times New Roman" w:hAnsi="Times New Roman" w:cs="Times New Roman"/>
          <w:bCs/>
          <w:sz w:val="24"/>
          <w:szCs w:val="24"/>
          <w:lang w:val="en-ID"/>
        </w:rPr>
        <w:t xml:space="preserve">mbuatan ekstrak dengan </w:t>
      </w:r>
      <w:r w:rsidR="0030488F">
        <w:rPr>
          <w:rFonts w:ascii="Times New Roman" w:hAnsi="Times New Roman" w:cs="Times New Roman"/>
          <w:bCs/>
          <w:sz w:val="24"/>
          <w:szCs w:val="24"/>
          <w:lang w:val="en-ID"/>
        </w:rPr>
        <w:t xml:space="preserve">metode </w:t>
      </w:r>
      <w:r w:rsidRPr="006D300F">
        <w:rPr>
          <w:rFonts w:ascii="Times New Roman" w:hAnsi="Times New Roman" w:cs="Times New Roman"/>
          <w:bCs/>
          <w:sz w:val="24"/>
          <w:szCs w:val="24"/>
          <w:lang w:val="en-ID"/>
        </w:rPr>
        <w:t xml:space="preserve">maserasi </w:t>
      </w:r>
      <w:r w:rsidR="00EF4E19">
        <w:rPr>
          <w:rFonts w:ascii="Times New Roman" w:hAnsi="Times New Roman" w:cs="Times New Roman"/>
          <w:bCs/>
          <w:sz w:val="24"/>
          <w:szCs w:val="24"/>
          <w:lang w:val="en-ID"/>
        </w:rPr>
        <w:t>menggunakan</w:t>
      </w:r>
      <w:r w:rsidRPr="006D300F">
        <w:rPr>
          <w:rFonts w:ascii="Times New Roman" w:hAnsi="Times New Roman" w:cs="Times New Roman"/>
          <w:bCs/>
          <w:sz w:val="24"/>
          <w:szCs w:val="24"/>
          <w:lang w:val="en-ID"/>
        </w:rPr>
        <w:t xml:space="preserve"> pelarut etanol 70%,</w:t>
      </w:r>
      <w:r w:rsidR="00E85AC1">
        <w:rPr>
          <w:rFonts w:ascii="Times New Roman" w:hAnsi="Times New Roman" w:cs="Times New Roman"/>
          <w:bCs/>
          <w:sz w:val="24"/>
          <w:szCs w:val="24"/>
          <w:lang w:val="en-ID"/>
        </w:rPr>
        <w:t xml:space="preserve"> </w:t>
      </w:r>
      <w:r w:rsidRPr="006D300F">
        <w:rPr>
          <w:rFonts w:ascii="Times New Roman" w:hAnsi="Times New Roman" w:cs="Times New Roman"/>
          <w:bCs/>
          <w:sz w:val="24"/>
          <w:szCs w:val="24"/>
          <w:lang w:val="en-ID"/>
        </w:rPr>
        <w:t xml:space="preserve">uji aktivitas antioksidan ekstrak daun jambu air, ekstrak daun mangga tunggal </w:t>
      </w:r>
      <w:r>
        <w:rPr>
          <w:rFonts w:ascii="Times New Roman" w:hAnsi="Times New Roman" w:cs="Times New Roman"/>
          <w:bCs/>
          <w:sz w:val="24"/>
          <w:szCs w:val="24"/>
          <w:lang w:val="en-ID"/>
        </w:rPr>
        <w:t xml:space="preserve">serta </w:t>
      </w:r>
      <w:r w:rsidRPr="006D300F">
        <w:rPr>
          <w:rFonts w:ascii="Times New Roman" w:hAnsi="Times New Roman" w:cs="Times New Roman"/>
          <w:bCs/>
          <w:sz w:val="24"/>
          <w:szCs w:val="24"/>
          <w:lang w:val="en-ID"/>
        </w:rPr>
        <w:t>kombinasinya perbandingan 1:1; 2:1; 1:2 dengan metode DPPH</w:t>
      </w:r>
      <w:r w:rsidR="000C13F6">
        <w:rPr>
          <w:rFonts w:ascii="Times New Roman" w:hAnsi="Times New Roman" w:cs="Times New Roman"/>
          <w:bCs/>
          <w:sz w:val="24"/>
          <w:szCs w:val="24"/>
          <w:lang w:val="en-ID"/>
        </w:rPr>
        <w:t xml:space="preserve">, </w:t>
      </w:r>
      <w:r w:rsidR="00EF4E19">
        <w:rPr>
          <w:rFonts w:ascii="Times New Roman" w:hAnsi="Times New Roman" w:cs="Times New Roman"/>
          <w:bCs/>
          <w:sz w:val="24"/>
          <w:szCs w:val="24"/>
          <w:lang w:val="en-ID"/>
        </w:rPr>
        <w:t>dikembangkan</w:t>
      </w:r>
      <w:r w:rsidR="0030488F">
        <w:rPr>
          <w:rFonts w:ascii="Times New Roman" w:hAnsi="Times New Roman" w:cs="Times New Roman"/>
          <w:bCs/>
          <w:sz w:val="24"/>
          <w:szCs w:val="24"/>
          <w:lang w:val="en-ID"/>
        </w:rPr>
        <w:t xml:space="preserve"> dalam</w:t>
      </w:r>
      <w:r w:rsidR="00EF4E19">
        <w:rPr>
          <w:rFonts w:ascii="Times New Roman" w:hAnsi="Times New Roman" w:cs="Times New Roman"/>
          <w:bCs/>
          <w:sz w:val="24"/>
          <w:szCs w:val="24"/>
          <w:lang w:val="en-ID"/>
        </w:rPr>
        <w:t xml:space="preserve"> formula </w:t>
      </w:r>
      <w:r w:rsidR="00EF4E19">
        <w:rPr>
          <w:rFonts w:ascii="Times New Roman" w:hAnsi="Times New Roman" w:cs="Times New Roman"/>
          <w:bCs/>
          <w:i/>
          <w:iCs/>
          <w:sz w:val="24"/>
          <w:szCs w:val="24"/>
          <w:lang w:val="en-ID"/>
        </w:rPr>
        <w:t xml:space="preserve">spray gel </w:t>
      </w:r>
      <w:r w:rsidR="00EF4E19">
        <w:rPr>
          <w:rFonts w:ascii="Times New Roman" w:hAnsi="Times New Roman" w:cs="Times New Roman"/>
          <w:bCs/>
          <w:sz w:val="24"/>
          <w:szCs w:val="24"/>
          <w:lang w:val="en-ID"/>
        </w:rPr>
        <w:t>berdasarkan hasil IC50 kombinasi eks</w:t>
      </w:r>
      <w:r w:rsidR="0030488F">
        <w:rPr>
          <w:rFonts w:ascii="Times New Roman" w:hAnsi="Times New Roman" w:cs="Times New Roman"/>
          <w:bCs/>
          <w:sz w:val="24"/>
          <w:szCs w:val="24"/>
          <w:lang w:val="en-ID"/>
        </w:rPr>
        <w:t>t</w:t>
      </w:r>
      <w:r w:rsidR="00EF4E19">
        <w:rPr>
          <w:rFonts w:ascii="Times New Roman" w:hAnsi="Times New Roman" w:cs="Times New Roman"/>
          <w:bCs/>
          <w:sz w:val="24"/>
          <w:szCs w:val="24"/>
          <w:lang w:val="en-ID"/>
        </w:rPr>
        <w:t xml:space="preserve">rak dengan aktivitas antioksidan optimum </w:t>
      </w:r>
      <w:r w:rsidR="0030488F">
        <w:rPr>
          <w:rFonts w:ascii="Times New Roman" w:hAnsi="Times New Roman" w:cs="Times New Roman"/>
          <w:bCs/>
          <w:sz w:val="24"/>
          <w:szCs w:val="24"/>
          <w:lang w:val="en-ID"/>
        </w:rPr>
        <w:t xml:space="preserve">atau terbaik </w:t>
      </w:r>
      <w:r w:rsidR="00EF4E19">
        <w:rPr>
          <w:rFonts w:ascii="Times New Roman" w:hAnsi="Times New Roman" w:cs="Times New Roman"/>
          <w:bCs/>
          <w:sz w:val="24"/>
          <w:szCs w:val="24"/>
          <w:lang w:val="en-ID"/>
        </w:rPr>
        <w:t xml:space="preserve">sebesar </w:t>
      </w:r>
      <w:r w:rsidR="00EF4E19" w:rsidRPr="00EF4E19">
        <w:rPr>
          <w:rFonts w:ascii="Times New Roman" w:hAnsi="Times New Roman" w:cs="Times New Roman"/>
          <w:bCs/>
          <w:sz w:val="24"/>
          <w:szCs w:val="24"/>
          <w:lang w:val="en-ID"/>
        </w:rPr>
        <w:t>100xIC50; 150xIC50; 200xIC50</w:t>
      </w:r>
      <w:r w:rsidR="000C13F6">
        <w:rPr>
          <w:rFonts w:ascii="Times New Roman" w:hAnsi="Times New Roman" w:cs="Times New Roman"/>
          <w:bCs/>
          <w:sz w:val="24"/>
          <w:szCs w:val="24"/>
          <w:lang w:val="en-ID"/>
        </w:rPr>
        <w:t xml:space="preserve"> dan dievaluasi</w:t>
      </w:r>
      <w:r w:rsidR="00EF4E19">
        <w:rPr>
          <w:rFonts w:ascii="Times New Roman" w:hAnsi="Times New Roman" w:cs="Times New Roman"/>
          <w:bCs/>
          <w:sz w:val="24"/>
          <w:szCs w:val="24"/>
          <w:lang w:val="en-ID"/>
        </w:rPr>
        <w:t xml:space="preserve">. </w:t>
      </w:r>
      <w:r w:rsidR="00E4403F" w:rsidRPr="00E4403F">
        <w:rPr>
          <w:rFonts w:ascii="Times New Roman" w:hAnsi="Times New Roman" w:cs="Times New Roman"/>
          <w:bCs/>
          <w:sz w:val="24"/>
          <w:szCs w:val="24"/>
        </w:rPr>
        <w:t xml:space="preserve">Hasil penelitian menunjukan semua </w:t>
      </w:r>
      <w:r w:rsidR="0030488F">
        <w:rPr>
          <w:rFonts w:ascii="Times New Roman" w:hAnsi="Times New Roman" w:cs="Times New Roman"/>
          <w:bCs/>
          <w:sz w:val="24"/>
          <w:szCs w:val="24"/>
        </w:rPr>
        <w:t xml:space="preserve">perbandingan </w:t>
      </w:r>
      <w:r w:rsidR="00E4403F" w:rsidRPr="00E4403F">
        <w:rPr>
          <w:rFonts w:ascii="Times New Roman" w:hAnsi="Times New Roman" w:cs="Times New Roman"/>
          <w:bCs/>
          <w:sz w:val="24"/>
          <w:szCs w:val="24"/>
        </w:rPr>
        <w:t xml:space="preserve">kombinasi ekstrak daun jambu </w:t>
      </w:r>
      <w:bookmarkStart w:id="4" w:name="_Hlk88924491"/>
      <w:r w:rsidR="00E4403F" w:rsidRPr="00E4403F">
        <w:rPr>
          <w:rFonts w:ascii="Times New Roman" w:hAnsi="Times New Roman" w:cs="Times New Roman"/>
          <w:bCs/>
          <w:sz w:val="24"/>
          <w:szCs w:val="24"/>
        </w:rPr>
        <w:t>air (</w:t>
      </w:r>
      <w:r w:rsidR="00E4403F" w:rsidRPr="00E4403F">
        <w:rPr>
          <w:rFonts w:ascii="Times New Roman" w:hAnsi="Times New Roman" w:cs="Times New Roman"/>
          <w:bCs/>
          <w:i/>
          <w:iCs/>
          <w:sz w:val="24"/>
          <w:szCs w:val="24"/>
        </w:rPr>
        <w:t xml:space="preserve">Syzygium aqueum </w:t>
      </w:r>
      <w:r w:rsidR="00E4403F" w:rsidRPr="00E4403F">
        <w:rPr>
          <w:rFonts w:ascii="Times New Roman" w:hAnsi="Times New Roman" w:cs="Times New Roman"/>
          <w:bCs/>
          <w:sz w:val="24"/>
          <w:szCs w:val="24"/>
        </w:rPr>
        <w:t>(Burm.f) Alston) dan ekstrak daun mangga (</w:t>
      </w:r>
      <w:r w:rsidR="00E4403F" w:rsidRPr="00E4403F">
        <w:rPr>
          <w:rFonts w:ascii="Times New Roman" w:hAnsi="Times New Roman" w:cs="Times New Roman"/>
          <w:bCs/>
          <w:i/>
          <w:iCs/>
          <w:sz w:val="24"/>
          <w:szCs w:val="24"/>
        </w:rPr>
        <w:t xml:space="preserve">Mangifera indica </w:t>
      </w:r>
      <w:r w:rsidR="00E4403F" w:rsidRPr="00E4403F">
        <w:rPr>
          <w:rFonts w:ascii="Times New Roman" w:hAnsi="Times New Roman" w:cs="Times New Roman"/>
          <w:bCs/>
          <w:sz w:val="24"/>
          <w:szCs w:val="24"/>
        </w:rPr>
        <w:t xml:space="preserve">L.) </w:t>
      </w:r>
      <w:bookmarkEnd w:id="4"/>
      <w:r w:rsidR="00E4403F" w:rsidRPr="00E4403F">
        <w:rPr>
          <w:rFonts w:ascii="Times New Roman" w:hAnsi="Times New Roman" w:cs="Times New Roman"/>
          <w:bCs/>
          <w:sz w:val="24"/>
          <w:szCs w:val="24"/>
        </w:rPr>
        <w:t xml:space="preserve">memiliki aktivitas antioksidan lebih besar dibandingkan ekstrak tunggalnya antara 5,35-6,45µg/mL dengan aktivitas optimum diberikan oleh perbandingan 1:2 dengan nilai IC50 5,35 µg/mL. </w:t>
      </w:r>
      <w:bookmarkStart w:id="5" w:name="_Hlk87197253"/>
      <w:r w:rsidR="00E4403F" w:rsidRPr="00E4403F">
        <w:rPr>
          <w:rFonts w:ascii="Times New Roman" w:hAnsi="Times New Roman" w:cs="Times New Roman"/>
          <w:bCs/>
          <w:sz w:val="24"/>
          <w:szCs w:val="24"/>
        </w:rPr>
        <w:t xml:space="preserve">Aktivitas antioksidan optimum </w:t>
      </w:r>
      <w:r w:rsidR="00E4403F" w:rsidRPr="00E4403F">
        <w:rPr>
          <w:rFonts w:ascii="Times New Roman" w:hAnsi="Times New Roman" w:cs="Times New Roman"/>
          <w:bCs/>
          <w:i/>
          <w:iCs/>
          <w:sz w:val="24"/>
          <w:szCs w:val="24"/>
        </w:rPr>
        <w:t xml:space="preserve">spray gel </w:t>
      </w:r>
      <w:r w:rsidR="00E4403F" w:rsidRPr="00E4403F">
        <w:rPr>
          <w:rFonts w:ascii="Times New Roman" w:hAnsi="Times New Roman" w:cs="Times New Roman"/>
          <w:bCs/>
          <w:sz w:val="24"/>
          <w:szCs w:val="24"/>
        </w:rPr>
        <w:t>dihasilkan oleh formula dengan 200xIC50 yang mengandung 0,10% kombinasi ekstrak daun jambu air (</w:t>
      </w:r>
      <w:r w:rsidR="00E4403F" w:rsidRPr="00E4403F">
        <w:rPr>
          <w:rFonts w:ascii="Times New Roman" w:hAnsi="Times New Roman" w:cs="Times New Roman"/>
          <w:bCs/>
          <w:i/>
          <w:iCs/>
          <w:sz w:val="24"/>
          <w:szCs w:val="24"/>
        </w:rPr>
        <w:t>Syzygium aqueum</w:t>
      </w:r>
      <w:r w:rsidR="00E4403F" w:rsidRPr="00E4403F">
        <w:rPr>
          <w:rFonts w:ascii="Times New Roman" w:hAnsi="Times New Roman" w:cs="Times New Roman"/>
          <w:bCs/>
          <w:sz w:val="24"/>
          <w:szCs w:val="24"/>
        </w:rPr>
        <w:t xml:space="preserve"> </w:t>
      </w:r>
      <w:r w:rsidR="00E4403F" w:rsidRPr="00E4403F">
        <w:rPr>
          <w:rFonts w:ascii="Times New Roman" w:hAnsi="Times New Roman" w:cs="Times New Roman"/>
          <w:bCs/>
          <w:sz w:val="24"/>
          <w:szCs w:val="24"/>
          <w:lang w:val="id-ID"/>
        </w:rPr>
        <w:t>(Burm.</w:t>
      </w:r>
      <w:r w:rsidR="00E4403F" w:rsidRPr="00E4403F">
        <w:rPr>
          <w:rFonts w:ascii="Times New Roman" w:hAnsi="Times New Roman" w:cs="Times New Roman"/>
          <w:bCs/>
          <w:sz w:val="24"/>
          <w:szCs w:val="24"/>
        </w:rPr>
        <w:t>f</w:t>
      </w:r>
      <w:r w:rsidR="00E4403F" w:rsidRPr="00E4403F">
        <w:rPr>
          <w:rFonts w:ascii="Times New Roman" w:hAnsi="Times New Roman" w:cs="Times New Roman"/>
          <w:bCs/>
          <w:sz w:val="24"/>
          <w:szCs w:val="24"/>
          <w:lang w:val="id-ID"/>
        </w:rPr>
        <w:t>)</w:t>
      </w:r>
      <w:r w:rsidR="00E4403F" w:rsidRPr="00E4403F">
        <w:rPr>
          <w:rFonts w:ascii="Times New Roman" w:hAnsi="Times New Roman" w:cs="Times New Roman"/>
          <w:bCs/>
          <w:i/>
          <w:iCs/>
          <w:sz w:val="24"/>
          <w:szCs w:val="24"/>
          <w:lang w:val="id-ID"/>
        </w:rPr>
        <w:t xml:space="preserve"> </w:t>
      </w:r>
      <w:r w:rsidR="00E4403F" w:rsidRPr="00E4403F">
        <w:rPr>
          <w:rFonts w:ascii="Times New Roman" w:hAnsi="Times New Roman" w:cs="Times New Roman"/>
          <w:bCs/>
          <w:sz w:val="24"/>
          <w:szCs w:val="24"/>
        </w:rPr>
        <w:t>Alston) dan ekstrak daun mangga (</w:t>
      </w:r>
      <w:r w:rsidR="00E4403F" w:rsidRPr="00E4403F">
        <w:rPr>
          <w:rFonts w:ascii="Times New Roman" w:hAnsi="Times New Roman" w:cs="Times New Roman"/>
          <w:bCs/>
          <w:i/>
          <w:iCs/>
          <w:sz w:val="24"/>
          <w:szCs w:val="24"/>
        </w:rPr>
        <w:t>Mangifera indica</w:t>
      </w:r>
      <w:r w:rsidR="00E4403F" w:rsidRPr="00E4403F">
        <w:rPr>
          <w:rFonts w:ascii="Times New Roman" w:hAnsi="Times New Roman" w:cs="Times New Roman"/>
          <w:bCs/>
          <w:sz w:val="24"/>
          <w:szCs w:val="24"/>
        </w:rPr>
        <w:t xml:space="preserve"> L.) 1:2 dengan nilai IC50 27,92 µg/mL</w:t>
      </w:r>
      <w:bookmarkEnd w:id="5"/>
      <w:r w:rsidR="00E4403F" w:rsidRPr="00E4403F">
        <w:rPr>
          <w:rFonts w:ascii="Times New Roman" w:hAnsi="Times New Roman" w:cs="Times New Roman"/>
          <w:bCs/>
          <w:sz w:val="24"/>
          <w:szCs w:val="24"/>
        </w:rPr>
        <w:t>.</w:t>
      </w:r>
      <w:r w:rsidR="003C3302">
        <w:rPr>
          <w:rFonts w:ascii="Times New Roman" w:hAnsi="Times New Roman" w:cs="Times New Roman"/>
          <w:bCs/>
          <w:sz w:val="24"/>
          <w:szCs w:val="24"/>
        </w:rPr>
        <w:t xml:space="preserve"> </w:t>
      </w:r>
      <w:bookmarkStart w:id="6" w:name="_Hlk89094665"/>
      <w:r w:rsidR="004350D7" w:rsidRPr="004350D7">
        <w:rPr>
          <w:rFonts w:ascii="Times New Roman" w:hAnsi="Times New Roman" w:cs="Times New Roman"/>
          <w:bCs/>
          <w:sz w:val="24"/>
          <w:szCs w:val="24"/>
        </w:rPr>
        <w:t>Formula dengan 200xIC50 yang memiliki aktivitas antioksidan optimum dengan konsentrasi 0,107% kombinasi ekstrak daun jambu air (</w:t>
      </w:r>
      <w:r w:rsidR="004350D7" w:rsidRPr="004350D7">
        <w:rPr>
          <w:rFonts w:ascii="Times New Roman" w:hAnsi="Times New Roman" w:cs="Times New Roman"/>
          <w:bCs/>
          <w:i/>
          <w:iCs/>
          <w:sz w:val="24"/>
          <w:szCs w:val="24"/>
        </w:rPr>
        <w:t>Syzygium aqueum</w:t>
      </w:r>
      <w:r w:rsidR="00D5347F">
        <w:rPr>
          <w:rFonts w:ascii="Times New Roman" w:hAnsi="Times New Roman" w:cs="Times New Roman"/>
          <w:bCs/>
          <w:i/>
          <w:iCs/>
          <w:sz w:val="24"/>
          <w:szCs w:val="24"/>
        </w:rPr>
        <w:t xml:space="preserve"> </w:t>
      </w:r>
      <w:r w:rsidR="00D5347F" w:rsidRPr="00690714">
        <w:rPr>
          <w:rFonts w:ascii="Times New Roman" w:eastAsia="Calibri" w:hAnsi="Times New Roman" w:cs="Times New Roman"/>
          <w:bCs/>
          <w:sz w:val="24"/>
          <w:szCs w:val="24"/>
          <w:lang w:val="id-ID"/>
        </w:rPr>
        <w:t>(Burm.</w:t>
      </w:r>
      <w:r w:rsidR="00D5347F" w:rsidRPr="00690714">
        <w:rPr>
          <w:rFonts w:ascii="Times New Roman" w:eastAsia="Calibri" w:hAnsi="Times New Roman" w:cs="Times New Roman"/>
          <w:bCs/>
          <w:sz w:val="24"/>
          <w:szCs w:val="24"/>
        </w:rPr>
        <w:t>f</w:t>
      </w:r>
      <w:r w:rsidR="00D5347F" w:rsidRPr="00690714">
        <w:rPr>
          <w:rFonts w:ascii="Times New Roman" w:eastAsia="Calibri" w:hAnsi="Times New Roman" w:cs="Times New Roman"/>
          <w:bCs/>
          <w:sz w:val="24"/>
          <w:szCs w:val="24"/>
          <w:lang w:val="id-ID"/>
        </w:rPr>
        <w:t>)</w:t>
      </w:r>
      <w:r w:rsidR="00D5347F" w:rsidRPr="00690714">
        <w:rPr>
          <w:rFonts w:ascii="Times New Roman" w:eastAsia="Calibri" w:hAnsi="Times New Roman" w:cs="Times New Roman"/>
          <w:bCs/>
          <w:i/>
          <w:iCs/>
          <w:sz w:val="24"/>
          <w:szCs w:val="24"/>
        </w:rPr>
        <w:t xml:space="preserve"> </w:t>
      </w:r>
      <w:r w:rsidR="00D5347F" w:rsidRPr="00690714">
        <w:rPr>
          <w:rFonts w:ascii="Times New Roman" w:eastAsia="Calibri" w:hAnsi="Times New Roman" w:cs="Times New Roman"/>
          <w:bCs/>
          <w:sz w:val="24"/>
          <w:szCs w:val="24"/>
        </w:rPr>
        <w:t>Alston</w:t>
      </w:r>
      <w:r w:rsidR="004350D7" w:rsidRPr="004350D7">
        <w:rPr>
          <w:rFonts w:ascii="Times New Roman" w:hAnsi="Times New Roman" w:cs="Times New Roman"/>
          <w:bCs/>
          <w:sz w:val="24"/>
          <w:szCs w:val="24"/>
        </w:rPr>
        <w:t>) dan ekstrak daun mangga (</w:t>
      </w:r>
      <w:r w:rsidR="004350D7" w:rsidRPr="004350D7">
        <w:rPr>
          <w:rFonts w:ascii="Times New Roman" w:hAnsi="Times New Roman" w:cs="Times New Roman"/>
          <w:bCs/>
          <w:i/>
          <w:iCs/>
          <w:sz w:val="24"/>
          <w:szCs w:val="24"/>
        </w:rPr>
        <w:t xml:space="preserve">Mangifera indica </w:t>
      </w:r>
      <w:r w:rsidR="004350D7" w:rsidRPr="004350D7">
        <w:rPr>
          <w:rFonts w:ascii="Times New Roman" w:hAnsi="Times New Roman" w:cs="Times New Roman"/>
          <w:bCs/>
          <w:sz w:val="24"/>
          <w:szCs w:val="24"/>
        </w:rPr>
        <w:t>L.) 1:2 stabil dalam penyimpanan suhu 4°±2°C dan 25°±2°C</w:t>
      </w:r>
      <w:r w:rsidR="004350D7">
        <w:rPr>
          <w:rFonts w:ascii="Times New Roman" w:hAnsi="Times New Roman" w:cs="Times New Roman"/>
          <w:bCs/>
          <w:sz w:val="24"/>
          <w:szCs w:val="24"/>
        </w:rPr>
        <w:t>.</w:t>
      </w:r>
    </w:p>
    <w:bookmarkEnd w:id="6"/>
    <w:p w14:paraId="38DB452F" w14:textId="330C3CF9" w:rsidR="009065A8" w:rsidRPr="009065A8" w:rsidRDefault="009065A8" w:rsidP="00B134FD">
      <w:pPr>
        <w:spacing w:after="0"/>
        <w:contextualSpacing/>
        <w:jc w:val="both"/>
        <w:rPr>
          <w:rFonts w:ascii="Times New Roman" w:hAnsi="Times New Roman" w:cs="Times New Roman"/>
          <w:sz w:val="24"/>
          <w:szCs w:val="24"/>
        </w:rPr>
      </w:pPr>
    </w:p>
    <w:p w14:paraId="61E86372" w14:textId="6FA52348" w:rsidR="00786437" w:rsidRPr="00C452DA" w:rsidRDefault="00786437" w:rsidP="00786437">
      <w:pPr>
        <w:spacing w:after="0"/>
        <w:contextualSpacing/>
        <w:jc w:val="both"/>
        <w:rPr>
          <w:rFonts w:ascii="Times New Roman" w:hAnsi="Times New Roman" w:cs="Times New Roman"/>
          <w:sz w:val="24"/>
          <w:szCs w:val="24"/>
        </w:rPr>
      </w:pPr>
      <w:r w:rsidRPr="009065A8">
        <w:rPr>
          <w:rFonts w:ascii="Times New Roman" w:hAnsi="Times New Roman" w:cs="Times New Roman"/>
          <w:b/>
          <w:sz w:val="24"/>
          <w:szCs w:val="24"/>
        </w:rPr>
        <w:t>Kata kunci:</w:t>
      </w:r>
      <w:r w:rsidRPr="009065A8">
        <w:rPr>
          <w:rFonts w:ascii="Times New Roman" w:hAnsi="Times New Roman" w:cs="Times New Roman"/>
          <w:sz w:val="24"/>
          <w:szCs w:val="24"/>
        </w:rPr>
        <w:t xml:space="preserve"> </w:t>
      </w:r>
      <w:r w:rsidR="00C452DA" w:rsidRPr="00C452DA">
        <w:rPr>
          <w:rFonts w:ascii="Times New Roman" w:hAnsi="Times New Roman" w:cs="Times New Roman"/>
          <w:bCs/>
          <w:i/>
          <w:iCs/>
          <w:sz w:val="24"/>
          <w:szCs w:val="24"/>
        </w:rPr>
        <w:t>Syzygium aqueum</w:t>
      </w:r>
      <w:r w:rsidR="00C452DA">
        <w:rPr>
          <w:rFonts w:ascii="Times New Roman" w:hAnsi="Times New Roman" w:cs="Times New Roman"/>
          <w:bCs/>
          <w:sz w:val="24"/>
          <w:szCs w:val="24"/>
        </w:rPr>
        <w:t xml:space="preserve">, </w:t>
      </w:r>
      <w:r w:rsidR="00C452DA" w:rsidRPr="00C452DA">
        <w:rPr>
          <w:rFonts w:ascii="Times New Roman" w:hAnsi="Times New Roman" w:cs="Times New Roman"/>
          <w:bCs/>
          <w:i/>
          <w:iCs/>
          <w:sz w:val="24"/>
          <w:szCs w:val="24"/>
        </w:rPr>
        <w:t xml:space="preserve">Mangifera indica </w:t>
      </w:r>
      <w:r w:rsidR="00C452DA" w:rsidRPr="00C452DA">
        <w:rPr>
          <w:rFonts w:ascii="Times New Roman" w:hAnsi="Times New Roman" w:cs="Times New Roman"/>
          <w:bCs/>
          <w:sz w:val="24"/>
          <w:szCs w:val="24"/>
        </w:rPr>
        <w:t>L</w:t>
      </w:r>
      <w:r w:rsidR="00C452DA">
        <w:rPr>
          <w:rFonts w:ascii="Times New Roman" w:hAnsi="Times New Roman" w:cs="Times New Roman"/>
          <w:bCs/>
          <w:sz w:val="24"/>
          <w:szCs w:val="24"/>
        </w:rPr>
        <w:t xml:space="preserve">, Kombinasi Ekstrak, </w:t>
      </w:r>
      <w:r w:rsidR="00C452DA">
        <w:rPr>
          <w:rFonts w:ascii="Times New Roman" w:hAnsi="Times New Roman" w:cs="Times New Roman"/>
          <w:bCs/>
          <w:i/>
          <w:iCs/>
          <w:sz w:val="24"/>
          <w:szCs w:val="24"/>
        </w:rPr>
        <w:t xml:space="preserve">Spray Gel, </w:t>
      </w:r>
      <w:r w:rsidR="00C452DA">
        <w:rPr>
          <w:rFonts w:ascii="Times New Roman" w:hAnsi="Times New Roman" w:cs="Times New Roman"/>
          <w:bCs/>
          <w:sz w:val="24"/>
          <w:szCs w:val="24"/>
        </w:rPr>
        <w:t>Antioksidan</w:t>
      </w:r>
    </w:p>
    <w:p w14:paraId="62CDD053" w14:textId="34F54788" w:rsidR="009065A8" w:rsidRPr="009065A8" w:rsidRDefault="00681516" w:rsidP="009065A8">
      <w:pPr>
        <w:spacing w:after="0"/>
        <w:contextualSpacing/>
        <w:rPr>
          <w:rFonts w:ascii="Times New Roman" w:hAnsi="Times New Roman" w:cs="Times New Roman"/>
          <w:sz w:val="24"/>
          <w:szCs w:val="24"/>
        </w:rPr>
      </w:pPr>
      <w:r>
        <w:rPr>
          <w:noProof/>
        </w:rPr>
        <mc:AlternateContent>
          <mc:Choice Requires="wps">
            <w:drawing>
              <wp:anchor distT="4294967295" distB="4294967295" distL="114300" distR="114300" simplePos="0" relativeHeight="251659264" behindDoc="1" locked="0" layoutInCell="1" allowOverlap="1" wp14:anchorId="593795D7" wp14:editId="2A2DAA91">
                <wp:simplePos x="0" y="0"/>
                <wp:positionH relativeFrom="column">
                  <wp:posOffset>277495</wp:posOffset>
                </wp:positionH>
                <wp:positionV relativeFrom="paragraph">
                  <wp:posOffset>190499</wp:posOffset>
                </wp:positionV>
                <wp:extent cx="5749925" cy="0"/>
                <wp:effectExtent l="0" t="0" r="0" b="0"/>
                <wp:wrapThrough wrapText="bothSides">
                  <wp:wrapPolygon edited="0">
                    <wp:start x="0" y="0"/>
                    <wp:lineTo x="0" y="21600"/>
                    <wp:lineTo x="21600" y="21600"/>
                    <wp:lineTo x="21600" y="0"/>
                  </wp:wrapPolygon>
                </wp:wrapThrough>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9925"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A88EAE" id="Line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5pt,15pt" to="47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">
                <w10:wrap type="through"/>
              </v:line>
            </w:pict>
          </mc:Fallback>
        </mc:AlternateContent>
      </w:r>
      <w:r w:rsidR="009065A8" w:rsidRPr="009065A8">
        <w:rPr>
          <w:rFonts w:ascii="Times New Roman" w:hAnsi="Times New Roman" w:cs="Times New Roman"/>
          <w:sz w:val="24"/>
          <w:szCs w:val="24"/>
        </w:rPr>
        <w:t xml:space="preserve"> </w:t>
      </w:r>
    </w:p>
    <w:p w14:paraId="0CBDDE31" w14:textId="77777777" w:rsidR="009065A8" w:rsidRPr="002A10BC" w:rsidRDefault="009065A8" w:rsidP="002A10BC">
      <w:pPr>
        <w:pStyle w:val="ListParagraph"/>
        <w:numPr>
          <w:ilvl w:val="0"/>
          <w:numId w:val="4"/>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Pendahuluan</w:t>
      </w:r>
    </w:p>
    <w:p w14:paraId="1E8A706E" w14:textId="2172FD95" w:rsidR="00B46D24" w:rsidRDefault="002F4022" w:rsidP="00B46D24">
      <w:pPr>
        <w:spacing w:after="0"/>
        <w:contextualSpacing/>
        <w:jc w:val="both"/>
        <w:rPr>
          <w:rFonts w:ascii="Times New Roman" w:hAnsi="Times New Roman" w:cs="Times New Roman"/>
          <w:sz w:val="24"/>
          <w:szCs w:val="24"/>
        </w:rPr>
      </w:pPr>
      <w:r w:rsidRPr="002F4022">
        <w:rPr>
          <w:rFonts w:ascii="Times New Roman" w:hAnsi="Times New Roman" w:cs="Times New Roman"/>
          <w:sz w:val="24"/>
          <w:szCs w:val="24"/>
        </w:rPr>
        <w:t xml:space="preserve">Kandungan senyawa fitokimia pada tanaman seperti polifenol dan flavonoid dapat dimanfaatkan sebagai </w:t>
      </w:r>
      <w:r w:rsidRPr="002F4022">
        <w:rPr>
          <w:rFonts w:ascii="Times New Roman" w:hAnsi="Times New Roman" w:cs="Times New Roman"/>
          <w:i/>
          <w:iCs/>
          <w:sz w:val="24"/>
          <w:szCs w:val="24"/>
        </w:rPr>
        <w:t>alternative</w:t>
      </w:r>
      <w:r w:rsidRPr="002F4022">
        <w:rPr>
          <w:rFonts w:ascii="Times New Roman" w:hAnsi="Times New Roman" w:cs="Times New Roman"/>
          <w:sz w:val="24"/>
          <w:szCs w:val="24"/>
        </w:rPr>
        <w:t xml:space="preserve"> antioksidan untuk mencegah penuaan dini kulit</w:t>
      </w:r>
      <w:r w:rsidR="00B46D24">
        <w:rPr>
          <w:rFonts w:ascii="Times New Roman" w:hAnsi="Times New Roman" w:cs="Times New Roman"/>
          <w:sz w:val="24"/>
          <w:szCs w:val="24"/>
        </w:rPr>
        <w:t xml:space="preserve"> </w:t>
      </w:r>
      <w:r w:rsidR="00B46D24">
        <w:rPr>
          <w:rFonts w:ascii="Times New Roman" w:hAnsi="Times New Roman" w:cs="Times New Roman"/>
          <w:sz w:val="24"/>
          <w:szCs w:val="24"/>
        </w:rPr>
        <w:fldChar w:fldCharType="begin" w:fldLock="1"/>
      </w:r>
      <w:r w:rsidR="00B46D24">
        <w:rPr>
          <w:rFonts w:ascii="Times New Roman" w:hAnsi="Times New Roman" w:cs="Times New Roman"/>
          <w:sz w:val="24"/>
          <w:szCs w:val="24"/>
        </w:rPr>
        <w:instrText>ADDIN CSL_CITATION {"citationItems":[{"id":"ITEM-1","itemData":{"DOI":"10.3390/antiox10020283","ISSN":"20763921","abstract":"For years, the consumption of a diet rich in fruits and vegetables has been considered healthy, increasing longevity, and decreasing morbidities. With the assistance of basic research in-vestigating the potential mechanisms, it has become clear that the beneficial effects of plant-based foods are mainly due to the large amount of bioactive phenolic compounds contained. Indeed, sub-stantial dietary intervention studies in humans have supported that the supplementation of poly-phenols have various health-promoting effects, especially in the elderly population. In vitro exami-nations on the anti-aging mechanisms of polyphenols have been widely performed, using different types of natural and synthetic phenolic compounds. The aim of this review is to critically evaluate the experimental evidence demonstrating the beneficial effects of polyphenols on aging-related dis-eases. We highlight the potential anti-aging mechanisms of polyphenols, including antioxidant sig-naling, preventing cellular senescence, targeting microRNA, influencing NO bioavailability, and promoting mitochondrial function. While the trends on utilizing polyphenols in preventing aging-related disorders are getting growing attention, we suggest the exploration of the beneficial effects of the combination of multiple polyphenols or polyphenol-rich foods, as this would be more phys-iologically relevant to daily life.","author":[{"dropping-particle":"","family":"Luo","given":"Jing","non-dropping-particle":"","parse-names":false,"suffix":""},{"dropping-particle":"","family":"Si","given":"Hongwei","non-dropping-particle":"","parse-names":false,"suffix":""},{"dropping-particle":"","family":"Jia","given":"Zhenquan","non-dropping-particle":"","parse-names":false,"suffix":""},{"dropping-particle":"","family":"Liu","given":"Dongmin","non-dropping-particle":"","parse-names":false,"suffix":""}],"container-title":"Antioxidants","id":"ITEM-1","issue":"2","issued":{"date-parts":[["2021"]]},"page":"1-20","title":"Dietary anti-aging polyphenols and potential mechanisms","type":"article-journal","volume":"10"},"uris":["http://www.mendeley.com/documents/?uuid=ef4d1f1d-0e8f-4c33-8d93-ba81d5b9cabe"]}],"mendeley":{"formattedCitation":"(1)","plainTextFormattedCitation":"(1)","previouslyFormattedCitation":"(1)"},"properties":{"noteIndex":0},"schema":"https://github.com/citation-style-language/schema/raw/master/csl-citation.json"}</w:instrText>
      </w:r>
      <w:r w:rsidR="00B46D24">
        <w:rPr>
          <w:rFonts w:ascii="Times New Roman" w:hAnsi="Times New Roman" w:cs="Times New Roman"/>
          <w:sz w:val="24"/>
          <w:szCs w:val="24"/>
        </w:rPr>
        <w:fldChar w:fldCharType="separate"/>
      </w:r>
      <w:r w:rsidR="00B46D24" w:rsidRPr="00B46D24">
        <w:rPr>
          <w:rFonts w:ascii="Times New Roman" w:hAnsi="Times New Roman" w:cs="Times New Roman"/>
          <w:noProof/>
          <w:sz w:val="24"/>
          <w:szCs w:val="24"/>
        </w:rPr>
        <w:t>(1)</w:t>
      </w:r>
      <w:r w:rsidR="00B46D2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46D24">
        <w:rPr>
          <w:rFonts w:ascii="Times New Roman" w:hAnsi="Times New Roman" w:cs="Times New Roman"/>
          <w:sz w:val="24"/>
          <w:szCs w:val="24"/>
        </w:rPr>
        <w:t>D</w:t>
      </w:r>
      <w:r w:rsidR="00B46D24" w:rsidRPr="00B46D24">
        <w:rPr>
          <w:rFonts w:ascii="Times New Roman" w:hAnsi="Times New Roman" w:cs="Times New Roman"/>
          <w:sz w:val="24"/>
          <w:szCs w:val="24"/>
        </w:rPr>
        <w:t>aun jambu air (</w:t>
      </w:r>
      <w:r w:rsidR="00B46D24" w:rsidRPr="00B46D24">
        <w:rPr>
          <w:rFonts w:ascii="Times New Roman" w:hAnsi="Times New Roman" w:cs="Times New Roman"/>
          <w:i/>
          <w:iCs/>
          <w:sz w:val="24"/>
          <w:szCs w:val="24"/>
        </w:rPr>
        <w:t>Syzygium aqueum</w:t>
      </w:r>
      <w:r w:rsidR="00B46D24" w:rsidRPr="00B46D24">
        <w:rPr>
          <w:rFonts w:ascii="Times New Roman" w:hAnsi="Times New Roman" w:cs="Times New Roman"/>
          <w:sz w:val="24"/>
          <w:szCs w:val="24"/>
        </w:rPr>
        <w:t xml:space="preserve"> (Burm.f) Alston) dan daun mangga (</w:t>
      </w:r>
      <w:r w:rsidR="00B46D24" w:rsidRPr="00B46D24">
        <w:rPr>
          <w:rFonts w:ascii="Times New Roman" w:hAnsi="Times New Roman" w:cs="Times New Roman"/>
          <w:i/>
          <w:iCs/>
          <w:sz w:val="24"/>
          <w:szCs w:val="24"/>
        </w:rPr>
        <w:t xml:space="preserve">Mangifera indica </w:t>
      </w:r>
      <w:r w:rsidR="00B46D24" w:rsidRPr="00B46D24">
        <w:rPr>
          <w:rFonts w:ascii="Times New Roman" w:hAnsi="Times New Roman" w:cs="Times New Roman"/>
          <w:sz w:val="24"/>
          <w:szCs w:val="24"/>
        </w:rPr>
        <w:t xml:space="preserve">L.) </w:t>
      </w:r>
      <w:r w:rsidR="00B46D24">
        <w:rPr>
          <w:rFonts w:ascii="Times New Roman" w:hAnsi="Times New Roman" w:cs="Times New Roman"/>
          <w:sz w:val="24"/>
          <w:szCs w:val="24"/>
        </w:rPr>
        <w:t>pada b</w:t>
      </w:r>
      <w:r w:rsidRPr="002F4022">
        <w:rPr>
          <w:rFonts w:ascii="Times New Roman" w:hAnsi="Times New Roman" w:cs="Times New Roman"/>
          <w:sz w:val="24"/>
          <w:szCs w:val="24"/>
        </w:rPr>
        <w:t xml:space="preserve">erbagai penelitian sebelumnya </w:t>
      </w:r>
      <w:r w:rsidR="00224CC7">
        <w:rPr>
          <w:rFonts w:ascii="Times New Roman" w:hAnsi="Times New Roman" w:cs="Times New Roman"/>
          <w:sz w:val="24"/>
          <w:szCs w:val="24"/>
        </w:rPr>
        <w:t>di</w:t>
      </w:r>
      <w:r w:rsidRPr="002F4022">
        <w:rPr>
          <w:rFonts w:ascii="Times New Roman" w:hAnsi="Times New Roman" w:cs="Times New Roman"/>
          <w:sz w:val="24"/>
          <w:szCs w:val="24"/>
        </w:rPr>
        <w:t xml:space="preserve">laporkan </w:t>
      </w:r>
      <w:r w:rsidR="00224CC7">
        <w:rPr>
          <w:rFonts w:ascii="Times New Roman" w:hAnsi="Times New Roman" w:cs="Times New Roman"/>
          <w:sz w:val="24"/>
          <w:szCs w:val="24"/>
        </w:rPr>
        <w:t xml:space="preserve">memiliki </w:t>
      </w:r>
      <w:r w:rsidR="00B46D24">
        <w:rPr>
          <w:rFonts w:ascii="Times New Roman" w:hAnsi="Times New Roman" w:cs="Times New Roman"/>
          <w:sz w:val="24"/>
          <w:szCs w:val="24"/>
        </w:rPr>
        <w:t>k</w:t>
      </w:r>
      <w:r w:rsidRPr="002F4022">
        <w:rPr>
          <w:rFonts w:ascii="Times New Roman" w:hAnsi="Times New Roman" w:cs="Times New Roman"/>
          <w:sz w:val="24"/>
          <w:szCs w:val="24"/>
        </w:rPr>
        <w:t xml:space="preserve">andungan </w:t>
      </w:r>
      <w:r w:rsidR="00224CC7">
        <w:rPr>
          <w:rFonts w:ascii="Times New Roman" w:hAnsi="Times New Roman" w:cs="Times New Roman"/>
          <w:sz w:val="24"/>
          <w:szCs w:val="24"/>
        </w:rPr>
        <w:t xml:space="preserve">fitokimia salah satunya </w:t>
      </w:r>
      <w:r w:rsidRPr="002F4022">
        <w:rPr>
          <w:rFonts w:ascii="Times New Roman" w:hAnsi="Times New Roman" w:cs="Times New Roman"/>
          <w:sz w:val="24"/>
          <w:szCs w:val="24"/>
        </w:rPr>
        <w:t xml:space="preserve">flavonoid pada daun jambu air dan mangiferin pada daun mangga </w:t>
      </w:r>
      <w:r w:rsidR="00224CC7">
        <w:rPr>
          <w:rFonts w:ascii="Times New Roman" w:hAnsi="Times New Roman" w:cs="Times New Roman"/>
          <w:sz w:val="24"/>
          <w:szCs w:val="24"/>
        </w:rPr>
        <w:t xml:space="preserve">yang </w:t>
      </w:r>
      <w:r w:rsidRPr="002F4022">
        <w:rPr>
          <w:rFonts w:ascii="Times New Roman" w:hAnsi="Times New Roman" w:cs="Times New Roman"/>
          <w:sz w:val="24"/>
          <w:szCs w:val="24"/>
        </w:rPr>
        <w:t>memberikan aktivitas anti bakteri, anti jamur dan antioksidan</w:t>
      </w:r>
      <w:r w:rsidR="00B46D24">
        <w:rPr>
          <w:rFonts w:ascii="Times New Roman" w:hAnsi="Times New Roman" w:cs="Times New Roman"/>
          <w:sz w:val="24"/>
          <w:szCs w:val="24"/>
        </w:rPr>
        <w:t xml:space="preserve"> </w:t>
      </w:r>
      <w:r w:rsidR="00B46D24">
        <w:rPr>
          <w:rFonts w:ascii="Times New Roman" w:hAnsi="Times New Roman" w:cs="Times New Roman"/>
          <w:sz w:val="24"/>
          <w:szCs w:val="24"/>
        </w:rPr>
        <w:fldChar w:fldCharType="begin" w:fldLock="1"/>
      </w:r>
      <w:r w:rsidR="00B46D24">
        <w:rPr>
          <w:rFonts w:ascii="Times New Roman" w:hAnsi="Times New Roman" w:cs="Times New Roman"/>
          <w:sz w:val="24"/>
          <w:szCs w:val="24"/>
        </w:rPr>
        <w:instrText>ADDIN CSL_CITATION {"citationItems":[{"id":"ITEM-1","itemData":{"abstract":"ABSTRAK Tanaman Jambu Air (Syzygium aqueum) digunakan sebagai obat alami yang berperan dalam menyembuhkan atau memperbaiki kondisi kesehatan masyarakat. Data yang diperoleh dengan pencarian istilah dan strategi pencarian data berupa data yang berisi tentang penjelasan senyawa kimia dan aktivitas farmakologi S. aqueum baik secara ilmiah (in vitro dan in vivo) maupun secara empiris. Senyawa kimia yang paling banyak ditemukan pada daun Syzygium aqueum yaitu flavonoid, fenolik, dan tannin sebagai antimikroba dan senyawa hexahydroxyflavone, Myricetin ,vitamin C, senyawa 2',4'-dihidroksi-6-metoksi-3, 5–dimetilkalkon, senyawa 4-Hidroksibenzaldehid, myricetin-3-O-ramnosid, europetin-3-O-ramnosid, floretin, myrigalon-G dan myrigalon-B yang mempunyai aktivitas farmakologi sebagai anti oksidan, antikanker, antidiabetes dan antihiperglikemik. Diharapkan dilakukannya penelitian lebih lanjut untuk dikembangkan menjadi fitofarmaka. Kata kunci: Syzygium aqueum, jambu air, senyawa kimia, bioaktivitas. ABSTRACT Jambu Air (Syzygium aqueum) is used as a natural medicine that play role in remedied or public health conditions improved. Data obtained with the search terms and search strategy data contains data that contained explanations of chemical compounds and pharmacological activity of S. aqueum has been proven empirically and scientifically had pharmacological effectiveness by in vitro and in vivo assay. S. aqueum chemical compounds contained most commonly found in the leaves which contained flavonoids, phenolic and tannin as an antimicrobial and hexahydroxyflavone compounds , myricetin , vitamin C , compound 2 ' , 4 ' -dihydroxy -6 -methoxy -3.5 -dimethylchalcone, compound 4 -Hydroxybenzaldehyde , myricetin -3 -O -rhamnoside , europetin -3 -O -rhamnoside , Phloretin , myrigalone -G and myrigalone -B that has a pharmacological activity as an antioxidant , anticancer , antidiabetic and antihyperglycemic. We suggest there is need for further study to produce fitofarmaka.","author":[{"dropping-particle":"","family":"Anggrawati","given":"Pratiwi Sri","non-dropping-particle":"","parse-names":false,"suffix":""},{"dropping-particle":"","family":"Ramadhania","given":"Zelika Mega","non-dropping-particle":"","parse-names":false,"suffix":""}],"container-title":"Farmaka Suplemen","id":"ITEM-1","issue":"2","issued":{"date-parts":[["2016"]]},"page":"331-344","title":"Kandungan Senyawa Kimia dan Bioaktivitas dari Jambu Air (Syzygium aqueum Burn. f. Alston)","type":"article-journal","volume":"14"},"uris":["http://www.mendeley.com/documents/?uuid=73375799-0c34-48b4-bc53-71501380d9da"]}],"mendeley":{"formattedCitation":"(2)","plainTextFormattedCitation":"(2)","previouslyFormattedCitation":"(2)"},"properties":{"noteIndex":0},"schema":"https://github.com/citation-style-language/schema/raw/master/csl-citation.json"}</w:instrText>
      </w:r>
      <w:r w:rsidR="00B46D24">
        <w:rPr>
          <w:rFonts w:ascii="Times New Roman" w:hAnsi="Times New Roman" w:cs="Times New Roman"/>
          <w:sz w:val="24"/>
          <w:szCs w:val="24"/>
        </w:rPr>
        <w:fldChar w:fldCharType="separate"/>
      </w:r>
      <w:r w:rsidR="00B46D24" w:rsidRPr="00B46D24">
        <w:rPr>
          <w:rFonts w:ascii="Times New Roman" w:hAnsi="Times New Roman" w:cs="Times New Roman"/>
          <w:noProof/>
          <w:sz w:val="24"/>
          <w:szCs w:val="24"/>
        </w:rPr>
        <w:t>(2)</w:t>
      </w:r>
      <w:r w:rsidR="00B46D24">
        <w:rPr>
          <w:rFonts w:ascii="Times New Roman" w:hAnsi="Times New Roman" w:cs="Times New Roman"/>
          <w:sz w:val="24"/>
          <w:szCs w:val="24"/>
        </w:rPr>
        <w:fldChar w:fldCharType="end"/>
      </w:r>
      <w:r w:rsidR="00B46D24">
        <w:rPr>
          <w:rFonts w:ascii="Times New Roman" w:hAnsi="Times New Roman" w:cs="Times New Roman"/>
          <w:sz w:val="24"/>
          <w:szCs w:val="24"/>
        </w:rPr>
        <w:fldChar w:fldCharType="begin" w:fldLock="1"/>
      </w:r>
      <w:r w:rsidR="00B46D24">
        <w:rPr>
          <w:rFonts w:ascii="Times New Roman" w:hAnsi="Times New Roman" w:cs="Times New Roman"/>
          <w:sz w:val="24"/>
          <w:szCs w:val="24"/>
        </w:rPr>
        <w:instrText>ADDIN CSL_CITATION {"citationItems":[{"id":"ITEM-1","itemData":{"DOI":"10.24198/mfarmasetika.v5i4.27238","abstract":"Tanaman mangga (Mangifera indica L.) adalah tanaman berbuah musiman yang banyak terdapat di Indonesia. Secara umum, daun tanaman ini mengandung saponin, alkaloid, fenol, tannin, flavonoid, steroid, diterpene dan glikosida. Senyawa metabolit sekunder yang umum ditemukan dalam tanaman ini adalah mangiferin (2-C-β-D-glucopyranosyl-1,3,6,7-tetrahydroxyxanthone), yang termasuk dalam golongan polifenol. Mangiferin memiliki beberapa aktivitas seperti antikanker, antiinflamasi, antidiabetes, dan antihiperlipidemia. Artikel ini membahas teknik isolasi mangiferin dan elusidasi strukturnya yang dilakukan dengan kombinasi spektrofotometri infra merah, Kromatografi Cair-Spektroskopi Massa (Liquid Chromatography-Mass Spectrometry/LC-MS), dan spektroskopi Resonansi Magnetik Inti (Nuclear Magnetic Resonance/NMR) baik berupa 1H-NMR ataupun 13C-NMR. Metode yang digunakan adalah review pustaka dengan pustaka yang digunakan sebanyak 34 artikel yang berasal dari jurnal internasional. Hasil yang didapatkan yaitu isolasi mangiferin dari tanaman mangga dapat dilakukan dengan metode refluks, soxhletasi, partisi tiga fase atau dengan bantuan microwave. Dari hasil tersebut, ditemukan bahwa ekstraksi dengan bantuan microwave memberikan persentase mangiferin lebih tinggi dari metode lain. Tetapi, penggunaan skala besar masih jarang dilakukan karena kemampuan penetrasi microwave yang rendah sehingga ada kemungkinan pemanasan kurang merata.","author":[{"dropping-particle":"","family":"Mahdiyah","given":"Luluk Luqyana Zahrah Taqiudina","non-dropping-particle":"","parse-names":false,"suffix":""},{"dropping-particle":"","family":"Muhtadi","given":"Ahmad","non-dropping-particle":"","parse-names":false,"suffix":""},{"dropping-particle":"","family":"Nur Hasanah","given":"Aliya","non-dropping-particle":"","parse-names":false,"suffix":""}],"container-title":"Majalah Farmasetika","id":"ITEM-1","issue":"4","issued":{"date-parts":[["2020"]]},"page":"167-179","title":"Teknik Isolasi dan Penentuan Struktur Mangiferin: Senyawa Aktif dari Tanaman Mangga (Mangifera indica L.)","type":"article-journal","volume":"5"},"uris":["http://www.mendeley.com/documents/?uuid=ba5932fd-db21-4d55-97ef-17b2dbd8edad"]}],"mendeley":{"formattedCitation":"(3)","plainTextFormattedCitation":"(3)","previouslyFormattedCitation":"(3)"},"properties":{"noteIndex":0},"schema":"https://github.com/citation-style-language/schema/raw/master/csl-citation.json"}</w:instrText>
      </w:r>
      <w:r w:rsidR="00B46D24">
        <w:rPr>
          <w:rFonts w:ascii="Times New Roman" w:hAnsi="Times New Roman" w:cs="Times New Roman"/>
          <w:sz w:val="24"/>
          <w:szCs w:val="24"/>
        </w:rPr>
        <w:fldChar w:fldCharType="separate"/>
      </w:r>
      <w:r w:rsidR="00B46D24" w:rsidRPr="00B46D24">
        <w:rPr>
          <w:rFonts w:ascii="Times New Roman" w:hAnsi="Times New Roman" w:cs="Times New Roman"/>
          <w:noProof/>
          <w:sz w:val="24"/>
          <w:szCs w:val="24"/>
        </w:rPr>
        <w:t>(3)</w:t>
      </w:r>
      <w:r w:rsidR="00B46D24">
        <w:rPr>
          <w:rFonts w:ascii="Times New Roman" w:hAnsi="Times New Roman" w:cs="Times New Roman"/>
          <w:sz w:val="24"/>
          <w:szCs w:val="24"/>
        </w:rPr>
        <w:fldChar w:fldCharType="end"/>
      </w:r>
      <w:r w:rsidR="00B46D24">
        <w:rPr>
          <w:rFonts w:ascii="Times New Roman" w:hAnsi="Times New Roman" w:cs="Times New Roman"/>
          <w:sz w:val="24"/>
          <w:szCs w:val="24"/>
        </w:rPr>
        <w:t>.</w:t>
      </w:r>
    </w:p>
    <w:p w14:paraId="65CF3BFF" w14:textId="77777777" w:rsidR="00224CC7" w:rsidRDefault="00B46D24" w:rsidP="002A10BC">
      <w:pPr>
        <w:spacing w:after="0"/>
        <w:contextualSpacing/>
        <w:jc w:val="both"/>
        <w:rPr>
          <w:rFonts w:ascii="Times New Roman" w:hAnsi="Times New Roman" w:cs="Times New Roman"/>
          <w:sz w:val="24"/>
          <w:szCs w:val="24"/>
        </w:rPr>
      </w:pPr>
      <w:r w:rsidRPr="00B46D24">
        <w:rPr>
          <w:rFonts w:ascii="Times New Roman" w:hAnsi="Times New Roman" w:cs="Times New Roman"/>
          <w:sz w:val="24"/>
          <w:szCs w:val="24"/>
        </w:rPr>
        <w:t>Pada penelitian sebelumnya terkait</w:t>
      </w:r>
      <w:r w:rsidR="00224CC7">
        <w:rPr>
          <w:rFonts w:ascii="Times New Roman" w:hAnsi="Times New Roman" w:cs="Times New Roman"/>
          <w:sz w:val="24"/>
          <w:szCs w:val="24"/>
        </w:rPr>
        <w:t xml:space="preserve"> uji aktivitas</w:t>
      </w:r>
      <w:r w:rsidRPr="00B46D24">
        <w:rPr>
          <w:rFonts w:ascii="Times New Roman" w:hAnsi="Times New Roman" w:cs="Times New Roman"/>
          <w:sz w:val="24"/>
          <w:szCs w:val="24"/>
        </w:rPr>
        <w:t xml:space="preserve"> antioksidan yang dilakukan oleh Auliasari (2016) dan Rahmiyani (2016) men</w:t>
      </w:r>
      <w:r w:rsidR="00224CC7">
        <w:rPr>
          <w:rFonts w:ascii="Times New Roman" w:hAnsi="Times New Roman" w:cs="Times New Roman"/>
          <w:sz w:val="24"/>
          <w:szCs w:val="24"/>
        </w:rPr>
        <w:t>jelaskan bahwa</w:t>
      </w:r>
      <w:r w:rsidRPr="00B46D24">
        <w:rPr>
          <w:rFonts w:ascii="Times New Roman" w:hAnsi="Times New Roman" w:cs="Times New Roman"/>
          <w:sz w:val="24"/>
          <w:szCs w:val="24"/>
        </w:rPr>
        <w:t xml:space="preserve"> ekstraksi daun jambu air (</w:t>
      </w:r>
      <w:r w:rsidRPr="00B46D24">
        <w:rPr>
          <w:rFonts w:ascii="Times New Roman" w:hAnsi="Times New Roman" w:cs="Times New Roman"/>
          <w:i/>
          <w:iCs/>
          <w:sz w:val="24"/>
          <w:szCs w:val="24"/>
        </w:rPr>
        <w:t xml:space="preserve">Syzygium aqueum </w:t>
      </w:r>
      <w:r w:rsidRPr="00B46D24">
        <w:rPr>
          <w:rFonts w:ascii="Times New Roman" w:hAnsi="Times New Roman" w:cs="Times New Roman"/>
          <w:bCs/>
          <w:sz w:val="24"/>
          <w:szCs w:val="24"/>
          <w:lang w:val="id-ID"/>
        </w:rPr>
        <w:t>(Burm.</w:t>
      </w:r>
      <w:r w:rsidRPr="00B46D24">
        <w:rPr>
          <w:rFonts w:ascii="Times New Roman" w:hAnsi="Times New Roman" w:cs="Times New Roman"/>
          <w:bCs/>
          <w:sz w:val="24"/>
          <w:szCs w:val="24"/>
        </w:rPr>
        <w:t>f</w:t>
      </w:r>
      <w:r w:rsidRPr="00B46D24">
        <w:rPr>
          <w:rFonts w:ascii="Times New Roman" w:hAnsi="Times New Roman" w:cs="Times New Roman"/>
          <w:bCs/>
          <w:sz w:val="24"/>
          <w:szCs w:val="24"/>
          <w:lang w:val="id-ID"/>
        </w:rPr>
        <w:t>)</w:t>
      </w:r>
      <w:r w:rsidRPr="00B46D24">
        <w:rPr>
          <w:rFonts w:ascii="Times New Roman" w:hAnsi="Times New Roman" w:cs="Times New Roman"/>
          <w:bCs/>
          <w:sz w:val="24"/>
          <w:szCs w:val="24"/>
        </w:rPr>
        <w:t xml:space="preserve"> Alston</w:t>
      </w:r>
      <w:r w:rsidRPr="00B46D24">
        <w:rPr>
          <w:rFonts w:ascii="Times New Roman" w:hAnsi="Times New Roman" w:cs="Times New Roman"/>
          <w:sz w:val="24"/>
          <w:szCs w:val="24"/>
        </w:rPr>
        <w:t>) dan daun mangga (</w:t>
      </w:r>
      <w:r w:rsidRPr="00B46D24">
        <w:rPr>
          <w:rFonts w:ascii="Times New Roman" w:hAnsi="Times New Roman" w:cs="Times New Roman"/>
          <w:i/>
          <w:iCs/>
          <w:sz w:val="24"/>
          <w:szCs w:val="24"/>
        </w:rPr>
        <w:t xml:space="preserve">Mangifera indica </w:t>
      </w:r>
      <w:r w:rsidRPr="00B46D24">
        <w:rPr>
          <w:rFonts w:ascii="Times New Roman" w:hAnsi="Times New Roman" w:cs="Times New Roman"/>
          <w:sz w:val="24"/>
          <w:szCs w:val="24"/>
        </w:rPr>
        <w:t xml:space="preserve">L.) dengan menggunakan etanol 96% </w:t>
      </w:r>
      <w:r w:rsidR="00224CC7">
        <w:rPr>
          <w:rFonts w:ascii="Times New Roman" w:hAnsi="Times New Roman" w:cs="Times New Roman"/>
          <w:sz w:val="24"/>
          <w:szCs w:val="24"/>
        </w:rPr>
        <w:t xml:space="preserve">dalam ekstrasi </w:t>
      </w:r>
      <w:r w:rsidRPr="00B46D24">
        <w:rPr>
          <w:rFonts w:ascii="Times New Roman" w:hAnsi="Times New Roman" w:cs="Times New Roman"/>
          <w:sz w:val="24"/>
          <w:szCs w:val="24"/>
        </w:rPr>
        <w:t>menghasilkan ekstrak daun jambu air dan ekstrak daun mangga dengan aktivitas antioksidan sebesar 10,01 ppm dan 11,17 ppm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uliasari","given":"Nurul","non-dropping-particle":"","parse-names":false,"suffix":""},{"dropping-particle":"","family":"Gozali","given":"Dolih","non-dropping-particle":"","parse-names":false,"suffix":""},{"dropping-particle":"","family":"Santiani","given":"Anis","non-dropping-particle":"","parse-names":false,"suffix":""}],"container-title":"Jurnal Farmako Bahari","id":"ITEM-1","issue":"2","issued":{"date-parts":[["2016"]]},"page":"1-11","title":"Formulasi Emulgel Ekstrak Daun Jambu Air ( Syzygium aqueum ( Burm . f .) Alston ) sebagai Antioksidan","type":"article-journal","volume":"7"},"uris":["http://www.mendeley.com/documents/?uuid=8556800a-74ef-429c-8e93-185c8fa534f4"]}],"mendeley":{"formattedCitation":"(4)","plainTextFormattedCitation":"(4)","previouslyFormattedCitation":"(4)"},"properties":{"noteIndex":0},"schema":"https://github.com/citation-style-language/schema/raw/master/csl-citation.json"}</w:instrText>
      </w:r>
      <w:r>
        <w:rPr>
          <w:rFonts w:ascii="Times New Roman" w:hAnsi="Times New Roman" w:cs="Times New Roman"/>
          <w:sz w:val="24"/>
          <w:szCs w:val="24"/>
        </w:rPr>
        <w:fldChar w:fldCharType="separate"/>
      </w:r>
      <w:r w:rsidRPr="00B46D24">
        <w:rPr>
          <w:rFonts w:ascii="Times New Roman" w:hAnsi="Times New Roman" w:cs="Times New Roman"/>
          <w:noProof/>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sidR="00816C07">
        <w:rPr>
          <w:rFonts w:ascii="Times New Roman" w:hAnsi="Times New Roman" w:cs="Times New Roman"/>
          <w:sz w:val="24"/>
          <w:szCs w:val="24"/>
        </w:rPr>
        <w:instrText>ADDIN CSL_CITATION {"citationItems":[{"id":"ITEM-1","itemData":{"DOI":"10.36465/jkbth.v16i1.161","ISSN":"1979-004X","author":[{"dropping-particle":"","family":"Rahmiyani","given":"Ira","non-dropping-particle":"","parse-names":false,"suffix":""},{"dropping-particle":"","family":"Nurdianti","given":"Lusi","non-dropping-particle":"","parse-names":false,"suffix":""}],"container-title":"Jurnal Kesehatan Bakti Tunas Husada: Jurnal Ilmu-ilmu Keperawatan, Analis Kesehatan dan Farmasi","id":"ITEM-1","issue":"1","issued":{"date-parts":[["2016"]]},"page":"17","title":"Aktivitas Antioksidan Ekstrak Daun Mangga Mangifera Indica L. Var.Gedong Menggunakan Metode Dpph","type":"article-journal","volume":"16"},"uris":["http://www.mendeley.com/documents/?uuid=97ad15ce-f1a7-43bf-be40-3f6fd01df4ad"]}],"mendeley":{"formattedCitation":"(5)","plainTextFormattedCitation":"(5)","previouslyFormattedCitation":"(5)"},"properties":{"noteIndex":0},"schema":"https://github.com/citation-style-language/schema/raw/master/csl-citation.json"}</w:instrText>
      </w:r>
      <w:r>
        <w:rPr>
          <w:rFonts w:ascii="Times New Roman" w:hAnsi="Times New Roman" w:cs="Times New Roman"/>
          <w:sz w:val="24"/>
          <w:szCs w:val="24"/>
        </w:rPr>
        <w:fldChar w:fldCharType="separate"/>
      </w:r>
      <w:r w:rsidRPr="00B46D24">
        <w:rPr>
          <w:rFonts w:ascii="Times New Roman" w:hAnsi="Times New Roman" w:cs="Times New Roman"/>
          <w:noProof/>
          <w:sz w:val="24"/>
          <w:szCs w:val="24"/>
        </w:rPr>
        <w:t>(5)</w:t>
      </w:r>
      <w:r>
        <w:rPr>
          <w:rFonts w:ascii="Times New Roman" w:hAnsi="Times New Roman" w:cs="Times New Roman"/>
          <w:sz w:val="24"/>
          <w:szCs w:val="24"/>
        </w:rPr>
        <w:fldChar w:fldCharType="end"/>
      </w:r>
      <w:r w:rsidRPr="00B46D24">
        <w:rPr>
          <w:rFonts w:ascii="Times New Roman" w:hAnsi="Times New Roman" w:cs="Times New Roman"/>
          <w:sz w:val="24"/>
          <w:szCs w:val="24"/>
        </w:rPr>
        <w:t xml:space="preserve">. </w:t>
      </w:r>
    </w:p>
    <w:p w14:paraId="520BCCC7" w14:textId="66ED83B4" w:rsidR="00B46D24" w:rsidRDefault="00B46D24" w:rsidP="002A10BC">
      <w:pPr>
        <w:spacing w:after="0"/>
        <w:contextualSpacing/>
        <w:jc w:val="both"/>
        <w:rPr>
          <w:rFonts w:ascii="Times New Roman" w:hAnsi="Times New Roman" w:cs="Times New Roman"/>
          <w:sz w:val="24"/>
          <w:szCs w:val="24"/>
        </w:rPr>
      </w:pPr>
      <w:r w:rsidRPr="00B46D24">
        <w:rPr>
          <w:rFonts w:ascii="Times New Roman" w:hAnsi="Times New Roman" w:cs="Times New Roman"/>
          <w:sz w:val="24"/>
          <w:szCs w:val="24"/>
        </w:rPr>
        <w:lastRenderedPageBreak/>
        <w:t xml:space="preserve">Studi aktivitas antioksidan ekstrak dapat dikembangkan melalui kombinasi </w:t>
      </w:r>
      <w:r w:rsidR="009842AA">
        <w:rPr>
          <w:rFonts w:ascii="Times New Roman" w:hAnsi="Times New Roman" w:cs="Times New Roman"/>
          <w:sz w:val="24"/>
          <w:szCs w:val="24"/>
        </w:rPr>
        <w:t xml:space="preserve">ekstrak </w:t>
      </w:r>
      <w:r w:rsidRPr="00B46D24">
        <w:rPr>
          <w:rFonts w:ascii="Times New Roman" w:hAnsi="Times New Roman" w:cs="Times New Roman"/>
          <w:sz w:val="24"/>
          <w:szCs w:val="24"/>
        </w:rPr>
        <w:t xml:space="preserve">atau campuran </w:t>
      </w:r>
      <w:r w:rsidR="009842AA">
        <w:rPr>
          <w:rFonts w:ascii="Times New Roman" w:hAnsi="Times New Roman" w:cs="Times New Roman"/>
          <w:sz w:val="24"/>
          <w:szCs w:val="24"/>
        </w:rPr>
        <w:t xml:space="preserve">ekstrak dengan </w:t>
      </w:r>
      <w:r w:rsidR="009842AA" w:rsidRPr="009842AA">
        <w:rPr>
          <w:rFonts w:ascii="Times New Roman" w:hAnsi="Times New Roman" w:cs="Times New Roman"/>
          <w:sz w:val="24"/>
          <w:szCs w:val="24"/>
        </w:rPr>
        <w:t>menggunakan</w:t>
      </w:r>
      <w:r w:rsidR="009842AA">
        <w:rPr>
          <w:rFonts w:ascii="Times New Roman" w:hAnsi="Times New Roman" w:cs="Times New Roman"/>
          <w:sz w:val="24"/>
          <w:szCs w:val="24"/>
        </w:rPr>
        <w:t xml:space="preserve"> konsentrasi</w:t>
      </w:r>
      <w:r w:rsidR="009842AA" w:rsidRPr="009842AA">
        <w:rPr>
          <w:rFonts w:ascii="Times New Roman" w:hAnsi="Times New Roman" w:cs="Times New Roman"/>
          <w:sz w:val="24"/>
          <w:szCs w:val="24"/>
        </w:rPr>
        <w:t xml:space="preserve"> etanol dengan kandungan air lebih banyak atau lebih polar dalam proses ekstraksi</w:t>
      </w:r>
      <w:r w:rsidR="009842AA">
        <w:rPr>
          <w:rFonts w:ascii="Times New Roman" w:hAnsi="Times New Roman" w:cs="Times New Roman"/>
          <w:sz w:val="24"/>
          <w:szCs w:val="24"/>
        </w:rPr>
        <w:t xml:space="preserve"> </w:t>
      </w:r>
      <w:r w:rsidRPr="00B46D24">
        <w:rPr>
          <w:rFonts w:ascii="Times New Roman" w:hAnsi="Times New Roman" w:cs="Times New Roman"/>
          <w:sz w:val="24"/>
          <w:szCs w:val="24"/>
        </w:rPr>
        <w:t>untuk mendapatkan aktivitas antioksidan</w:t>
      </w:r>
      <w:r w:rsidR="00224CC7">
        <w:rPr>
          <w:rFonts w:ascii="Times New Roman" w:hAnsi="Times New Roman" w:cs="Times New Roman"/>
          <w:sz w:val="24"/>
          <w:szCs w:val="24"/>
        </w:rPr>
        <w:t xml:space="preserve"> yang baru dan</w:t>
      </w:r>
      <w:r w:rsidRPr="00B46D24">
        <w:rPr>
          <w:rFonts w:ascii="Times New Roman" w:hAnsi="Times New Roman" w:cs="Times New Roman"/>
          <w:sz w:val="24"/>
          <w:szCs w:val="24"/>
        </w:rPr>
        <w:t xml:space="preserve"> </w:t>
      </w:r>
      <w:r w:rsidR="00C83078">
        <w:rPr>
          <w:rFonts w:ascii="Times New Roman" w:hAnsi="Times New Roman" w:cs="Times New Roman"/>
          <w:sz w:val="24"/>
          <w:szCs w:val="24"/>
        </w:rPr>
        <w:t>o</w:t>
      </w:r>
      <w:r w:rsidRPr="00B46D24">
        <w:rPr>
          <w:rFonts w:ascii="Times New Roman" w:hAnsi="Times New Roman" w:cs="Times New Roman"/>
          <w:sz w:val="24"/>
          <w:szCs w:val="24"/>
        </w:rPr>
        <w:t>ptimum</w:t>
      </w:r>
      <w:r w:rsidR="00816C07">
        <w:rPr>
          <w:rFonts w:ascii="Times New Roman" w:hAnsi="Times New Roman" w:cs="Times New Roman"/>
          <w:sz w:val="24"/>
          <w:szCs w:val="24"/>
        </w:rPr>
        <w:t xml:space="preserve">, </w:t>
      </w:r>
      <w:r w:rsidR="00224CC7">
        <w:rPr>
          <w:rFonts w:ascii="Times New Roman" w:hAnsi="Times New Roman" w:cs="Times New Roman"/>
          <w:sz w:val="24"/>
          <w:szCs w:val="24"/>
        </w:rPr>
        <w:t xml:space="preserve">dapat </w:t>
      </w:r>
      <w:r w:rsidR="00816C07">
        <w:rPr>
          <w:rFonts w:ascii="Times New Roman" w:hAnsi="Times New Roman" w:cs="Times New Roman"/>
          <w:sz w:val="24"/>
          <w:szCs w:val="24"/>
        </w:rPr>
        <w:t>m</w:t>
      </w:r>
      <w:r w:rsidRPr="00B46D24">
        <w:rPr>
          <w:rFonts w:ascii="Times New Roman" w:hAnsi="Times New Roman" w:cs="Times New Roman"/>
          <w:sz w:val="24"/>
          <w:szCs w:val="24"/>
        </w:rPr>
        <w:t xml:space="preserve">engurangi </w:t>
      </w:r>
      <w:r w:rsidR="00224CC7">
        <w:rPr>
          <w:rFonts w:ascii="Times New Roman" w:hAnsi="Times New Roman" w:cs="Times New Roman"/>
          <w:sz w:val="24"/>
          <w:szCs w:val="24"/>
        </w:rPr>
        <w:t xml:space="preserve">kebutuhan </w:t>
      </w:r>
      <w:r w:rsidRPr="00B46D24">
        <w:rPr>
          <w:rFonts w:ascii="Times New Roman" w:hAnsi="Times New Roman" w:cs="Times New Roman"/>
          <w:sz w:val="24"/>
          <w:szCs w:val="24"/>
        </w:rPr>
        <w:t>jumlah dosis yang diperlukan dalam menangkal radikal bebas</w:t>
      </w:r>
      <w:r w:rsidR="009842AA">
        <w:rPr>
          <w:rFonts w:ascii="Times New Roman" w:hAnsi="Times New Roman" w:cs="Times New Roman"/>
          <w:sz w:val="24"/>
          <w:szCs w:val="24"/>
        </w:rPr>
        <w:t xml:space="preserve"> </w:t>
      </w:r>
      <w:r w:rsidR="00816C07">
        <w:rPr>
          <w:rFonts w:ascii="Times New Roman" w:hAnsi="Times New Roman" w:cs="Times New Roman"/>
          <w:sz w:val="24"/>
          <w:szCs w:val="24"/>
        </w:rPr>
        <w:fldChar w:fldCharType="begin" w:fldLock="1"/>
      </w:r>
      <w:r w:rsidR="00816C07">
        <w:rPr>
          <w:rFonts w:ascii="Times New Roman" w:hAnsi="Times New Roman" w:cs="Times New Roman"/>
          <w:sz w:val="24"/>
          <w:szCs w:val="24"/>
        </w:rPr>
        <w:instrText>ADDIN CSL_CITATION {"citationItems":[{"id":"ITEM-1","itemData":{"DOI":"10.3390/foods10061406","author":[{"dropping-particle":"","family":"Roda","given":"Rita","non-dropping-particle":"","parse-names":false,"suffix":""},{"dropping-particle":"","family":"Rodriguez","given":"Amaury","non-dropping-particle":"","parse-names":false,"suffix":""},{"dropping-particle":"","family":"Gomez","given":"Antonio","non-dropping-particle":"","parse-names":false,"suffix":""},{"dropping-particle":"","family":"Hernandez","given":"Gines","non-dropping-particle":"","parse-names":false,"suffix":""},{"dropping-particle":"","family":"Iniesta","given":"Fulgencio","non-dropping-particle":"","parse-names":false,"suffix":""}],"container-title":"Foods","id":"ITEM-1","issued":{"date-parts":[["2021"]]},"page":"1-17","title":"Synergistic Antimicrobial Activities of Combinations of Vanilin and Essential Oils of Cinnamon Bark, Cinnamon Leaves, and Cloves","type":"article-journal"},"uris":["http://www.mendeley.com/documents/?uuid=6bc7a276-e1ad-4f29-b86a-7296c9aff330"]}],"mendeley":{"formattedCitation":"(6)","plainTextFormattedCitation":"(6)","previouslyFormattedCitation":"(6)"},"properties":{"noteIndex":0},"schema":"https://github.com/citation-style-language/schema/raw/master/csl-citation.json"}</w:instrText>
      </w:r>
      <w:r w:rsidR="00816C07">
        <w:rPr>
          <w:rFonts w:ascii="Times New Roman" w:hAnsi="Times New Roman" w:cs="Times New Roman"/>
          <w:sz w:val="24"/>
          <w:szCs w:val="24"/>
        </w:rPr>
        <w:fldChar w:fldCharType="separate"/>
      </w:r>
      <w:r w:rsidR="00816C07" w:rsidRPr="00816C07">
        <w:rPr>
          <w:rFonts w:ascii="Times New Roman" w:hAnsi="Times New Roman" w:cs="Times New Roman"/>
          <w:noProof/>
          <w:sz w:val="24"/>
          <w:szCs w:val="24"/>
        </w:rPr>
        <w:t>(6)</w:t>
      </w:r>
      <w:r w:rsidR="00816C07">
        <w:rPr>
          <w:rFonts w:ascii="Times New Roman" w:hAnsi="Times New Roman" w:cs="Times New Roman"/>
          <w:sz w:val="24"/>
          <w:szCs w:val="24"/>
        </w:rPr>
        <w:fldChar w:fldCharType="end"/>
      </w:r>
      <w:r w:rsidR="00816C07">
        <w:rPr>
          <w:rFonts w:ascii="Times New Roman" w:hAnsi="Times New Roman" w:cs="Times New Roman"/>
          <w:sz w:val="24"/>
          <w:szCs w:val="24"/>
        </w:rPr>
        <w:fldChar w:fldCharType="begin" w:fldLock="1"/>
      </w:r>
      <w:r w:rsidR="00DD0D06">
        <w:rPr>
          <w:rFonts w:ascii="Times New Roman" w:hAnsi="Times New Roman" w:cs="Times New Roman"/>
          <w:sz w:val="24"/>
          <w:szCs w:val="24"/>
        </w:rPr>
        <w:instrText>ADDIN CSL_CITATION {"citationItems":[{"id":"ITEM-1","itemData":{"DOI":"10.1088/1755-1315/755/1/012060","ISSN":"17551315","abstract":"Katuk is widely popular with its benefits for breastfeeding mothers. Katuk is also known as a plant with a high antioxidant content. This study aims to determine the effect of using variations in the ethanol concentration as an extracting solvent in producing Total Phenolics Content (TPC) and Total Flavonoids Content (TFC) and their activities in reducing DPPH free radicals. The dried katuk leaves were extracted by cold maceration method. The solvent used for extraction is ethanol with 3 variations in concentration: 50%, 70%, and 96% (absolute ethanol). TPC and TFC were determined by colorimetric method using a UV-Vis spectrophotometer. TPC was stated to be equivalent to gallic acid, while TFC was stated to be equivalent to quercetin. DPPH free radical scavenging activity was measured based on the IC50 value. The results showed that Katuk leaf extract produced from 50% ethanol solvent was able to produce TPC (42.18 ± 0.30 mgGAE / g), TFC (11.18 ± 0.38 mgQE / g) and reduction activity against DPPH radicals (IC50 = 88.33 ± 3.53 ppm). These were higher than ethanol with other concentrations. However, various things need to be considered when using this solvent given the high water content in the solvent.","author":[{"dropping-particle":"","family":"Hikmawanti","given":"Ni Putu Ermi","non-dropping-particle":"","parse-names":false,"suffix":""},{"dropping-particle":"","family":"Fatmawati","given":"Sofia","non-dropping-particle":"","parse-names":false,"suffix":""},{"dropping-particle":"","family":"Asri","given":"Anindita Wulan","non-dropping-particle":"","parse-names":false,"suffix":""}],"container-title":"IOP Conference Series: Earth and Environmental Science","id":"ITEM-1","issue":"1","issued":{"date-parts":[["2021"]]},"title":"The effect of ethanol concentrations as the extraction solvent on antioxidant activity of Katuk (Sauropus androgynus (L.) Merr.) leaves extracts","type":"article-journal","volume":"755"},"uris":["http://www.mendeley.com/documents/?uuid=b185cd40-e8aa-48e1-bb13-ea9d5a53ac2e"]}],"mendeley":{"formattedCitation":"(7)","plainTextFormattedCitation":"(7)","previouslyFormattedCitation":"(7)"},"properties":{"noteIndex":0},"schema":"https://github.com/citation-style-language/schema/raw/master/csl-citation.json"}</w:instrText>
      </w:r>
      <w:r w:rsidR="00816C07">
        <w:rPr>
          <w:rFonts w:ascii="Times New Roman" w:hAnsi="Times New Roman" w:cs="Times New Roman"/>
          <w:sz w:val="24"/>
          <w:szCs w:val="24"/>
        </w:rPr>
        <w:fldChar w:fldCharType="separate"/>
      </w:r>
      <w:r w:rsidR="00816C07" w:rsidRPr="00816C07">
        <w:rPr>
          <w:rFonts w:ascii="Times New Roman" w:hAnsi="Times New Roman" w:cs="Times New Roman"/>
          <w:noProof/>
          <w:sz w:val="24"/>
          <w:szCs w:val="24"/>
        </w:rPr>
        <w:t>(7)</w:t>
      </w:r>
      <w:r w:rsidR="00816C07">
        <w:rPr>
          <w:rFonts w:ascii="Times New Roman" w:hAnsi="Times New Roman" w:cs="Times New Roman"/>
          <w:sz w:val="24"/>
          <w:szCs w:val="24"/>
        </w:rPr>
        <w:fldChar w:fldCharType="end"/>
      </w:r>
      <w:r w:rsidR="00C83078">
        <w:rPr>
          <w:rFonts w:ascii="Times New Roman" w:hAnsi="Times New Roman" w:cs="Times New Roman"/>
          <w:sz w:val="24"/>
          <w:szCs w:val="24"/>
        </w:rPr>
        <w:t>.</w:t>
      </w:r>
    </w:p>
    <w:p w14:paraId="396549BC" w14:textId="72C39DE2" w:rsidR="00C33D3F" w:rsidRDefault="00C83078" w:rsidP="002A10BC">
      <w:pPr>
        <w:spacing w:after="0"/>
        <w:contextualSpacing/>
        <w:jc w:val="both"/>
        <w:rPr>
          <w:rFonts w:ascii="Times New Roman" w:hAnsi="Times New Roman" w:cs="Times New Roman"/>
          <w:sz w:val="24"/>
          <w:szCs w:val="24"/>
        </w:rPr>
      </w:pPr>
      <w:r w:rsidRPr="00C83078">
        <w:rPr>
          <w:rFonts w:ascii="Times New Roman" w:hAnsi="Times New Roman" w:cs="Times New Roman"/>
          <w:sz w:val="24"/>
          <w:szCs w:val="24"/>
        </w:rPr>
        <w:t>Pada penelitian ini</w:t>
      </w:r>
      <w:r w:rsidR="009842AA">
        <w:rPr>
          <w:rFonts w:ascii="Times New Roman" w:hAnsi="Times New Roman" w:cs="Times New Roman"/>
          <w:sz w:val="24"/>
          <w:szCs w:val="24"/>
        </w:rPr>
        <w:t xml:space="preserve"> </w:t>
      </w:r>
      <w:r w:rsidRPr="00C83078">
        <w:rPr>
          <w:rFonts w:ascii="Times New Roman" w:hAnsi="Times New Roman" w:cs="Times New Roman"/>
          <w:sz w:val="24"/>
          <w:szCs w:val="24"/>
        </w:rPr>
        <w:t>ekstrak daun jambu air (</w:t>
      </w:r>
      <w:r w:rsidRPr="00C83078">
        <w:rPr>
          <w:rFonts w:ascii="Times New Roman" w:hAnsi="Times New Roman" w:cs="Times New Roman"/>
          <w:i/>
          <w:iCs/>
          <w:sz w:val="24"/>
          <w:szCs w:val="24"/>
        </w:rPr>
        <w:t xml:space="preserve">Syzygium aqueum </w:t>
      </w:r>
      <w:r w:rsidRPr="00C83078">
        <w:rPr>
          <w:rFonts w:ascii="Times New Roman" w:hAnsi="Times New Roman" w:cs="Times New Roman"/>
          <w:bCs/>
          <w:sz w:val="24"/>
          <w:szCs w:val="24"/>
          <w:lang w:val="id-ID"/>
        </w:rPr>
        <w:t>(Burm.</w:t>
      </w:r>
      <w:r w:rsidRPr="00C83078">
        <w:rPr>
          <w:rFonts w:ascii="Times New Roman" w:hAnsi="Times New Roman" w:cs="Times New Roman"/>
          <w:bCs/>
          <w:sz w:val="24"/>
          <w:szCs w:val="24"/>
        </w:rPr>
        <w:t>f</w:t>
      </w:r>
      <w:r w:rsidRPr="00C83078">
        <w:rPr>
          <w:rFonts w:ascii="Times New Roman" w:hAnsi="Times New Roman" w:cs="Times New Roman"/>
          <w:bCs/>
          <w:sz w:val="24"/>
          <w:szCs w:val="24"/>
          <w:lang w:val="id-ID"/>
        </w:rPr>
        <w:t>)</w:t>
      </w:r>
      <w:r w:rsidRPr="00C83078">
        <w:rPr>
          <w:rFonts w:ascii="Times New Roman" w:hAnsi="Times New Roman" w:cs="Times New Roman"/>
          <w:bCs/>
          <w:sz w:val="24"/>
          <w:szCs w:val="24"/>
        </w:rPr>
        <w:t xml:space="preserve"> Alston</w:t>
      </w:r>
      <w:r w:rsidRPr="00C83078">
        <w:rPr>
          <w:rFonts w:ascii="Times New Roman" w:hAnsi="Times New Roman" w:cs="Times New Roman"/>
          <w:sz w:val="24"/>
          <w:szCs w:val="24"/>
        </w:rPr>
        <w:t>) dan ekstrak daun mangga (</w:t>
      </w:r>
      <w:r w:rsidRPr="00C83078">
        <w:rPr>
          <w:rFonts w:ascii="Times New Roman" w:hAnsi="Times New Roman" w:cs="Times New Roman"/>
          <w:i/>
          <w:iCs/>
          <w:sz w:val="24"/>
          <w:szCs w:val="24"/>
        </w:rPr>
        <w:t xml:space="preserve">Mangifera indica </w:t>
      </w:r>
      <w:r w:rsidRPr="00C83078">
        <w:rPr>
          <w:rFonts w:ascii="Times New Roman" w:hAnsi="Times New Roman" w:cs="Times New Roman"/>
          <w:sz w:val="24"/>
          <w:szCs w:val="24"/>
        </w:rPr>
        <w:t xml:space="preserve">L.) dilakukan kombinasi </w:t>
      </w:r>
      <w:r w:rsidR="002866AD">
        <w:rPr>
          <w:rFonts w:ascii="Times New Roman" w:hAnsi="Times New Roman" w:cs="Times New Roman"/>
          <w:sz w:val="24"/>
          <w:szCs w:val="24"/>
        </w:rPr>
        <w:t xml:space="preserve">kedua </w:t>
      </w:r>
      <w:r w:rsidRPr="00C83078">
        <w:rPr>
          <w:rFonts w:ascii="Times New Roman" w:hAnsi="Times New Roman" w:cs="Times New Roman"/>
          <w:sz w:val="24"/>
          <w:szCs w:val="24"/>
        </w:rPr>
        <w:t xml:space="preserve">ekstrak </w:t>
      </w:r>
      <w:r w:rsidR="002866AD">
        <w:rPr>
          <w:rFonts w:ascii="Times New Roman" w:hAnsi="Times New Roman" w:cs="Times New Roman"/>
          <w:sz w:val="24"/>
          <w:szCs w:val="24"/>
        </w:rPr>
        <w:t>dalam perbandingan 1:1</w:t>
      </w:r>
      <w:r w:rsidR="00A22598">
        <w:rPr>
          <w:rFonts w:ascii="Times New Roman" w:hAnsi="Times New Roman" w:cs="Times New Roman"/>
          <w:sz w:val="24"/>
          <w:szCs w:val="24"/>
        </w:rPr>
        <w:t>;</w:t>
      </w:r>
      <w:r w:rsidR="002866AD">
        <w:rPr>
          <w:rFonts w:ascii="Times New Roman" w:hAnsi="Times New Roman" w:cs="Times New Roman"/>
          <w:sz w:val="24"/>
          <w:szCs w:val="24"/>
        </w:rPr>
        <w:t xml:space="preserve"> 2:1 dan 1:2 dengan</w:t>
      </w:r>
      <w:r w:rsidRPr="00C83078">
        <w:rPr>
          <w:rFonts w:ascii="Times New Roman" w:hAnsi="Times New Roman" w:cs="Times New Roman"/>
          <w:sz w:val="24"/>
          <w:szCs w:val="24"/>
        </w:rPr>
        <w:t xml:space="preserve"> </w:t>
      </w:r>
      <w:r w:rsidR="002866AD">
        <w:rPr>
          <w:rFonts w:ascii="Times New Roman" w:hAnsi="Times New Roman" w:cs="Times New Roman"/>
          <w:sz w:val="24"/>
          <w:szCs w:val="24"/>
        </w:rPr>
        <w:t>menggunakan</w:t>
      </w:r>
      <w:r w:rsidRPr="00C83078">
        <w:rPr>
          <w:rFonts w:ascii="Times New Roman" w:hAnsi="Times New Roman" w:cs="Times New Roman"/>
          <w:sz w:val="24"/>
          <w:szCs w:val="24"/>
        </w:rPr>
        <w:t xml:space="preserve"> pelarut etanol 70% </w:t>
      </w:r>
      <w:r w:rsidR="002866AD">
        <w:rPr>
          <w:rFonts w:ascii="Times New Roman" w:hAnsi="Times New Roman" w:cs="Times New Roman"/>
          <w:sz w:val="24"/>
          <w:szCs w:val="24"/>
        </w:rPr>
        <w:t xml:space="preserve">pada proses </w:t>
      </w:r>
      <w:r w:rsidRPr="00C83078">
        <w:rPr>
          <w:rFonts w:ascii="Times New Roman" w:hAnsi="Times New Roman" w:cs="Times New Roman"/>
          <w:sz w:val="24"/>
          <w:szCs w:val="24"/>
        </w:rPr>
        <w:t>ekstraksi yang memiliki tingkat kepolaran lebih baik dibandingkan dengan etanol 96%</w:t>
      </w:r>
      <w:bookmarkStart w:id="7" w:name="_Hlk87965082"/>
      <w:bookmarkStart w:id="8" w:name="_Hlk87969119"/>
      <w:r w:rsidR="002866AD">
        <w:rPr>
          <w:rFonts w:ascii="Times New Roman" w:hAnsi="Times New Roman" w:cs="Times New Roman"/>
          <w:sz w:val="24"/>
          <w:szCs w:val="24"/>
        </w:rPr>
        <w:t xml:space="preserve">. Kombinasi kedua ekstrak dilakukan </w:t>
      </w:r>
      <w:r>
        <w:rPr>
          <w:rFonts w:ascii="Times New Roman" w:hAnsi="Times New Roman" w:cs="Times New Roman"/>
          <w:sz w:val="24"/>
          <w:szCs w:val="24"/>
        </w:rPr>
        <w:t xml:space="preserve">untuk mendapatkan </w:t>
      </w:r>
      <w:r>
        <w:rPr>
          <w:rFonts w:ascii="Times New Roman" w:hAnsi="Times New Roman" w:cs="Times New Roman"/>
          <w:bCs/>
          <w:sz w:val="24"/>
          <w:szCs w:val="24"/>
        </w:rPr>
        <w:t xml:space="preserve">kombinasi atau campuran </w:t>
      </w:r>
      <w:r w:rsidRPr="00C83078">
        <w:rPr>
          <w:rFonts w:ascii="Times New Roman" w:hAnsi="Times New Roman" w:cs="Times New Roman"/>
          <w:bCs/>
          <w:sz w:val="24"/>
          <w:szCs w:val="24"/>
        </w:rPr>
        <w:t xml:space="preserve">bahan dengan aktivitas antioksidan yang baru, optimum </w:t>
      </w:r>
      <w:bookmarkEnd w:id="7"/>
      <w:r w:rsidRPr="00C83078">
        <w:rPr>
          <w:rFonts w:ascii="Times New Roman" w:hAnsi="Times New Roman" w:cs="Times New Roman"/>
          <w:bCs/>
          <w:sz w:val="24"/>
          <w:szCs w:val="24"/>
        </w:rPr>
        <w:t xml:space="preserve">dan efektif dengan jumlah dosis </w:t>
      </w:r>
      <w:r w:rsidR="00C33D3F">
        <w:rPr>
          <w:rFonts w:ascii="Times New Roman" w:hAnsi="Times New Roman" w:cs="Times New Roman"/>
          <w:bCs/>
          <w:sz w:val="24"/>
          <w:szCs w:val="24"/>
        </w:rPr>
        <w:t xml:space="preserve">lebih </w:t>
      </w:r>
      <w:r w:rsidRPr="00C83078">
        <w:rPr>
          <w:rFonts w:ascii="Times New Roman" w:hAnsi="Times New Roman" w:cs="Times New Roman"/>
          <w:bCs/>
          <w:sz w:val="24"/>
          <w:szCs w:val="24"/>
        </w:rPr>
        <w:t>rendah</w:t>
      </w:r>
      <w:r w:rsidR="002866AD">
        <w:rPr>
          <w:rFonts w:ascii="Times New Roman" w:hAnsi="Times New Roman" w:cs="Times New Roman"/>
          <w:bCs/>
          <w:sz w:val="24"/>
          <w:szCs w:val="24"/>
        </w:rPr>
        <w:t xml:space="preserve"> dibanding ekstrak tunggalnya</w:t>
      </w:r>
      <w:r w:rsidRPr="00C83078">
        <w:rPr>
          <w:rFonts w:ascii="Times New Roman" w:hAnsi="Times New Roman" w:cs="Times New Roman"/>
          <w:bCs/>
          <w:sz w:val="24"/>
          <w:szCs w:val="24"/>
        </w:rPr>
        <w:t xml:space="preserve"> sehingga dapat </w:t>
      </w:r>
      <w:r w:rsidRPr="00C83078">
        <w:rPr>
          <w:rFonts w:ascii="Times New Roman" w:hAnsi="Times New Roman" w:cs="Times New Roman"/>
          <w:sz w:val="24"/>
          <w:szCs w:val="24"/>
        </w:rPr>
        <w:t xml:space="preserve">dimanfaatkan </w:t>
      </w:r>
      <w:r w:rsidR="002866AD">
        <w:rPr>
          <w:rFonts w:ascii="Times New Roman" w:hAnsi="Times New Roman" w:cs="Times New Roman"/>
          <w:sz w:val="24"/>
          <w:szCs w:val="24"/>
        </w:rPr>
        <w:t xml:space="preserve">dan diformulasikan </w:t>
      </w:r>
      <w:r w:rsidRPr="00C83078">
        <w:rPr>
          <w:rFonts w:ascii="Times New Roman" w:hAnsi="Times New Roman" w:cs="Times New Roman"/>
          <w:sz w:val="24"/>
          <w:szCs w:val="24"/>
        </w:rPr>
        <w:t xml:space="preserve">menjadi </w:t>
      </w:r>
      <w:bookmarkEnd w:id="8"/>
      <w:r w:rsidRPr="00C83078">
        <w:rPr>
          <w:rFonts w:ascii="Times New Roman" w:hAnsi="Times New Roman" w:cs="Times New Roman"/>
          <w:i/>
          <w:iCs/>
          <w:sz w:val="24"/>
          <w:szCs w:val="24"/>
        </w:rPr>
        <w:t>alternative</w:t>
      </w:r>
      <w:r w:rsidRPr="00C83078">
        <w:rPr>
          <w:rFonts w:ascii="Times New Roman" w:hAnsi="Times New Roman" w:cs="Times New Roman"/>
          <w:sz w:val="24"/>
          <w:szCs w:val="24"/>
        </w:rPr>
        <w:t xml:space="preserve"> antioksidan alami </w:t>
      </w:r>
      <w:r w:rsidR="002866AD">
        <w:rPr>
          <w:rFonts w:ascii="Times New Roman" w:hAnsi="Times New Roman" w:cs="Times New Roman"/>
          <w:sz w:val="24"/>
          <w:szCs w:val="24"/>
        </w:rPr>
        <w:t xml:space="preserve">dalam sediaan </w:t>
      </w:r>
      <w:r w:rsidR="002866AD">
        <w:rPr>
          <w:rFonts w:ascii="Times New Roman" w:hAnsi="Times New Roman" w:cs="Times New Roman"/>
          <w:i/>
          <w:iCs/>
          <w:sz w:val="24"/>
          <w:szCs w:val="24"/>
        </w:rPr>
        <w:t xml:space="preserve">spray gel </w:t>
      </w:r>
      <w:r w:rsidRPr="00C83078">
        <w:rPr>
          <w:rFonts w:ascii="Times New Roman" w:hAnsi="Times New Roman" w:cs="Times New Roman"/>
          <w:sz w:val="24"/>
          <w:szCs w:val="24"/>
        </w:rPr>
        <w:t>untuk mencegah penuaan dini pada kulit</w:t>
      </w:r>
      <w:r>
        <w:rPr>
          <w:rFonts w:ascii="Times New Roman" w:hAnsi="Times New Roman" w:cs="Times New Roman"/>
          <w:sz w:val="24"/>
          <w:szCs w:val="24"/>
        </w:rPr>
        <w:t>.</w:t>
      </w:r>
    </w:p>
    <w:p w14:paraId="558CEE92" w14:textId="48080E0D" w:rsidR="00B71FE5" w:rsidRDefault="008216E8" w:rsidP="002A10BC">
      <w:pPr>
        <w:spacing w:after="0"/>
        <w:contextualSpacing/>
        <w:jc w:val="both"/>
        <w:rPr>
          <w:rFonts w:ascii="Times New Roman" w:hAnsi="Times New Roman" w:cs="Times New Roman"/>
          <w:sz w:val="24"/>
          <w:szCs w:val="24"/>
        </w:rPr>
      </w:pPr>
      <w:r>
        <w:rPr>
          <w:rFonts w:ascii="Times New Roman" w:hAnsi="Times New Roman" w:cs="Times New Roman"/>
          <w:i/>
          <w:iCs/>
          <w:sz w:val="24"/>
          <w:szCs w:val="24"/>
        </w:rPr>
        <w:t>S</w:t>
      </w:r>
      <w:r w:rsidR="005E6B79" w:rsidRPr="005E6B79">
        <w:rPr>
          <w:rFonts w:ascii="Times New Roman" w:hAnsi="Times New Roman" w:cs="Times New Roman"/>
          <w:i/>
          <w:iCs/>
          <w:sz w:val="24"/>
          <w:szCs w:val="24"/>
        </w:rPr>
        <w:t>pray gel</w:t>
      </w:r>
      <w:bookmarkStart w:id="9" w:name="_Hlk52871041"/>
      <w:r w:rsidR="005E6B79" w:rsidRPr="005E6B79">
        <w:rPr>
          <w:rFonts w:ascii="Times New Roman" w:hAnsi="Times New Roman" w:cs="Times New Roman"/>
          <w:sz w:val="24"/>
          <w:szCs w:val="24"/>
        </w:rPr>
        <w:t xml:space="preserve"> me</w:t>
      </w:r>
      <w:r>
        <w:rPr>
          <w:rFonts w:ascii="Times New Roman" w:hAnsi="Times New Roman" w:cs="Times New Roman"/>
          <w:sz w:val="24"/>
          <w:szCs w:val="24"/>
        </w:rPr>
        <w:t xml:space="preserve">rupakan sediaan kosmetik dengan kelebihan diantaranya </w:t>
      </w:r>
      <w:r w:rsidR="005E6B79" w:rsidRPr="005E6B79">
        <w:rPr>
          <w:rFonts w:ascii="Times New Roman" w:hAnsi="Times New Roman" w:cs="Times New Roman"/>
          <w:sz w:val="24"/>
          <w:szCs w:val="24"/>
        </w:rPr>
        <w:t>tingkat paparan langsung jari tangan yang rendah dibanding sediaan lain, praktis, aman, mudah dicuci</w:t>
      </w:r>
      <w:bookmarkStart w:id="10" w:name="_Hlk52871612"/>
      <w:bookmarkEnd w:id="9"/>
      <w:r w:rsidR="005E6B79" w:rsidRPr="005E6B79">
        <w:rPr>
          <w:rFonts w:ascii="Times New Roman" w:hAnsi="Times New Roman" w:cs="Times New Roman"/>
          <w:sz w:val="24"/>
          <w:szCs w:val="24"/>
        </w:rPr>
        <w:t xml:space="preserve">, </w:t>
      </w:r>
      <w:bookmarkStart w:id="11" w:name="_Hlk86767934"/>
      <w:r w:rsidR="005E6B79" w:rsidRPr="005E6B79">
        <w:rPr>
          <w:rFonts w:ascii="Times New Roman" w:hAnsi="Times New Roman" w:cs="Times New Roman"/>
          <w:sz w:val="24"/>
          <w:szCs w:val="24"/>
        </w:rPr>
        <w:t xml:space="preserve">mengurangi resiko sediaan teroksidasi oleh udara diakibatkan buka tutup wadah. </w:t>
      </w:r>
      <w:bookmarkStart w:id="12" w:name="_Hlk78537300"/>
      <w:bookmarkStart w:id="13" w:name="_Hlk78535520"/>
      <w:bookmarkEnd w:id="11"/>
      <w:r w:rsidR="005E6B79" w:rsidRPr="005E6B79">
        <w:rPr>
          <w:rFonts w:ascii="Times New Roman" w:hAnsi="Times New Roman" w:cs="Times New Roman"/>
          <w:sz w:val="24"/>
          <w:szCs w:val="24"/>
        </w:rPr>
        <w:t xml:space="preserve">Pemilihan dan penentuan konsentrasi polimer atau  </w:t>
      </w:r>
      <w:r w:rsidR="005E6B79" w:rsidRPr="005E6B79">
        <w:rPr>
          <w:rFonts w:ascii="Times New Roman" w:hAnsi="Times New Roman" w:cs="Times New Roman"/>
          <w:i/>
          <w:iCs/>
          <w:sz w:val="24"/>
          <w:szCs w:val="24"/>
        </w:rPr>
        <w:t>plasticizer</w:t>
      </w:r>
      <w:r w:rsidR="005E6B79" w:rsidRPr="005E6B79">
        <w:rPr>
          <w:rFonts w:ascii="Times New Roman" w:hAnsi="Times New Roman" w:cs="Times New Roman"/>
          <w:sz w:val="24"/>
          <w:szCs w:val="24"/>
        </w:rPr>
        <w:t xml:space="preserve"> yang tepat dalam formulasi dapat mempengaruhi  pembentukan formula </w:t>
      </w:r>
      <w:r w:rsidR="005E6B79" w:rsidRPr="005E6B79">
        <w:rPr>
          <w:rFonts w:ascii="Times New Roman" w:hAnsi="Times New Roman" w:cs="Times New Roman"/>
          <w:i/>
          <w:iCs/>
          <w:sz w:val="24"/>
          <w:szCs w:val="24"/>
        </w:rPr>
        <w:t>spray gel</w:t>
      </w:r>
      <w:r>
        <w:rPr>
          <w:rFonts w:ascii="Times New Roman" w:hAnsi="Times New Roman" w:cs="Times New Roman"/>
          <w:sz w:val="24"/>
          <w:szCs w:val="24"/>
        </w:rPr>
        <w:t xml:space="preserve">. </w:t>
      </w:r>
      <w:r w:rsidR="005E6B79" w:rsidRPr="005E6B79">
        <w:rPr>
          <w:rFonts w:ascii="Times New Roman" w:hAnsi="Times New Roman" w:cs="Times New Roman"/>
          <w:sz w:val="24"/>
          <w:szCs w:val="24"/>
        </w:rPr>
        <w:t xml:space="preserve">Pada penelitian Faizah (2019) penggunaan polimer seperti </w:t>
      </w:r>
      <w:r w:rsidR="005E6B79" w:rsidRPr="005E6B79">
        <w:rPr>
          <w:rFonts w:ascii="Times New Roman" w:hAnsi="Times New Roman" w:cs="Times New Roman"/>
          <w:i/>
          <w:iCs/>
          <w:sz w:val="24"/>
          <w:szCs w:val="24"/>
        </w:rPr>
        <w:t>Hidroksi Propil Metil Selulosa</w:t>
      </w:r>
      <w:r w:rsidR="005E6B79" w:rsidRPr="005E6B79">
        <w:rPr>
          <w:rFonts w:ascii="Times New Roman" w:hAnsi="Times New Roman" w:cs="Times New Roman"/>
          <w:sz w:val="24"/>
          <w:szCs w:val="24"/>
        </w:rPr>
        <w:t xml:space="preserve"> (HPMC) dan </w:t>
      </w:r>
      <w:r w:rsidR="005E6B79" w:rsidRPr="005E6B79">
        <w:rPr>
          <w:rFonts w:ascii="Times New Roman" w:hAnsi="Times New Roman" w:cs="Times New Roman"/>
          <w:i/>
          <w:iCs/>
          <w:sz w:val="24"/>
          <w:szCs w:val="24"/>
        </w:rPr>
        <w:t>Hidroksi Etil Selulosa</w:t>
      </w:r>
      <w:r w:rsidR="005E6B79" w:rsidRPr="005E6B79">
        <w:rPr>
          <w:rFonts w:ascii="Times New Roman" w:hAnsi="Times New Roman" w:cs="Times New Roman"/>
          <w:sz w:val="24"/>
          <w:szCs w:val="24"/>
        </w:rPr>
        <w:t xml:space="preserve"> (HEC) pada konsentrasi 0,25% </w:t>
      </w:r>
      <w:r w:rsidR="009F23BE">
        <w:rPr>
          <w:rFonts w:ascii="Times New Roman" w:hAnsi="Times New Roman" w:cs="Times New Roman"/>
          <w:sz w:val="24"/>
          <w:szCs w:val="24"/>
        </w:rPr>
        <w:t xml:space="preserve">dapat </w:t>
      </w:r>
      <w:r w:rsidR="005E6B79" w:rsidRPr="005E6B79">
        <w:rPr>
          <w:rFonts w:ascii="Times New Roman" w:hAnsi="Times New Roman" w:cs="Times New Roman"/>
          <w:sz w:val="24"/>
          <w:szCs w:val="24"/>
        </w:rPr>
        <w:t xml:space="preserve">menghasilkan sediaan </w:t>
      </w:r>
      <w:r w:rsidR="005E6B79" w:rsidRPr="005E6B79">
        <w:rPr>
          <w:rFonts w:ascii="Times New Roman" w:hAnsi="Times New Roman" w:cs="Times New Roman"/>
          <w:i/>
          <w:iCs/>
          <w:sz w:val="24"/>
          <w:szCs w:val="24"/>
        </w:rPr>
        <w:t>spray gel</w:t>
      </w:r>
      <w:r w:rsidR="005E6B79" w:rsidRPr="005E6B79">
        <w:rPr>
          <w:rFonts w:ascii="Times New Roman" w:hAnsi="Times New Roman" w:cs="Times New Roman"/>
          <w:sz w:val="24"/>
          <w:szCs w:val="24"/>
        </w:rPr>
        <w:t xml:space="preserve"> yang stabil pada penyimpanan suhu </w:t>
      </w:r>
      <w:bookmarkStart w:id="14" w:name="_Hlk88926456"/>
      <w:r w:rsidR="005E6B79" w:rsidRPr="005E6B79">
        <w:rPr>
          <w:rFonts w:ascii="Times New Roman" w:hAnsi="Times New Roman" w:cs="Times New Roman"/>
          <w:sz w:val="24"/>
          <w:szCs w:val="24"/>
        </w:rPr>
        <w:t>25</w:t>
      </w:r>
      <w:r w:rsidR="005E6B79" w:rsidRPr="005E6B79">
        <w:rPr>
          <w:rFonts w:ascii="Times New Roman" w:hAnsi="Times New Roman" w:cs="Times New Roman"/>
          <w:sz w:val="24"/>
          <w:szCs w:val="24"/>
          <w:vertAlign w:val="superscript"/>
        </w:rPr>
        <w:t>o</w:t>
      </w:r>
      <w:r w:rsidR="005E6B79" w:rsidRPr="005E6B79">
        <w:rPr>
          <w:rFonts w:ascii="Times New Roman" w:hAnsi="Times New Roman" w:cs="Times New Roman"/>
          <w:sz w:val="24"/>
          <w:szCs w:val="24"/>
        </w:rPr>
        <w:t>-27</w:t>
      </w:r>
      <w:r w:rsidR="005E6B79" w:rsidRPr="005E6B79">
        <w:rPr>
          <w:rFonts w:ascii="Times New Roman" w:hAnsi="Times New Roman" w:cs="Times New Roman"/>
          <w:sz w:val="24"/>
          <w:szCs w:val="24"/>
          <w:vertAlign w:val="superscript"/>
        </w:rPr>
        <w:t>o</w:t>
      </w:r>
      <w:r w:rsidR="005E6B79" w:rsidRPr="005E6B79">
        <w:rPr>
          <w:rFonts w:ascii="Times New Roman" w:hAnsi="Times New Roman" w:cs="Times New Roman"/>
          <w:sz w:val="24"/>
          <w:szCs w:val="24"/>
        </w:rPr>
        <w:t>C</w:t>
      </w:r>
      <w:bookmarkEnd w:id="10"/>
      <w:bookmarkEnd w:id="12"/>
      <w:r w:rsidR="005E6B79" w:rsidRPr="005E6B79">
        <w:rPr>
          <w:rFonts w:ascii="Times New Roman" w:hAnsi="Times New Roman" w:cs="Times New Roman"/>
          <w:sz w:val="24"/>
          <w:szCs w:val="24"/>
        </w:rPr>
        <w:t xml:space="preserve"> </w:t>
      </w:r>
      <w:bookmarkEnd w:id="14"/>
      <w:r w:rsidR="005E6B79" w:rsidRPr="005E6B79">
        <w:rPr>
          <w:rFonts w:ascii="Times New Roman" w:hAnsi="Times New Roman" w:cs="Times New Roman"/>
          <w:sz w:val="24"/>
          <w:szCs w:val="24"/>
        </w:rPr>
        <w:t>sebagai antioksidan</w:t>
      </w:r>
      <w:bookmarkEnd w:id="13"/>
      <w:r w:rsidR="000C13F6">
        <w:rPr>
          <w:rFonts w:ascii="Times New Roman" w:hAnsi="Times New Roman" w:cs="Times New Roman"/>
          <w:sz w:val="24"/>
          <w:szCs w:val="24"/>
        </w:rPr>
        <w:t xml:space="preserve"> namun pe</w:t>
      </w:r>
      <w:r w:rsidR="00635EBB">
        <w:rPr>
          <w:rFonts w:ascii="Times New Roman" w:hAnsi="Times New Roman" w:cs="Times New Roman"/>
          <w:sz w:val="24"/>
          <w:szCs w:val="24"/>
        </w:rPr>
        <w:t>nelitian tersebut tidak</w:t>
      </w:r>
      <w:r w:rsidR="000C13F6">
        <w:rPr>
          <w:rFonts w:ascii="Times New Roman" w:hAnsi="Times New Roman" w:cs="Times New Roman"/>
          <w:sz w:val="24"/>
          <w:szCs w:val="24"/>
        </w:rPr>
        <w:t xml:space="preserve"> dilakukan uji iritasi </w:t>
      </w:r>
      <w:r w:rsidR="000C13F6">
        <w:rPr>
          <w:rFonts w:ascii="Times New Roman" w:hAnsi="Times New Roman" w:cs="Times New Roman"/>
          <w:i/>
          <w:iCs/>
          <w:sz w:val="24"/>
          <w:szCs w:val="24"/>
        </w:rPr>
        <w:t>spray gel</w:t>
      </w:r>
      <w:r w:rsidR="00590F81">
        <w:rPr>
          <w:rFonts w:ascii="Times New Roman" w:hAnsi="Times New Roman" w:cs="Times New Roman"/>
          <w:sz w:val="24"/>
          <w:szCs w:val="24"/>
        </w:rPr>
        <w:t>. P</w:t>
      </w:r>
      <w:r w:rsidR="009F23BE">
        <w:rPr>
          <w:rFonts w:ascii="Times New Roman" w:hAnsi="Times New Roman" w:cs="Times New Roman"/>
          <w:sz w:val="24"/>
          <w:szCs w:val="24"/>
        </w:rPr>
        <w:t xml:space="preserve">ada penelitian ini formula </w:t>
      </w:r>
      <w:r w:rsidR="00590F81">
        <w:rPr>
          <w:rFonts w:ascii="Times New Roman" w:hAnsi="Times New Roman" w:cs="Times New Roman"/>
          <w:i/>
          <w:iCs/>
          <w:sz w:val="24"/>
          <w:szCs w:val="24"/>
        </w:rPr>
        <w:t xml:space="preserve">spray gel </w:t>
      </w:r>
      <w:r w:rsidR="00590F81">
        <w:rPr>
          <w:rFonts w:ascii="Times New Roman" w:hAnsi="Times New Roman" w:cs="Times New Roman"/>
          <w:sz w:val="24"/>
          <w:szCs w:val="24"/>
        </w:rPr>
        <w:t xml:space="preserve">dibuat dengan modifikasi terhadap bahan aktif sebagai antioksidan yaitu ekstrak daun jambu  </w:t>
      </w:r>
      <w:r w:rsidR="00590F81" w:rsidRPr="00590F81">
        <w:rPr>
          <w:rFonts w:ascii="Times New Roman" w:hAnsi="Times New Roman" w:cs="Times New Roman"/>
          <w:bCs/>
          <w:sz w:val="24"/>
          <w:szCs w:val="24"/>
        </w:rPr>
        <w:t>air (</w:t>
      </w:r>
      <w:r w:rsidR="00590F81" w:rsidRPr="00590F81">
        <w:rPr>
          <w:rFonts w:ascii="Times New Roman" w:hAnsi="Times New Roman" w:cs="Times New Roman"/>
          <w:bCs/>
          <w:i/>
          <w:iCs/>
          <w:sz w:val="24"/>
          <w:szCs w:val="24"/>
        </w:rPr>
        <w:t xml:space="preserve">Syzygium aqueum </w:t>
      </w:r>
      <w:r w:rsidR="00590F81" w:rsidRPr="00590F81">
        <w:rPr>
          <w:rFonts w:ascii="Times New Roman" w:hAnsi="Times New Roman" w:cs="Times New Roman"/>
          <w:bCs/>
          <w:sz w:val="24"/>
          <w:szCs w:val="24"/>
        </w:rPr>
        <w:t>(Burm.f) Alston) dan ekstrak daun mangga (</w:t>
      </w:r>
      <w:r w:rsidR="00590F81" w:rsidRPr="00590F81">
        <w:rPr>
          <w:rFonts w:ascii="Times New Roman" w:hAnsi="Times New Roman" w:cs="Times New Roman"/>
          <w:bCs/>
          <w:i/>
          <w:iCs/>
          <w:sz w:val="24"/>
          <w:szCs w:val="24"/>
        </w:rPr>
        <w:t xml:space="preserve">Mangifera indica </w:t>
      </w:r>
      <w:r w:rsidR="00590F81" w:rsidRPr="00590F81">
        <w:rPr>
          <w:rFonts w:ascii="Times New Roman" w:hAnsi="Times New Roman" w:cs="Times New Roman"/>
          <w:bCs/>
          <w:sz w:val="24"/>
          <w:szCs w:val="24"/>
        </w:rPr>
        <w:t xml:space="preserve">L.) </w:t>
      </w:r>
      <w:r w:rsidR="00590F81">
        <w:rPr>
          <w:rFonts w:ascii="Times New Roman" w:hAnsi="Times New Roman" w:cs="Times New Roman"/>
          <w:bCs/>
          <w:sz w:val="24"/>
          <w:szCs w:val="24"/>
        </w:rPr>
        <w:t>sebagai antioksidan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042226">
        <w:rPr>
          <w:rFonts w:ascii="Times New Roman" w:hAnsi="Times New Roman" w:cs="Times New Roman"/>
          <w:sz w:val="24"/>
          <w:szCs w:val="24"/>
        </w:rPr>
        <w:instrText>ADDIN CSL_CITATION {"citationItems":[{"id":"ITEM-1","itemData":{"author":[{"dropping-particle":"","family":"Faizah","given":"Mardiyati","non-dropping-particle":"","parse-names":false,"suffix":""},{"dropping-particle":"","family":"Sutiningsih","given":"","non-dropping-particle":"","parse-names":false,"suffix":""}],"container-title":"Indonesia Natural Research Pharmaceutical Journal","id":"ITEM-1","issue":"2","issued":{"date-parts":[["2019"]]},"page":"85-100","title":"Pengaruh Formulasi Sediaan Facial Spray Gel Ekstrak Etanol 70 % Kulit Buah Pisang Nangka ( Musa AAB ) Terhadap Sifat Fisik , Stabilitas Fisik dan Aktivitas Antioksidan","type":"article-journal","volume":"4"},"uris":["http://www.mendeley.com/documents/?uuid=f564c885-b5ee-495a-aca8-b4ecba7780df"]}],"mendeley":{"formattedCitation":"(8)","plainTextFormattedCitation":"(8)","previouslyFormattedCitation":"(8)"},"properties":{"noteIndex":0},"schema":"https://github.com/citation-style-language/schema/raw/master/csl-citation.json"}</w:instrText>
      </w:r>
      <w:r>
        <w:rPr>
          <w:rFonts w:ascii="Times New Roman" w:hAnsi="Times New Roman" w:cs="Times New Roman"/>
          <w:sz w:val="24"/>
          <w:szCs w:val="24"/>
        </w:rPr>
        <w:fldChar w:fldCharType="separate"/>
      </w:r>
      <w:r w:rsidRPr="008216E8">
        <w:rPr>
          <w:rFonts w:ascii="Times New Roman" w:hAnsi="Times New Roman" w:cs="Times New Roman"/>
          <w:noProof/>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t>.</w:t>
      </w:r>
    </w:p>
    <w:p w14:paraId="27AECE42" w14:textId="77777777" w:rsidR="002F4022" w:rsidRPr="009065A8" w:rsidRDefault="002F4022" w:rsidP="002A10BC">
      <w:pPr>
        <w:spacing w:after="0"/>
        <w:contextualSpacing/>
        <w:jc w:val="both"/>
        <w:rPr>
          <w:rFonts w:ascii="Times New Roman" w:hAnsi="Times New Roman" w:cs="Times New Roman"/>
          <w:sz w:val="24"/>
          <w:szCs w:val="24"/>
        </w:rPr>
      </w:pPr>
    </w:p>
    <w:p w14:paraId="353C78FE" w14:textId="77777777" w:rsidR="009065A8" w:rsidRPr="00B134FD" w:rsidRDefault="009065A8" w:rsidP="002A10BC">
      <w:pPr>
        <w:pStyle w:val="ListParagraph"/>
        <w:numPr>
          <w:ilvl w:val="0"/>
          <w:numId w:val="4"/>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Metode</w:t>
      </w:r>
    </w:p>
    <w:p w14:paraId="6BFA7599" w14:textId="77777777" w:rsidR="009065A8" w:rsidRPr="002A10BC" w:rsidRDefault="009065A8" w:rsidP="002A10BC">
      <w:pPr>
        <w:pStyle w:val="ListParagraph"/>
        <w:numPr>
          <w:ilvl w:val="0"/>
          <w:numId w:val="2"/>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Alat</w:t>
      </w:r>
    </w:p>
    <w:p w14:paraId="44480AFA" w14:textId="230FE369" w:rsidR="009065A8" w:rsidRDefault="004B5E6D" w:rsidP="002A10BC">
      <w:pPr>
        <w:spacing w:after="0"/>
        <w:contextualSpacing/>
        <w:jc w:val="both"/>
        <w:rPr>
          <w:rFonts w:ascii="Times New Roman" w:hAnsi="Times New Roman" w:cs="Times New Roman"/>
          <w:sz w:val="24"/>
          <w:szCs w:val="24"/>
        </w:rPr>
      </w:pPr>
      <w:r w:rsidRPr="004B5E6D">
        <w:rPr>
          <w:rFonts w:ascii="Times New Roman" w:hAnsi="Times New Roman" w:cs="Times New Roman"/>
          <w:sz w:val="24"/>
          <w:szCs w:val="24"/>
        </w:rPr>
        <w:t>Timbangan analitik (Nagata E 15000), gelas ukur (Pyrex), gelas piala (Pyrex),</w:t>
      </w:r>
      <w:r>
        <w:rPr>
          <w:rFonts w:ascii="Times New Roman" w:hAnsi="Times New Roman" w:cs="Times New Roman"/>
          <w:sz w:val="24"/>
          <w:szCs w:val="24"/>
        </w:rPr>
        <w:t xml:space="preserve"> </w:t>
      </w:r>
      <w:r>
        <w:rPr>
          <w:rFonts w:ascii="Times New Roman" w:hAnsi="Times New Roman" w:cs="Times New Roman"/>
          <w:i/>
          <w:iCs/>
          <w:sz w:val="24"/>
          <w:szCs w:val="24"/>
        </w:rPr>
        <w:t xml:space="preserve">rotary evaporator </w:t>
      </w:r>
      <w:r>
        <w:rPr>
          <w:rFonts w:ascii="Times New Roman" w:hAnsi="Times New Roman" w:cs="Times New Roman"/>
          <w:sz w:val="24"/>
          <w:szCs w:val="24"/>
        </w:rPr>
        <w:t>(IKA)</w:t>
      </w:r>
      <w:r w:rsidRPr="004B5E6D">
        <w:rPr>
          <w:rFonts w:ascii="Times New Roman" w:hAnsi="Times New Roman" w:cs="Times New Roman"/>
          <w:sz w:val="24"/>
          <w:szCs w:val="24"/>
        </w:rPr>
        <w:t xml:space="preserve"> batang pengaduk, mikropipet, spektrofotometer UV-Vis (Simazu), </w:t>
      </w:r>
      <w:r w:rsidRPr="004B5E6D">
        <w:rPr>
          <w:rFonts w:ascii="Times New Roman" w:hAnsi="Times New Roman" w:cs="Times New Roman"/>
          <w:i/>
          <w:iCs/>
          <w:sz w:val="24"/>
          <w:szCs w:val="24"/>
        </w:rPr>
        <w:t>homogenizer</w:t>
      </w:r>
      <w:r w:rsidRPr="004B5E6D">
        <w:rPr>
          <w:rFonts w:ascii="Times New Roman" w:hAnsi="Times New Roman" w:cs="Times New Roman"/>
          <w:sz w:val="24"/>
          <w:szCs w:val="24"/>
        </w:rPr>
        <w:t>, pH meter, oven, cawan penguap, cawan porselen, viskometer (</w:t>
      </w:r>
      <w:r w:rsidRPr="00C33D3F">
        <w:rPr>
          <w:rFonts w:ascii="Times New Roman" w:hAnsi="Times New Roman" w:cs="Times New Roman"/>
          <w:i/>
          <w:iCs/>
          <w:sz w:val="24"/>
          <w:szCs w:val="24"/>
        </w:rPr>
        <w:t>Brookfield</w:t>
      </w:r>
      <w:r w:rsidRPr="004B5E6D">
        <w:rPr>
          <w:rFonts w:ascii="Times New Roman" w:hAnsi="Times New Roman" w:cs="Times New Roman"/>
          <w:sz w:val="24"/>
          <w:szCs w:val="24"/>
        </w:rPr>
        <w:t xml:space="preserve"> tipe RV).</w:t>
      </w:r>
    </w:p>
    <w:p w14:paraId="274400E4" w14:textId="77777777" w:rsidR="004B5E6D" w:rsidRPr="009065A8" w:rsidRDefault="004B5E6D" w:rsidP="002A10BC">
      <w:pPr>
        <w:spacing w:after="0"/>
        <w:contextualSpacing/>
        <w:jc w:val="both"/>
        <w:rPr>
          <w:rFonts w:ascii="Times New Roman" w:hAnsi="Times New Roman" w:cs="Times New Roman"/>
          <w:sz w:val="24"/>
          <w:szCs w:val="24"/>
        </w:rPr>
      </w:pPr>
    </w:p>
    <w:p w14:paraId="1AD9FC2E" w14:textId="77777777" w:rsidR="009065A8" w:rsidRPr="002A10BC" w:rsidRDefault="009065A8" w:rsidP="002A10BC">
      <w:pPr>
        <w:pStyle w:val="ListParagraph"/>
        <w:numPr>
          <w:ilvl w:val="0"/>
          <w:numId w:val="2"/>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Bahan</w:t>
      </w:r>
    </w:p>
    <w:p w14:paraId="37AC35A5" w14:textId="55DB590E" w:rsidR="009065A8" w:rsidRPr="009065A8" w:rsidRDefault="004B5E6D" w:rsidP="002A10BC">
      <w:pPr>
        <w:spacing w:after="0"/>
        <w:contextualSpacing/>
        <w:jc w:val="both"/>
        <w:rPr>
          <w:rFonts w:ascii="Times New Roman" w:hAnsi="Times New Roman" w:cs="Times New Roman"/>
          <w:sz w:val="24"/>
          <w:szCs w:val="24"/>
        </w:rPr>
      </w:pPr>
      <w:r w:rsidRPr="004B5E6D">
        <w:rPr>
          <w:rFonts w:ascii="Times New Roman" w:hAnsi="Times New Roman" w:cs="Times New Roman"/>
          <w:sz w:val="24"/>
          <w:szCs w:val="24"/>
        </w:rPr>
        <w:t>Daun jambu air (</w:t>
      </w:r>
      <w:r w:rsidRPr="004B5E6D">
        <w:rPr>
          <w:rFonts w:ascii="Times New Roman" w:hAnsi="Times New Roman" w:cs="Times New Roman"/>
          <w:i/>
          <w:iCs/>
          <w:sz w:val="24"/>
          <w:szCs w:val="24"/>
        </w:rPr>
        <w:t>Syzygium aqueum</w:t>
      </w:r>
      <w:r w:rsidRPr="004B5E6D">
        <w:rPr>
          <w:rFonts w:ascii="Times New Roman" w:hAnsi="Times New Roman" w:cs="Times New Roman"/>
          <w:sz w:val="24"/>
          <w:szCs w:val="24"/>
        </w:rPr>
        <w:t>), daun mangga (</w:t>
      </w:r>
      <w:r w:rsidRPr="004B5E6D">
        <w:rPr>
          <w:rFonts w:ascii="Times New Roman" w:hAnsi="Times New Roman" w:cs="Times New Roman"/>
          <w:i/>
          <w:iCs/>
          <w:sz w:val="24"/>
          <w:szCs w:val="24"/>
        </w:rPr>
        <w:t>Mangifera indica</w:t>
      </w:r>
      <w:r w:rsidRPr="004B5E6D">
        <w:rPr>
          <w:rFonts w:ascii="Times New Roman" w:hAnsi="Times New Roman" w:cs="Times New Roman"/>
          <w:sz w:val="24"/>
          <w:szCs w:val="24"/>
        </w:rPr>
        <w:t xml:space="preserve"> L), etanol 70% (PT. Palapa Muda Perkasa),</w:t>
      </w:r>
      <w:r w:rsidR="00391C82">
        <w:rPr>
          <w:rFonts w:ascii="Times New Roman" w:hAnsi="Times New Roman" w:cs="Times New Roman"/>
          <w:sz w:val="24"/>
          <w:szCs w:val="24"/>
        </w:rPr>
        <w:t xml:space="preserve"> </w:t>
      </w:r>
      <w:r w:rsidR="0042323E">
        <w:rPr>
          <w:rFonts w:ascii="Times New Roman" w:hAnsi="Times New Roman" w:cs="Times New Roman"/>
          <w:sz w:val="24"/>
          <w:szCs w:val="24"/>
        </w:rPr>
        <w:t xml:space="preserve">DPPH (Qlab-FFUP), </w:t>
      </w:r>
      <w:r w:rsidR="00391C82">
        <w:rPr>
          <w:rFonts w:ascii="Times New Roman" w:hAnsi="Times New Roman" w:cs="Times New Roman"/>
          <w:sz w:val="24"/>
          <w:szCs w:val="24"/>
        </w:rPr>
        <w:t xml:space="preserve">Metanol </w:t>
      </w:r>
      <w:r w:rsidR="00391C82" w:rsidRPr="004B5E6D">
        <w:rPr>
          <w:rFonts w:ascii="Times New Roman" w:hAnsi="Times New Roman" w:cs="Times New Roman"/>
          <w:sz w:val="24"/>
          <w:szCs w:val="24"/>
        </w:rPr>
        <w:t>(</w:t>
      </w:r>
      <w:r w:rsidR="0042323E">
        <w:rPr>
          <w:rFonts w:ascii="Times New Roman" w:hAnsi="Times New Roman" w:cs="Times New Roman"/>
          <w:sz w:val="24"/>
          <w:szCs w:val="24"/>
        </w:rPr>
        <w:t>Qlab FFUP</w:t>
      </w:r>
      <w:r w:rsidR="00391C82" w:rsidRPr="004B5E6D">
        <w:rPr>
          <w:rFonts w:ascii="Times New Roman" w:hAnsi="Times New Roman" w:cs="Times New Roman"/>
          <w:sz w:val="24"/>
          <w:szCs w:val="24"/>
        </w:rPr>
        <w:t>)</w:t>
      </w:r>
      <w:r w:rsidR="00391C82">
        <w:rPr>
          <w:rFonts w:ascii="Times New Roman" w:hAnsi="Times New Roman" w:cs="Times New Roman"/>
          <w:sz w:val="24"/>
          <w:szCs w:val="24"/>
        </w:rPr>
        <w:t>,</w:t>
      </w:r>
      <w:r w:rsidRPr="004B5E6D">
        <w:rPr>
          <w:rFonts w:ascii="Times New Roman" w:hAnsi="Times New Roman" w:cs="Times New Roman"/>
          <w:sz w:val="24"/>
          <w:szCs w:val="24"/>
        </w:rPr>
        <w:t xml:space="preserve"> asam askorbat (Palapa Muda Perkasa), HPMC (Palapa Muda Perkasa), HEC (Palapa Muda Perkasa), propilen glikol (Palapa Muda Perkasa), metil paraben (Brataco), dan </w:t>
      </w:r>
      <w:r w:rsidRPr="00391C82">
        <w:rPr>
          <w:rFonts w:ascii="Times New Roman" w:hAnsi="Times New Roman" w:cs="Times New Roman"/>
          <w:i/>
          <w:iCs/>
          <w:sz w:val="24"/>
          <w:szCs w:val="24"/>
        </w:rPr>
        <w:t>aquadest</w:t>
      </w:r>
      <w:r w:rsidRPr="004B5E6D">
        <w:rPr>
          <w:rFonts w:ascii="Times New Roman" w:hAnsi="Times New Roman" w:cs="Times New Roman"/>
          <w:sz w:val="24"/>
          <w:szCs w:val="24"/>
        </w:rPr>
        <w:t xml:space="preserve">. </w:t>
      </w:r>
    </w:p>
    <w:p w14:paraId="6492D8F9" w14:textId="77777777" w:rsidR="009065A8" w:rsidRPr="009065A8" w:rsidRDefault="009065A8" w:rsidP="002A10BC">
      <w:pPr>
        <w:spacing w:after="0"/>
        <w:contextualSpacing/>
        <w:jc w:val="both"/>
        <w:rPr>
          <w:rFonts w:ascii="Times New Roman" w:hAnsi="Times New Roman" w:cs="Times New Roman"/>
          <w:sz w:val="24"/>
          <w:szCs w:val="24"/>
        </w:rPr>
      </w:pPr>
    </w:p>
    <w:p w14:paraId="709AC715" w14:textId="77777777" w:rsidR="009065A8" w:rsidRPr="002A10BC" w:rsidRDefault="009065A8" w:rsidP="002A10BC">
      <w:pPr>
        <w:pStyle w:val="ListParagraph"/>
        <w:numPr>
          <w:ilvl w:val="0"/>
          <w:numId w:val="2"/>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Prosedur Rinci</w:t>
      </w:r>
    </w:p>
    <w:p w14:paraId="3C1FE1DF" w14:textId="4A24F0BC" w:rsidR="003155EA" w:rsidRDefault="003155EA" w:rsidP="002A10BC">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Determinasi Tanaman</w:t>
      </w:r>
    </w:p>
    <w:p w14:paraId="7EE2E313" w14:textId="5FD3CC34" w:rsidR="003155EA" w:rsidRPr="003155EA" w:rsidRDefault="003155EA" w:rsidP="003155EA">
      <w:pPr>
        <w:spacing w:after="0"/>
        <w:contextualSpacing/>
        <w:jc w:val="both"/>
        <w:rPr>
          <w:rFonts w:ascii="Times New Roman" w:hAnsi="Times New Roman" w:cs="Times New Roman"/>
          <w:sz w:val="24"/>
          <w:szCs w:val="24"/>
        </w:rPr>
      </w:pPr>
      <w:r w:rsidRPr="003155EA">
        <w:rPr>
          <w:rFonts w:ascii="Times New Roman" w:hAnsi="Times New Roman" w:cs="Times New Roman"/>
          <w:sz w:val="24"/>
          <w:szCs w:val="24"/>
        </w:rPr>
        <w:t xml:space="preserve">Bagian tanaman ranting muda, daun, dan buah jambu air (Syzygium aqueum </w:t>
      </w:r>
      <w:r w:rsidRPr="003155EA">
        <w:rPr>
          <w:rFonts w:ascii="Times New Roman" w:hAnsi="Times New Roman" w:cs="Times New Roman"/>
          <w:sz w:val="24"/>
          <w:szCs w:val="24"/>
          <w:lang w:val="id-ID"/>
        </w:rPr>
        <w:t>(Burm.</w:t>
      </w:r>
      <w:r w:rsidRPr="003155EA">
        <w:rPr>
          <w:rFonts w:ascii="Times New Roman" w:hAnsi="Times New Roman" w:cs="Times New Roman"/>
          <w:sz w:val="24"/>
          <w:szCs w:val="24"/>
        </w:rPr>
        <w:t>f</w:t>
      </w:r>
      <w:r w:rsidRPr="003155EA">
        <w:rPr>
          <w:rFonts w:ascii="Times New Roman" w:hAnsi="Times New Roman" w:cs="Times New Roman"/>
          <w:sz w:val="24"/>
          <w:szCs w:val="24"/>
          <w:lang w:val="id-ID"/>
        </w:rPr>
        <w:t>)</w:t>
      </w:r>
      <w:r w:rsidRPr="003155EA">
        <w:rPr>
          <w:rFonts w:ascii="Times New Roman" w:hAnsi="Times New Roman" w:cs="Times New Roman"/>
          <w:sz w:val="24"/>
          <w:szCs w:val="24"/>
        </w:rPr>
        <w:t xml:space="preserve"> Alston) dan mangga (Mangifera indica L.) dideterminasi di </w:t>
      </w:r>
      <w:bookmarkStart w:id="15" w:name="_Hlk82455671"/>
      <w:r w:rsidRPr="003155EA">
        <w:rPr>
          <w:rFonts w:ascii="Times New Roman" w:hAnsi="Times New Roman" w:cs="Times New Roman"/>
          <w:sz w:val="24"/>
          <w:szCs w:val="24"/>
        </w:rPr>
        <w:t>Pusat Penelitian Konservasi Tumbuhan dan Kebun Raya, LIPI, Bogor,  Jawa Barat.</w:t>
      </w:r>
      <w:bookmarkEnd w:id="15"/>
    </w:p>
    <w:p w14:paraId="769D7556" w14:textId="77777777" w:rsidR="003155EA" w:rsidRDefault="003155EA" w:rsidP="002A10BC">
      <w:pPr>
        <w:spacing w:after="0"/>
        <w:contextualSpacing/>
        <w:jc w:val="both"/>
        <w:rPr>
          <w:rFonts w:ascii="Times New Roman" w:hAnsi="Times New Roman" w:cs="Times New Roman"/>
          <w:b/>
          <w:bCs/>
          <w:sz w:val="24"/>
          <w:szCs w:val="24"/>
        </w:rPr>
      </w:pPr>
    </w:p>
    <w:p w14:paraId="7CD12EEF" w14:textId="2E29047A" w:rsidR="009065A8" w:rsidRDefault="00391C82" w:rsidP="002A10BC">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Pengolahan Simplisia</w:t>
      </w:r>
    </w:p>
    <w:p w14:paraId="6986CF98" w14:textId="509A7618" w:rsidR="00391C82" w:rsidRDefault="00391C82" w:rsidP="00391C82">
      <w:pPr>
        <w:spacing w:after="0"/>
        <w:contextualSpacing/>
        <w:jc w:val="both"/>
        <w:rPr>
          <w:rFonts w:ascii="Times New Roman" w:hAnsi="Times New Roman" w:cs="Times New Roman"/>
          <w:sz w:val="24"/>
          <w:szCs w:val="24"/>
        </w:rPr>
      </w:pPr>
      <w:r w:rsidRPr="00391C82">
        <w:rPr>
          <w:rFonts w:ascii="Times New Roman" w:hAnsi="Times New Roman" w:cs="Times New Roman"/>
          <w:sz w:val="24"/>
          <w:szCs w:val="24"/>
        </w:rPr>
        <w:t>Daun jambu air (</w:t>
      </w:r>
      <w:r w:rsidRPr="00391C82">
        <w:rPr>
          <w:rFonts w:ascii="Times New Roman" w:hAnsi="Times New Roman" w:cs="Times New Roman"/>
          <w:i/>
          <w:iCs/>
          <w:sz w:val="24"/>
          <w:szCs w:val="24"/>
        </w:rPr>
        <w:t>Syzygium aqueum</w:t>
      </w:r>
      <w:r w:rsidRPr="00391C82">
        <w:rPr>
          <w:rFonts w:ascii="Times New Roman" w:hAnsi="Times New Roman" w:cs="Times New Roman"/>
          <w:sz w:val="24"/>
          <w:szCs w:val="24"/>
        </w:rPr>
        <w:t xml:space="preserve"> (Burm.f) Alston) dan daun mangga (</w:t>
      </w:r>
      <w:r w:rsidRPr="00391C82">
        <w:rPr>
          <w:rFonts w:ascii="Times New Roman" w:hAnsi="Times New Roman" w:cs="Times New Roman"/>
          <w:i/>
          <w:iCs/>
          <w:sz w:val="24"/>
          <w:szCs w:val="24"/>
        </w:rPr>
        <w:t>Mangifera indica</w:t>
      </w:r>
      <w:r w:rsidRPr="00391C82">
        <w:rPr>
          <w:rFonts w:ascii="Times New Roman" w:hAnsi="Times New Roman" w:cs="Times New Roman"/>
          <w:sz w:val="24"/>
          <w:szCs w:val="24"/>
        </w:rPr>
        <w:t xml:space="preserve"> L.) yang telah dideterminasi, dikumpulkan, disortasi basah </w:t>
      </w:r>
      <w:r w:rsidR="0030488F">
        <w:rPr>
          <w:rFonts w:ascii="Times New Roman" w:hAnsi="Times New Roman" w:cs="Times New Roman"/>
          <w:sz w:val="24"/>
          <w:szCs w:val="24"/>
        </w:rPr>
        <w:t>dari</w:t>
      </w:r>
      <w:r w:rsidRPr="00391C82">
        <w:rPr>
          <w:rFonts w:ascii="Times New Roman" w:hAnsi="Times New Roman" w:cs="Times New Roman"/>
          <w:sz w:val="24"/>
          <w:szCs w:val="24"/>
        </w:rPr>
        <w:t xml:space="preserve"> kotoran yang menempel, dicuci dengan air mengalir, ditiriskan, dijemur dibawah sinar matahari dan diangin-anginkan hingga dihasilkan daun </w:t>
      </w:r>
      <w:r w:rsidRPr="00391C82">
        <w:rPr>
          <w:rFonts w:ascii="Times New Roman" w:hAnsi="Times New Roman" w:cs="Times New Roman"/>
          <w:sz w:val="24"/>
          <w:szCs w:val="24"/>
        </w:rPr>
        <w:lastRenderedPageBreak/>
        <w:t>simplisia kering yang berwarna hijau pucat</w:t>
      </w:r>
      <w:r>
        <w:rPr>
          <w:rFonts w:ascii="Times New Roman" w:hAnsi="Times New Roman" w:cs="Times New Roman"/>
          <w:sz w:val="24"/>
          <w:szCs w:val="24"/>
        </w:rPr>
        <w:t xml:space="preserve">, </w:t>
      </w:r>
      <w:r w:rsidRPr="00391C82">
        <w:rPr>
          <w:rFonts w:ascii="Times New Roman" w:hAnsi="Times New Roman" w:cs="Times New Roman"/>
          <w:sz w:val="24"/>
          <w:szCs w:val="24"/>
        </w:rPr>
        <w:t xml:space="preserve">disortasi </w:t>
      </w:r>
      <w:r>
        <w:rPr>
          <w:rFonts w:ascii="Times New Roman" w:hAnsi="Times New Roman" w:cs="Times New Roman"/>
          <w:sz w:val="24"/>
          <w:szCs w:val="24"/>
        </w:rPr>
        <w:t xml:space="preserve">kering, </w:t>
      </w:r>
      <w:r w:rsidRPr="00391C82">
        <w:rPr>
          <w:rFonts w:ascii="Times New Roman" w:hAnsi="Times New Roman" w:cs="Times New Roman"/>
          <w:sz w:val="24"/>
          <w:szCs w:val="24"/>
        </w:rPr>
        <w:t xml:space="preserve">dihaluskan menggunakan </w:t>
      </w:r>
      <w:r w:rsidRPr="00391C82">
        <w:rPr>
          <w:rFonts w:ascii="Times New Roman" w:hAnsi="Times New Roman" w:cs="Times New Roman"/>
          <w:i/>
          <w:iCs/>
          <w:sz w:val="24"/>
          <w:szCs w:val="24"/>
        </w:rPr>
        <w:t>mixer</w:t>
      </w:r>
      <w:r>
        <w:rPr>
          <w:rFonts w:ascii="Times New Roman" w:hAnsi="Times New Roman" w:cs="Times New Roman"/>
          <w:sz w:val="24"/>
          <w:szCs w:val="24"/>
        </w:rPr>
        <w:t xml:space="preserve">, </w:t>
      </w:r>
      <w:r w:rsidRPr="00391C82">
        <w:rPr>
          <w:rFonts w:ascii="Times New Roman" w:hAnsi="Times New Roman" w:cs="Times New Roman"/>
          <w:sz w:val="24"/>
          <w:szCs w:val="24"/>
        </w:rPr>
        <w:t>diayak dengan ayakan mesh 18 hingga menjadi serbuk simplisia.</w:t>
      </w:r>
    </w:p>
    <w:p w14:paraId="345A9C47" w14:textId="77777777" w:rsidR="00391C82" w:rsidRPr="00391C82" w:rsidRDefault="00391C82" w:rsidP="002A10BC">
      <w:pPr>
        <w:spacing w:after="0"/>
        <w:contextualSpacing/>
        <w:jc w:val="both"/>
        <w:rPr>
          <w:rFonts w:ascii="Times New Roman" w:hAnsi="Times New Roman" w:cs="Times New Roman"/>
          <w:sz w:val="24"/>
          <w:szCs w:val="24"/>
        </w:rPr>
      </w:pPr>
    </w:p>
    <w:p w14:paraId="22031E4B" w14:textId="0AD3BDF5" w:rsidR="00391C82" w:rsidRDefault="00391C82" w:rsidP="002A10BC">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Pembuatan Ekstrak</w:t>
      </w:r>
    </w:p>
    <w:p w14:paraId="782B2649" w14:textId="10E445D2" w:rsidR="00391C82" w:rsidRDefault="00EE487E" w:rsidP="002A10BC">
      <w:pPr>
        <w:spacing w:after="0"/>
        <w:contextualSpacing/>
        <w:jc w:val="both"/>
        <w:rPr>
          <w:rFonts w:ascii="Times New Roman" w:hAnsi="Times New Roman" w:cs="Times New Roman"/>
          <w:sz w:val="24"/>
          <w:szCs w:val="24"/>
        </w:rPr>
      </w:pPr>
      <w:r w:rsidRPr="00EE487E">
        <w:rPr>
          <w:rFonts w:ascii="Times New Roman" w:hAnsi="Times New Roman" w:cs="Times New Roman"/>
          <w:sz w:val="24"/>
          <w:szCs w:val="24"/>
        </w:rPr>
        <w:t xml:space="preserve">Serbuk simplisia daun jambu </w:t>
      </w:r>
      <w:bookmarkStart w:id="16" w:name="_Hlk88919259"/>
      <w:r w:rsidRPr="00EE487E">
        <w:rPr>
          <w:rFonts w:ascii="Times New Roman" w:hAnsi="Times New Roman" w:cs="Times New Roman"/>
          <w:sz w:val="24"/>
          <w:szCs w:val="24"/>
        </w:rPr>
        <w:t>air (</w:t>
      </w:r>
      <w:r w:rsidRPr="00EE487E">
        <w:rPr>
          <w:rFonts w:ascii="Times New Roman" w:hAnsi="Times New Roman" w:cs="Times New Roman"/>
          <w:i/>
          <w:iCs/>
          <w:sz w:val="24"/>
          <w:szCs w:val="24"/>
        </w:rPr>
        <w:t xml:space="preserve">Syzygium aqueum </w:t>
      </w:r>
      <w:r w:rsidRPr="00DF5424">
        <w:rPr>
          <w:rFonts w:ascii="Times New Roman" w:hAnsi="Times New Roman" w:cs="Times New Roman"/>
          <w:sz w:val="24"/>
          <w:szCs w:val="24"/>
          <w:lang w:val="id-ID"/>
        </w:rPr>
        <w:t>(Burm.</w:t>
      </w:r>
      <w:r w:rsidRPr="00DF5424">
        <w:rPr>
          <w:rFonts w:ascii="Times New Roman" w:hAnsi="Times New Roman" w:cs="Times New Roman"/>
          <w:sz w:val="24"/>
          <w:szCs w:val="24"/>
        </w:rPr>
        <w:t>f</w:t>
      </w:r>
      <w:r w:rsidRPr="00DF5424">
        <w:rPr>
          <w:rFonts w:ascii="Times New Roman" w:hAnsi="Times New Roman" w:cs="Times New Roman"/>
          <w:sz w:val="24"/>
          <w:szCs w:val="24"/>
          <w:lang w:val="id-ID"/>
        </w:rPr>
        <w:t>)</w:t>
      </w:r>
      <w:r w:rsidRPr="00EE487E">
        <w:rPr>
          <w:rFonts w:ascii="Times New Roman" w:hAnsi="Times New Roman" w:cs="Times New Roman"/>
          <w:i/>
          <w:iCs/>
          <w:sz w:val="24"/>
          <w:szCs w:val="24"/>
          <w:lang w:val="id-ID"/>
        </w:rPr>
        <w:t xml:space="preserve"> </w:t>
      </w:r>
      <w:r w:rsidRPr="00EE487E">
        <w:rPr>
          <w:rFonts w:ascii="Times New Roman" w:hAnsi="Times New Roman" w:cs="Times New Roman"/>
          <w:sz w:val="24"/>
          <w:szCs w:val="24"/>
        </w:rPr>
        <w:t>Alston)</w:t>
      </w:r>
      <w:r w:rsidRPr="00EE487E">
        <w:rPr>
          <w:rFonts w:ascii="Times New Roman" w:hAnsi="Times New Roman" w:cs="Times New Roman"/>
          <w:i/>
          <w:iCs/>
          <w:sz w:val="24"/>
          <w:szCs w:val="24"/>
        </w:rPr>
        <w:t xml:space="preserve"> </w:t>
      </w:r>
      <w:r w:rsidRPr="00EE487E">
        <w:rPr>
          <w:rFonts w:ascii="Times New Roman" w:hAnsi="Times New Roman" w:cs="Times New Roman"/>
          <w:sz w:val="24"/>
          <w:szCs w:val="24"/>
        </w:rPr>
        <w:t>dan daun mangga (</w:t>
      </w:r>
      <w:r w:rsidRPr="00EE487E">
        <w:rPr>
          <w:rFonts w:ascii="Times New Roman" w:hAnsi="Times New Roman" w:cs="Times New Roman"/>
          <w:i/>
          <w:iCs/>
          <w:sz w:val="24"/>
          <w:szCs w:val="24"/>
        </w:rPr>
        <w:t xml:space="preserve">Mangifera indica </w:t>
      </w:r>
      <w:r w:rsidRPr="00EE487E">
        <w:rPr>
          <w:rFonts w:ascii="Times New Roman" w:hAnsi="Times New Roman" w:cs="Times New Roman"/>
          <w:sz w:val="24"/>
          <w:szCs w:val="24"/>
        </w:rPr>
        <w:t xml:space="preserve">L.) </w:t>
      </w:r>
      <w:bookmarkEnd w:id="16"/>
      <w:r w:rsidRPr="00EE487E">
        <w:rPr>
          <w:rFonts w:ascii="Times New Roman" w:hAnsi="Times New Roman" w:cs="Times New Roman"/>
          <w:sz w:val="24"/>
          <w:szCs w:val="24"/>
        </w:rPr>
        <w:t xml:space="preserve">dimaserasi dalam pelarut etanol 70% (1:10) </w:t>
      </w:r>
      <w:bookmarkStart w:id="17" w:name="_Hlk67486236"/>
      <w:r w:rsidRPr="00EE487E">
        <w:rPr>
          <w:rFonts w:ascii="Times New Roman" w:hAnsi="Times New Roman" w:cs="Times New Roman"/>
          <w:sz w:val="24"/>
          <w:szCs w:val="24"/>
        </w:rPr>
        <w:t>selama 3x24 jam pada suhu ruangan 15-30</w:t>
      </w:r>
      <w:r w:rsidRPr="00EE487E">
        <w:rPr>
          <w:rFonts w:ascii="Times New Roman" w:hAnsi="Times New Roman" w:cs="Times New Roman"/>
          <w:sz w:val="24"/>
          <w:szCs w:val="24"/>
          <w:vertAlign w:val="superscript"/>
        </w:rPr>
        <w:t>o</w:t>
      </w:r>
      <w:r w:rsidRPr="00EE487E">
        <w:rPr>
          <w:rFonts w:ascii="Times New Roman" w:hAnsi="Times New Roman" w:cs="Times New Roman"/>
          <w:sz w:val="24"/>
          <w:szCs w:val="24"/>
        </w:rPr>
        <w:t>C</w:t>
      </w:r>
      <w:bookmarkEnd w:id="17"/>
      <w:r w:rsidRPr="00EE487E">
        <w:rPr>
          <w:rFonts w:ascii="Times New Roman" w:hAnsi="Times New Roman" w:cs="Times New Roman"/>
          <w:sz w:val="24"/>
          <w:szCs w:val="24"/>
        </w:rPr>
        <w:t xml:space="preserve"> dan diaduk sesekali. Hasil filtrat ekstraksi </w:t>
      </w:r>
      <w:bookmarkStart w:id="18" w:name="_Hlk67486331"/>
      <w:r w:rsidRPr="00EE487E">
        <w:rPr>
          <w:rFonts w:ascii="Times New Roman" w:hAnsi="Times New Roman" w:cs="Times New Roman"/>
          <w:sz w:val="24"/>
          <w:szCs w:val="24"/>
        </w:rPr>
        <w:t xml:space="preserve">diuapkan dengan menggunakan </w:t>
      </w:r>
      <w:r w:rsidRPr="00EE487E">
        <w:rPr>
          <w:rFonts w:ascii="Times New Roman" w:hAnsi="Times New Roman" w:cs="Times New Roman"/>
          <w:i/>
          <w:iCs/>
          <w:sz w:val="24"/>
          <w:szCs w:val="24"/>
        </w:rPr>
        <w:t>rotary evaporator</w:t>
      </w:r>
      <w:r w:rsidRPr="00EE487E">
        <w:rPr>
          <w:rFonts w:ascii="Times New Roman" w:hAnsi="Times New Roman" w:cs="Times New Roman"/>
          <w:sz w:val="24"/>
          <w:szCs w:val="24"/>
        </w:rPr>
        <w:t xml:space="preserve"> pada </w:t>
      </w:r>
      <w:bookmarkStart w:id="19" w:name="_Hlk61434007"/>
      <w:r w:rsidRPr="00EE487E">
        <w:rPr>
          <w:rFonts w:ascii="Times New Roman" w:hAnsi="Times New Roman" w:cs="Times New Roman"/>
          <w:sz w:val="24"/>
          <w:szCs w:val="24"/>
        </w:rPr>
        <w:t>suhu 40-50</w:t>
      </w:r>
      <w:r w:rsidRPr="00EE487E">
        <w:rPr>
          <w:rFonts w:ascii="Times New Roman" w:hAnsi="Times New Roman" w:cs="Times New Roman"/>
          <w:sz w:val="24"/>
          <w:szCs w:val="24"/>
          <w:vertAlign w:val="superscript"/>
        </w:rPr>
        <w:t>o</w:t>
      </w:r>
      <w:r w:rsidRPr="00EE487E">
        <w:rPr>
          <w:rFonts w:ascii="Times New Roman" w:hAnsi="Times New Roman" w:cs="Times New Roman"/>
          <w:sz w:val="24"/>
          <w:szCs w:val="24"/>
        </w:rPr>
        <w:t xml:space="preserve">C </w:t>
      </w:r>
      <w:bookmarkEnd w:id="19"/>
      <w:r w:rsidRPr="00EE487E">
        <w:rPr>
          <w:rFonts w:ascii="Times New Roman" w:hAnsi="Times New Roman" w:cs="Times New Roman"/>
          <w:sz w:val="24"/>
          <w:szCs w:val="24"/>
        </w:rPr>
        <w:t>hingga diperoleh ekstrak kental</w:t>
      </w:r>
      <w:bookmarkEnd w:id="18"/>
      <w:r w:rsidR="00150136">
        <w:rPr>
          <w:rFonts w:ascii="Times New Roman" w:hAnsi="Times New Roman" w:cs="Times New Roman"/>
          <w:sz w:val="24"/>
          <w:szCs w:val="24"/>
        </w:rPr>
        <w:t xml:space="preserve"> kemudian dievaluasi organoleptik meliputi bentuk, warna, bau dan rasa.</w:t>
      </w:r>
    </w:p>
    <w:p w14:paraId="54EA7D84" w14:textId="77777777" w:rsidR="00EE487E" w:rsidRPr="00EE487E" w:rsidRDefault="00EE487E" w:rsidP="002A10BC">
      <w:pPr>
        <w:spacing w:after="0"/>
        <w:contextualSpacing/>
        <w:jc w:val="both"/>
        <w:rPr>
          <w:rFonts w:ascii="Times New Roman" w:hAnsi="Times New Roman" w:cs="Times New Roman"/>
          <w:sz w:val="24"/>
          <w:szCs w:val="24"/>
        </w:rPr>
      </w:pPr>
    </w:p>
    <w:p w14:paraId="63A25DCD" w14:textId="42DE0F4A" w:rsidR="00391C82" w:rsidRDefault="00391C82" w:rsidP="002A10BC">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Penapisan Fitokimia</w:t>
      </w:r>
    </w:p>
    <w:p w14:paraId="223E0C3E" w14:textId="3A280C4F" w:rsidR="00181901" w:rsidRDefault="00C33D3F" w:rsidP="002A10B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Ekstrak daun jambu </w:t>
      </w:r>
      <w:r w:rsidRPr="00C33D3F">
        <w:rPr>
          <w:rFonts w:ascii="Times New Roman" w:hAnsi="Times New Roman" w:cs="Times New Roman"/>
          <w:sz w:val="24"/>
          <w:szCs w:val="24"/>
        </w:rPr>
        <w:t>air (</w:t>
      </w:r>
      <w:r w:rsidRPr="00C33D3F">
        <w:rPr>
          <w:rFonts w:ascii="Times New Roman" w:hAnsi="Times New Roman" w:cs="Times New Roman"/>
          <w:i/>
          <w:iCs/>
          <w:sz w:val="24"/>
          <w:szCs w:val="24"/>
        </w:rPr>
        <w:t xml:space="preserve">Syzygium aqueum </w:t>
      </w:r>
      <w:r w:rsidRPr="00DF5424">
        <w:rPr>
          <w:rFonts w:ascii="Times New Roman" w:hAnsi="Times New Roman" w:cs="Times New Roman"/>
          <w:sz w:val="24"/>
          <w:szCs w:val="24"/>
          <w:lang w:val="id-ID"/>
        </w:rPr>
        <w:t>(Burm.</w:t>
      </w:r>
      <w:r w:rsidRPr="00DF5424">
        <w:rPr>
          <w:rFonts w:ascii="Times New Roman" w:hAnsi="Times New Roman" w:cs="Times New Roman"/>
          <w:sz w:val="24"/>
          <w:szCs w:val="24"/>
        </w:rPr>
        <w:t>f</w:t>
      </w:r>
      <w:r w:rsidRPr="00DF5424">
        <w:rPr>
          <w:rFonts w:ascii="Times New Roman" w:hAnsi="Times New Roman" w:cs="Times New Roman"/>
          <w:sz w:val="24"/>
          <w:szCs w:val="24"/>
          <w:lang w:val="id-ID"/>
        </w:rPr>
        <w:t>)</w:t>
      </w:r>
      <w:r w:rsidRPr="00C33D3F">
        <w:rPr>
          <w:rFonts w:ascii="Times New Roman" w:hAnsi="Times New Roman" w:cs="Times New Roman"/>
          <w:i/>
          <w:iCs/>
          <w:sz w:val="24"/>
          <w:szCs w:val="24"/>
          <w:lang w:val="id-ID"/>
        </w:rPr>
        <w:t xml:space="preserve"> </w:t>
      </w:r>
      <w:r w:rsidRPr="00C33D3F">
        <w:rPr>
          <w:rFonts w:ascii="Times New Roman" w:hAnsi="Times New Roman" w:cs="Times New Roman"/>
          <w:sz w:val="24"/>
          <w:szCs w:val="24"/>
        </w:rPr>
        <w:t>Alston)</w:t>
      </w:r>
      <w:r w:rsidRPr="00C33D3F">
        <w:rPr>
          <w:rFonts w:ascii="Times New Roman" w:hAnsi="Times New Roman" w:cs="Times New Roman"/>
          <w:i/>
          <w:iCs/>
          <w:sz w:val="24"/>
          <w:szCs w:val="24"/>
        </w:rPr>
        <w:t xml:space="preserve"> </w:t>
      </w:r>
      <w:r w:rsidRPr="00C33D3F">
        <w:rPr>
          <w:rFonts w:ascii="Times New Roman" w:hAnsi="Times New Roman" w:cs="Times New Roman"/>
          <w:sz w:val="24"/>
          <w:szCs w:val="24"/>
        </w:rPr>
        <w:t xml:space="preserve">dan </w:t>
      </w:r>
      <w:r>
        <w:rPr>
          <w:rFonts w:ascii="Times New Roman" w:hAnsi="Times New Roman" w:cs="Times New Roman"/>
          <w:sz w:val="24"/>
          <w:szCs w:val="24"/>
        </w:rPr>
        <w:t xml:space="preserve">ekstrak </w:t>
      </w:r>
      <w:r w:rsidRPr="00C33D3F">
        <w:rPr>
          <w:rFonts w:ascii="Times New Roman" w:hAnsi="Times New Roman" w:cs="Times New Roman"/>
          <w:sz w:val="24"/>
          <w:szCs w:val="24"/>
        </w:rPr>
        <w:t>daun mangga (</w:t>
      </w:r>
      <w:r w:rsidRPr="00C33D3F">
        <w:rPr>
          <w:rFonts w:ascii="Times New Roman" w:hAnsi="Times New Roman" w:cs="Times New Roman"/>
          <w:i/>
          <w:iCs/>
          <w:sz w:val="24"/>
          <w:szCs w:val="24"/>
        </w:rPr>
        <w:t xml:space="preserve">Mangifera indica </w:t>
      </w:r>
      <w:r w:rsidRPr="00C33D3F">
        <w:rPr>
          <w:rFonts w:ascii="Times New Roman" w:hAnsi="Times New Roman" w:cs="Times New Roman"/>
          <w:sz w:val="24"/>
          <w:szCs w:val="24"/>
        </w:rPr>
        <w:t>L.)</w:t>
      </w:r>
      <w:r>
        <w:rPr>
          <w:rFonts w:ascii="Times New Roman" w:hAnsi="Times New Roman" w:cs="Times New Roman"/>
          <w:sz w:val="24"/>
          <w:szCs w:val="24"/>
        </w:rPr>
        <w:t xml:space="preserve"> dilakukan uji kandungan fitokimia meliputi flavovoid</w:t>
      </w:r>
      <w:r w:rsidR="00DD0D06">
        <w:rPr>
          <w:rFonts w:ascii="Times New Roman" w:hAnsi="Times New Roman" w:cs="Times New Roman"/>
          <w:sz w:val="24"/>
          <w:szCs w:val="24"/>
        </w:rPr>
        <w:t xml:space="preserve">, fenol, alkaloid, tanin dan saponin </w:t>
      </w:r>
      <w:r w:rsidR="00DD0D06">
        <w:rPr>
          <w:rFonts w:ascii="Times New Roman" w:hAnsi="Times New Roman" w:cs="Times New Roman"/>
          <w:sz w:val="24"/>
          <w:szCs w:val="24"/>
        </w:rPr>
        <w:fldChar w:fldCharType="begin" w:fldLock="1"/>
      </w:r>
      <w:r w:rsidR="00042226">
        <w:rPr>
          <w:rFonts w:ascii="Times New Roman" w:hAnsi="Times New Roman" w:cs="Times New Roman"/>
          <w:sz w:val="24"/>
          <w:szCs w:val="24"/>
        </w:rPr>
        <w:instrText>ADDIN CSL_CITATION {"citationItems":[{"id":"ITEM-1","itemData":{"DOI":"10.1126/science.151.3712.874","ISSN":"00368075","author":[{"dropping-particle":"","family":"Farnsworth","given":"Norman R","non-dropping-particle":"","parse-names":false,"suffix":""}],"container-title":"Pharmaceutical Science","id":"ITEM-1","issued":{"date-parts":[["1966"]]},"title":"Biological and Phytochemical Screening of Plants","type":"article-journal","volume":"55"},"uris":["http://www.mendeley.com/documents/?uuid=69b33403-8a21-4ccf-a0de-203386767af0"]}],"mendeley":{"formattedCitation":"(9)","plainTextFormattedCitation":"(9)","previouslyFormattedCitation":"(9)"},"properties":{"noteIndex":0},"schema":"https://github.com/citation-style-language/schema/raw/master/csl-citation.json"}</w:instrText>
      </w:r>
      <w:r w:rsidR="00DD0D06">
        <w:rPr>
          <w:rFonts w:ascii="Times New Roman" w:hAnsi="Times New Roman" w:cs="Times New Roman"/>
          <w:sz w:val="24"/>
          <w:szCs w:val="24"/>
        </w:rPr>
        <w:fldChar w:fldCharType="separate"/>
      </w:r>
      <w:r w:rsidR="008216E8" w:rsidRPr="008216E8">
        <w:rPr>
          <w:rFonts w:ascii="Times New Roman" w:hAnsi="Times New Roman" w:cs="Times New Roman"/>
          <w:noProof/>
          <w:sz w:val="24"/>
          <w:szCs w:val="24"/>
        </w:rPr>
        <w:t>(9)</w:t>
      </w:r>
      <w:r w:rsidR="00DD0D06">
        <w:rPr>
          <w:rFonts w:ascii="Times New Roman" w:hAnsi="Times New Roman" w:cs="Times New Roman"/>
          <w:sz w:val="24"/>
          <w:szCs w:val="24"/>
        </w:rPr>
        <w:fldChar w:fldCharType="end"/>
      </w:r>
      <w:r w:rsidR="00DD0D06">
        <w:rPr>
          <w:rFonts w:ascii="Times New Roman" w:hAnsi="Times New Roman" w:cs="Times New Roman"/>
          <w:sz w:val="24"/>
          <w:szCs w:val="24"/>
        </w:rPr>
        <w:t>.</w:t>
      </w:r>
    </w:p>
    <w:p w14:paraId="72EECCFB" w14:textId="77777777" w:rsidR="00181901" w:rsidRPr="00181901" w:rsidRDefault="00181901" w:rsidP="002A10BC">
      <w:pPr>
        <w:spacing w:after="0"/>
        <w:contextualSpacing/>
        <w:jc w:val="both"/>
        <w:rPr>
          <w:rFonts w:ascii="Times New Roman" w:hAnsi="Times New Roman" w:cs="Times New Roman"/>
          <w:sz w:val="24"/>
          <w:szCs w:val="24"/>
        </w:rPr>
      </w:pPr>
    </w:p>
    <w:p w14:paraId="0EDF0F34" w14:textId="69211A48" w:rsidR="00391C82" w:rsidRDefault="00391C82" w:rsidP="002A10BC">
      <w:pPr>
        <w:spacing w:after="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Uji Aktivitas Antioksidan Ekstrak </w:t>
      </w:r>
    </w:p>
    <w:p w14:paraId="55128109" w14:textId="57F57A6F" w:rsidR="00086098" w:rsidRDefault="00DD0D06" w:rsidP="003C5CD6">
      <w:pPr>
        <w:spacing w:after="120"/>
        <w:contextualSpacing/>
        <w:jc w:val="both"/>
        <w:rPr>
          <w:rFonts w:ascii="Times New Roman" w:hAnsi="Times New Roman" w:cs="Times New Roman"/>
          <w:sz w:val="24"/>
          <w:szCs w:val="24"/>
        </w:rPr>
      </w:pPr>
      <w:bookmarkStart w:id="20" w:name="_Hlk86925443"/>
      <w:r w:rsidRPr="00DD0D06">
        <w:rPr>
          <w:rFonts w:ascii="Times New Roman" w:hAnsi="Times New Roman" w:cs="Times New Roman"/>
          <w:sz w:val="24"/>
          <w:szCs w:val="24"/>
        </w:rPr>
        <w:t>Uji</w:t>
      </w:r>
      <w:r>
        <w:rPr>
          <w:rFonts w:ascii="Times New Roman" w:hAnsi="Times New Roman" w:cs="Times New Roman"/>
          <w:sz w:val="24"/>
          <w:szCs w:val="24"/>
        </w:rPr>
        <w:t xml:space="preserve"> aktivitas</w:t>
      </w:r>
      <w:r w:rsidRPr="00DD0D06">
        <w:rPr>
          <w:rFonts w:ascii="Times New Roman" w:hAnsi="Times New Roman" w:cs="Times New Roman"/>
          <w:sz w:val="24"/>
          <w:szCs w:val="24"/>
        </w:rPr>
        <w:t xml:space="preserve"> antioksidan ekstrak daun jambu air (</w:t>
      </w:r>
      <w:r w:rsidRPr="00DD0D06">
        <w:rPr>
          <w:rFonts w:ascii="Times New Roman" w:hAnsi="Times New Roman" w:cs="Times New Roman"/>
          <w:i/>
          <w:iCs/>
          <w:sz w:val="24"/>
          <w:szCs w:val="24"/>
        </w:rPr>
        <w:t xml:space="preserve">Syzygium aqueum </w:t>
      </w:r>
      <w:r w:rsidRPr="00DD0D06">
        <w:rPr>
          <w:rFonts w:ascii="Times New Roman" w:hAnsi="Times New Roman" w:cs="Times New Roman"/>
          <w:i/>
          <w:iCs/>
          <w:sz w:val="24"/>
          <w:szCs w:val="24"/>
          <w:lang w:val="id-ID"/>
        </w:rPr>
        <w:t>(Burm.</w:t>
      </w:r>
      <w:r w:rsidRPr="00DD0D06">
        <w:rPr>
          <w:rFonts w:ascii="Times New Roman" w:hAnsi="Times New Roman" w:cs="Times New Roman"/>
          <w:i/>
          <w:iCs/>
          <w:sz w:val="24"/>
          <w:szCs w:val="24"/>
        </w:rPr>
        <w:t>f</w:t>
      </w:r>
      <w:r w:rsidRPr="00DD0D06">
        <w:rPr>
          <w:rFonts w:ascii="Times New Roman" w:hAnsi="Times New Roman" w:cs="Times New Roman"/>
          <w:i/>
          <w:iCs/>
          <w:sz w:val="24"/>
          <w:szCs w:val="24"/>
          <w:lang w:val="id-ID"/>
        </w:rPr>
        <w:t>)</w:t>
      </w:r>
      <w:r w:rsidRPr="00DD0D06">
        <w:rPr>
          <w:rFonts w:ascii="Times New Roman" w:hAnsi="Times New Roman" w:cs="Times New Roman"/>
          <w:i/>
          <w:iCs/>
          <w:sz w:val="24"/>
          <w:szCs w:val="24"/>
        </w:rPr>
        <w:t xml:space="preserve"> </w:t>
      </w:r>
      <w:r w:rsidRPr="00DD0D06">
        <w:rPr>
          <w:rFonts w:ascii="Times New Roman" w:hAnsi="Times New Roman" w:cs="Times New Roman"/>
          <w:sz w:val="24"/>
          <w:szCs w:val="24"/>
        </w:rPr>
        <w:t>Alston)</w:t>
      </w:r>
      <w:r w:rsidRPr="00DD0D06">
        <w:rPr>
          <w:rFonts w:ascii="Times New Roman" w:hAnsi="Times New Roman" w:cs="Times New Roman"/>
          <w:i/>
          <w:iCs/>
          <w:sz w:val="24"/>
          <w:szCs w:val="24"/>
        </w:rPr>
        <w:t xml:space="preserve"> </w:t>
      </w:r>
      <w:r w:rsidRPr="00DD0D06">
        <w:rPr>
          <w:rFonts w:ascii="Times New Roman" w:hAnsi="Times New Roman" w:cs="Times New Roman"/>
          <w:sz w:val="24"/>
          <w:szCs w:val="24"/>
        </w:rPr>
        <w:t>dan ekstrak daun mangga (</w:t>
      </w:r>
      <w:r w:rsidRPr="00DD0D06">
        <w:rPr>
          <w:rFonts w:ascii="Times New Roman" w:hAnsi="Times New Roman" w:cs="Times New Roman"/>
          <w:i/>
          <w:iCs/>
          <w:sz w:val="24"/>
          <w:szCs w:val="24"/>
        </w:rPr>
        <w:t xml:space="preserve">Mangifera indica </w:t>
      </w:r>
      <w:r w:rsidRPr="00DD0D06">
        <w:rPr>
          <w:rFonts w:ascii="Times New Roman" w:hAnsi="Times New Roman" w:cs="Times New Roman"/>
          <w:sz w:val="24"/>
          <w:szCs w:val="24"/>
        </w:rPr>
        <w:t xml:space="preserve">L.) dilakukan </w:t>
      </w:r>
      <w:r w:rsidR="00A22598">
        <w:rPr>
          <w:rFonts w:ascii="Times New Roman" w:hAnsi="Times New Roman" w:cs="Times New Roman"/>
          <w:sz w:val="24"/>
          <w:szCs w:val="24"/>
        </w:rPr>
        <w:t xml:space="preserve">mengikuti metode </w:t>
      </w:r>
      <w:r w:rsidR="00181901">
        <w:rPr>
          <w:rFonts w:ascii="Times New Roman" w:hAnsi="Times New Roman" w:cs="Times New Roman"/>
          <w:sz w:val="24"/>
          <w:szCs w:val="24"/>
        </w:rPr>
        <w:t>Kristiningrum (2018) dengan modifikasi. L</w:t>
      </w:r>
      <w:r w:rsidR="00181901" w:rsidRPr="00DD0D06">
        <w:rPr>
          <w:rFonts w:ascii="Times New Roman" w:hAnsi="Times New Roman" w:cs="Times New Roman"/>
          <w:sz w:val="24"/>
          <w:szCs w:val="24"/>
        </w:rPr>
        <w:t xml:space="preserve">arutan uji induk </w:t>
      </w:r>
      <w:r w:rsidR="00181901">
        <w:rPr>
          <w:rFonts w:ascii="Times New Roman" w:hAnsi="Times New Roman" w:cs="Times New Roman"/>
          <w:sz w:val="24"/>
          <w:szCs w:val="24"/>
        </w:rPr>
        <w:t xml:space="preserve">dibuat dalam </w:t>
      </w:r>
      <w:r w:rsidR="00181901" w:rsidRPr="00DD0D06">
        <w:rPr>
          <w:rFonts w:ascii="Times New Roman" w:hAnsi="Times New Roman" w:cs="Times New Roman"/>
          <w:sz w:val="24"/>
          <w:szCs w:val="24"/>
        </w:rPr>
        <w:t xml:space="preserve">konsentrasi 3000 µg/mL untuk ekstrak tunggal dan </w:t>
      </w:r>
      <w:r w:rsidR="00181901" w:rsidRPr="00181901">
        <w:rPr>
          <w:rFonts w:ascii="Times New Roman" w:hAnsi="Times New Roman" w:cs="Times New Roman"/>
          <w:sz w:val="24"/>
          <w:szCs w:val="24"/>
        </w:rPr>
        <w:t xml:space="preserve">konsentrasi </w:t>
      </w:r>
      <w:r w:rsidR="00181901" w:rsidRPr="00DD0D06">
        <w:rPr>
          <w:rFonts w:ascii="Times New Roman" w:hAnsi="Times New Roman" w:cs="Times New Roman"/>
          <w:sz w:val="24"/>
          <w:szCs w:val="24"/>
        </w:rPr>
        <w:t xml:space="preserve">1500 µg/mL untuk ekstrak kombinasi </w:t>
      </w:r>
      <w:r w:rsidR="00181901" w:rsidRPr="00181901">
        <w:rPr>
          <w:rFonts w:ascii="Times New Roman" w:hAnsi="Times New Roman" w:cs="Times New Roman"/>
          <w:sz w:val="24"/>
          <w:szCs w:val="24"/>
        </w:rPr>
        <w:t xml:space="preserve">1:1; 2:1 dan 1:2 </w:t>
      </w:r>
      <w:r w:rsidR="00181901" w:rsidRPr="00DD0D06">
        <w:rPr>
          <w:rFonts w:ascii="Times New Roman" w:hAnsi="Times New Roman" w:cs="Times New Roman"/>
          <w:sz w:val="24"/>
          <w:szCs w:val="24"/>
        </w:rPr>
        <w:t>d</w:t>
      </w:r>
      <w:r w:rsidR="00181901" w:rsidRPr="00181901">
        <w:rPr>
          <w:rFonts w:ascii="Times New Roman" w:hAnsi="Times New Roman" w:cs="Times New Roman"/>
          <w:sz w:val="24"/>
          <w:szCs w:val="24"/>
        </w:rPr>
        <w:t xml:space="preserve">alam </w:t>
      </w:r>
      <w:r w:rsidR="00181901" w:rsidRPr="00DD0D06">
        <w:rPr>
          <w:rFonts w:ascii="Times New Roman" w:hAnsi="Times New Roman" w:cs="Times New Roman"/>
          <w:sz w:val="24"/>
          <w:szCs w:val="24"/>
        </w:rPr>
        <w:t>jumlah bobot total</w:t>
      </w:r>
      <w:r w:rsidR="00181901" w:rsidRPr="00181901">
        <w:rPr>
          <w:rFonts w:ascii="Times New Roman" w:hAnsi="Times New Roman" w:cs="Times New Roman"/>
          <w:sz w:val="24"/>
          <w:szCs w:val="24"/>
        </w:rPr>
        <w:t xml:space="preserve"> </w:t>
      </w:r>
      <w:r w:rsidR="00181901" w:rsidRPr="00DD0D06">
        <w:rPr>
          <w:rFonts w:ascii="Times New Roman" w:hAnsi="Times New Roman" w:cs="Times New Roman"/>
          <w:sz w:val="24"/>
          <w:szCs w:val="24"/>
        </w:rPr>
        <w:t xml:space="preserve">ekstrak sebanyak 30 mg </w:t>
      </w:r>
      <w:r w:rsidR="00181901" w:rsidRPr="00181901">
        <w:rPr>
          <w:rFonts w:ascii="Times New Roman" w:hAnsi="Times New Roman" w:cs="Times New Roman"/>
          <w:sz w:val="24"/>
          <w:szCs w:val="24"/>
        </w:rPr>
        <w:t>yang dilarutkan dalam metanol sebanyak</w:t>
      </w:r>
      <w:r w:rsidR="00181901" w:rsidRPr="00DD0D06">
        <w:rPr>
          <w:rFonts w:ascii="Times New Roman" w:hAnsi="Times New Roman" w:cs="Times New Roman"/>
          <w:sz w:val="24"/>
          <w:szCs w:val="24"/>
        </w:rPr>
        <w:t xml:space="preserve"> 10 mL dan 20 mL</w:t>
      </w:r>
      <w:r w:rsidR="00181901">
        <w:rPr>
          <w:rFonts w:ascii="Times New Roman" w:hAnsi="Times New Roman" w:cs="Times New Roman"/>
          <w:sz w:val="24"/>
          <w:szCs w:val="24"/>
        </w:rPr>
        <w:t xml:space="preserve"> </w:t>
      </w:r>
      <w:r w:rsidR="00181901">
        <w:rPr>
          <w:rFonts w:ascii="Times New Roman" w:hAnsi="Times New Roman" w:cs="Times New Roman"/>
          <w:sz w:val="24"/>
          <w:szCs w:val="24"/>
        </w:rPr>
        <w:fldChar w:fldCharType="begin" w:fldLock="1"/>
      </w:r>
      <w:r w:rsidR="00042226">
        <w:rPr>
          <w:rFonts w:ascii="Times New Roman" w:hAnsi="Times New Roman" w:cs="Times New Roman"/>
          <w:sz w:val="24"/>
          <w:szCs w:val="24"/>
        </w:rPr>
        <w:instrText>ADDIN CSL_CITATION {"citationItems":[{"id":"ITEM-1","itemData":{"author":[{"dropping-particle":"","family":"Kristiningrum","given":"Nia","non-dropping-particle":"","parse-names":false,"suffix":""},{"dropping-particle":"","family":"Hernawati","given":"Sri","non-dropping-particle":"","parse-names":false,"suffix":""},{"dropping-particle":"","family":"Aulia","given":"Rizki Putri","non-dropping-particle":"","parse-names":false,"suffix":""},{"dropping-particle":"","family":"Wardani","given":"Pramudia","non-dropping-particle":"","parse-names":false,"suffix":""}],"container-title":"Seminar Nasional Pendidikan Biologi dan Saintek III","id":"ITEM-1","issued":{"date-parts":[["2018"]]},"page":"40-46","title":"Studi Aktivitas Antioksidan Kombinasi Ektrak Etanol Daun Mangga Bachang (Mangifera foetida Lour.) dan Kelopak Bunga Rosella (Hibiscus sabdariffa L.)","type":"article-journal"},"uris":["http://www.mendeley.com/documents/?uuid=231d97c3-f32c-4c13-a590-718a512086ed"]}],"mendeley":{"formattedCitation":"(10)","plainTextFormattedCitation":"(10)","previouslyFormattedCitation":"(10)"},"properties":{"noteIndex":0},"schema":"https://github.com/citation-style-language/schema/raw/master/csl-citation.json"}</w:instrText>
      </w:r>
      <w:r w:rsidR="00181901">
        <w:rPr>
          <w:rFonts w:ascii="Times New Roman" w:hAnsi="Times New Roman" w:cs="Times New Roman"/>
          <w:sz w:val="24"/>
          <w:szCs w:val="24"/>
        </w:rPr>
        <w:fldChar w:fldCharType="separate"/>
      </w:r>
      <w:r w:rsidR="008216E8" w:rsidRPr="008216E8">
        <w:rPr>
          <w:rFonts w:ascii="Times New Roman" w:hAnsi="Times New Roman" w:cs="Times New Roman"/>
          <w:noProof/>
          <w:sz w:val="24"/>
          <w:szCs w:val="24"/>
        </w:rPr>
        <w:t>(10)</w:t>
      </w:r>
      <w:r w:rsidR="00181901">
        <w:rPr>
          <w:rFonts w:ascii="Times New Roman" w:hAnsi="Times New Roman" w:cs="Times New Roman"/>
          <w:sz w:val="24"/>
          <w:szCs w:val="24"/>
        </w:rPr>
        <w:fldChar w:fldCharType="end"/>
      </w:r>
      <w:r w:rsidR="00181901">
        <w:rPr>
          <w:rFonts w:ascii="Times New Roman" w:hAnsi="Times New Roman" w:cs="Times New Roman"/>
          <w:sz w:val="24"/>
          <w:szCs w:val="24"/>
        </w:rPr>
        <w:t xml:space="preserve">. </w:t>
      </w:r>
      <w:r w:rsidR="00A22598" w:rsidRPr="00A22598">
        <w:rPr>
          <w:rFonts w:ascii="Times New Roman" w:hAnsi="Times New Roman" w:cs="Times New Roman"/>
          <w:sz w:val="24"/>
          <w:szCs w:val="24"/>
        </w:rPr>
        <w:t xml:space="preserve">Perbandingan bobot kombinasi ekstrak daun jambu </w:t>
      </w:r>
      <w:bookmarkStart w:id="21" w:name="_Hlk88921708"/>
      <w:r w:rsidR="00A22598" w:rsidRPr="00A22598">
        <w:rPr>
          <w:rFonts w:ascii="Times New Roman" w:hAnsi="Times New Roman" w:cs="Times New Roman"/>
          <w:sz w:val="24"/>
          <w:szCs w:val="24"/>
        </w:rPr>
        <w:t xml:space="preserve">air </w:t>
      </w:r>
      <w:r w:rsidR="00A22598" w:rsidRPr="00A22598">
        <w:rPr>
          <w:rFonts w:ascii="Times New Roman" w:hAnsi="Times New Roman" w:cs="Times New Roman"/>
          <w:bCs/>
          <w:sz w:val="24"/>
          <w:szCs w:val="24"/>
        </w:rPr>
        <w:t>(</w:t>
      </w:r>
      <w:r w:rsidR="00A22598" w:rsidRPr="00A22598">
        <w:rPr>
          <w:rFonts w:ascii="Times New Roman" w:hAnsi="Times New Roman" w:cs="Times New Roman"/>
          <w:bCs/>
          <w:i/>
          <w:iCs/>
          <w:sz w:val="24"/>
          <w:szCs w:val="24"/>
        </w:rPr>
        <w:t xml:space="preserve">Syzygium aqueum </w:t>
      </w:r>
      <w:r w:rsidR="00A22598" w:rsidRPr="00A22598">
        <w:rPr>
          <w:rFonts w:ascii="Times New Roman" w:hAnsi="Times New Roman" w:cs="Times New Roman"/>
          <w:bCs/>
          <w:i/>
          <w:iCs/>
          <w:sz w:val="24"/>
          <w:szCs w:val="24"/>
          <w:lang w:val="id-ID"/>
        </w:rPr>
        <w:t>(Burm.</w:t>
      </w:r>
      <w:r w:rsidR="00A22598" w:rsidRPr="00A22598">
        <w:rPr>
          <w:rFonts w:ascii="Times New Roman" w:hAnsi="Times New Roman" w:cs="Times New Roman"/>
          <w:bCs/>
          <w:i/>
          <w:iCs/>
          <w:sz w:val="24"/>
          <w:szCs w:val="24"/>
        </w:rPr>
        <w:t>f</w:t>
      </w:r>
      <w:r w:rsidR="00A22598" w:rsidRPr="00A22598">
        <w:rPr>
          <w:rFonts w:ascii="Times New Roman" w:hAnsi="Times New Roman" w:cs="Times New Roman"/>
          <w:bCs/>
          <w:i/>
          <w:iCs/>
          <w:sz w:val="24"/>
          <w:szCs w:val="24"/>
          <w:lang w:val="id-ID"/>
        </w:rPr>
        <w:t>)</w:t>
      </w:r>
      <w:r w:rsidR="00A22598" w:rsidRPr="00A22598">
        <w:rPr>
          <w:rFonts w:ascii="Times New Roman" w:hAnsi="Times New Roman" w:cs="Times New Roman"/>
          <w:bCs/>
          <w:i/>
          <w:iCs/>
          <w:sz w:val="24"/>
          <w:szCs w:val="24"/>
        </w:rPr>
        <w:t xml:space="preserve"> </w:t>
      </w:r>
      <w:r w:rsidR="00A22598" w:rsidRPr="00A22598">
        <w:rPr>
          <w:rFonts w:ascii="Times New Roman" w:hAnsi="Times New Roman" w:cs="Times New Roman"/>
          <w:bCs/>
          <w:sz w:val="24"/>
          <w:szCs w:val="24"/>
        </w:rPr>
        <w:t>Alston)</w:t>
      </w:r>
      <w:r w:rsidR="00A22598" w:rsidRPr="00A22598">
        <w:rPr>
          <w:rFonts w:ascii="Times New Roman" w:hAnsi="Times New Roman" w:cs="Times New Roman"/>
          <w:bCs/>
          <w:i/>
          <w:iCs/>
          <w:sz w:val="24"/>
          <w:szCs w:val="24"/>
        </w:rPr>
        <w:t xml:space="preserve"> </w:t>
      </w:r>
      <w:r w:rsidR="00A22598" w:rsidRPr="00A22598">
        <w:rPr>
          <w:rFonts w:ascii="Times New Roman" w:hAnsi="Times New Roman" w:cs="Times New Roman"/>
          <w:sz w:val="24"/>
          <w:szCs w:val="24"/>
        </w:rPr>
        <w:t xml:space="preserve">dan ekstrak daun mangga </w:t>
      </w:r>
      <w:r w:rsidR="00A22598" w:rsidRPr="00A22598">
        <w:rPr>
          <w:rFonts w:ascii="Times New Roman" w:hAnsi="Times New Roman" w:cs="Times New Roman"/>
          <w:bCs/>
          <w:sz w:val="24"/>
          <w:szCs w:val="24"/>
        </w:rPr>
        <w:t>(</w:t>
      </w:r>
      <w:r w:rsidR="00A22598" w:rsidRPr="00A22598">
        <w:rPr>
          <w:rFonts w:ascii="Times New Roman" w:hAnsi="Times New Roman" w:cs="Times New Roman"/>
          <w:bCs/>
          <w:i/>
          <w:iCs/>
          <w:sz w:val="24"/>
          <w:szCs w:val="24"/>
        </w:rPr>
        <w:t xml:space="preserve">Mangifera indica </w:t>
      </w:r>
      <w:r w:rsidR="00A22598" w:rsidRPr="00A22598">
        <w:rPr>
          <w:rFonts w:ascii="Times New Roman" w:hAnsi="Times New Roman" w:cs="Times New Roman"/>
          <w:bCs/>
          <w:sz w:val="24"/>
          <w:szCs w:val="24"/>
        </w:rPr>
        <w:t>L.)</w:t>
      </w:r>
      <w:r w:rsidR="00A22598" w:rsidRPr="00A22598">
        <w:rPr>
          <w:rFonts w:ascii="Times New Roman" w:hAnsi="Times New Roman" w:cs="Times New Roman"/>
          <w:sz w:val="24"/>
          <w:szCs w:val="24"/>
        </w:rPr>
        <w:t xml:space="preserve"> </w:t>
      </w:r>
      <w:bookmarkEnd w:id="21"/>
      <w:r w:rsidR="00A22598" w:rsidRPr="00A22598">
        <w:rPr>
          <w:rFonts w:ascii="Times New Roman" w:hAnsi="Times New Roman" w:cs="Times New Roman"/>
          <w:sz w:val="24"/>
          <w:szCs w:val="24"/>
        </w:rPr>
        <w:t>sebesar 1:1</w:t>
      </w:r>
      <w:r w:rsidR="00A22598">
        <w:rPr>
          <w:rFonts w:ascii="Times New Roman" w:hAnsi="Times New Roman" w:cs="Times New Roman"/>
          <w:sz w:val="24"/>
          <w:szCs w:val="24"/>
        </w:rPr>
        <w:t>;</w:t>
      </w:r>
      <w:r w:rsidR="00A22598" w:rsidRPr="00A22598">
        <w:rPr>
          <w:rFonts w:ascii="Times New Roman" w:hAnsi="Times New Roman" w:cs="Times New Roman"/>
          <w:sz w:val="24"/>
          <w:szCs w:val="24"/>
        </w:rPr>
        <w:t xml:space="preserve"> 2:1 dan 1:2. Formula </w:t>
      </w:r>
      <w:r w:rsidR="00D35EF5">
        <w:rPr>
          <w:rFonts w:ascii="Times New Roman" w:hAnsi="Times New Roman" w:cs="Times New Roman"/>
          <w:sz w:val="24"/>
          <w:szCs w:val="24"/>
        </w:rPr>
        <w:t xml:space="preserve">bobot kedua ekstrak </w:t>
      </w:r>
      <w:r w:rsidR="00A22598" w:rsidRPr="00A22598">
        <w:rPr>
          <w:rFonts w:ascii="Times New Roman" w:hAnsi="Times New Roman" w:cs="Times New Roman"/>
          <w:sz w:val="24"/>
          <w:szCs w:val="24"/>
        </w:rPr>
        <w:t>d</w:t>
      </w:r>
      <w:r w:rsidR="007816BF">
        <w:rPr>
          <w:rFonts w:ascii="Times New Roman" w:hAnsi="Times New Roman" w:cs="Times New Roman"/>
          <w:sz w:val="24"/>
          <w:szCs w:val="24"/>
        </w:rPr>
        <w:t>apat dilihat</w:t>
      </w:r>
      <w:r w:rsidR="00A22598" w:rsidRPr="00A22598">
        <w:rPr>
          <w:rFonts w:ascii="Times New Roman" w:hAnsi="Times New Roman" w:cs="Times New Roman"/>
          <w:sz w:val="24"/>
          <w:szCs w:val="24"/>
        </w:rPr>
        <w:t xml:space="preserve"> pada </w:t>
      </w:r>
      <w:r w:rsidR="00A22598" w:rsidRPr="00A22598">
        <w:rPr>
          <w:rFonts w:ascii="Times New Roman" w:hAnsi="Times New Roman" w:cs="Times New Roman"/>
          <w:b/>
          <w:bCs/>
          <w:sz w:val="24"/>
          <w:szCs w:val="24"/>
        </w:rPr>
        <w:t>Tabel 1</w:t>
      </w:r>
      <w:r w:rsidR="00A22598" w:rsidRPr="00A22598">
        <w:rPr>
          <w:rFonts w:ascii="Times New Roman" w:hAnsi="Times New Roman" w:cs="Times New Roman"/>
          <w:sz w:val="24"/>
          <w:szCs w:val="24"/>
        </w:rPr>
        <w:t xml:space="preserve">. </w:t>
      </w:r>
    </w:p>
    <w:p w14:paraId="10ED0F91" w14:textId="77777777" w:rsidR="003C5CD6" w:rsidRPr="00A22598" w:rsidRDefault="003C5CD6" w:rsidP="003C5CD6">
      <w:pPr>
        <w:spacing w:after="120"/>
        <w:contextualSpacing/>
        <w:jc w:val="both"/>
        <w:rPr>
          <w:rFonts w:ascii="Times New Roman" w:hAnsi="Times New Roman" w:cs="Times New Roman"/>
          <w:sz w:val="24"/>
          <w:szCs w:val="24"/>
        </w:rPr>
      </w:pPr>
    </w:p>
    <w:p w14:paraId="1993184A" w14:textId="0C20D76D" w:rsidR="00D35EF5" w:rsidRDefault="00D35EF5" w:rsidP="003C5CD6">
      <w:pPr>
        <w:spacing w:after="120"/>
        <w:contextualSpacing/>
        <w:jc w:val="center"/>
        <w:rPr>
          <w:rFonts w:ascii="Times New Roman" w:hAnsi="Times New Roman" w:cs="Times New Roman"/>
          <w:sz w:val="24"/>
          <w:szCs w:val="24"/>
        </w:rPr>
      </w:pPr>
      <w:bookmarkStart w:id="22" w:name="_Hlk88921911"/>
      <w:r w:rsidRPr="002A10BC">
        <w:rPr>
          <w:rFonts w:ascii="Times New Roman" w:hAnsi="Times New Roman" w:cs="Times New Roman"/>
          <w:b/>
          <w:sz w:val="24"/>
          <w:szCs w:val="24"/>
        </w:rPr>
        <w:t>Tabel 1</w:t>
      </w:r>
      <w:r w:rsidRPr="009065A8">
        <w:rPr>
          <w:rFonts w:ascii="Times New Roman" w:hAnsi="Times New Roman" w:cs="Times New Roman"/>
          <w:sz w:val="24"/>
          <w:szCs w:val="24"/>
        </w:rPr>
        <w:t xml:space="preserve"> </w:t>
      </w:r>
      <w:r>
        <w:rPr>
          <w:rFonts w:ascii="Times New Roman" w:hAnsi="Times New Roman" w:cs="Times New Roman"/>
          <w:sz w:val="24"/>
          <w:szCs w:val="24"/>
        </w:rPr>
        <w:t>Perbandingan Bobot Ekstrak Daun Jambu Air dan Ekstrak Daun Mangga</w:t>
      </w:r>
    </w:p>
    <w:tbl>
      <w:tblPr>
        <w:tblW w:w="0" w:type="auto"/>
        <w:jc w:val="center"/>
        <w:tblLayout w:type="fixed"/>
        <w:tblCellMar>
          <w:left w:w="0" w:type="dxa"/>
          <w:right w:w="0" w:type="dxa"/>
        </w:tblCellMar>
        <w:tblLook w:val="0000" w:firstRow="0" w:lastRow="0" w:firstColumn="0" w:lastColumn="0" w:noHBand="0" w:noVBand="0"/>
      </w:tblPr>
      <w:tblGrid>
        <w:gridCol w:w="20"/>
        <w:gridCol w:w="2107"/>
        <w:gridCol w:w="2353"/>
        <w:gridCol w:w="1474"/>
        <w:gridCol w:w="26"/>
        <w:gridCol w:w="1817"/>
      </w:tblGrid>
      <w:tr w:rsidR="00C213CF" w:rsidRPr="002A10BC" w14:paraId="38990A56" w14:textId="0D0CA0C9" w:rsidTr="00086098">
        <w:trPr>
          <w:trHeight w:val="237"/>
          <w:jc w:val="center"/>
        </w:trPr>
        <w:tc>
          <w:tcPr>
            <w:tcW w:w="20" w:type="dxa"/>
            <w:shd w:val="clear" w:color="auto" w:fill="auto"/>
            <w:vAlign w:val="bottom"/>
          </w:tcPr>
          <w:p w14:paraId="3B179E28" w14:textId="77777777" w:rsidR="00C213CF" w:rsidRPr="002A10BC" w:rsidRDefault="00C213CF" w:rsidP="00283F9E">
            <w:pPr>
              <w:spacing w:after="0" w:line="0" w:lineRule="atLeast"/>
              <w:rPr>
                <w:rFonts w:ascii="Times New Roman" w:eastAsia="Times New Roman" w:hAnsi="Times New Roman" w:cs="Arial"/>
                <w:sz w:val="20"/>
                <w:szCs w:val="20"/>
              </w:rPr>
            </w:pPr>
          </w:p>
        </w:tc>
        <w:tc>
          <w:tcPr>
            <w:tcW w:w="4460" w:type="dxa"/>
            <w:gridSpan w:val="2"/>
            <w:tcBorders>
              <w:top w:val="single" w:sz="8" w:space="0" w:color="auto"/>
              <w:bottom w:val="single" w:sz="8" w:space="0" w:color="auto"/>
            </w:tcBorders>
            <w:shd w:val="clear" w:color="auto" w:fill="auto"/>
            <w:vAlign w:val="bottom"/>
          </w:tcPr>
          <w:p w14:paraId="64E6E29F" w14:textId="5519B1C8" w:rsidR="00C213CF" w:rsidRPr="002A10BC"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Bobot ekstrak (mg)</w:t>
            </w:r>
          </w:p>
        </w:tc>
        <w:tc>
          <w:tcPr>
            <w:tcW w:w="1500" w:type="dxa"/>
            <w:gridSpan w:val="2"/>
            <w:vMerge w:val="restart"/>
            <w:tcBorders>
              <w:top w:val="single" w:sz="8" w:space="0" w:color="auto"/>
            </w:tcBorders>
            <w:shd w:val="clear" w:color="auto" w:fill="auto"/>
            <w:vAlign w:val="center"/>
          </w:tcPr>
          <w:p w14:paraId="72D9E7F7" w14:textId="77777777" w:rsidR="00C213CF" w:rsidRDefault="00C213CF" w:rsidP="00C213CF">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Perbandingan</w:t>
            </w:r>
          </w:p>
          <w:p w14:paraId="62BC0253" w14:textId="537398E3" w:rsidR="00C213CF" w:rsidRPr="002A10BC" w:rsidRDefault="00C213CF" w:rsidP="00C213CF">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EJA:EMA</w:t>
            </w:r>
          </w:p>
        </w:tc>
        <w:tc>
          <w:tcPr>
            <w:tcW w:w="1817" w:type="dxa"/>
            <w:vMerge w:val="restart"/>
            <w:tcBorders>
              <w:top w:val="single" w:sz="8" w:space="0" w:color="auto"/>
            </w:tcBorders>
            <w:vAlign w:val="center"/>
          </w:tcPr>
          <w:p w14:paraId="3880F797" w14:textId="1043D6B6" w:rsidR="00C213CF" w:rsidRDefault="00C213CF" w:rsidP="00C213CF">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Keterangan</w:t>
            </w:r>
          </w:p>
        </w:tc>
      </w:tr>
      <w:tr w:rsidR="00C213CF" w:rsidRPr="002A10BC" w14:paraId="2F75F06F" w14:textId="46A73B04" w:rsidTr="00086098">
        <w:trPr>
          <w:trHeight w:val="97"/>
          <w:jc w:val="center"/>
        </w:trPr>
        <w:tc>
          <w:tcPr>
            <w:tcW w:w="20" w:type="dxa"/>
            <w:shd w:val="clear" w:color="auto" w:fill="auto"/>
            <w:vAlign w:val="bottom"/>
          </w:tcPr>
          <w:p w14:paraId="622E666C" w14:textId="77777777" w:rsidR="00C213CF" w:rsidRPr="002A10BC" w:rsidRDefault="00C213CF" w:rsidP="00283F9E">
            <w:pPr>
              <w:spacing w:after="0" w:line="0" w:lineRule="atLeast"/>
              <w:rPr>
                <w:rFonts w:ascii="Times New Roman" w:eastAsia="Times New Roman" w:hAnsi="Times New Roman" w:cs="Arial"/>
                <w:sz w:val="8"/>
                <w:szCs w:val="20"/>
              </w:rPr>
            </w:pPr>
          </w:p>
        </w:tc>
        <w:tc>
          <w:tcPr>
            <w:tcW w:w="2107" w:type="dxa"/>
            <w:vMerge w:val="restart"/>
            <w:shd w:val="clear" w:color="auto" w:fill="auto"/>
            <w:vAlign w:val="bottom"/>
          </w:tcPr>
          <w:p w14:paraId="18E332E2" w14:textId="241B639E" w:rsidR="00C213CF" w:rsidRPr="00C213CF" w:rsidRDefault="00C213CF" w:rsidP="00C213CF">
            <w:pPr>
              <w:spacing w:after="0" w:line="219" w:lineRule="exact"/>
              <w:ind w:right="160"/>
              <w:jc w:val="center"/>
              <w:rPr>
                <w:rFonts w:ascii="Times New Roman" w:eastAsia="Times New Roman" w:hAnsi="Times New Roman" w:cs="Arial"/>
                <w:iCs/>
                <w:sz w:val="20"/>
                <w:szCs w:val="20"/>
              </w:rPr>
            </w:pPr>
            <w:r>
              <w:rPr>
                <w:rFonts w:ascii="Times New Roman" w:eastAsia="Times New Roman" w:hAnsi="Times New Roman" w:cs="Arial"/>
                <w:iCs/>
                <w:sz w:val="20"/>
                <w:szCs w:val="20"/>
              </w:rPr>
              <w:t>EJA</w:t>
            </w:r>
          </w:p>
        </w:tc>
        <w:tc>
          <w:tcPr>
            <w:tcW w:w="2353" w:type="dxa"/>
            <w:vMerge w:val="restart"/>
            <w:shd w:val="clear" w:color="auto" w:fill="auto"/>
            <w:vAlign w:val="bottom"/>
          </w:tcPr>
          <w:p w14:paraId="5F23D401" w14:textId="350E5AA2" w:rsidR="00C213CF" w:rsidRPr="002A10BC" w:rsidRDefault="00C213CF" w:rsidP="00283F9E">
            <w:pPr>
              <w:spacing w:after="0" w:line="219" w:lineRule="exact"/>
              <w:jc w:val="center"/>
              <w:rPr>
                <w:rFonts w:ascii="Times New Roman" w:eastAsia="Times New Roman" w:hAnsi="Times New Roman" w:cs="Arial"/>
                <w:i/>
                <w:sz w:val="20"/>
                <w:szCs w:val="20"/>
              </w:rPr>
            </w:pPr>
            <w:r>
              <w:rPr>
                <w:rFonts w:ascii="Times New Roman" w:eastAsia="Times New Roman" w:hAnsi="Times New Roman" w:cs="Arial"/>
                <w:sz w:val="20"/>
                <w:szCs w:val="20"/>
              </w:rPr>
              <w:t>EMA</w:t>
            </w:r>
          </w:p>
        </w:tc>
        <w:tc>
          <w:tcPr>
            <w:tcW w:w="1500" w:type="dxa"/>
            <w:gridSpan w:val="2"/>
            <w:vMerge/>
            <w:shd w:val="clear" w:color="auto" w:fill="auto"/>
            <w:vAlign w:val="bottom"/>
          </w:tcPr>
          <w:p w14:paraId="1CE84207" w14:textId="77777777" w:rsidR="00C213CF" w:rsidRPr="002A10BC" w:rsidRDefault="00C213CF" w:rsidP="00283F9E">
            <w:pPr>
              <w:spacing w:after="0" w:line="0" w:lineRule="atLeast"/>
              <w:rPr>
                <w:rFonts w:ascii="Times New Roman" w:eastAsia="Times New Roman" w:hAnsi="Times New Roman" w:cs="Arial"/>
                <w:sz w:val="8"/>
                <w:szCs w:val="20"/>
              </w:rPr>
            </w:pPr>
          </w:p>
        </w:tc>
        <w:tc>
          <w:tcPr>
            <w:tcW w:w="1817" w:type="dxa"/>
            <w:vMerge/>
          </w:tcPr>
          <w:p w14:paraId="188FD628" w14:textId="77777777" w:rsidR="00C213CF" w:rsidRPr="002A10BC" w:rsidRDefault="00C213CF" w:rsidP="00283F9E">
            <w:pPr>
              <w:spacing w:after="0" w:line="0" w:lineRule="atLeast"/>
              <w:rPr>
                <w:rFonts w:ascii="Times New Roman" w:eastAsia="Times New Roman" w:hAnsi="Times New Roman" w:cs="Arial"/>
                <w:sz w:val="8"/>
                <w:szCs w:val="20"/>
              </w:rPr>
            </w:pPr>
          </w:p>
        </w:tc>
      </w:tr>
      <w:tr w:rsidR="00C213CF" w:rsidRPr="002A10BC" w14:paraId="2FABBB77" w14:textId="61177DDE" w:rsidTr="00086098">
        <w:trPr>
          <w:trHeight w:val="123"/>
          <w:jc w:val="center"/>
        </w:trPr>
        <w:tc>
          <w:tcPr>
            <w:tcW w:w="20" w:type="dxa"/>
            <w:shd w:val="clear" w:color="auto" w:fill="auto"/>
            <w:vAlign w:val="bottom"/>
          </w:tcPr>
          <w:p w14:paraId="5A95A7AB" w14:textId="77777777" w:rsidR="00C213CF" w:rsidRPr="002A10BC" w:rsidRDefault="00C213CF" w:rsidP="00283F9E">
            <w:pPr>
              <w:spacing w:after="0" w:line="0" w:lineRule="atLeast"/>
              <w:rPr>
                <w:rFonts w:ascii="Times New Roman" w:eastAsia="Times New Roman" w:hAnsi="Times New Roman" w:cs="Arial"/>
                <w:sz w:val="10"/>
                <w:szCs w:val="20"/>
              </w:rPr>
            </w:pPr>
          </w:p>
        </w:tc>
        <w:tc>
          <w:tcPr>
            <w:tcW w:w="2107" w:type="dxa"/>
            <w:vMerge/>
            <w:tcBorders>
              <w:bottom w:val="single" w:sz="8" w:space="0" w:color="auto"/>
            </w:tcBorders>
            <w:shd w:val="clear" w:color="auto" w:fill="auto"/>
            <w:vAlign w:val="bottom"/>
          </w:tcPr>
          <w:p w14:paraId="22559C42" w14:textId="77777777" w:rsidR="00C213CF" w:rsidRPr="002A10BC" w:rsidRDefault="00C213CF" w:rsidP="00283F9E">
            <w:pPr>
              <w:spacing w:after="0" w:line="0" w:lineRule="atLeast"/>
              <w:rPr>
                <w:rFonts w:ascii="Times New Roman" w:eastAsia="Times New Roman" w:hAnsi="Times New Roman" w:cs="Arial"/>
                <w:sz w:val="10"/>
                <w:szCs w:val="20"/>
              </w:rPr>
            </w:pPr>
          </w:p>
        </w:tc>
        <w:tc>
          <w:tcPr>
            <w:tcW w:w="2353" w:type="dxa"/>
            <w:vMerge/>
            <w:tcBorders>
              <w:bottom w:val="single" w:sz="8" w:space="0" w:color="auto"/>
            </w:tcBorders>
            <w:shd w:val="clear" w:color="auto" w:fill="auto"/>
            <w:vAlign w:val="bottom"/>
          </w:tcPr>
          <w:p w14:paraId="495848D9" w14:textId="77777777" w:rsidR="00C213CF" w:rsidRPr="002A10BC" w:rsidRDefault="00C213CF" w:rsidP="00283F9E">
            <w:pPr>
              <w:spacing w:after="0" w:line="0" w:lineRule="atLeast"/>
              <w:rPr>
                <w:rFonts w:ascii="Times New Roman" w:eastAsia="Times New Roman" w:hAnsi="Times New Roman" w:cs="Arial"/>
                <w:sz w:val="10"/>
                <w:szCs w:val="20"/>
              </w:rPr>
            </w:pPr>
          </w:p>
        </w:tc>
        <w:tc>
          <w:tcPr>
            <w:tcW w:w="1500" w:type="dxa"/>
            <w:gridSpan w:val="2"/>
            <w:vMerge/>
            <w:tcBorders>
              <w:bottom w:val="single" w:sz="8" w:space="0" w:color="auto"/>
            </w:tcBorders>
            <w:shd w:val="clear" w:color="auto" w:fill="auto"/>
            <w:vAlign w:val="bottom"/>
          </w:tcPr>
          <w:p w14:paraId="52F246B4" w14:textId="77777777" w:rsidR="00C213CF" w:rsidRPr="002A10BC" w:rsidRDefault="00C213CF" w:rsidP="00283F9E">
            <w:pPr>
              <w:spacing w:after="0" w:line="0" w:lineRule="atLeast"/>
              <w:rPr>
                <w:rFonts w:ascii="Times New Roman" w:eastAsia="Times New Roman" w:hAnsi="Times New Roman" w:cs="Arial"/>
                <w:sz w:val="10"/>
                <w:szCs w:val="20"/>
              </w:rPr>
            </w:pPr>
          </w:p>
        </w:tc>
        <w:tc>
          <w:tcPr>
            <w:tcW w:w="1817" w:type="dxa"/>
            <w:vMerge/>
            <w:tcBorders>
              <w:bottom w:val="single" w:sz="8" w:space="0" w:color="auto"/>
            </w:tcBorders>
          </w:tcPr>
          <w:p w14:paraId="5D449679" w14:textId="77777777" w:rsidR="00C213CF" w:rsidRPr="002A10BC" w:rsidRDefault="00C213CF" w:rsidP="00283F9E">
            <w:pPr>
              <w:spacing w:after="0" w:line="0" w:lineRule="atLeast"/>
              <w:rPr>
                <w:rFonts w:ascii="Times New Roman" w:eastAsia="Times New Roman" w:hAnsi="Times New Roman" w:cs="Arial"/>
                <w:sz w:val="10"/>
                <w:szCs w:val="20"/>
              </w:rPr>
            </w:pPr>
          </w:p>
        </w:tc>
      </w:tr>
      <w:tr w:rsidR="00C213CF" w:rsidRPr="002A10BC" w14:paraId="5EFFCDF5" w14:textId="2B4D7E38" w:rsidTr="00086098">
        <w:trPr>
          <w:trHeight w:val="217"/>
          <w:jc w:val="center"/>
        </w:trPr>
        <w:tc>
          <w:tcPr>
            <w:tcW w:w="20" w:type="dxa"/>
            <w:shd w:val="clear" w:color="auto" w:fill="auto"/>
            <w:vAlign w:val="bottom"/>
          </w:tcPr>
          <w:p w14:paraId="6A439EF7" w14:textId="77777777" w:rsidR="00C213CF" w:rsidRPr="002A10BC" w:rsidRDefault="00C213CF" w:rsidP="00283F9E">
            <w:pPr>
              <w:spacing w:after="0" w:line="0" w:lineRule="atLeast"/>
              <w:rPr>
                <w:rFonts w:ascii="Times New Roman" w:eastAsia="Times New Roman" w:hAnsi="Times New Roman" w:cs="Arial"/>
                <w:sz w:val="18"/>
                <w:szCs w:val="20"/>
              </w:rPr>
            </w:pPr>
          </w:p>
        </w:tc>
        <w:tc>
          <w:tcPr>
            <w:tcW w:w="2107" w:type="dxa"/>
            <w:shd w:val="clear" w:color="auto" w:fill="auto"/>
            <w:vAlign w:val="bottom"/>
          </w:tcPr>
          <w:p w14:paraId="05672464" w14:textId="4AFA1AB0" w:rsidR="00C213CF" w:rsidRPr="002A10BC" w:rsidRDefault="00C213CF" w:rsidP="00C213CF">
            <w:pPr>
              <w:spacing w:after="0" w:line="217" w:lineRule="exact"/>
              <w:ind w:right="700"/>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          30</w:t>
            </w:r>
          </w:p>
        </w:tc>
        <w:tc>
          <w:tcPr>
            <w:tcW w:w="2353" w:type="dxa"/>
            <w:shd w:val="clear" w:color="auto" w:fill="auto"/>
            <w:vAlign w:val="bottom"/>
          </w:tcPr>
          <w:p w14:paraId="60EBB1D2" w14:textId="47542170" w:rsidR="00C213CF" w:rsidRPr="002A10BC" w:rsidRDefault="00C213CF" w:rsidP="00283F9E">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1474" w:type="dxa"/>
            <w:shd w:val="clear" w:color="auto" w:fill="auto"/>
            <w:vAlign w:val="bottom"/>
          </w:tcPr>
          <w:p w14:paraId="4D11A68C" w14:textId="70361746" w:rsidR="00C213CF" w:rsidRPr="002A10BC" w:rsidRDefault="00C213CF" w:rsidP="00283F9E">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1:0</w:t>
            </w:r>
          </w:p>
        </w:tc>
        <w:tc>
          <w:tcPr>
            <w:tcW w:w="1843" w:type="dxa"/>
            <w:gridSpan w:val="2"/>
          </w:tcPr>
          <w:p w14:paraId="56EFF126" w14:textId="36C32C34" w:rsidR="00C213CF" w:rsidRDefault="00C213CF" w:rsidP="00283F9E">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Tunggal</w:t>
            </w:r>
          </w:p>
        </w:tc>
      </w:tr>
      <w:tr w:rsidR="00C213CF" w:rsidRPr="002A10BC" w14:paraId="6E630DB9" w14:textId="4E033198" w:rsidTr="00086098">
        <w:trPr>
          <w:trHeight w:val="228"/>
          <w:jc w:val="center"/>
        </w:trPr>
        <w:tc>
          <w:tcPr>
            <w:tcW w:w="20" w:type="dxa"/>
            <w:shd w:val="clear" w:color="auto" w:fill="auto"/>
            <w:vAlign w:val="bottom"/>
          </w:tcPr>
          <w:p w14:paraId="168D2352" w14:textId="77777777" w:rsidR="00C213CF" w:rsidRPr="002A10BC" w:rsidRDefault="00C213CF" w:rsidP="00283F9E">
            <w:pPr>
              <w:spacing w:after="0" w:line="0" w:lineRule="atLeast"/>
              <w:rPr>
                <w:rFonts w:ascii="Times New Roman" w:eastAsia="Times New Roman" w:hAnsi="Times New Roman" w:cs="Arial"/>
                <w:sz w:val="19"/>
                <w:szCs w:val="20"/>
              </w:rPr>
            </w:pPr>
          </w:p>
        </w:tc>
        <w:tc>
          <w:tcPr>
            <w:tcW w:w="2107" w:type="dxa"/>
            <w:shd w:val="clear" w:color="auto" w:fill="auto"/>
            <w:vAlign w:val="bottom"/>
          </w:tcPr>
          <w:p w14:paraId="1501B1C3" w14:textId="239A5D89" w:rsidR="00C213CF" w:rsidRPr="002A10BC" w:rsidRDefault="00C213CF" w:rsidP="00C213CF">
            <w:pPr>
              <w:spacing w:after="0" w:line="228" w:lineRule="exact"/>
              <w:ind w:right="700"/>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           -</w:t>
            </w:r>
          </w:p>
        </w:tc>
        <w:tc>
          <w:tcPr>
            <w:tcW w:w="2353" w:type="dxa"/>
            <w:shd w:val="clear" w:color="auto" w:fill="auto"/>
            <w:vAlign w:val="bottom"/>
          </w:tcPr>
          <w:p w14:paraId="7D0D497F" w14:textId="401457F7" w:rsidR="00C213CF" w:rsidRPr="002A10BC" w:rsidRDefault="00C213CF"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30</w:t>
            </w:r>
          </w:p>
        </w:tc>
        <w:tc>
          <w:tcPr>
            <w:tcW w:w="1474" w:type="dxa"/>
            <w:shd w:val="clear" w:color="auto" w:fill="auto"/>
            <w:vAlign w:val="bottom"/>
          </w:tcPr>
          <w:p w14:paraId="01C98E2B" w14:textId="43CBF907" w:rsidR="00C213CF" w:rsidRPr="002A10BC" w:rsidRDefault="00C213CF"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0:1</w:t>
            </w:r>
          </w:p>
        </w:tc>
        <w:tc>
          <w:tcPr>
            <w:tcW w:w="1843" w:type="dxa"/>
            <w:gridSpan w:val="2"/>
          </w:tcPr>
          <w:p w14:paraId="6B92788C" w14:textId="2771856C" w:rsidR="00C213CF" w:rsidRDefault="00C213CF"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Tunggal</w:t>
            </w:r>
          </w:p>
        </w:tc>
      </w:tr>
      <w:tr w:rsidR="00C213CF" w:rsidRPr="002A10BC" w14:paraId="0E1D328B" w14:textId="6D277503" w:rsidTr="00086098">
        <w:trPr>
          <w:trHeight w:val="230"/>
          <w:jc w:val="center"/>
        </w:trPr>
        <w:tc>
          <w:tcPr>
            <w:tcW w:w="20" w:type="dxa"/>
            <w:shd w:val="clear" w:color="auto" w:fill="auto"/>
            <w:vAlign w:val="bottom"/>
          </w:tcPr>
          <w:p w14:paraId="69125350" w14:textId="77777777" w:rsidR="00C213CF" w:rsidRPr="002A10BC" w:rsidRDefault="00C213CF" w:rsidP="00283F9E">
            <w:pPr>
              <w:spacing w:after="0" w:line="0" w:lineRule="atLeast"/>
              <w:rPr>
                <w:rFonts w:ascii="Times New Roman" w:eastAsia="Times New Roman" w:hAnsi="Times New Roman" w:cs="Arial"/>
                <w:sz w:val="20"/>
                <w:szCs w:val="20"/>
              </w:rPr>
            </w:pPr>
          </w:p>
        </w:tc>
        <w:tc>
          <w:tcPr>
            <w:tcW w:w="2107" w:type="dxa"/>
            <w:shd w:val="clear" w:color="auto" w:fill="auto"/>
            <w:vAlign w:val="bottom"/>
          </w:tcPr>
          <w:p w14:paraId="2CC07BA7" w14:textId="7E097CA0" w:rsidR="00C213CF" w:rsidRPr="002A10BC" w:rsidRDefault="00181901" w:rsidP="00181901">
            <w:pPr>
              <w:spacing w:after="0" w:line="0" w:lineRule="atLeast"/>
              <w:ind w:right="700"/>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          </w:t>
            </w:r>
            <w:r w:rsidR="00C213CF">
              <w:rPr>
                <w:rFonts w:ascii="Times New Roman" w:eastAsia="Times New Roman" w:hAnsi="Times New Roman" w:cs="Arial"/>
                <w:sz w:val="20"/>
                <w:szCs w:val="20"/>
              </w:rPr>
              <w:t>15</w:t>
            </w:r>
          </w:p>
        </w:tc>
        <w:tc>
          <w:tcPr>
            <w:tcW w:w="2353" w:type="dxa"/>
            <w:shd w:val="clear" w:color="auto" w:fill="auto"/>
            <w:vAlign w:val="bottom"/>
          </w:tcPr>
          <w:p w14:paraId="6F549307" w14:textId="54CE24F4" w:rsidR="00C213CF" w:rsidRPr="002A10BC"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15</w:t>
            </w:r>
          </w:p>
        </w:tc>
        <w:tc>
          <w:tcPr>
            <w:tcW w:w="1474" w:type="dxa"/>
            <w:shd w:val="clear" w:color="auto" w:fill="auto"/>
            <w:vAlign w:val="bottom"/>
          </w:tcPr>
          <w:p w14:paraId="1A9959D3" w14:textId="1619E95E" w:rsidR="00C213CF" w:rsidRPr="002A10BC"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1:1</w:t>
            </w:r>
          </w:p>
        </w:tc>
        <w:tc>
          <w:tcPr>
            <w:tcW w:w="1843" w:type="dxa"/>
            <w:gridSpan w:val="2"/>
          </w:tcPr>
          <w:p w14:paraId="1DC0F27F" w14:textId="02404233" w:rsidR="00C213CF"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Kombinasi</w:t>
            </w:r>
          </w:p>
        </w:tc>
      </w:tr>
      <w:tr w:rsidR="00C213CF" w:rsidRPr="002A10BC" w14:paraId="594F9187" w14:textId="0E23B61A" w:rsidTr="00086098">
        <w:trPr>
          <w:trHeight w:val="230"/>
          <w:jc w:val="center"/>
        </w:trPr>
        <w:tc>
          <w:tcPr>
            <w:tcW w:w="20" w:type="dxa"/>
            <w:shd w:val="clear" w:color="auto" w:fill="auto"/>
            <w:vAlign w:val="bottom"/>
          </w:tcPr>
          <w:p w14:paraId="1128BA11" w14:textId="77777777" w:rsidR="00C213CF" w:rsidRPr="002A10BC" w:rsidRDefault="00C213CF" w:rsidP="00283F9E">
            <w:pPr>
              <w:spacing w:after="0" w:line="0" w:lineRule="atLeast"/>
              <w:rPr>
                <w:rFonts w:ascii="Times New Roman" w:eastAsia="Times New Roman" w:hAnsi="Times New Roman" w:cs="Arial"/>
                <w:sz w:val="20"/>
                <w:szCs w:val="20"/>
              </w:rPr>
            </w:pPr>
          </w:p>
        </w:tc>
        <w:tc>
          <w:tcPr>
            <w:tcW w:w="2107" w:type="dxa"/>
            <w:shd w:val="clear" w:color="auto" w:fill="auto"/>
            <w:vAlign w:val="bottom"/>
          </w:tcPr>
          <w:p w14:paraId="3770135D" w14:textId="0977D1A8" w:rsidR="00C213CF" w:rsidRPr="002A10BC" w:rsidRDefault="00181901" w:rsidP="00181901">
            <w:pPr>
              <w:spacing w:after="0" w:line="0" w:lineRule="atLeast"/>
              <w:ind w:right="700"/>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          20</w:t>
            </w:r>
          </w:p>
        </w:tc>
        <w:tc>
          <w:tcPr>
            <w:tcW w:w="2353" w:type="dxa"/>
            <w:shd w:val="clear" w:color="auto" w:fill="auto"/>
            <w:vAlign w:val="bottom"/>
          </w:tcPr>
          <w:p w14:paraId="61A3A5D5" w14:textId="30E00169" w:rsidR="00C213CF" w:rsidRPr="002A10BC" w:rsidRDefault="00181901"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10</w:t>
            </w:r>
          </w:p>
        </w:tc>
        <w:tc>
          <w:tcPr>
            <w:tcW w:w="1474" w:type="dxa"/>
            <w:shd w:val="clear" w:color="auto" w:fill="auto"/>
            <w:vAlign w:val="bottom"/>
          </w:tcPr>
          <w:p w14:paraId="5E1DCE6B" w14:textId="21D975D9" w:rsidR="00C213CF" w:rsidRPr="002A10BC"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2:1</w:t>
            </w:r>
          </w:p>
        </w:tc>
        <w:tc>
          <w:tcPr>
            <w:tcW w:w="1843" w:type="dxa"/>
            <w:gridSpan w:val="2"/>
          </w:tcPr>
          <w:p w14:paraId="0B0DAD42" w14:textId="71B1D348" w:rsidR="00C213CF"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Kombinasi</w:t>
            </w:r>
          </w:p>
        </w:tc>
      </w:tr>
      <w:tr w:rsidR="00C213CF" w:rsidRPr="002A10BC" w14:paraId="6074544E" w14:textId="26BC7E17" w:rsidTr="00086098">
        <w:trPr>
          <w:trHeight w:val="230"/>
          <w:jc w:val="center"/>
        </w:trPr>
        <w:tc>
          <w:tcPr>
            <w:tcW w:w="20" w:type="dxa"/>
            <w:shd w:val="clear" w:color="auto" w:fill="auto"/>
            <w:vAlign w:val="bottom"/>
          </w:tcPr>
          <w:p w14:paraId="5C8EBC30" w14:textId="77777777" w:rsidR="00C213CF" w:rsidRPr="002A10BC" w:rsidRDefault="00C213CF" w:rsidP="00283F9E">
            <w:pPr>
              <w:spacing w:after="0" w:line="0" w:lineRule="atLeast"/>
              <w:rPr>
                <w:rFonts w:ascii="Times New Roman" w:eastAsia="Times New Roman" w:hAnsi="Times New Roman" w:cs="Arial"/>
                <w:sz w:val="20"/>
                <w:szCs w:val="20"/>
              </w:rPr>
            </w:pPr>
          </w:p>
        </w:tc>
        <w:tc>
          <w:tcPr>
            <w:tcW w:w="2107" w:type="dxa"/>
            <w:shd w:val="clear" w:color="auto" w:fill="auto"/>
            <w:vAlign w:val="bottom"/>
          </w:tcPr>
          <w:p w14:paraId="170DC5AF" w14:textId="5DA0B55F" w:rsidR="00C213CF" w:rsidRPr="002A10BC" w:rsidRDefault="00181901" w:rsidP="00181901">
            <w:pPr>
              <w:spacing w:after="0" w:line="0" w:lineRule="atLeast"/>
              <w:ind w:right="700"/>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         10</w:t>
            </w:r>
          </w:p>
        </w:tc>
        <w:tc>
          <w:tcPr>
            <w:tcW w:w="2353" w:type="dxa"/>
            <w:shd w:val="clear" w:color="auto" w:fill="auto"/>
            <w:vAlign w:val="bottom"/>
          </w:tcPr>
          <w:p w14:paraId="06657609" w14:textId="37938BD5" w:rsidR="00C213CF" w:rsidRPr="002A10BC" w:rsidRDefault="00181901"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20</w:t>
            </w:r>
          </w:p>
        </w:tc>
        <w:tc>
          <w:tcPr>
            <w:tcW w:w="1474" w:type="dxa"/>
            <w:shd w:val="clear" w:color="auto" w:fill="auto"/>
            <w:vAlign w:val="bottom"/>
          </w:tcPr>
          <w:p w14:paraId="7D6DF83B" w14:textId="72008C32" w:rsidR="00C213CF" w:rsidRPr="002A10BC"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1:2</w:t>
            </w:r>
          </w:p>
        </w:tc>
        <w:tc>
          <w:tcPr>
            <w:tcW w:w="1843" w:type="dxa"/>
            <w:gridSpan w:val="2"/>
          </w:tcPr>
          <w:p w14:paraId="283E0C47" w14:textId="71EDFDB4" w:rsidR="00C213CF" w:rsidRDefault="00C213CF"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Kombinasi</w:t>
            </w:r>
          </w:p>
        </w:tc>
      </w:tr>
    </w:tbl>
    <w:p w14:paraId="43A702E2" w14:textId="2D755490" w:rsidR="00086098" w:rsidRPr="003C5CD6" w:rsidRDefault="00181901" w:rsidP="003C5CD6">
      <w:pPr>
        <w:spacing w:after="120"/>
        <w:ind w:left="993"/>
        <w:rPr>
          <w:rFonts w:ascii="Times New Roman" w:hAnsi="Times New Roman" w:cs="Times New Roman"/>
          <w:bCs/>
          <w:sz w:val="24"/>
          <w:szCs w:val="24"/>
        </w:rPr>
      </w:pPr>
      <w:bookmarkStart w:id="23" w:name="_Hlk88927437"/>
      <w:bookmarkEnd w:id="22"/>
      <w:r w:rsidRPr="00086098">
        <w:rPr>
          <w:rFonts w:ascii="Times New Roman" w:hAnsi="Times New Roman" w:cs="Times New Roman"/>
          <w:bCs/>
          <w:sz w:val="24"/>
          <w:szCs w:val="24"/>
        </w:rPr>
        <w:t xml:space="preserve">Keterangan : </w:t>
      </w:r>
      <w:r w:rsidR="00786F1E">
        <w:rPr>
          <w:rFonts w:ascii="Times New Roman" w:hAnsi="Times New Roman" w:cs="Times New Roman"/>
          <w:bCs/>
          <w:sz w:val="24"/>
          <w:szCs w:val="24"/>
        </w:rPr>
        <w:t xml:space="preserve">EJA = </w:t>
      </w:r>
      <w:r w:rsidRPr="00086098">
        <w:rPr>
          <w:rFonts w:ascii="Times New Roman" w:hAnsi="Times New Roman" w:cs="Times New Roman"/>
          <w:bCs/>
          <w:sz w:val="24"/>
          <w:szCs w:val="24"/>
        </w:rPr>
        <w:t xml:space="preserve">Ekstrak Daun Jambu Air, </w:t>
      </w:r>
      <w:r w:rsidR="00786F1E">
        <w:rPr>
          <w:rFonts w:ascii="Times New Roman" w:hAnsi="Times New Roman" w:cs="Times New Roman"/>
          <w:bCs/>
          <w:sz w:val="24"/>
          <w:szCs w:val="24"/>
        </w:rPr>
        <w:t xml:space="preserve">EMA = </w:t>
      </w:r>
      <w:r w:rsidRPr="00086098">
        <w:rPr>
          <w:rFonts w:ascii="Times New Roman" w:hAnsi="Times New Roman" w:cs="Times New Roman"/>
          <w:bCs/>
          <w:sz w:val="24"/>
          <w:szCs w:val="24"/>
        </w:rPr>
        <w:t>Ekstrak Daun Mangga</w:t>
      </w:r>
    </w:p>
    <w:bookmarkEnd w:id="23"/>
    <w:p w14:paraId="670633DD" w14:textId="56C9B218" w:rsidR="00B54BF8" w:rsidRDefault="00086098" w:rsidP="00086098">
      <w:pPr>
        <w:spacing w:after="0"/>
        <w:contextualSpacing/>
        <w:jc w:val="both"/>
        <w:rPr>
          <w:rFonts w:ascii="Times New Roman" w:hAnsi="Times New Roman" w:cs="Times New Roman"/>
          <w:sz w:val="24"/>
          <w:szCs w:val="24"/>
        </w:rPr>
      </w:pPr>
      <w:r w:rsidRPr="00086098">
        <w:rPr>
          <w:rFonts w:ascii="Times New Roman" w:hAnsi="Times New Roman" w:cs="Times New Roman"/>
          <w:sz w:val="24"/>
          <w:szCs w:val="24"/>
        </w:rPr>
        <w:t>Pengukuran serapan larutan uji dipipet sebanyak 5 µL, 10 µL, 15 µL, 20 µL, 25 µL, 30 µL</w:t>
      </w:r>
      <w:r>
        <w:rPr>
          <w:rFonts w:ascii="Times New Roman" w:hAnsi="Times New Roman" w:cs="Times New Roman"/>
          <w:sz w:val="24"/>
          <w:szCs w:val="24"/>
        </w:rPr>
        <w:t xml:space="preserve">, </w:t>
      </w:r>
      <w:r w:rsidRPr="00086098">
        <w:rPr>
          <w:rFonts w:ascii="Times New Roman" w:hAnsi="Times New Roman" w:cs="Times New Roman"/>
          <w:sz w:val="24"/>
          <w:szCs w:val="24"/>
        </w:rPr>
        <w:t>dimasukan kedalam labu tentukur 5 mL, ditambahkan 1 ml DPPH konsentrasi 160 µg/mL, diencerkan dengan metanol hingga tanda batas dan dikocok hingga homogen. Campuran larutan diinkubasi pada suhu 37</w:t>
      </w:r>
      <w:r w:rsidRPr="00086098">
        <w:rPr>
          <w:rFonts w:ascii="Times New Roman" w:hAnsi="Times New Roman" w:cs="Times New Roman"/>
          <w:sz w:val="24"/>
          <w:szCs w:val="24"/>
          <w:vertAlign w:val="superscript"/>
        </w:rPr>
        <w:t>o</w:t>
      </w:r>
      <w:r w:rsidRPr="00086098">
        <w:rPr>
          <w:rFonts w:ascii="Times New Roman" w:hAnsi="Times New Roman" w:cs="Times New Roman"/>
          <w:sz w:val="24"/>
          <w:szCs w:val="24"/>
        </w:rPr>
        <w:t>C selama 30 menit kemudian diukur serapannya dengan spektrofotometer UV-Vis pada panjang gelombang maksimum yaitu 515,6 nm</w:t>
      </w:r>
      <w:r w:rsidR="00BB7C87">
        <w:rPr>
          <w:rFonts w:ascii="Times New Roman" w:hAnsi="Times New Roman" w:cs="Times New Roman"/>
          <w:sz w:val="24"/>
          <w:szCs w:val="24"/>
        </w:rPr>
        <w:t xml:space="preserve">. Nilai IC50 dihitung berdasarkan </w:t>
      </w:r>
      <w:r w:rsidR="00B54BF8">
        <w:rPr>
          <w:rFonts w:ascii="Times New Roman" w:hAnsi="Times New Roman" w:cs="Times New Roman"/>
          <w:sz w:val="24"/>
          <w:szCs w:val="24"/>
        </w:rPr>
        <w:t xml:space="preserve">persen inhibisi antara konsentrasi dan penentuan persamaan regersi </w:t>
      </w:r>
      <w:r w:rsidR="007816BF" w:rsidRPr="007816BF">
        <w:rPr>
          <w:rFonts w:ascii="Times New Roman" w:hAnsi="Times New Roman" w:cs="Times New Roman"/>
          <w:sz w:val="24"/>
          <w:szCs w:val="24"/>
        </w:rPr>
        <w:t>y = Bx + A</w:t>
      </w:r>
      <w:r w:rsidR="007816BF">
        <w:rPr>
          <w:rFonts w:ascii="Times New Roman" w:hAnsi="Times New Roman" w:cs="Times New Roman"/>
          <w:sz w:val="24"/>
          <w:szCs w:val="24"/>
        </w:rPr>
        <w:t>.</w:t>
      </w:r>
    </w:p>
    <w:p w14:paraId="12C239B5" w14:textId="77777777" w:rsidR="007816BF" w:rsidRPr="00086098" w:rsidRDefault="007816BF" w:rsidP="00086098">
      <w:pPr>
        <w:spacing w:after="0"/>
        <w:contextualSpacing/>
        <w:jc w:val="both"/>
        <w:rPr>
          <w:rFonts w:ascii="Times New Roman" w:hAnsi="Times New Roman" w:cs="Times New Roman"/>
          <w:sz w:val="24"/>
          <w:szCs w:val="24"/>
        </w:rPr>
      </w:pPr>
    </w:p>
    <w:p w14:paraId="0221AD79" w14:textId="46D10471" w:rsidR="00A22598" w:rsidRPr="00DD0D06" w:rsidRDefault="00086098" w:rsidP="00086098">
      <w:pPr>
        <w:spacing w:after="0"/>
        <w:contextualSpacing/>
        <w:jc w:val="both"/>
        <w:rPr>
          <w:rFonts w:ascii="Times New Roman" w:hAnsi="Times New Roman" w:cs="Times New Roman"/>
          <w:b/>
          <w:bCs/>
          <w:sz w:val="24"/>
          <w:szCs w:val="24"/>
        </w:rPr>
      </w:pPr>
      <w:r w:rsidRPr="00B54BF8">
        <w:rPr>
          <w:rFonts w:ascii="Times New Roman" w:hAnsi="Times New Roman" w:cs="Times New Roman"/>
          <w:b/>
          <w:bCs/>
          <w:sz w:val="24"/>
          <w:szCs w:val="24"/>
        </w:rPr>
        <w:t xml:space="preserve">Pembuatan </w:t>
      </w:r>
      <w:r w:rsidRPr="00CD32E8">
        <w:rPr>
          <w:rFonts w:ascii="Times New Roman" w:hAnsi="Times New Roman" w:cs="Times New Roman"/>
          <w:b/>
          <w:bCs/>
          <w:i/>
          <w:iCs/>
          <w:sz w:val="24"/>
          <w:szCs w:val="24"/>
        </w:rPr>
        <w:t>Spray Gel</w:t>
      </w:r>
    </w:p>
    <w:bookmarkEnd w:id="20"/>
    <w:p w14:paraId="5F82D97F" w14:textId="7D8AAA74" w:rsidR="00602BC9" w:rsidRPr="003155EA" w:rsidRDefault="007816BF" w:rsidP="002A10BC">
      <w:pPr>
        <w:spacing w:after="0"/>
        <w:contextualSpacing/>
        <w:jc w:val="both"/>
        <w:rPr>
          <w:rFonts w:ascii="Times New Roman" w:hAnsi="Times New Roman" w:cs="Times New Roman"/>
          <w:bCs/>
          <w:sz w:val="24"/>
          <w:szCs w:val="24"/>
        </w:rPr>
      </w:pPr>
      <w:r>
        <w:rPr>
          <w:rFonts w:ascii="Times New Roman" w:hAnsi="Times New Roman" w:cs="Times New Roman"/>
          <w:sz w:val="24"/>
          <w:szCs w:val="24"/>
        </w:rPr>
        <w:t xml:space="preserve">Formula </w:t>
      </w:r>
      <w:r>
        <w:rPr>
          <w:rFonts w:ascii="Times New Roman" w:hAnsi="Times New Roman" w:cs="Times New Roman"/>
          <w:i/>
          <w:iCs/>
          <w:sz w:val="24"/>
          <w:szCs w:val="24"/>
        </w:rPr>
        <w:t xml:space="preserve">spray gel </w:t>
      </w:r>
      <w:r w:rsidR="001A7319">
        <w:rPr>
          <w:rFonts w:ascii="Times New Roman" w:hAnsi="Times New Roman" w:cs="Times New Roman"/>
          <w:bCs/>
          <w:sz w:val="24"/>
          <w:szCs w:val="24"/>
        </w:rPr>
        <w:t xml:space="preserve">mengikuti formula </w:t>
      </w:r>
      <w:r w:rsidR="007A66E1">
        <w:rPr>
          <w:rFonts w:ascii="Times New Roman" w:hAnsi="Times New Roman" w:cs="Times New Roman"/>
          <w:bCs/>
          <w:sz w:val="24"/>
          <w:szCs w:val="24"/>
        </w:rPr>
        <w:t>Faizah (2019)</w:t>
      </w:r>
      <w:r w:rsidR="001A7319">
        <w:rPr>
          <w:rFonts w:ascii="Times New Roman" w:hAnsi="Times New Roman" w:cs="Times New Roman"/>
          <w:bCs/>
          <w:sz w:val="24"/>
          <w:szCs w:val="24"/>
        </w:rPr>
        <w:t xml:space="preserve"> dengan modifikasi formula</w:t>
      </w:r>
      <w:r w:rsidR="008A2BF9">
        <w:rPr>
          <w:rFonts w:ascii="Times New Roman" w:hAnsi="Times New Roman" w:cs="Times New Roman"/>
          <w:bCs/>
          <w:sz w:val="24"/>
          <w:szCs w:val="24"/>
        </w:rPr>
        <w:t xml:space="preserve"> antioksidan</w:t>
      </w:r>
      <w:r w:rsidR="001A7319">
        <w:rPr>
          <w:rFonts w:ascii="Times New Roman" w:hAnsi="Times New Roman" w:cs="Times New Roman"/>
          <w:bCs/>
          <w:sz w:val="24"/>
          <w:szCs w:val="24"/>
        </w:rPr>
        <w:t xml:space="preserve"> </w:t>
      </w:r>
      <w:r w:rsidR="008A2BF9">
        <w:rPr>
          <w:rFonts w:ascii="Times New Roman" w:hAnsi="Times New Roman" w:cs="Times New Roman"/>
          <w:sz w:val="24"/>
          <w:szCs w:val="24"/>
        </w:rPr>
        <w:t xml:space="preserve">kombinasi ekstrak daun jambu </w:t>
      </w:r>
      <w:r w:rsidR="008A2BF9" w:rsidRPr="00A22598">
        <w:rPr>
          <w:rFonts w:ascii="Times New Roman" w:hAnsi="Times New Roman" w:cs="Times New Roman"/>
          <w:sz w:val="24"/>
          <w:szCs w:val="24"/>
        </w:rPr>
        <w:t xml:space="preserve">air </w:t>
      </w:r>
      <w:r w:rsidR="008A2BF9" w:rsidRPr="00A22598">
        <w:rPr>
          <w:rFonts w:ascii="Times New Roman" w:hAnsi="Times New Roman" w:cs="Times New Roman"/>
          <w:bCs/>
          <w:sz w:val="24"/>
          <w:szCs w:val="24"/>
        </w:rPr>
        <w:t>(</w:t>
      </w:r>
      <w:r w:rsidR="008A2BF9" w:rsidRPr="00A22598">
        <w:rPr>
          <w:rFonts w:ascii="Times New Roman" w:hAnsi="Times New Roman" w:cs="Times New Roman"/>
          <w:bCs/>
          <w:i/>
          <w:iCs/>
          <w:sz w:val="24"/>
          <w:szCs w:val="24"/>
        </w:rPr>
        <w:t xml:space="preserve">Syzygium aqueum </w:t>
      </w:r>
      <w:r w:rsidR="008A2BF9" w:rsidRPr="0042323E">
        <w:rPr>
          <w:rFonts w:ascii="Times New Roman" w:hAnsi="Times New Roman" w:cs="Times New Roman"/>
          <w:bCs/>
          <w:sz w:val="24"/>
          <w:szCs w:val="24"/>
          <w:lang w:val="id-ID"/>
        </w:rPr>
        <w:t>(Burm.</w:t>
      </w:r>
      <w:r w:rsidR="008A2BF9" w:rsidRPr="0042323E">
        <w:rPr>
          <w:rFonts w:ascii="Times New Roman" w:hAnsi="Times New Roman" w:cs="Times New Roman"/>
          <w:bCs/>
          <w:sz w:val="24"/>
          <w:szCs w:val="24"/>
        </w:rPr>
        <w:t>f</w:t>
      </w:r>
      <w:r w:rsidR="008A2BF9" w:rsidRPr="0042323E">
        <w:rPr>
          <w:rFonts w:ascii="Times New Roman" w:hAnsi="Times New Roman" w:cs="Times New Roman"/>
          <w:bCs/>
          <w:sz w:val="24"/>
          <w:szCs w:val="24"/>
          <w:lang w:val="id-ID"/>
        </w:rPr>
        <w:t>)</w:t>
      </w:r>
      <w:r w:rsidR="008A2BF9" w:rsidRPr="00A22598">
        <w:rPr>
          <w:rFonts w:ascii="Times New Roman" w:hAnsi="Times New Roman" w:cs="Times New Roman"/>
          <w:bCs/>
          <w:i/>
          <w:iCs/>
          <w:sz w:val="24"/>
          <w:szCs w:val="24"/>
        </w:rPr>
        <w:t xml:space="preserve"> </w:t>
      </w:r>
      <w:r w:rsidR="008A2BF9" w:rsidRPr="00A22598">
        <w:rPr>
          <w:rFonts w:ascii="Times New Roman" w:hAnsi="Times New Roman" w:cs="Times New Roman"/>
          <w:bCs/>
          <w:sz w:val="24"/>
          <w:szCs w:val="24"/>
        </w:rPr>
        <w:t>Alston)</w:t>
      </w:r>
      <w:r w:rsidR="008A2BF9" w:rsidRPr="00A22598">
        <w:rPr>
          <w:rFonts w:ascii="Times New Roman" w:hAnsi="Times New Roman" w:cs="Times New Roman"/>
          <w:bCs/>
          <w:i/>
          <w:iCs/>
          <w:sz w:val="24"/>
          <w:szCs w:val="24"/>
        </w:rPr>
        <w:t xml:space="preserve"> </w:t>
      </w:r>
      <w:r w:rsidR="008A2BF9" w:rsidRPr="00A22598">
        <w:rPr>
          <w:rFonts w:ascii="Times New Roman" w:hAnsi="Times New Roman" w:cs="Times New Roman"/>
          <w:sz w:val="24"/>
          <w:szCs w:val="24"/>
        </w:rPr>
        <w:t xml:space="preserve">dan ekstrak daun mangga </w:t>
      </w:r>
      <w:r w:rsidR="008A2BF9" w:rsidRPr="00A22598">
        <w:rPr>
          <w:rFonts w:ascii="Times New Roman" w:hAnsi="Times New Roman" w:cs="Times New Roman"/>
          <w:bCs/>
          <w:sz w:val="24"/>
          <w:szCs w:val="24"/>
        </w:rPr>
        <w:t>(</w:t>
      </w:r>
      <w:r w:rsidR="008A2BF9" w:rsidRPr="00A22598">
        <w:rPr>
          <w:rFonts w:ascii="Times New Roman" w:hAnsi="Times New Roman" w:cs="Times New Roman"/>
          <w:bCs/>
          <w:i/>
          <w:iCs/>
          <w:sz w:val="24"/>
          <w:szCs w:val="24"/>
        </w:rPr>
        <w:t xml:space="preserve">Mangifera indica </w:t>
      </w:r>
      <w:r w:rsidR="008A2BF9" w:rsidRPr="00A22598">
        <w:rPr>
          <w:rFonts w:ascii="Times New Roman" w:hAnsi="Times New Roman" w:cs="Times New Roman"/>
          <w:bCs/>
          <w:sz w:val="24"/>
          <w:szCs w:val="24"/>
        </w:rPr>
        <w:t>L.)</w:t>
      </w:r>
      <w:r w:rsidR="008A2BF9">
        <w:rPr>
          <w:rFonts w:ascii="Times New Roman" w:hAnsi="Times New Roman" w:cs="Times New Roman"/>
          <w:bCs/>
          <w:sz w:val="24"/>
          <w:szCs w:val="24"/>
        </w:rPr>
        <w:t xml:space="preserve"> </w:t>
      </w:r>
      <w:r w:rsidR="001A7319" w:rsidRPr="001A7319">
        <w:rPr>
          <w:rFonts w:ascii="Times New Roman" w:hAnsi="Times New Roman" w:cs="Times New Roman"/>
          <w:bCs/>
          <w:sz w:val="24"/>
          <w:szCs w:val="24"/>
        </w:rPr>
        <w:t>secara eksperimental terhadap nilai IC50 terbaik atau optimum kombinasi kedua ekstrak yaitu 100xIC50, 150xIC50 dan 200xIC50</w:t>
      </w:r>
      <w:bookmarkStart w:id="24" w:name="_Hlk88922875"/>
      <w:r w:rsidR="007A66E1">
        <w:rPr>
          <w:rFonts w:ascii="Times New Roman" w:hAnsi="Times New Roman" w:cs="Times New Roman"/>
          <w:bCs/>
          <w:sz w:val="24"/>
          <w:szCs w:val="24"/>
        </w:rPr>
        <w:t xml:space="preserve"> </w:t>
      </w:r>
      <w:r w:rsidR="007A66E1">
        <w:rPr>
          <w:rFonts w:ascii="Times New Roman" w:hAnsi="Times New Roman" w:cs="Times New Roman"/>
          <w:bCs/>
          <w:sz w:val="24"/>
          <w:szCs w:val="24"/>
        </w:rPr>
        <w:fldChar w:fldCharType="begin" w:fldLock="1"/>
      </w:r>
      <w:r w:rsidR="00042226">
        <w:rPr>
          <w:rFonts w:ascii="Times New Roman" w:hAnsi="Times New Roman" w:cs="Times New Roman"/>
          <w:bCs/>
          <w:sz w:val="24"/>
          <w:szCs w:val="24"/>
        </w:rPr>
        <w:instrText>ADDIN CSL_CITATION {"citationItems":[{"id":"ITEM-1","itemData":{"author":[{"dropping-particle":"","family":"Faizah","given":"Mardiyati","non-dropping-particle":"","parse-names":false,"suffix":""},{"dropping-particle":"","family":"Sutiningsih","given":"","non-dropping-particle":"","parse-names":false,"suffix":""}],"container-title":"Indonesia Natural Research Pharmaceutical Journal","id":"ITEM-1","issue":"2","issued":{"date-parts":[["2019"]]},"page":"85-100","title":"Pengaruh Formulasi Sediaan Facial Spray Gel Ekstrak Etanol 70 % Kulit Buah Pisang Nangka ( Musa AAB ) Terhadap Sifat Fisik , Stabilitas Fisik dan Aktivitas Antioksidan","type":"article-journal","volume":"4"},"uris":["http://www.mendeley.com/documents/?uuid=f564c885-b5ee-495a-aca8-b4ecba7780df"]}],"mendeley":{"formattedCitation":"(8)","plainTextFormattedCitation":"(8)","previouslyFormattedCitation":"(8)"},"properties":{"noteIndex":0},"schema":"https://github.com/citation-style-language/schema/raw/master/csl-citation.json"}</w:instrText>
      </w:r>
      <w:r w:rsidR="007A66E1">
        <w:rPr>
          <w:rFonts w:ascii="Times New Roman" w:hAnsi="Times New Roman" w:cs="Times New Roman"/>
          <w:bCs/>
          <w:sz w:val="24"/>
          <w:szCs w:val="24"/>
        </w:rPr>
        <w:fldChar w:fldCharType="separate"/>
      </w:r>
      <w:r w:rsidR="008216E8" w:rsidRPr="008216E8">
        <w:rPr>
          <w:rFonts w:ascii="Times New Roman" w:hAnsi="Times New Roman" w:cs="Times New Roman"/>
          <w:bCs/>
          <w:noProof/>
          <w:sz w:val="24"/>
          <w:szCs w:val="24"/>
        </w:rPr>
        <w:t>(8)</w:t>
      </w:r>
      <w:r w:rsidR="007A66E1">
        <w:rPr>
          <w:rFonts w:ascii="Times New Roman" w:hAnsi="Times New Roman" w:cs="Times New Roman"/>
          <w:bCs/>
          <w:sz w:val="24"/>
          <w:szCs w:val="24"/>
        </w:rPr>
        <w:fldChar w:fldCharType="end"/>
      </w:r>
      <w:r w:rsidR="002D07A4">
        <w:rPr>
          <w:rFonts w:ascii="Times New Roman" w:hAnsi="Times New Roman" w:cs="Times New Roman"/>
          <w:bCs/>
          <w:sz w:val="24"/>
          <w:szCs w:val="24"/>
        </w:rPr>
        <w:t xml:space="preserve">. </w:t>
      </w:r>
      <w:bookmarkEnd w:id="24"/>
      <w:r w:rsidR="002D07A4">
        <w:rPr>
          <w:rFonts w:ascii="Times New Roman" w:hAnsi="Times New Roman" w:cs="Times New Roman"/>
          <w:bCs/>
          <w:sz w:val="24"/>
          <w:szCs w:val="24"/>
        </w:rPr>
        <w:t xml:space="preserve">Formula </w:t>
      </w:r>
      <w:r w:rsidR="002D07A4">
        <w:rPr>
          <w:rFonts w:ascii="Times New Roman" w:hAnsi="Times New Roman" w:cs="Times New Roman"/>
          <w:bCs/>
          <w:i/>
          <w:iCs/>
          <w:sz w:val="24"/>
          <w:szCs w:val="24"/>
        </w:rPr>
        <w:t xml:space="preserve">spray gel </w:t>
      </w:r>
      <w:r>
        <w:rPr>
          <w:rFonts w:ascii="Times New Roman" w:hAnsi="Times New Roman" w:cs="Times New Roman"/>
          <w:bCs/>
          <w:sz w:val="24"/>
          <w:szCs w:val="24"/>
        </w:rPr>
        <w:t xml:space="preserve">dapat dilihat pada </w:t>
      </w:r>
      <w:r w:rsidRPr="007816BF">
        <w:rPr>
          <w:rFonts w:ascii="Times New Roman" w:hAnsi="Times New Roman" w:cs="Times New Roman"/>
          <w:b/>
          <w:sz w:val="24"/>
          <w:szCs w:val="24"/>
        </w:rPr>
        <w:t>Tabel 2</w:t>
      </w:r>
    </w:p>
    <w:p w14:paraId="25643A89" w14:textId="6BA08482" w:rsidR="003C5CD6" w:rsidRDefault="003C5CD6" w:rsidP="00FC6226">
      <w:pPr>
        <w:spacing w:after="0"/>
        <w:contextualSpacing/>
        <w:jc w:val="center"/>
        <w:rPr>
          <w:rFonts w:ascii="Times New Roman" w:hAnsi="Times New Roman" w:cs="Times New Roman"/>
          <w:sz w:val="24"/>
          <w:szCs w:val="24"/>
        </w:rPr>
      </w:pPr>
      <w:bookmarkStart w:id="25" w:name="_Hlk88927129"/>
      <w:r w:rsidRPr="002A10BC">
        <w:rPr>
          <w:rFonts w:ascii="Times New Roman" w:hAnsi="Times New Roman" w:cs="Times New Roman"/>
          <w:b/>
          <w:sz w:val="24"/>
          <w:szCs w:val="24"/>
        </w:rPr>
        <w:t xml:space="preserve">Tabel </w:t>
      </w:r>
      <w:r>
        <w:rPr>
          <w:rFonts w:ascii="Times New Roman" w:hAnsi="Times New Roman" w:cs="Times New Roman"/>
          <w:b/>
          <w:sz w:val="24"/>
          <w:szCs w:val="24"/>
        </w:rPr>
        <w:t xml:space="preserve">2 </w:t>
      </w:r>
      <w:r>
        <w:rPr>
          <w:rFonts w:ascii="Times New Roman" w:hAnsi="Times New Roman" w:cs="Times New Roman"/>
          <w:bCs/>
          <w:sz w:val="24"/>
          <w:szCs w:val="24"/>
        </w:rPr>
        <w:t xml:space="preserve">Formula </w:t>
      </w:r>
      <w:r>
        <w:rPr>
          <w:rFonts w:ascii="Times New Roman" w:hAnsi="Times New Roman" w:cs="Times New Roman"/>
          <w:bCs/>
          <w:i/>
          <w:iCs/>
          <w:sz w:val="24"/>
          <w:szCs w:val="24"/>
        </w:rPr>
        <w:t xml:space="preserve">Spray Gel </w:t>
      </w:r>
      <w:r>
        <w:rPr>
          <w:rFonts w:ascii="Times New Roman" w:hAnsi="Times New Roman" w:cs="Times New Roman"/>
          <w:bCs/>
          <w:sz w:val="24"/>
          <w:szCs w:val="24"/>
        </w:rPr>
        <w:t xml:space="preserve">Kombinasi </w:t>
      </w:r>
      <w:r>
        <w:rPr>
          <w:rFonts w:ascii="Times New Roman" w:hAnsi="Times New Roman" w:cs="Times New Roman"/>
          <w:sz w:val="24"/>
          <w:szCs w:val="24"/>
        </w:rPr>
        <w:t>Ekstrak Daun Jambu Air dan Ekstrak Daun Mangga</w:t>
      </w:r>
    </w:p>
    <w:tbl>
      <w:tblPr>
        <w:tblW w:w="8724" w:type="dxa"/>
        <w:jc w:val="center"/>
        <w:tblLayout w:type="fixed"/>
        <w:tblCellMar>
          <w:left w:w="0" w:type="dxa"/>
          <w:right w:w="0" w:type="dxa"/>
        </w:tblCellMar>
        <w:tblLook w:val="0000" w:firstRow="0" w:lastRow="0" w:firstColumn="0" w:lastColumn="0" w:noHBand="0" w:noVBand="0"/>
      </w:tblPr>
      <w:tblGrid>
        <w:gridCol w:w="20"/>
        <w:gridCol w:w="2821"/>
        <w:gridCol w:w="1200"/>
        <w:gridCol w:w="1201"/>
        <w:gridCol w:w="1201"/>
        <w:gridCol w:w="1219"/>
        <w:gridCol w:w="1062"/>
      </w:tblGrid>
      <w:tr w:rsidR="00A60AD3" w:rsidRPr="002A10BC" w14:paraId="5E4984F8" w14:textId="77777777" w:rsidTr="0083712B">
        <w:trPr>
          <w:trHeight w:val="153"/>
          <w:jc w:val="center"/>
        </w:trPr>
        <w:tc>
          <w:tcPr>
            <w:tcW w:w="19" w:type="dxa"/>
            <w:shd w:val="clear" w:color="auto" w:fill="auto"/>
            <w:vAlign w:val="bottom"/>
          </w:tcPr>
          <w:p w14:paraId="0DF75055" w14:textId="77777777" w:rsidR="00A60AD3" w:rsidRPr="002A10BC" w:rsidRDefault="00A60AD3" w:rsidP="00283F9E">
            <w:pPr>
              <w:spacing w:after="0" w:line="0" w:lineRule="atLeast"/>
              <w:rPr>
                <w:rFonts w:ascii="Times New Roman" w:eastAsia="Times New Roman" w:hAnsi="Times New Roman" w:cs="Arial"/>
                <w:sz w:val="20"/>
                <w:szCs w:val="20"/>
              </w:rPr>
            </w:pPr>
          </w:p>
        </w:tc>
        <w:tc>
          <w:tcPr>
            <w:tcW w:w="2822" w:type="dxa"/>
            <w:vMerge w:val="restart"/>
            <w:tcBorders>
              <w:top w:val="single" w:sz="8" w:space="0" w:color="auto"/>
            </w:tcBorders>
            <w:shd w:val="clear" w:color="auto" w:fill="auto"/>
            <w:vAlign w:val="center"/>
          </w:tcPr>
          <w:p w14:paraId="63D18C6B" w14:textId="413AFFE5"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Nama Bahan</w:t>
            </w:r>
          </w:p>
        </w:tc>
        <w:tc>
          <w:tcPr>
            <w:tcW w:w="4821" w:type="dxa"/>
            <w:gridSpan w:val="4"/>
            <w:vMerge w:val="restart"/>
            <w:tcBorders>
              <w:top w:val="single" w:sz="8" w:space="0" w:color="auto"/>
            </w:tcBorders>
            <w:vAlign w:val="center"/>
          </w:tcPr>
          <w:p w14:paraId="178B462D" w14:textId="599AE0FF" w:rsidR="00A60AD3" w:rsidRDefault="00A60AD3" w:rsidP="00A60AD3">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Formula (%; b/b)</w:t>
            </w:r>
          </w:p>
        </w:tc>
        <w:tc>
          <w:tcPr>
            <w:tcW w:w="1062" w:type="dxa"/>
            <w:vMerge w:val="restart"/>
            <w:tcBorders>
              <w:top w:val="single" w:sz="8" w:space="0" w:color="auto"/>
            </w:tcBorders>
            <w:vAlign w:val="center"/>
          </w:tcPr>
          <w:p w14:paraId="550FE824" w14:textId="5FEF2AA6" w:rsidR="00A60AD3" w:rsidRDefault="00A60AD3" w:rsidP="00FC6226">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Fungsi</w:t>
            </w:r>
          </w:p>
        </w:tc>
      </w:tr>
      <w:tr w:rsidR="00A60AD3" w:rsidRPr="002A10BC" w14:paraId="2E2BD2A6" w14:textId="025DB893" w:rsidTr="0083712B">
        <w:trPr>
          <w:trHeight w:val="153"/>
          <w:jc w:val="center"/>
        </w:trPr>
        <w:tc>
          <w:tcPr>
            <w:tcW w:w="19" w:type="dxa"/>
            <w:shd w:val="clear" w:color="auto" w:fill="auto"/>
            <w:vAlign w:val="bottom"/>
          </w:tcPr>
          <w:p w14:paraId="11266839" w14:textId="77777777" w:rsidR="00A60AD3" w:rsidRPr="002A10BC" w:rsidRDefault="00A60AD3" w:rsidP="00283F9E">
            <w:pPr>
              <w:spacing w:after="0" w:line="0" w:lineRule="atLeast"/>
              <w:rPr>
                <w:rFonts w:ascii="Times New Roman" w:eastAsia="Times New Roman" w:hAnsi="Times New Roman" w:cs="Arial"/>
                <w:sz w:val="20"/>
                <w:szCs w:val="20"/>
              </w:rPr>
            </w:pPr>
          </w:p>
        </w:tc>
        <w:tc>
          <w:tcPr>
            <w:tcW w:w="2822" w:type="dxa"/>
            <w:vMerge/>
            <w:shd w:val="clear" w:color="auto" w:fill="auto"/>
            <w:vAlign w:val="center"/>
          </w:tcPr>
          <w:p w14:paraId="5A83BED3" w14:textId="7A9BACA4" w:rsidR="00A60AD3" w:rsidRPr="002A10BC" w:rsidRDefault="00A60AD3" w:rsidP="00283F9E">
            <w:pPr>
              <w:spacing w:after="0" w:line="0" w:lineRule="atLeast"/>
              <w:jc w:val="center"/>
              <w:rPr>
                <w:rFonts w:ascii="Times New Roman" w:eastAsia="Times New Roman" w:hAnsi="Times New Roman" w:cs="Arial"/>
                <w:sz w:val="20"/>
                <w:szCs w:val="20"/>
              </w:rPr>
            </w:pPr>
          </w:p>
        </w:tc>
        <w:tc>
          <w:tcPr>
            <w:tcW w:w="4821" w:type="dxa"/>
            <w:gridSpan w:val="4"/>
            <w:vMerge/>
          </w:tcPr>
          <w:p w14:paraId="738A121D" w14:textId="65980C60" w:rsidR="00A60AD3" w:rsidRPr="002A10BC" w:rsidRDefault="00A60AD3" w:rsidP="001A7319">
            <w:pPr>
              <w:spacing w:after="0" w:line="0" w:lineRule="atLeast"/>
              <w:rPr>
                <w:rFonts w:ascii="Times New Roman" w:eastAsia="Times New Roman" w:hAnsi="Times New Roman" w:cs="Arial"/>
                <w:sz w:val="20"/>
                <w:szCs w:val="20"/>
              </w:rPr>
            </w:pPr>
          </w:p>
        </w:tc>
        <w:tc>
          <w:tcPr>
            <w:tcW w:w="1062" w:type="dxa"/>
            <w:vMerge/>
            <w:vAlign w:val="center"/>
          </w:tcPr>
          <w:p w14:paraId="607E9F2A" w14:textId="680D43CE" w:rsidR="00A60AD3" w:rsidRDefault="00A60AD3" w:rsidP="00FC6226">
            <w:pPr>
              <w:spacing w:after="0" w:line="0" w:lineRule="atLeast"/>
              <w:jc w:val="center"/>
              <w:rPr>
                <w:rFonts w:ascii="Times New Roman" w:eastAsia="Times New Roman" w:hAnsi="Times New Roman" w:cs="Arial"/>
                <w:sz w:val="20"/>
                <w:szCs w:val="20"/>
              </w:rPr>
            </w:pPr>
          </w:p>
        </w:tc>
      </w:tr>
      <w:tr w:rsidR="00A60AD3" w:rsidRPr="002A10BC" w14:paraId="544E14AC" w14:textId="74ACFE33" w:rsidTr="0083712B">
        <w:trPr>
          <w:trHeight w:val="101"/>
          <w:jc w:val="center"/>
        </w:trPr>
        <w:tc>
          <w:tcPr>
            <w:tcW w:w="19" w:type="dxa"/>
            <w:shd w:val="clear" w:color="auto" w:fill="auto"/>
            <w:vAlign w:val="bottom"/>
          </w:tcPr>
          <w:p w14:paraId="623CFB00" w14:textId="77777777" w:rsidR="00A60AD3" w:rsidRPr="002A10BC" w:rsidRDefault="00A60AD3" w:rsidP="00283F9E">
            <w:pPr>
              <w:spacing w:after="0" w:line="0" w:lineRule="atLeast"/>
              <w:rPr>
                <w:rFonts w:ascii="Times New Roman" w:eastAsia="Times New Roman" w:hAnsi="Times New Roman" w:cs="Arial"/>
                <w:sz w:val="8"/>
                <w:szCs w:val="20"/>
              </w:rPr>
            </w:pPr>
          </w:p>
        </w:tc>
        <w:tc>
          <w:tcPr>
            <w:tcW w:w="2822" w:type="dxa"/>
            <w:vMerge/>
            <w:shd w:val="clear" w:color="auto" w:fill="auto"/>
            <w:vAlign w:val="bottom"/>
          </w:tcPr>
          <w:p w14:paraId="00BBFF97" w14:textId="77777777" w:rsidR="00A60AD3" w:rsidRPr="002A10BC" w:rsidRDefault="00A60AD3" w:rsidP="00283F9E">
            <w:pPr>
              <w:spacing w:after="0" w:line="0" w:lineRule="atLeast"/>
              <w:rPr>
                <w:rFonts w:ascii="Times New Roman" w:eastAsia="Times New Roman" w:hAnsi="Times New Roman" w:cs="Arial"/>
                <w:sz w:val="8"/>
                <w:szCs w:val="20"/>
              </w:rPr>
            </w:pPr>
          </w:p>
        </w:tc>
        <w:tc>
          <w:tcPr>
            <w:tcW w:w="4821" w:type="dxa"/>
            <w:gridSpan w:val="4"/>
            <w:vMerge/>
          </w:tcPr>
          <w:p w14:paraId="144FEB6A" w14:textId="7A6E7C6A" w:rsidR="00A60AD3" w:rsidRPr="002A10BC" w:rsidRDefault="00A60AD3" w:rsidP="00283F9E">
            <w:pPr>
              <w:spacing w:after="0" w:line="0" w:lineRule="atLeast"/>
              <w:rPr>
                <w:rFonts w:ascii="Times New Roman" w:eastAsia="Times New Roman" w:hAnsi="Times New Roman" w:cs="Arial"/>
                <w:sz w:val="8"/>
                <w:szCs w:val="20"/>
              </w:rPr>
            </w:pPr>
          </w:p>
        </w:tc>
        <w:tc>
          <w:tcPr>
            <w:tcW w:w="1062" w:type="dxa"/>
            <w:vMerge/>
          </w:tcPr>
          <w:p w14:paraId="2BA0E99B" w14:textId="77777777" w:rsidR="00A60AD3" w:rsidRPr="002A10BC" w:rsidRDefault="00A60AD3" w:rsidP="00283F9E">
            <w:pPr>
              <w:spacing w:after="0" w:line="0" w:lineRule="atLeast"/>
              <w:rPr>
                <w:rFonts w:ascii="Times New Roman" w:eastAsia="Times New Roman" w:hAnsi="Times New Roman" w:cs="Arial"/>
                <w:sz w:val="8"/>
                <w:szCs w:val="20"/>
              </w:rPr>
            </w:pPr>
          </w:p>
        </w:tc>
      </w:tr>
      <w:tr w:rsidR="00A60AD3" w:rsidRPr="002A10BC" w14:paraId="69266B75" w14:textId="572EBB8B" w:rsidTr="0083712B">
        <w:trPr>
          <w:trHeight w:val="81"/>
          <w:jc w:val="center"/>
        </w:trPr>
        <w:tc>
          <w:tcPr>
            <w:tcW w:w="19" w:type="dxa"/>
            <w:shd w:val="clear" w:color="auto" w:fill="auto"/>
            <w:vAlign w:val="bottom"/>
          </w:tcPr>
          <w:p w14:paraId="527BF87A" w14:textId="77777777" w:rsidR="00A60AD3" w:rsidRPr="002A10BC" w:rsidRDefault="00A60AD3" w:rsidP="00283F9E">
            <w:pPr>
              <w:spacing w:after="0" w:line="0" w:lineRule="atLeast"/>
              <w:rPr>
                <w:rFonts w:ascii="Times New Roman" w:eastAsia="Times New Roman" w:hAnsi="Times New Roman" w:cs="Arial"/>
                <w:sz w:val="10"/>
                <w:szCs w:val="20"/>
              </w:rPr>
            </w:pPr>
          </w:p>
        </w:tc>
        <w:tc>
          <w:tcPr>
            <w:tcW w:w="2822" w:type="dxa"/>
            <w:vMerge/>
            <w:tcBorders>
              <w:bottom w:val="single" w:sz="8" w:space="0" w:color="auto"/>
            </w:tcBorders>
            <w:shd w:val="clear" w:color="auto" w:fill="auto"/>
            <w:vAlign w:val="bottom"/>
          </w:tcPr>
          <w:p w14:paraId="4892CFEA" w14:textId="77777777" w:rsidR="00A60AD3" w:rsidRPr="002A10BC" w:rsidRDefault="00A60AD3" w:rsidP="00283F9E">
            <w:pPr>
              <w:spacing w:after="0" w:line="0" w:lineRule="atLeast"/>
              <w:rPr>
                <w:rFonts w:ascii="Times New Roman" w:eastAsia="Times New Roman" w:hAnsi="Times New Roman" w:cs="Arial"/>
                <w:sz w:val="10"/>
                <w:szCs w:val="20"/>
              </w:rPr>
            </w:pPr>
          </w:p>
        </w:tc>
        <w:tc>
          <w:tcPr>
            <w:tcW w:w="4821" w:type="dxa"/>
            <w:gridSpan w:val="4"/>
            <w:vMerge/>
            <w:tcBorders>
              <w:bottom w:val="single" w:sz="8" w:space="0" w:color="auto"/>
            </w:tcBorders>
          </w:tcPr>
          <w:p w14:paraId="7E1EB49E" w14:textId="72418786" w:rsidR="00A60AD3" w:rsidRPr="002A10BC" w:rsidRDefault="00A60AD3" w:rsidP="00283F9E">
            <w:pPr>
              <w:spacing w:after="0" w:line="0" w:lineRule="atLeast"/>
              <w:rPr>
                <w:rFonts w:ascii="Times New Roman" w:eastAsia="Times New Roman" w:hAnsi="Times New Roman" w:cs="Arial"/>
                <w:sz w:val="10"/>
                <w:szCs w:val="20"/>
              </w:rPr>
            </w:pPr>
          </w:p>
        </w:tc>
        <w:tc>
          <w:tcPr>
            <w:tcW w:w="1062" w:type="dxa"/>
            <w:vMerge/>
            <w:tcBorders>
              <w:bottom w:val="single" w:sz="8" w:space="0" w:color="auto"/>
            </w:tcBorders>
          </w:tcPr>
          <w:p w14:paraId="36DDB457" w14:textId="77777777" w:rsidR="00A60AD3" w:rsidRPr="002A10BC" w:rsidRDefault="00A60AD3" w:rsidP="00283F9E">
            <w:pPr>
              <w:spacing w:after="0" w:line="0" w:lineRule="atLeast"/>
              <w:rPr>
                <w:rFonts w:ascii="Times New Roman" w:eastAsia="Times New Roman" w:hAnsi="Times New Roman" w:cs="Arial"/>
                <w:sz w:val="10"/>
                <w:szCs w:val="20"/>
              </w:rPr>
            </w:pPr>
          </w:p>
        </w:tc>
      </w:tr>
      <w:tr w:rsidR="0083712B" w:rsidRPr="002A10BC" w14:paraId="36C246B9" w14:textId="725C3635" w:rsidTr="0083712B">
        <w:trPr>
          <w:trHeight w:val="231"/>
          <w:jc w:val="center"/>
        </w:trPr>
        <w:tc>
          <w:tcPr>
            <w:tcW w:w="19" w:type="dxa"/>
            <w:shd w:val="clear" w:color="auto" w:fill="auto"/>
            <w:vAlign w:val="bottom"/>
          </w:tcPr>
          <w:p w14:paraId="01F54E4F" w14:textId="77777777" w:rsidR="00A60AD3" w:rsidRPr="002A10BC" w:rsidRDefault="00A60AD3" w:rsidP="00283F9E">
            <w:pPr>
              <w:spacing w:after="0" w:line="0" w:lineRule="atLeast"/>
              <w:rPr>
                <w:rFonts w:ascii="Times New Roman" w:eastAsia="Times New Roman" w:hAnsi="Times New Roman" w:cs="Arial"/>
                <w:sz w:val="18"/>
                <w:szCs w:val="20"/>
              </w:rPr>
            </w:pPr>
          </w:p>
        </w:tc>
        <w:tc>
          <w:tcPr>
            <w:tcW w:w="2822" w:type="dxa"/>
            <w:shd w:val="clear" w:color="auto" w:fill="auto"/>
            <w:vAlign w:val="center"/>
          </w:tcPr>
          <w:p w14:paraId="311E8C67" w14:textId="06D6CEE8" w:rsidR="00A60AD3" w:rsidRPr="002A10BC" w:rsidRDefault="00A60AD3" w:rsidP="00FC6226">
            <w:pPr>
              <w:spacing w:after="0" w:line="217" w:lineRule="exact"/>
              <w:rPr>
                <w:rFonts w:ascii="Times New Roman" w:eastAsia="Times New Roman" w:hAnsi="Times New Roman" w:cs="Arial"/>
                <w:sz w:val="20"/>
                <w:szCs w:val="20"/>
              </w:rPr>
            </w:pPr>
            <w:r>
              <w:rPr>
                <w:rFonts w:ascii="Times New Roman" w:eastAsia="Times New Roman" w:hAnsi="Times New Roman" w:cs="Arial"/>
                <w:sz w:val="20"/>
                <w:szCs w:val="20"/>
              </w:rPr>
              <w:t>Ekstrak Daun Jambu Air</w:t>
            </w:r>
          </w:p>
        </w:tc>
        <w:tc>
          <w:tcPr>
            <w:tcW w:w="1200" w:type="dxa"/>
            <w:vMerge w:val="restart"/>
            <w:vAlign w:val="center"/>
          </w:tcPr>
          <w:p w14:paraId="2E7B4A9E" w14:textId="35F742C1" w:rsidR="00A60AD3" w:rsidRDefault="00A60AD3" w:rsidP="00A60AD3">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1201" w:type="dxa"/>
            <w:vMerge w:val="restart"/>
            <w:vAlign w:val="center"/>
          </w:tcPr>
          <w:p w14:paraId="1BF1422B" w14:textId="2AA59CC0" w:rsidR="00A60AD3" w:rsidRDefault="00A60AD3" w:rsidP="001A7319">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100xIC50</w:t>
            </w:r>
          </w:p>
        </w:tc>
        <w:tc>
          <w:tcPr>
            <w:tcW w:w="1201" w:type="dxa"/>
            <w:vMerge w:val="restart"/>
            <w:vAlign w:val="center"/>
          </w:tcPr>
          <w:p w14:paraId="600B6B53" w14:textId="152D5423" w:rsidR="00A60AD3" w:rsidRDefault="00A60AD3" w:rsidP="001A7319">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150xIC50</w:t>
            </w:r>
          </w:p>
        </w:tc>
        <w:tc>
          <w:tcPr>
            <w:tcW w:w="1216" w:type="dxa"/>
            <w:vMerge w:val="restart"/>
            <w:vAlign w:val="center"/>
          </w:tcPr>
          <w:p w14:paraId="63C58DE7" w14:textId="38E83197" w:rsidR="00A60AD3" w:rsidRDefault="00A60AD3" w:rsidP="001A7319">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200xIC50</w:t>
            </w:r>
          </w:p>
        </w:tc>
        <w:tc>
          <w:tcPr>
            <w:tcW w:w="1062" w:type="dxa"/>
            <w:vMerge w:val="restart"/>
            <w:vAlign w:val="center"/>
          </w:tcPr>
          <w:p w14:paraId="56988FD4" w14:textId="67416E90" w:rsidR="00A60AD3" w:rsidRDefault="00A60AD3" w:rsidP="001A7319">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Antioksidan</w:t>
            </w:r>
          </w:p>
        </w:tc>
      </w:tr>
      <w:tr w:rsidR="0083712B" w:rsidRPr="002A10BC" w14:paraId="30D09AB4" w14:textId="35D2AC88" w:rsidTr="0083712B">
        <w:trPr>
          <w:trHeight w:val="243"/>
          <w:jc w:val="center"/>
        </w:trPr>
        <w:tc>
          <w:tcPr>
            <w:tcW w:w="19" w:type="dxa"/>
            <w:shd w:val="clear" w:color="auto" w:fill="auto"/>
            <w:vAlign w:val="bottom"/>
          </w:tcPr>
          <w:p w14:paraId="561FF2F5" w14:textId="77777777" w:rsidR="00A60AD3" w:rsidRPr="002A10BC" w:rsidRDefault="00A60AD3" w:rsidP="00283F9E">
            <w:pPr>
              <w:spacing w:after="0" w:line="0" w:lineRule="atLeast"/>
              <w:rPr>
                <w:rFonts w:ascii="Times New Roman" w:eastAsia="Times New Roman" w:hAnsi="Times New Roman" w:cs="Arial"/>
                <w:sz w:val="19"/>
                <w:szCs w:val="20"/>
              </w:rPr>
            </w:pPr>
          </w:p>
        </w:tc>
        <w:tc>
          <w:tcPr>
            <w:tcW w:w="2822" w:type="dxa"/>
            <w:shd w:val="clear" w:color="auto" w:fill="auto"/>
            <w:vAlign w:val="center"/>
          </w:tcPr>
          <w:p w14:paraId="0677BAB8" w14:textId="51E9866C" w:rsidR="00A60AD3" w:rsidRPr="002A10BC" w:rsidRDefault="00A60AD3" w:rsidP="00FC6226">
            <w:pPr>
              <w:spacing w:after="0" w:line="228" w:lineRule="exact"/>
              <w:rPr>
                <w:rFonts w:ascii="Times New Roman" w:eastAsia="Times New Roman" w:hAnsi="Times New Roman" w:cs="Arial"/>
                <w:sz w:val="20"/>
                <w:szCs w:val="20"/>
              </w:rPr>
            </w:pPr>
            <w:r>
              <w:rPr>
                <w:rFonts w:ascii="Times New Roman" w:eastAsia="Times New Roman" w:hAnsi="Times New Roman" w:cs="Arial"/>
                <w:sz w:val="20"/>
                <w:szCs w:val="20"/>
              </w:rPr>
              <w:t xml:space="preserve">Ekstrak Daun Mangga </w:t>
            </w:r>
          </w:p>
        </w:tc>
        <w:tc>
          <w:tcPr>
            <w:tcW w:w="1200" w:type="dxa"/>
            <w:vMerge/>
          </w:tcPr>
          <w:p w14:paraId="1A8700DB" w14:textId="77777777" w:rsidR="00A60AD3" w:rsidRDefault="00A60AD3" w:rsidP="00283F9E">
            <w:pPr>
              <w:spacing w:after="0" w:line="228" w:lineRule="exact"/>
              <w:jc w:val="center"/>
              <w:rPr>
                <w:rFonts w:ascii="Times New Roman" w:eastAsia="Times New Roman" w:hAnsi="Times New Roman" w:cs="Arial"/>
                <w:sz w:val="20"/>
                <w:szCs w:val="20"/>
              </w:rPr>
            </w:pPr>
          </w:p>
        </w:tc>
        <w:tc>
          <w:tcPr>
            <w:tcW w:w="1201" w:type="dxa"/>
            <w:vMerge/>
          </w:tcPr>
          <w:p w14:paraId="150B8F5C" w14:textId="4AEA5335" w:rsidR="00A60AD3" w:rsidRDefault="00A60AD3" w:rsidP="00283F9E">
            <w:pPr>
              <w:spacing w:after="0" w:line="228" w:lineRule="exact"/>
              <w:jc w:val="center"/>
              <w:rPr>
                <w:rFonts w:ascii="Times New Roman" w:eastAsia="Times New Roman" w:hAnsi="Times New Roman" w:cs="Arial"/>
                <w:sz w:val="20"/>
                <w:szCs w:val="20"/>
              </w:rPr>
            </w:pPr>
          </w:p>
        </w:tc>
        <w:tc>
          <w:tcPr>
            <w:tcW w:w="1201" w:type="dxa"/>
            <w:vMerge/>
            <w:vAlign w:val="center"/>
          </w:tcPr>
          <w:p w14:paraId="61ACB8BE" w14:textId="77777777" w:rsidR="00A60AD3" w:rsidRDefault="00A60AD3" w:rsidP="001A7319">
            <w:pPr>
              <w:spacing w:after="0" w:line="228" w:lineRule="exact"/>
              <w:jc w:val="center"/>
              <w:rPr>
                <w:rFonts w:ascii="Times New Roman" w:eastAsia="Times New Roman" w:hAnsi="Times New Roman" w:cs="Arial"/>
                <w:sz w:val="20"/>
                <w:szCs w:val="20"/>
              </w:rPr>
            </w:pPr>
          </w:p>
        </w:tc>
        <w:tc>
          <w:tcPr>
            <w:tcW w:w="1216" w:type="dxa"/>
            <w:vMerge/>
            <w:vAlign w:val="center"/>
          </w:tcPr>
          <w:p w14:paraId="6D0CA8B1" w14:textId="77777777" w:rsidR="00A60AD3" w:rsidRDefault="00A60AD3" w:rsidP="001A7319">
            <w:pPr>
              <w:spacing w:after="0" w:line="228" w:lineRule="exact"/>
              <w:jc w:val="center"/>
              <w:rPr>
                <w:rFonts w:ascii="Times New Roman" w:eastAsia="Times New Roman" w:hAnsi="Times New Roman" w:cs="Arial"/>
                <w:sz w:val="20"/>
                <w:szCs w:val="20"/>
              </w:rPr>
            </w:pPr>
          </w:p>
        </w:tc>
        <w:tc>
          <w:tcPr>
            <w:tcW w:w="1062" w:type="dxa"/>
            <w:vMerge/>
          </w:tcPr>
          <w:p w14:paraId="6E31A230" w14:textId="77777777" w:rsidR="00A60AD3" w:rsidRDefault="00A60AD3" w:rsidP="00283F9E">
            <w:pPr>
              <w:spacing w:after="0" w:line="228" w:lineRule="exact"/>
              <w:jc w:val="center"/>
              <w:rPr>
                <w:rFonts w:ascii="Times New Roman" w:eastAsia="Times New Roman" w:hAnsi="Times New Roman" w:cs="Arial"/>
                <w:sz w:val="20"/>
                <w:szCs w:val="20"/>
              </w:rPr>
            </w:pPr>
          </w:p>
        </w:tc>
      </w:tr>
      <w:tr w:rsidR="0083712B" w:rsidRPr="002A10BC" w14:paraId="543E65A6" w14:textId="77777777" w:rsidTr="0083712B">
        <w:trPr>
          <w:trHeight w:val="243"/>
          <w:jc w:val="center"/>
        </w:trPr>
        <w:tc>
          <w:tcPr>
            <w:tcW w:w="19" w:type="dxa"/>
            <w:shd w:val="clear" w:color="auto" w:fill="auto"/>
            <w:vAlign w:val="bottom"/>
          </w:tcPr>
          <w:p w14:paraId="71B03843" w14:textId="77777777" w:rsidR="00A60AD3" w:rsidRPr="002A10BC" w:rsidRDefault="00A60AD3" w:rsidP="00283F9E">
            <w:pPr>
              <w:spacing w:after="0" w:line="0" w:lineRule="atLeast"/>
              <w:rPr>
                <w:rFonts w:ascii="Times New Roman" w:eastAsia="Times New Roman" w:hAnsi="Times New Roman" w:cs="Arial"/>
                <w:sz w:val="19"/>
                <w:szCs w:val="20"/>
              </w:rPr>
            </w:pPr>
          </w:p>
        </w:tc>
        <w:tc>
          <w:tcPr>
            <w:tcW w:w="2822" w:type="dxa"/>
            <w:shd w:val="clear" w:color="auto" w:fill="auto"/>
            <w:vAlign w:val="center"/>
          </w:tcPr>
          <w:p w14:paraId="106B4CF7" w14:textId="516CEAE6" w:rsidR="00A60AD3" w:rsidRDefault="00A60AD3" w:rsidP="00FC6226">
            <w:pPr>
              <w:spacing w:after="0" w:line="228" w:lineRule="exact"/>
              <w:rPr>
                <w:rFonts w:ascii="Times New Roman" w:eastAsia="Times New Roman" w:hAnsi="Times New Roman" w:cs="Arial"/>
                <w:sz w:val="20"/>
                <w:szCs w:val="20"/>
              </w:rPr>
            </w:pPr>
            <w:r>
              <w:rPr>
                <w:rFonts w:ascii="Times New Roman" w:eastAsia="Times New Roman" w:hAnsi="Times New Roman" w:cs="Arial"/>
                <w:sz w:val="20"/>
                <w:szCs w:val="20"/>
              </w:rPr>
              <w:t>Vitamin C</w:t>
            </w:r>
          </w:p>
        </w:tc>
        <w:tc>
          <w:tcPr>
            <w:tcW w:w="1200" w:type="dxa"/>
          </w:tcPr>
          <w:p w14:paraId="7F74657C" w14:textId="429DADF0" w:rsidR="00A60AD3" w:rsidRDefault="00A60AD3"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0,05</w:t>
            </w:r>
          </w:p>
        </w:tc>
        <w:tc>
          <w:tcPr>
            <w:tcW w:w="1201" w:type="dxa"/>
          </w:tcPr>
          <w:p w14:paraId="2F664A5F" w14:textId="3626ADB3" w:rsidR="00A60AD3" w:rsidRDefault="00A60AD3"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1201" w:type="dxa"/>
            <w:vAlign w:val="center"/>
          </w:tcPr>
          <w:p w14:paraId="023FEFF6" w14:textId="04E279E2" w:rsidR="00A60AD3" w:rsidRDefault="00A60AD3" w:rsidP="001A7319">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1216" w:type="dxa"/>
            <w:vAlign w:val="center"/>
          </w:tcPr>
          <w:p w14:paraId="69E574D9" w14:textId="7F6A7C02" w:rsidR="00A60AD3" w:rsidRDefault="00A60AD3" w:rsidP="001A7319">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1062" w:type="dxa"/>
          </w:tcPr>
          <w:p w14:paraId="22C0A9CA" w14:textId="53E0E975" w:rsidR="00A60AD3" w:rsidRDefault="00A60AD3"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Antioksidan</w:t>
            </w:r>
          </w:p>
        </w:tc>
      </w:tr>
      <w:tr w:rsidR="0083712B" w:rsidRPr="002A10BC" w14:paraId="21BF6671" w14:textId="012801E7" w:rsidTr="0083712B">
        <w:trPr>
          <w:trHeight w:val="246"/>
          <w:jc w:val="center"/>
        </w:trPr>
        <w:tc>
          <w:tcPr>
            <w:tcW w:w="19" w:type="dxa"/>
            <w:shd w:val="clear" w:color="auto" w:fill="auto"/>
            <w:vAlign w:val="bottom"/>
          </w:tcPr>
          <w:p w14:paraId="4DCBC561" w14:textId="77777777" w:rsidR="00A60AD3" w:rsidRPr="002A10BC" w:rsidRDefault="00A60AD3" w:rsidP="00283F9E">
            <w:pPr>
              <w:spacing w:after="0" w:line="0" w:lineRule="atLeast"/>
              <w:rPr>
                <w:rFonts w:ascii="Times New Roman" w:eastAsia="Times New Roman" w:hAnsi="Times New Roman" w:cs="Arial"/>
                <w:sz w:val="20"/>
                <w:szCs w:val="20"/>
              </w:rPr>
            </w:pPr>
          </w:p>
        </w:tc>
        <w:tc>
          <w:tcPr>
            <w:tcW w:w="2822" w:type="dxa"/>
            <w:shd w:val="clear" w:color="auto" w:fill="auto"/>
            <w:vAlign w:val="center"/>
          </w:tcPr>
          <w:p w14:paraId="6777CE28" w14:textId="156CFF93" w:rsidR="00A60AD3" w:rsidRPr="002A10BC" w:rsidRDefault="00A60AD3" w:rsidP="00FC6226">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HPMC</w:t>
            </w:r>
          </w:p>
        </w:tc>
        <w:tc>
          <w:tcPr>
            <w:tcW w:w="1200" w:type="dxa"/>
            <w:vMerge w:val="restart"/>
            <w:vAlign w:val="center"/>
          </w:tcPr>
          <w:p w14:paraId="3E9BD62E" w14:textId="36F4762A" w:rsidR="00A60AD3" w:rsidRDefault="00A60AD3" w:rsidP="00A60AD3">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0,25</w:t>
            </w:r>
          </w:p>
        </w:tc>
        <w:tc>
          <w:tcPr>
            <w:tcW w:w="1201" w:type="dxa"/>
            <w:vMerge w:val="restart"/>
            <w:vAlign w:val="center"/>
          </w:tcPr>
          <w:p w14:paraId="23CB05FC" w14:textId="48389AEA" w:rsidR="00A60AD3" w:rsidRDefault="00A60AD3" w:rsidP="001A7319">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0,25</w:t>
            </w:r>
          </w:p>
        </w:tc>
        <w:tc>
          <w:tcPr>
            <w:tcW w:w="1201" w:type="dxa"/>
            <w:vMerge w:val="restart"/>
            <w:vAlign w:val="center"/>
          </w:tcPr>
          <w:p w14:paraId="1BD92388" w14:textId="63F2A610" w:rsidR="00A60AD3" w:rsidRDefault="00A60AD3" w:rsidP="001A7319">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0,25</w:t>
            </w:r>
          </w:p>
        </w:tc>
        <w:tc>
          <w:tcPr>
            <w:tcW w:w="1216" w:type="dxa"/>
            <w:vMerge w:val="restart"/>
            <w:vAlign w:val="center"/>
          </w:tcPr>
          <w:p w14:paraId="24BC8398" w14:textId="3A60B9D1" w:rsidR="00A60AD3" w:rsidRDefault="00A60AD3" w:rsidP="001A7319">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0,25</w:t>
            </w:r>
          </w:p>
        </w:tc>
        <w:tc>
          <w:tcPr>
            <w:tcW w:w="1062" w:type="dxa"/>
          </w:tcPr>
          <w:p w14:paraId="76DDB522" w14:textId="3DD4DE46"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Basis Gel</w:t>
            </w:r>
          </w:p>
        </w:tc>
      </w:tr>
      <w:tr w:rsidR="0083712B" w:rsidRPr="002A10BC" w14:paraId="7FFF2895" w14:textId="327ADEBA" w:rsidTr="0083712B">
        <w:trPr>
          <w:trHeight w:val="246"/>
          <w:jc w:val="center"/>
        </w:trPr>
        <w:tc>
          <w:tcPr>
            <w:tcW w:w="19" w:type="dxa"/>
            <w:shd w:val="clear" w:color="auto" w:fill="auto"/>
            <w:vAlign w:val="bottom"/>
          </w:tcPr>
          <w:p w14:paraId="46C9BB51" w14:textId="77777777" w:rsidR="00A60AD3" w:rsidRPr="002A10BC" w:rsidRDefault="00A60AD3" w:rsidP="00283F9E">
            <w:pPr>
              <w:spacing w:after="0" w:line="0" w:lineRule="atLeast"/>
              <w:rPr>
                <w:rFonts w:ascii="Times New Roman" w:eastAsia="Times New Roman" w:hAnsi="Times New Roman" w:cs="Arial"/>
                <w:sz w:val="20"/>
                <w:szCs w:val="20"/>
              </w:rPr>
            </w:pPr>
          </w:p>
        </w:tc>
        <w:tc>
          <w:tcPr>
            <w:tcW w:w="2822" w:type="dxa"/>
            <w:shd w:val="clear" w:color="auto" w:fill="auto"/>
            <w:vAlign w:val="center"/>
          </w:tcPr>
          <w:p w14:paraId="7839436F" w14:textId="27EE377D" w:rsidR="00A60AD3" w:rsidRPr="002A10BC" w:rsidRDefault="00A60AD3" w:rsidP="00FC6226">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HEC</w:t>
            </w:r>
          </w:p>
        </w:tc>
        <w:tc>
          <w:tcPr>
            <w:tcW w:w="1200" w:type="dxa"/>
            <w:vMerge/>
          </w:tcPr>
          <w:p w14:paraId="3CAD57FC" w14:textId="77777777" w:rsidR="00A60AD3" w:rsidRDefault="00A60AD3" w:rsidP="00283F9E">
            <w:pPr>
              <w:spacing w:after="0" w:line="0" w:lineRule="atLeast"/>
              <w:jc w:val="center"/>
              <w:rPr>
                <w:rFonts w:ascii="Times New Roman" w:eastAsia="Times New Roman" w:hAnsi="Times New Roman" w:cs="Arial"/>
                <w:sz w:val="20"/>
                <w:szCs w:val="20"/>
              </w:rPr>
            </w:pPr>
          </w:p>
        </w:tc>
        <w:tc>
          <w:tcPr>
            <w:tcW w:w="1201" w:type="dxa"/>
            <w:vMerge/>
          </w:tcPr>
          <w:p w14:paraId="351BBDB6" w14:textId="7B746E03" w:rsidR="00A60AD3" w:rsidRDefault="00A60AD3" w:rsidP="00283F9E">
            <w:pPr>
              <w:spacing w:after="0" w:line="0" w:lineRule="atLeast"/>
              <w:jc w:val="center"/>
              <w:rPr>
                <w:rFonts w:ascii="Times New Roman" w:eastAsia="Times New Roman" w:hAnsi="Times New Roman" w:cs="Arial"/>
                <w:sz w:val="20"/>
                <w:szCs w:val="20"/>
              </w:rPr>
            </w:pPr>
          </w:p>
        </w:tc>
        <w:tc>
          <w:tcPr>
            <w:tcW w:w="1201" w:type="dxa"/>
            <w:vMerge/>
          </w:tcPr>
          <w:p w14:paraId="2AEE32B6" w14:textId="77777777" w:rsidR="00A60AD3" w:rsidRDefault="00A60AD3" w:rsidP="00283F9E">
            <w:pPr>
              <w:spacing w:after="0" w:line="0" w:lineRule="atLeast"/>
              <w:jc w:val="center"/>
              <w:rPr>
                <w:rFonts w:ascii="Times New Roman" w:eastAsia="Times New Roman" w:hAnsi="Times New Roman" w:cs="Arial"/>
                <w:sz w:val="20"/>
                <w:szCs w:val="20"/>
              </w:rPr>
            </w:pPr>
          </w:p>
        </w:tc>
        <w:tc>
          <w:tcPr>
            <w:tcW w:w="1216" w:type="dxa"/>
            <w:vMerge/>
            <w:vAlign w:val="center"/>
          </w:tcPr>
          <w:p w14:paraId="02754B11" w14:textId="77777777" w:rsidR="00A60AD3" w:rsidRDefault="00A60AD3" w:rsidP="001A7319">
            <w:pPr>
              <w:spacing w:after="0" w:line="0" w:lineRule="atLeast"/>
              <w:jc w:val="center"/>
              <w:rPr>
                <w:rFonts w:ascii="Times New Roman" w:eastAsia="Times New Roman" w:hAnsi="Times New Roman" w:cs="Arial"/>
                <w:sz w:val="20"/>
                <w:szCs w:val="20"/>
              </w:rPr>
            </w:pPr>
          </w:p>
        </w:tc>
        <w:tc>
          <w:tcPr>
            <w:tcW w:w="1062" w:type="dxa"/>
          </w:tcPr>
          <w:p w14:paraId="2EBF50E0" w14:textId="1615EF4C"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Basis Gel</w:t>
            </w:r>
          </w:p>
        </w:tc>
      </w:tr>
      <w:tr w:rsidR="0083712B" w:rsidRPr="002A10BC" w14:paraId="561BD289" w14:textId="7C8E69E7" w:rsidTr="0083712B">
        <w:trPr>
          <w:trHeight w:val="246"/>
          <w:jc w:val="center"/>
        </w:trPr>
        <w:tc>
          <w:tcPr>
            <w:tcW w:w="19" w:type="dxa"/>
            <w:shd w:val="clear" w:color="auto" w:fill="auto"/>
            <w:vAlign w:val="bottom"/>
          </w:tcPr>
          <w:p w14:paraId="7AC4EB8A" w14:textId="77777777" w:rsidR="00A60AD3" w:rsidRPr="002A10BC" w:rsidRDefault="00A60AD3" w:rsidP="00283F9E">
            <w:pPr>
              <w:spacing w:after="0" w:line="0" w:lineRule="atLeast"/>
              <w:rPr>
                <w:rFonts w:ascii="Times New Roman" w:eastAsia="Times New Roman" w:hAnsi="Times New Roman" w:cs="Arial"/>
                <w:sz w:val="20"/>
                <w:szCs w:val="20"/>
              </w:rPr>
            </w:pPr>
          </w:p>
        </w:tc>
        <w:tc>
          <w:tcPr>
            <w:tcW w:w="2822" w:type="dxa"/>
            <w:shd w:val="clear" w:color="auto" w:fill="auto"/>
            <w:vAlign w:val="center"/>
          </w:tcPr>
          <w:p w14:paraId="184A3E27" w14:textId="061989EE" w:rsidR="00A60AD3" w:rsidRPr="002A10BC" w:rsidRDefault="00A60AD3" w:rsidP="00FC6226">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Propilenglikol</w:t>
            </w:r>
          </w:p>
        </w:tc>
        <w:tc>
          <w:tcPr>
            <w:tcW w:w="1200" w:type="dxa"/>
          </w:tcPr>
          <w:p w14:paraId="05240B05" w14:textId="7207D978"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15</w:t>
            </w:r>
          </w:p>
        </w:tc>
        <w:tc>
          <w:tcPr>
            <w:tcW w:w="1201" w:type="dxa"/>
          </w:tcPr>
          <w:p w14:paraId="1B8D0940" w14:textId="611531CA"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15</w:t>
            </w:r>
          </w:p>
        </w:tc>
        <w:tc>
          <w:tcPr>
            <w:tcW w:w="1201" w:type="dxa"/>
          </w:tcPr>
          <w:p w14:paraId="4976A2E3" w14:textId="79DDAA8C"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15</w:t>
            </w:r>
          </w:p>
        </w:tc>
        <w:tc>
          <w:tcPr>
            <w:tcW w:w="1216" w:type="dxa"/>
          </w:tcPr>
          <w:p w14:paraId="2C3638BA" w14:textId="3B1E4B73"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15</w:t>
            </w:r>
          </w:p>
        </w:tc>
        <w:tc>
          <w:tcPr>
            <w:tcW w:w="1062" w:type="dxa"/>
          </w:tcPr>
          <w:p w14:paraId="7E81BC86" w14:textId="0797C74B"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Pelarut</w:t>
            </w:r>
          </w:p>
        </w:tc>
      </w:tr>
      <w:tr w:rsidR="0083712B" w:rsidRPr="002A10BC" w14:paraId="291C8544" w14:textId="77777777" w:rsidTr="0083712B">
        <w:trPr>
          <w:trHeight w:val="246"/>
          <w:jc w:val="center"/>
        </w:trPr>
        <w:tc>
          <w:tcPr>
            <w:tcW w:w="19" w:type="dxa"/>
            <w:shd w:val="clear" w:color="auto" w:fill="auto"/>
            <w:vAlign w:val="bottom"/>
          </w:tcPr>
          <w:p w14:paraId="1E1E584A" w14:textId="77777777" w:rsidR="00A60AD3" w:rsidRPr="002A10BC" w:rsidRDefault="00A60AD3" w:rsidP="00283F9E">
            <w:pPr>
              <w:spacing w:after="0" w:line="0" w:lineRule="atLeast"/>
              <w:rPr>
                <w:rFonts w:ascii="Times New Roman" w:eastAsia="Times New Roman" w:hAnsi="Times New Roman" w:cs="Arial"/>
                <w:sz w:val="20"/>
                <w:szCs w:val="20"/>
              </w:rPr>
            </w:pPr>
          </w:p>
        </w:tc>
        <w:tc>
          <w:tcPr>
            <w:tcW w:w="2822" w:type="dxa"/>
            <w:shd w:val="clear" w:color="auto" w:fill="auto"/>
            <w:vAlign w:val="center"/>
          </w:tcPr>
          <w:p w14:paraId="0D2DCCB4" w14:textId="690AE58A" w:rsidR="00A60AD3" w:rsidRDefault="00A60AD3" w:rsidP="00FC6226">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Metil Paraben</w:t>
            </w:r>
          </w:p>
        </w:tc>
        <w:tc>
          <w:tcPr>
            <w:tcW w:w="1200" w:type="dxa"/>
          </w:tcPr>
          <w:p w14:paraId="4B021BB1" w14:textId="1A5760F8" w:rsidR="00A60AD3" w:rsidRDefault="00A60AD3" w:rsidP="009F1B46">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0,18</w:t>
            </w:r>
          </w:p>
        </w:tc>
        <w:tc>
          <w:tcPr>
            <w:tcW w:w="1201" w:type="dxa"/>
            <w:vAlign w:val="center"/>
          </w:tcPr>
          <w:p w14:paraId="3112C33F" w14:textId="52C7833A" w:rsidR="00A60AD3" w:rsidRDefault="00A60AD3" w:rsidP="009F1B46">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0,18</w:t>
            </w:r>
          </w:p>
        </w:tc>
        <w:tc>
          <w:tcPr>
            <w:tcW w:w="1201" w:type="dxa"/>
            <w:vAlign w:val="center"/>
          </w:tcPr>
          <w:p w14:paraId="37D92805" w14:textId="08B2D444" w:rsidR="00A60AD3" w:rsidRDefault="00A60AD3" w:rsidP="009F1B46">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0,18</w:t>
            </w:r>
          </w:p>
        </w:tc>
        <w:tc>
          <w:tcPr>
            <w:tcW w:w="1216" w:type="dxa"/>
            <w:vAlign w:val="center"/>
          </w:tcPr>
          <w:p w14:paraId="20E12362" w14:textId="7BF35412" w:rsidR="00A60AD3" w:rsidRDefault="00A60AD3" w:rsidP="009F1B46">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0,18</w:t>
            </w:r>
          </w:p>
        </w:tc>
        <w:tc>
          <w:tcPr>
            <w:tcW w:w="1062" w:type="dxa"/>
          </w:tcPr>
          <w:p w14:paraId="781718BA" w14:textId="27F62024"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Pengawet</w:t>
            </w:r>
          </w:p>
        </w:tc>
      </w:tr>
      <w:tr w:rsidR="0083712B" w:rsidRPr="002A10BC" w14:paraId="3B4EB90B" w14:textId="77777777" w:rsidTr="0083712B">
        <w:trPr>
          <w:trHeight w:val="246"/>
          <w:jc w:val="center"/>
        </w:trPr>
        <w:tc>
          <w:tcPr>
            <w:tcW w:w="19" w:type="dxa"/>
            <w:shd w:val="clear" w:color="auto" w:fill="auto"/>
            <w:vAlign w:val="bottom"/>
          </w:tcPr>
          <w:p w14:paraId="10D6C58F" w14:textId="561DADA4" w:rsidR="00A60AD3" w:rsidRPr="002A10BC" w:rsidRDefault="00A60AD3" w:rsidP="00283F9E">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A</w:t>
            </w:r>
          </w:p>
        </w:tc>
        <w:tc>
          <w:tcPr>
            <w:tcW w:w="2822" w:type="dxa"/>
            <w:shd w:val="clear" w:color="auto" w:fill="auto"/>
            <w:vAlign w:val="center"/>
          </w:tcPr>
          <w:p w14:paraId="1A65A71D" w14:textId="4789D25D" w:rsidR="00A60AD3" w:rsidRPr="009F1B46" w:rsidRDefault="00A60AD3" w:rsidP="00FC6226">
            <w:pPr>
              <w:spacing w:after="0" w:line="0" w:lineRule="atLeast"/>
              <w:rPr>
                <w:rFonts w:ascii="Times New Roman" w:eastAsia="Times New Roman" w:hAnsi="Times New Roman" w:cs="Arial"/>
                <w:sz w:val="20"/>
                <w:szCs w:val="20"/>
              </w:rPr>
            </w:pPr>
            <w:r w:rsidRPr="00FC6226">
              <w:rPr>
                <w:rFonts w:ascii="Times New Roman" w:eastAsia="Times New Roman" w:hAnsi="Times New Roman" w:cs="Arial"/>
                <w:i/>
                <w:iCs/>
                <w:sz w:val="20"/>
                <w:szCs w:val="20"/>
              </w:rPr>
              <w:t>Aquadest</w:t>
            </w:r>
            <w:r>
              <w:rPr>
                <w:rFonts w:ascii="Times New Roman" w:eastAsia="Times New Roman" w:hAnsi="Times New Roman" w:cs="Arial"/>
                <w:i/>
                <w:iCs/>
                <w:sz w:val="20"/>
                <w:szCs w:val="20"/>
              </w:rPr>
              <w:t xml:space="preserve"> </w:t>
            </w:r>
            <w:r>
              <w:rPr>
                <w:rFonts w:ascii="Times New Roman" w:eastAsia="Times New Roman" w:hAnsi="Times New Roman" w:cs="Arial"/>
                <w:sz w:val="20"/>
                <w:szCs w:val="20"/>
              </w:rPr>
              <w:t>ad</w:t>
            </w:r>
          </w:p>
        </w:tc>
        <w:tc>
          <w:tcPr>
            <w:tcW w:w="1200" w:type="dxa"/>
          </w:tcPr>
          <w:p w14:paraId="668CDCE3" w14:textId="0CC9D4D9"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100</w:t>
            </w:r>
          </w:p>
        </w:tc>
        <w:tc>
          <w:tcPr>
            <w:tcW w:w="1201" w:type="dxa"/>
          </w:tcPr>
          <w:p w14:paraId="48C8C4CC" w14:textId="2AED240D"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100</w:t>
            </w:r>
          </w:p>
        </w:tc>
        <w:tc>
          <w:tcPr>
            <w:tcW w:w="1201" w:type="dxa"/>
          </w:tcPr>
          <w:p w14:paraId="5932A7F7" w14:textId="235D9FAA"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100</w:t>
            </w:r>
          </w:p>
        </w:tc>
        <w:tc>
          <w:tcPr>
            <w:tcW w:w="1216" w:type="dxa"/>
          </w:tcPr>
          <w:p w14:paraId="0762911D" w14:textId="157C1878"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100</w:t>
            </w:r>
          </w:p>
        </w:tc>
        <w:tc>
          <w:tcPr>
            <w:tcW w:w="1062" w:type="dxa"/>
          </w:tcPr>
          <w:p w14:paraId="6B65CBF7" w14:textId="5C3D272F" w:rsidR="00A60AD3" w:rsidRDefault="00A60AD3"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Pelarut</w:t>
            </w:r>
          </w:p>
        </w:tc>
      </w:tr>
      <w:bookmarkEnd w:id="25"/>
    </w:tbl>
    <w:p w14:paraId="4DE29A87" w14:textId="77777777" w:rsidR="009F1B46" w:rsidRDefault="009F1B46" w:rsidP="009F1B46">
      <w:pPr>
        <w:spacing w:before="120" w:after="0"/>
        <w:contextualSpacing/>
        <w:jc w:val="both"/>
        <w:rPr>
          <w:rFonts w:ascii="Times New Roman" w:hAnsi="Times New Roman" w:cs="Times New Roman"/>
          <w:sz w:val="24"/>
          <w:szCs w:val="24"/>
        </w:rPr>
      </w:pPr>
    </w:p>
    <w:p w14:paraId="3C6E389C" w14:textId="545243A7" w:rsidR="009F1B46" w:rsidRDefault="009F1B46" w:rsidP="009F1B46">
      <w:pPr>
        <w:spacing w:before="120" w:after="0"/>
        <w:contextualSpacing/>
        <w:jc w:val="both"/>
        <w:rPr>
          <w:rFonts w:ascii="Times New Roman" w:hAnsi="Times New Roman" w:cs="Times New Roman"/>
          <w:sz w:val="24"/>
          <w:szCs w:val="24"/>
        </w:rPr>
      </w:pPr>
      <w:r w:rsidRPr="009F1B46">
        <w:rPr>
          <w:rFonts w:ascii="Times New Roman" w:hAnsi="Times New Roman" w:cs="Times New Roman"/>
          <w:i/>
          <w:iCs/>
          <w:sz w:val="24"/>
          <w:szCs w:val="24"/>
        </w:rPr>
        <w:t xml:space="preserve">Spray gel  </w:t>
      </w:r>
      <w:r w:rsidRPr="009F1B46">
        <w:rPr>
          <w:rFonts w:ascii="Times New Roman" w:hAnsi="Times New Roman" w:cs="Times New Roman"/>
          <w:sz w:val="24"/>
          <w:szCs w:val="24"/>
        </w:rPr>
        <w:t>d</w:t>
      </w:r>
      <w:r>
        <w:rPr>
          <w:rFonts w:ascii="Times New Roman" w:hAnsi="Times New Roman" w:cs="Times New Roman"/>
          <w:sz w:val="24"/>
          <w:szCs w:val="24"/>
        </w:rPr>
        <w:t xml:space="preserve">ibuat </w:t>
      </w:r>
      <w:r w:rsidRPr="009F1B46">
        <w:rPr>
          <w:rFonts w:ascii="Times New Roman" w:hAnsi="Times New Roman" w:cs="Times New Roman"/>
          <w:sz w:val="24"/>
          <w:szCs w:val="24"/>
        </w:rPr>
        <w:t>menggunakan prinsip pelarutan dan pencampuran. Basis gel dibuat dengan masing-masing mendispersikan HPMC dan HEC ke dalam air panas (60-70ºC) sebanyak 20 kali berat HPMC dan HEC, dibiarkan mengembang selama 24 jam. Campuran ekstrak kombinasi daun jambu air</w:t>
      </w:r>
      <w:r w:rsidR="00F53448">
        <w:rPr>
          <w:rFonts w:ascii="Times New Roman" w:hAnsi="Times New Roman" w:cs="Times New Roman"/>
          <w:sz w:val="24"/>
          <w:szCs w:val="24"/>
        </w:rPr>
        <w:t xml:space="preserve"> </w:t>
      </w:r>
      <w:bookmarkStart w:id="26" w:name="_Hlk88926944"/>
      <w:r w:rsidR="00F53448" w:rsidRPr="00F53448">
        <w:rPr>
          <w:rFonts w:ascii="Times New Roman" w:hAnsi="Times New Roman" w:cs="Times New Roman"/>
          <w:bCs/>
          <w:sz w:val="24"/>
          <w:szCs w:val="24"/>
        </w:rPr>
        <w:t>(</w:t>
      </w:r>
      <w:r w:rsidR="00F53448" w:rsidRPr="00F53448">
        <w:rPr>
          <w:rFonts w:ascii="Times New Roman" w:hAnsi="Times New Roman" w:cs="Times New Roman"/>
          <w:bCs/>
          <w:i/>
          <w:iCs/>
          <w:sz w:val="24"/>
          <w:szCs w:val="24"/>
        </w:rPr>
        <w:t>Syzygium aqueum</w:t>
      </w:r>
      <w:r w:rsidR="00F53448" w:rsidRPr="00F53448">
        <w:rPr>
          <w:rFonts w:ascii="Times New Roman" w:hAnsi="Times New Roman" w:cs="Times New Roman"/>
          <w:bCs/>
          <w:sz w:val="24"/>
          <w:szCs w:val="24"/>
        </w:rPr>
        <w:t xml:space="preserve"> (Burm. f) Alston)</w:t>
      </w:r>
      <w:r w:rsidRPr="009F1B46">
        <w:rPr>
          <w:rFonts w:ascii="Times New Roman" w:hAnsi="Times New Roman" w:cs="Times New Roman"/>
          <w:sz w:val="24"/>
          <w:szCs w:val="24"/>
        </w:rPr>
        <w:t xml:space="preserve"> dan daun mangga</w:t>
      </w:r>
      <w:r w:rsidR="00F53448">
        <w:rPr>
          <w:rFonts w:ascii="Times New Roman" w:hAnsi="Times New Roman" w:cs="Times New Roman"/>
          <w:sz w:val="24"/>
          <w:szCs w:val="24"/>
        </w:rPr>
        <w:t xml:space="preserve"> </w:t>
      </w:r>
      <w:r w:rsidR="00F53448" w:rsidRPr="00F53448">
        <w:rPr>
          <w:rFonts w:ascii="Times New Roman" w:hAnsi="Times New Roman" w:cs="Times New Roman"/>
          <w:bCs/>
          <w:sz w:val="24"/>
          <w:szCs w:val="24"/>
        </w:rPr>
        <w:t>(</w:t>
      </w:r>
      <w:r w:rsidR="00F53448" w:rsidRPr="00F53448">
        <w:rPr>
          <w:rFonts w:ascii="Times New Roman" w:hAnsi="Times New Roman" w:cs="Times New Roman"/>
          <w:bCs/>
          <w:i/>
          <w:iCs/>
          <w:sz w:val="24"/>
          <w:szCs w:val="24"/>
        </w:rPr>
        <w:t>Mangifera indica</w:t>
      </w:r>
      <w:r w:rsidR="00F53448" w:rsidRPr="00F53448">
        <w:rPr>
          <w:rFonts w:ascii="Times New Roman" w:hAnsi="Times New Roman" w:cs="Times New Roman"/>
          <w:bCs/>
          <w:sz w:val="24"/>
          <w:szCs w:val="24"/>
        </w:rPr>
        <w:t xml:space="preserve"> L.)</w:t>
      </w:r>
      <w:bookmarkEnd w:id="26"/>
      <w:r w:rsidR="00F53448" w:rsidRPr="00F53448">
        <w:rPr>
          <w:rFonts w:ascii="Times New Roman" w:hAnsi="Times New Roman" w:cs="Times New Roman"/>
          <w:bCs/>
          <w:sz w:val="24"/>
          <w:szCs w:val="24"/>
        </w:rPr>
        <w:t>,</w:t>
      </w:r>
      <w:r w:rsidR="00F53448">
        <w:rPr>
          <w:rFonts w:ascii="Times New Roman" w:hAnsi="Times New Roman" w:cs="Times New Roman"/>
          <w:bCs/>
          <w:sz w:val="24"/>
          <w:szCs w:val="24"/>
        </w:rPr>
        <w:t xml:space="preserve"> </w:t>
      </w:r>
      <w:r w:rsidRPr="009F1B46">
        <w:rPr>
          <w:rFonts w:ascii="Times New Roman" w:hAnsi="Times New Roman" w:cs="Times New Roman"/>
          <w:sz w:val="24"/>
          <w:szCs w:val="24"/>
        </w:rPr>
        <w:t xml:space="preserve">dilarutkan dengan sebagian propilenglikol dan </w:t>
      </w:r>
      <w:r w:rsidRPr="009F1B46">
        <w:rPr>
          <w:rFonts w:ascii="Times New Roman" w:hAnsi="Times New Roman" w:cs="Times New Roman"/>
          <w:i/>
          <w:iCs/>
          <w:sz w:val="24"/>
          <w:szCs w:val="24"/>
        </w:rPr>
        <w:t>aquadest</w:t>
      </w:r>
      <w:r w:rsidRPr="009F1B46">
        <w:rPr>
          <w:rFonts w:ascii="Times New Roman" w:hAnsi="Times New Roman" w:cs="Times New Roman"/>
          <w:sz w:val="24"/>
          <w:szCs w:val="24"/>
        </w:rPr>
        <w:t xml:space="preserve"> (fase air). Metil paraben dilarutkan dalam sebagian propilenglikol.</w:t>
      </w:r>
      <w:r>
        <w:rPr>
          <w:rFonts w:ascii="Times New Roman" w:hAnsi="Times New Roman" w:cs="Times New Roman"/>
          <w:sz w:val="24"/>
          <w:szCs w:val="24"/>
        </w:rPr>
        <w:t xml:space="preserve"> </w:t>
      </w:r>
      <w:r w:rsidRPr="009F1B46">
        <w:rPr>
          <w:rFonts w:ascii="Times New Roman" w:hAnsi="Times New Roman" w:cs="Times New Roman"/>
          <w:sz w:val="24"/>
          <w:szCs w:val="24"/>
        </w:rPr>
        <w:t xml:space="preserve">Larutan ekstrak kombinasi daun jambu air dan daun mangga dimasukan ke dalam basis gel sedikit demi sedikit, diaduk hingga homogen menggunakan </w:t>
      </w:r>
      <w:r w:rsidRPr="009F1B46">
        <w:rPr>
          <w:rFonts w:ascii="Times New Roman" w:hAnsi="Times New Roman" w:cs="Times New Roman"/>
          <w:i/>
          <w:iCs/>
          <w:sz w:val="24"/>
          <w:szCs w:val="24"/>
        </w:rPr>
        <w:t>homogenize</w:t>
      </w:r>
      <w:r w:rsidRPr="009F1B46">
        <w:rPr>
          <w:rFonts w:ascii="Times New Roman" w:hAnsi="Times New Roman" w:cs="Times New Roman"/>
          <w:sz w:val="24"/>
          <w:szCs w:val="24"/>
        </w:rPr>
        <w:t>r, ditambah larutan metil paraben, ditambahkan akuades hingga 100% diaduk sampai homogen.</w:t>
      </w:r>
    </w:p>
    <w:p w14:paraId="0B2642CC" w14:textId="77777777" w:rsidR="00CD32E8" w:rsidRDefault="00CD32E8" w:rsidP="009F1B46">
      <w:pPr>
        <w:spacing w:before="120" w:after="0"/>
        <w:contextualSpacing/>
        <w:jc w:val="both"/>
        <w:rPr>
          <w:rFonts w:ascii="Times New Roman" w:hAnsi="Times New Roman" w:cs="Times New Roman"/>
          <w:sz w:val="24"/>
          <w:szCs w:val="24"/>
        </w:rPr>
      </w:pPr>
    </w:p>
    <w:p w14:paraId="4BEA30A9" w14:textId="55DD4C52" w:rsidR="00CD32E8" w:rsidRDefault="00CD32E8" w:rsidP="009F1B46">
      <w:pPr>
        <w:spacing w:before="120" w:after="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Evaluasi </w:t>
      </w:r>
      <w:r w:rsidRPr="00CD32E8">
        <w:rPr>
          <w:rFonts w:ascii="Times New Roman" w:hAnsi="Times New Roman" w:cs="Times New Roman"/>
          <w:b/>
          <w:bCs/>
          <w:i/>
          <w:iCs/>
          <w:sz w:val="24"/>
          <w:szCs w:val="24"/>
        </w:rPr>
        <w:t>Spray Gel</w:t>
      </w:r>
      <w:r>
        <w:rPr>
          <w:rFonts w:ascii="Times New Roman" w:hAnsi="Times New Roman" w:cs="Times New Roman"/>
          <w:b/>
          <w:bCs/>
          <w:sz w:val="24"/>
          <w:szCs w:val="24"/>
        </w:rPr>
        <w:t xml:space="preserve"> </w:t>
      </w:r>
    </w:p>
    <w:p w14:paraId="07C09420" w14:textId="3DEF4B82" w:rsidR="00CD32E8" w:rsidRDefault="00CD32E8" w:rsidP="00CD32E8">
      <w:pPr>
        <w:pStyle w:val="ListParagraph"/>
        <w:numPr>
          <w:ilvl w:val="0"/>
          <w:numId w:val="5"/>
        </w:numPr>
        <w:spacing w:after="0"/>
        <w:ind w:left="426"/>
        <w:jc w:val="both"/>
        <w:rPr>
          <w:rFonts w:ascii="Times New Roman" w:hAnsi="Times New Roman" w:cs="Times New Roman"/>
          <w:b/>
          <w:sz w:val="24"/>
          <w:szCs w:val="24"/>
        </w:rPr>
      </w:pPr>
      <w:r>
        <w:rPr>
          <w:rFonts w:ascii="Times New Roman" w:hAnsi="Times New Roman" w:cs="Times New Roman"/>
          <w:b/>
          <w:sz w:val="24"/>
          <w:szCs w:val="24"/>
        </w:rPr>
        <w:t>Organolepti</w:t>
      </w:r>
      <w:r w:rsidR="00F615E9">
        <w:rPr>
          <w:rFonts w:ascii="Times New Roman" w:hAnsi="Times New Roman" w:cs="Times New Roman"/>
          <w:b/>
          <w:sz w:val="24"/>
          <w:szCs w:val="24"/>
        </w:rPr>
        <w:t>k</w:t>
      </w:r>
    </w:p>
    <w:p w14:paraId="40FC6302" w14:textId="4F0C5EE4" w:rsidR="007A66E1" w:rsidRPr="007A66E1" w:rsidRDefault="007A66E1" w:rsidP="007A66E1">
      <w:pPr>
        <w:pStyle w:val="ListParagraph"/>
        <w:spacing w:after="0"/>
        <w:ind w:left="426"/>
        <w:jc w:val="both"/>
        <w:rPr>
          <w:rFonts w:ascii="Times New Roman" w:hAnsi="Times New Roman" w:cs="Times New Roman"/>
          <w:bCs/>
          <w:sz w:val="24"/>
          <w:szCs w:val="24"/>
        </w:rPr>
      </w:pPr>
      <w:r w:rsidRPr="007A66E1">
        <w:rPr>
          <w:rFonts w:ascii="Times New Roman" w:hAnsi="Times New Roman" w:cs="Times New Roman"/>
          <w:bCs/>
          <w:sz w:val="24"/>
          <w:szCs w:val="24"/>
        </w:rPr>
        <w:t>Pemeriksaan dilakukan secara visual terhadap bentuk, warna dan bau</w:t>
      </w:r>
      <w:r>
        <w:rPr>
          <w:rFonts w:ascii="Times New Roman" w:hAnsi="Times New Roman" w:cs="Times New Roman"/>
          <w:bCs/>
          <w:sz w:val="24"/>
          <w:szCs w:val="24"/>
        </w:rPr>
        <w:t>.</w:t>
      </w:r>
    </w:p>
    <w:p w14:paraId="6CCBC935" w14:textId="59C15526" w:rsidR="00CD32E8" w:rsidRDefault="00CD32E8" w:rsidP="00CD32E8">
      <w:pPr>
        <w:pStyle w:val="ListParagraph"/>
        <w:numPr>
          <w:ilvl w:val="0"/>
          <w:numId w:val="5"/>
        </w:numPr>
        <w:spacing w:after="0"/>
        <w:ind w:left="426"/>
        <w:jc w:val="both"/>
        <w:rPr>
          <w:rFonts w:ascii="Times New Roman" w:hAnsi="Times New Roman" w:cs="Times New Roman"/>
          <w:b/>
          <w:sz w:val="24"/>
          <w:szCs w:val="24"/>
        </w:rPr>
      </w:pPr>
      <w:r>
        <w:rPr>
          <w:rFonts w:ascii="Times New Roman" w:hAnsi="Times New Roman" w:cs="Times New Roman"/>
          <w:b/>
          <w:sz w:val="24"/>
          <w:szCs w:val="24"/>
        </w:rPr>
        <w:t>Homogenitas</w:t>
      </w:r>
    </w:p>
    <w:p w14:paraId="68EC8A9D" w14:textId="2834E1D2" w:rsidR="007A66E1" w:rsidRPr="007A66E1" w:rsidRDefault="007A66E1" w:rsidP="007A66E1">
      <w:pPr>
        <w:pStyle w:val="ListParagraph"/>
        <w:spacing w:after="0"/>
        <w:ind w:left="426"/>
        <w:jc w:val="both"/>
        <w:rPr>
          <w:rFonts w:ascii="Times New Roman" w:hAnsi="Times New Roman" w:cs="Times New Roman"/>
          <w:bCs/>
          <w:sz w:val="24"/>
          <w:szCs w:val="24"/>
        </w:rPr>
      </w:pPr>
      <w:r w:rsidRPr="007A66E1">
        <w:rPr>
          <w:rFonts w:ascii="Times New Roman" w:hAnsi="Times New Roman" w:cs="Times New Roman"/>
          <w:bCs/>
          <w:sz w:val="24"/>
          <w:szCs w:val="24"/>
        </w:rPr>
        <w:t>Dilakukan dengan mengoleskan sediaan pada kaca preparat, diamati ada tidaknya partikel atau zat yang tidak homogen atau tercampur</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sidR="00042226">
        <w:rPr>
          <w:rFonts w:ascii="Times New Roman" w:hAnsi="Times New Roman" w:cs="Times New Roman"/>
          <w:bCs/>
          <w:sz w:val="24"/>
          <w:szCs w:val="24"/>
        </w:rPr>
        <w:instrText>ADDIN CSL_CITATION {"citationItems":[{"id":"ITEM-1","itemData":{"author":[{"dropping-particle":"","family":"Faizah","given":"Mardiyati","non-dropping-particle":"","parse-names":false,"suffix":""},{"dropping-particle":"","family":"Sutiningsih","given":"","non-dropping-particle":"","parse-names":false,"suffix":""}],"container-title":"Indonesia Natural Research Pharmaceutical Journal","id":"ITEM-1","issue":"2","issued":{"date-parts":[["2019"]]},"page":"85-100","title":"Pengaruh Formulasi Sediaan Facial Spray Gel Ekstrak Etanol 70 % Kulit Buah Pisang Nangka ( Musa AAB ) Terhadap Sifat Fisik , Stabilitas Fisik dan Aktivitas Antioksidan","type":"article-journal","volume":"4"},"uris":["http://www.mendeley.com/documents/?uuid=f564c885-b5ee-495a-aca8-b4ecba7780df"]}],"mendeley":{"formattedCitation":"(8)","plainTextFormattedCitation":"(8)","previouslyFormattedCitation":"(8)"},"properties":{"noteIndex":0},"schema":"https://github.com/citation-style-language/schema/raw/master/csl-citation.json"}</w:instrText>
      </w:r>
      <w:r>
        <w:rPr>
          <w:rFonts w:ascii="Times New Roman" w:hAnsi="Times New Roman" w:cs="Times New Roman"/>
          <w:bCs/>
          <w:sz w:val="24"/>
          <w:szCs w:val="24"/>
        </w:rPr>
        <w:fldChar w:fldCharType="separate"/>
      </w:r>
      <w:r w:rsidR="008216E8" w:rsidRPr="008216E8">
        <w:rPr>
          <w:rFonts w:ascii="Times New Roman" w:hAnsi="Times New Roman" w:cs="Times New Roman"/>
          <w:bCs/>
          <w:noProof/>
          <w:sz w:val="24"/>
          <w:szCs w:val="24"/>
        </w:rPr>
        <w:t>(8)</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74C50562" w14:textId="0B7A8350" w:rsidR="00CD32E8" w:rsidRDefault="00CD32E8" w:rsidP="00CD32E8">
      <w:pPr>
        <w:pStyle w:val="ListParagraph"/>
        <w:numPr>
          <w:ilvl w:val="0"/>
          <w:numId w:val="5"/>
        </w:numPr>
        <w:spacing w:after="0"/>
        <w:ind w:left="426"/>
        <w:jc w:val="both"/>
        <w:rPr>
          <w:rFonts w:ascii="Times New Roman" w:hAnsi="Times New Roman" w:cs="Times New Roman"/>
          <w:b/>
          <w:sz w:val="24"/>
          <w:szCs w:val="24"/>
        </w:rPr>
      </w:pPr>
      <w:r>
        <w:rPr>
          <w:rFonts w:ascii="Times New Roman" w:hAnsi="Times New Roman" w:cs="Times New Roman"/>
          <w:b/>
          <w:sz w:val="24"/>
          <w:szCs w:val="24"/>
        </w:rPr>
        <w:t>pH</w:t>
      </w:r>
    </w:p>
    <w:p w14:paraId="760C5CAA" w14:textId="4F91ED56" w:rsidR="007A66E1" w:rsidRPr="007A66E1" w:rsidRDefault="007A66E1" w:rsidP="007A66E1">
      <w:pPr>
        <w:pStyle w:val="ListParagraph"/>
        <w:spacing w:after="0"/>
        <w:ind w:left="426"/>
        <w:jc w:val="both"/>
        <w:rPr>
          <w:rFonts w:ascii="Times New Roman" w:hAnsi="Times New Roman" w:cs="Times New Roman"/>
          <w:bCs/>
          <w:sz w:val="24"/>
          <w:szCs w:val="24"/>
        </w:rPr>
      </w:pPr>
      <w:r w:rsidRPr="007A66E1">
        <w:rPr>
          <w:rFonts w:ascii="Times New Roman" w:hAnsi="Times New Roman" w:cs="Times New Roman"/>
          <w:bCs/>
          <w:sz w:val="24"/>
          <w:szCs w:val="24"/>
        </w:rPr>
        <w:t xml:space="preserve">Uji pH </w:t>
      </w:r>
      <w:r w:rsidRPr="007A66E1">
        <w:rPr>
          <w:rFonts w:ascii="Times New Roman" w:hAnsi="Times New Roman" w:cs="Times New Roman"/>
          <w:bCs/>
          <w:i/>
          <w:iCs/>
          <w:sz w:val="24"/>
          <w:szCs w:val="24"/>
        </w:rPr>
        <w:t>spray gel</w:t>
      </w:r>
      <w:r w:rsidRPr="007A66E1">
        <w:rPr>
          <w:rFonts w:ascii="Times New Roman" w:hAnsi="Times New Roman" w:cs="Times New Roman"/>
          <w:bCs/>
          <w:sz w:val="24"/>
          <w:szCs w:val="24"/>
        </w:rPr>
        <w:t xml:space="preserve"> dengan menggunakan pH meter (Hanna) yang telah dikalibrasi</w:t>
      </w:r>
      <w:r>
        <w:rPr>
          <w:rFonts w:ascii="Times New Roman" w:hAnsi="Times New Roman" w:cs="Times New Roman"/>
          <w:bCs/>
          <w:sz w:val="24"/>
          <w:szCs w:val="24"/>
        </w:rPr>
        <w:t>.</w:t>
      </w:r>
    </w:p>
    <w:p w14:paraId="48868B11" w14:textId="2C4ACEE4" w:rsidR="00CD32E8" w:rsidRDefault="00CD32E8" w:rsidP="00CD32E8">
      <w:pPr>
        <w:pStyle w:val="ListParagraph"/>
        <w:numPr>
          <w:ilvl w:val="0"/>
          <w:numId w:val="5"/>
        </w:numPr>
        <w:spacing w:after="0"/>
        <w:ind w:left="426"/>
        <w:jc w:val="both"/>
        <w:rPr>
          <w:rFonts w:ascii="Times New Roman" w:hAnsi="Times New Roman" w:cs="Times New Roman"/>
          <w:b/>
          <w:sz w:val="24"/>
          <w:szCs w:val="24"/>
        </w:rPr>
      </w:pPr>
      <w:r>
        <w:rPr>
          <w:rFonts w:ascii="Times New Roman" w:hAnsi="Times New Roman" w:cs="Times New Roman"/>
          <w:b/>
          <w:sz w:val="24"/>
          <w:szCs w:val="24"/>
        </w:rPr>
        <w:t>Viskositas</w:t>
      </w:r>
    </w:p>
    <w:p w14:paraId="4CEFC1B7" w14:textId="776C658A" w:rsidR="007A66E1" w:rsidRPr="007A66E1" w:rsidRDefault="007A66E1" w:rsidP="007A66E1">
      <w:pPr>
        <w:pStyle w:val="ListParagraph"/>
        <w:spacing w:after="0"/>
        <w:ind w:left="426"/>
        <w:jc w:val="both"/>
        <w:rPr>
          <w:rFonts w:ascii="Times New Roman" w:hAnsi="Times New Roman" w:cs="Times New Roman"/>
          <w:bCs/>
          <w:sz w:val="24"/>
          <w:szCs w:val="24"/>
        </w:rPr>
      </w:pPr>
      <w:r w:rsidRPr="007A66E1">
        <w:rPr>
          <w:rFonts w:ascii="Times New Roman" w:hAnsi="Times New Roman" w:cs="Times New Roman"/>
          <w:bCs/>
          <w:sz w:val="24"/>
          <w:szCs w:val="24"/>
        </w:rPr>
        <w:t xml:space="preserve">Uji kekentalan atau viskositas </w:t>
      </w:r>
      <w:r w:rsidRPr="007A66E1">
        <w:rPr>
          <w:rFonts w:ascii="Times New Roman" w:hAnsi="Times New Roman" w:cs="Times New Roman"/>
          <w:bCs/>
          <w:i/>
          <w:iCs/>
          <w:sz w:val="24"/>
          <w:szCs w:val="24"/>
        </w:rPr>
        <w:t>spray gel</w:t>
      </w:r>
      <w:r w:rsidRPr="007A66E1">
        <w:rPr>
          <w:rFonts w:ascii="Times New Roman" w:hAnsi="Times New Roman" w:cs="Times New Roman"/>
          <w:bCs/>
          <w:sz w:val="24"/>
          <w:szCs w:val="24"/>
        </w:rPr>
        <w:t xml:space="preserve"> </w:t>
      </w:r>
      <w:bookmarkStart w:id="27" w:name="_Hlk87195274"/>
      <w:r w:rsidRPr="007A66E1">
        <w:rPr>
          <w:rFonts w:ascii="Times New Roman" w:hAnsi="Times New Roman" w:cs="Times New Roman"/>
          <w:bCs/>
          <w:sz w:val="24"/>
          <w:szCs w:val="24"/>
        </w:rPr>
        <w:t>dengan menggunakan viskometer</w:t>
      </w:r>
      <w:r w:rsidRPr="007A66E1">
        <w:rPr>
          <w:rFonts w:ascii="Times New Roman" w:hAnsi="Times New Roman" w:cs="Times New Roman"/>
          <w:bCs/>
          <w:i/>
          <w:iCs/>
          <w:sz w:val="24"/>
          <w:szCs w:val="24"/>
        </w:rPr>
        <w:t xml:space="preserve"> Broofield </w:t>
      </w:r>
      <w:r w:rsidRPr="007A66E1">
        <w:rPr>
          <w:rFonts w:ascii="Times New Roman" w:hAnsi="Times New Roman" w:cs="Times New Roman"/>
          <w:bCs/>
          <w:sz w:val="24"/>
          <w:szCs w:val="24"/>
        </w:rPr>
        <w:t>RV, spindel nomor 2 dengan kecepatan 1 rpm</w:t>
      </w:r>
      <w:bookmarkEnd w:id="27"/>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sidR="00042226">
        <w:rPr>
          <w:rFonts w:ascii="Times New Roman" w:hAnsi="Times New Roman" w:cs="Times New Roman"/>
          <w:bCs/>
          <w:sz w:val="24"/>
          <w:szCs w:val="24"/>
        </w:rPr>
        <w:instrText>ADDIN CSL_CITATION {"citationItems":[{"id":"ITEM-1","itemData":{"author":[{"dropping-particle":"","family":"Faizah","given":"Mardiyati","non-dropping-particle":"","parse-names":false,"suffix":""},{"dropping-particle":"","family":"Sutiningsih","given":"","non-dropping-particle":"","parse-names":false,"suffix":""}],"container-title":"Indonesia Natural Research Pharmaceutical Journal","id":"ITEM-1","issue":"2","issued":{"date-parts":[["2019"]]},"page":"85-100","title":"Pengaruh Formulasi Sediaan Facial Spray Gel Ekstrak Etanol 70 % Kulit Buah Pisang Nangka ( Musa AAB ) Terhadap Sifat Fisik , Stabilitas Fisik dan Aktivitas Antioksidan","type":"article-journal","volume":"4"},"uris":["http://www.mendeley.com/documents/?uuid=f564c885-b5ee-495a-aca8-b4ecba7780df"]}],"mendeley":{"formattedCitation":"(8)","plainTextFormattedCitation":"(8)","previouslyFormattedCitation":"(8)"},"properties":{"noteIndex":0},"schema":"https://github.com/citation-style-language/schema/raw/master/csl-citation.json"}</w:instrText>
      </w:r>
      <w:r>
        <w:rPr>
          <w:rFonts w:ascii="Times New Roman" w:hAnsi="Times New Roman" w:cs="Times New Roman"/>
          <w:bCs/>
          <w:sz w:val="24"/>
          <w:szCs w:val="24"/>
        </w:rPr>
        <w:fldChar w:fldCharType="separate"/>
      </w:r>
      <w:r w:rsidR="008216E8" w:rsidRPr="008216E8">
        <w:rPr>
          <w:rFonts w:ascii="Times New Roman" w:hAnsi="Times New Roman" w:cs="Times New Roman"/>
          <w:bCs/>
          <w:noProof/>
          <w:sz w:val="24"/>
          <w:szCs w:val="24"/>
        </w:rPr>
        <w:t>(8)</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6F03C96B" w14:textId="362E6221" w:rsidR="00CD32E8" w:rsidRDefault="00CD32E8" w:rsidP="00CD32E8">
      <w:pPr>
        <w:pStyle w:val="ListParagraph"/>
        <w:numPr>
          <w:ilvl w:val="0"/>
          <w:numId w:val="5"/>
        </w:numPr>
        <w:spacing w:after="0"/>
        <w:ind w:left="426"/>
        <w:jc w:val="both"/>
        <w:rPr>
          <w:rFonts w:ascii="Times New Roman" w:hAnsi="Times New Roman" w:cs="Times New Roman"/>
          <w:b/>
          <w:sz w:val="24"/>
          <w:szCs w:val="24"/>
        </w:rPr>
      </w:pPr>
      <w:r>
        <w:rPr>
          <w:rFonts w:ascii="Times New Roman" w:hAnsi="Times New Roman" w:cs="Times New Roman"/>
          <w:b/>
          <w:sz w:val="24"/>
          <w:szCs w:val="24"/>
        </w:rPr>
        <w:t>Kondisi Semprotan</w:t>
      </w:r>
    </w:p>
    <w:p w14:paraId="7494E829" w14:textId="06F4A70C" w:rsidR="00E52FDA" w:rsidRDefault="00D95F82" w:rsidP="009D77BA">
      <w:pPr>
        <w:pStyle w:val="ListParagraph"/>
        <w:spacing w:after="0"/>
        <w:ind w:left="426"/>
        <w:jc w:val="both"/>
        <w:rPr>
          <w:rFonts w:ascii="Times New Roman" w:hAnsi="Times New Roman" w:cs="Times New Roman"/>
          <w:bCs/>
          <w:sz w:val="24"/>
          <w:szCs w:val="24"/>
        </w:rPr>
      </w:pPr>
      <w:r w:rsidRPr="00D95F82">
        <w:rPr>
          <w:rFonts w:ascii="Times New Roman" w:hAnsi="Times New Roman" w:cs="Times New Roman"/>
          <w:bCs/>
          <w:sz w:val="24"/>
          <w:szCs w:val="24"/>
        </w:rPr>
        <w:t xml:space="preserve">Uji dilakukan untuk mengetahui kondisi semprotan dari sediaan </w:t>
      </w:r>
      <w:r w:rsidRPr="00D95F82">
        <w:rPr>
          <w:rFonts w:ascii="Times New Roman" w:hAnsi="Times New Roman" w:cs="Times New Roman"/>
          <w:bCs/>
          <w:i/>
          <w:iCs/>
          <w:sz w:val="24"/>
          <w:szCs w:val="24"/>
        </w:rPr>
        <w:t>spray gel</w:t>
      </w:r>
      <w:r w:rsidRPr="00D95F82">
        <w:rPr>
          <w:rFonts w:ascii="Times New Roman" w:hAnsi="Times New Roman" w:cs="Times New Roman"/>
          <w:bCs/>
          <w:sz w:val="24"/>
          <w:szCs w:val="24"/>
        </w:rPr>
        <w:t xml:space="preserve"> </w:t>
      </w:r>
      <w:r w:rsidR="00F815A8">
        <w:rPr>
          <w:rFonts w:ascii="Times New Roman" w:hAnsi="Times New Roman" w:cs="Times New Roman"/>
          <w:bCs/>
          <w:sz w:val="24"/>
          <w:szCs w:val="24"/>
        </w:rPr>
        <w:fldChar w:fldCharType="begin" w:fldLock="1"/>
      </w:r>
      <w:r w:rsidR="00F815A8">
        <w:rPr>
          <w:rFonts w:ascii="Times New Roman" w:hAnsi="Times New Roman" w:cs="Times New Roman"/>
          <w:bCs/>
          <w:sz w:val="24"/>
          <w:szCs w:val="24"/>
        </w:rPr>
        <w:instrText>ADDIN CSL_CITATION {"citationItems":[{"id":"ITEM-1","itemData":{"abstract":"The effects of melatonin, amlodipine, diltiazem (L-type Ca 2+ channel blockers) and ω-conotoxin (N-type Ca 2+ channel blocker) on the glutamate-dependent excitatory response of striatal neurones to sensory-motor cortex stimulation was studied in a total of 111 neurones. Iontophoresis of melatonin produced a significant attenuation of the excitatory response in 85.2% of the neurones with a latency period of 2 min. Iontophoresis of either L- or N-type Ca 2+ channel blocker also produced a significant attenuation of the excitatory response in more than 50% of the recorded neurones without significant latency. The simultaneous iontophoresis of melatonin + amlodipine or melatonin + diltiazem did not increase the attenuation produced by melatonin alone. However, the attenuation of the excitatory response was significantly higher after ejecting melatonin + ω-conotoxin than after ejecting melatonin alone. The melatonin-Ca 2+ relationship was further supported by iontophoresis of the Ca 2+ ionophore A-23187, which suppressed the inhibitory effect of either melatonin or Ca 2+ antagonists. In addition, in synaptosomes prepared from rat striatum, melatonin produced a decrease in the Ca 2+ influx measured by Fura-2AM fluorescence. Binding experiments with [ 3 H]MK-801 in membrane preparations from rat striatum showed that melatonin did not compete with the MK-801 binding sites themselves although, in the presence of Mg 2+ , melatonin increased the affinity of MK-801. The results suggest that decreased Ca 2+ influx is involved in the inhibitory effects of melatonin on the glutamatergic activity of rat striatum.","author":[{"dropping-particle":"","family":"Fitriansyah","given":"Sani Nurlaela","non-dropping-particle":"","parse-names":false,"suffix":""},{"dropping-particle":"","family":"Wirya","given":"Sohadi","non-dropping-particle":"","parse-names":false,"suffix":""},{"dropping-particle":"","family":"Hermayanti","given":"Cici","non-dropping-particle":"","parse-names":false,"suffix":""}],"container-title":"Pharmacy","id":"ITEM-1","issue":"02","issued":{"date-parts":[["2016"]]},"page":"203-216","title":"Formulasi dan Evaluasi Spray Gel Fraksi Etil Asetat Pucuk Daun Teh Hijau (Camelia sinensis) sebagai Antijerawat","type":"article-journal","volume":"13"},"uris":["http://www.mendeley.com/documents/?uuid=48ce0790-1df0-4cc3-b8f5-3b0de24cbcab"]}],"mendeley":{"formattedCitation":"(11)","plainTextFormattedCitation":"(11)","previouslyFormattedCitation":"(11)"},"properties":{"noteIndex":0},"schema":"https://github.com/citation-style-language/schema/raw/master/csl-citation.json"}</w:instrText>
      </w:r>
      <w:r w:rsidR="00F815A8">
        <w:rPr>
          <w:rFonts w:ascii="Times New Roman" w:hAnsi="Times New Roman" w:cs="Times New Roman"/>
          <w:bCs/>
          <w:sz w:val="24"/>
          <w:szCs w:val="24"/>
        </w:rPr>
        <w:fldChar w:fldCharType="separate"/>
      </w:r>
      <w:r w:rsidR="00F815A8" w:rsidRPr="00F815A8">
        <w:rPr>
          <w:rFonts w:ascii="Times New Roman" w:hAnsi="Times New Roman" w:cs="Times New Roman"/>
          <w:bCs/>
          <w:noProof/>
          <w:sz w:val="24"/>
          <w:szCs w:val="24"/>
        </w:rPr>
        <w:t>(11)</w:t>
      </w:r>
      <w:r w:rsidR="00F815A8">
        <w:rPr>
          <w:rFonts w:ascii="Times New Roman" w:hAnsi="Times New Roman" w:cs="Times New Roman"/>
          <w:bCs/>
          <w:sz w:val="24"/>
          <w:szCs w:val="24"/>
        </w:rPr>
        <w:fldChar w:fldCharType="end"/>
      </w:r>
      <w:r w:rsidRPr="00D95F82">
        <w:rPr>
          <w:rFonts w:ascii="Times New Roman" w:hAnsi="Times New Roman" w:cs="Times New Roman"/>
          <w:bCs/>
          <w:sz w:val="24"/>
          <w:szCs w:val="24"/>
        </w:rPr>
        <w:t>.</w:t>
      </w:r>
    </w:p>
    <w:p w14:paraId="62BCAAF1" w14:textId="5A0A3B72" w:rsidR="0083712B" w:rsidRPr="0083712B" w:rsidRDefault="0083712B" w:rsidP="00D37E49">
      <w:pPr>
        <w:pStyle w:val="ListParagraph"/>
        <w:numPr>
          <w:ilvl w:val="0"/>
          <w:numId w:val="5"/>
        </w:numPr>
        <w:spacing w:after="0"/>
        <w:ind w:left="426"/>
        <w:jc w:val="both"/>
        <w:rPr>
          <w:rFonts w:ascii="Times New Roman" w:hAnsi="Times New Roman" w:cs="Times New Roman"/>
          <w:b/>
          <w:sz w:val="24"/>
          <w:szCs w:val="24"/>
        </w:rPr>
      </w:pPr>
      <w:r w:rsidRPr="0083712B">
        <w:rPr>
          <w:rFonts w:ascii="Times New Roman" w:hAnsi="Times New Roman" w:cs="Times New Roman"/>
          <w:b/>
          <w:sz w:val="24"/>
          <w:szCs w:val="24"/>
        </w:rPr>
        <w:t>Uji Aktivitas Antioksidan</w:t>
      </w:r>
    </w:p>
    <w:p w14:paraId="55976E5D" w14:textId="7989492C" w:rsidR="0083712B" w:rsidRDefault="0083712B" w:rsidP="0083712B">
      <w:pPr>
        <w:pStyle w:val="ListParagraph"/>
        <w:spacing w:after="0"/>
        <w:ind w:left="426"/>
        <w:jc w:val="both"/>
        <w:rPr>
          <w:rFonts w:ascii="Times New Roman" w:hAnsi="Times New Roman" w:cs="Times New Roman"/>
          <w:bCs/>
          <w:sz w:val="24"/>
          <w:szCs w:val="24"/>
        </w:rPr>
      </w:pPr>
      <w:r w:rsidRPr="0083712B">
        <w:rPr>
          <w:rFonts w:ascii="Times New Roman" w:hAnsi="Times New Roman" w:cs="Times New Roman"/>
          <w:bCs/>
          <w:i/>
          <w:iCs/>
          <w:sz w:val="24"/>
          <w:szCs w:val="24"/>
        </w:rPr>
        <w:t xml:space="preserve">Spray gel </w:t>
      </w:r>
      <w:r w:rsidRPr="0083712B">
        <w:rPr>
          <w:rFonts w:ascii="Times New Roman" w:hAnsi="Times New Roman" w:cs="Times New Roman"/>
          <w:bCs/>
          <w:sz w:val="24"/>
          <w:szCs w:val="24"/>
        </w:rPr>
        <w:t>dievaluasi aktivitas antioksidannya kembali dengan metode DPPH</w:t>
      </w:r>
    </w:p>
    <w:p w14:paraId="72B92909" w14:textId="141AC9CE" w:rsidR="00D37E49" w:rsidRPr="0083712B" w:rsidRDefault="00D37E49" w:rsidP="00D37E49">
      <w:pPr>
        <w:pStyle w:val="ListParagraph"/>
        <w:numPr>
          <w:ilvl w:val="0"/>
          <w:numId w:val="5"/>
        </w:numPr>
        <w:spacing w:after="0"/>
        <w:ind w:left="426"/>
        <w:jc w:val="both"/>
        <w:rPr>
          <w:rFonts w:ascii="Times New Roman" w:hAnsi="Times New Roman" w:cs="Times New Roman"/>
          <w:b/>
          <w:sz w:val="24"/>
          <w:szCs w:val="24"/>
        </w:rPr>
      </w:pPr>
      <w:r w:rsidRPr="0083712B">
        <w:rPr>
          <w:rFonts w:ascii="Times New Roman" w:hAnsi="Times New Roman" w:cs="Times New Roman"/>
          <w:b/>
          <w:sz w:val="24"/>
          <w:szCs w:val="24"/>
        </w:rPr>
        <w:t>Uji Stabilitas</w:t>
      </w:r>
    </w:p>
    <w:p w14:paraId="6BD1A438" w14:textId="02DBA691" w:rsidR="00D37E49" w:rsidRPr="00D37E49" w:rsidRDefault="00D37E49" w:rsidP="00D37E49">
      <w:pPr>
        <w:pStyle w:val="ListParagraph"/>
        <w:spacing w:after="0"/>
        <w:ind w:left="426"/>
        <w:jc w:val="both"/>
        <w:rPr>
          <w:rFonts w:ascii="Times New Roman" w:hAnsi="Times New Roman" w:cs="Times New Roman"/>
          <w:bCs/>
          <w:sz w:val="24"/>
          <w:szCs w:val="24"/>
        </w:rPr>
      </w:pPr>
      <w:r>
        <w:rPr>
          <w:rFonts w:ascii="Times New Roman" w:hAnsi="Times New Roman" w:cs="Times New Roman"/>
          <w:bCs/>
          <w:sz w:val="24"/>
          <w:szCs w:val="24"/>
        </w:rPr>
        <w:t xml:space="preserve">Uji dilakukan </w:t>
      </w:r>
      <w:r w:rsidR="003C7AEA">
        <w:rPr>
          <w:rFonts w:ascii="Times New Roman" w:hAnsi="Times New Roman" w:cs="Times New Roman"/>
          <w:bCs/>
          <w:sz w:val="24"/>
          <w:szCs w:val="24"/>
        </w:rPr>
        <w:t xml:space="preserve">pemeriksaan </w:t>
      </w:r>
      <w:r w:rsidR="001A076C">
        <w:rPr>
          <w:rFonts w:ascii="Times New Roman" w:hAnsi="Times New Roman" w:cs="Times New Roman"/>
          <w:bCs/>
          <w:sz w:val="24"/>
          <w:szCs w:val="24"/>
        </w:rPr>
        <w:t xml:space="preserve">pada formula dengan aktivitas antioksidan optimum </w:t>
      </w:r>
      <w:r>
        <w:rPr>
          <w:rFonts w:ascii="Times New Roman" w:hAnsi="Times New Roman" w:cs="Times New Roman"/>
          <w:bCs/>
          <w:sz w:val="24"/>
          <w:szCs w:val="24"/>
        </w:rPr>
        <w:t>untuk mengetahui perubahan karakteristik</w:t>
      </w:r>
      <w:r w:rsidR="00F2730B">
        <w:rPr>
          <w:rFonts w:ascii="Times New Roman" w:hAnsi="Times New Roman" w:cs="Times New Roman"/>
          <w:bCs/>
          <w:sz w:val="24"/>
          <w:szCs w:val="24"/>
        </w:rPr>
        <w:t xml:space="preserve"> meliputi</w:t>
      </w:r>
      <w:r>
        <w:rPr>
          <w:rFonts w:ascii="Times New Roman" w:hAnsi="Times New Roman" w:cs="Times New Roman"/>
          <w:bCs/>
          <w:sz w:val="24"/>
          <w:szCs w:val="24"/>
        </w:rPr>
        <w:t xml:space="preserve"> organoleptik, pH dan viskositas </w:t>
      </w:r>
      <w:r w:rsidR="0083712B">
        <w:rPr>
          <w:rFonts w:ascii="Times New Roman" w:hAnsi="Times New Roman" w:cs="Times New Roman"/>
          <w:bCs/>
          <w:sz w:val="24"/>
          <w:szCs w:val="24"/>
        </w:rPr>
        <w:t xml:space="preserve">pada </w:t>
      </w:r>
      <w:r>
        <w:rPr>
          <w:rFonts w:ascii="Times New Roman" w:hAnsi="Times New Roman" w:cs="Times New Roman"/>
          <w:bCs/>
          <w:sz w:val="24"/>
          <w:szCs w:val="24"/>
        </w:rPr>
        <w:t>suhu</w:t>
      </w:r>
      <w:r w:rsidR="0083712B">
        <w:rPr>
          <w:rFonts w:ascii="Times New Roman" w:hAnsi="Times New Roman" w:cs="Times New Roman"/>
          <w:bCs/>
          <w:sz w:val="24"/>
          <w:szCs w:val="24"/>
        </w:rPr>
        <w:t xml:space="preserve"> </w:t>
      </w:r>
      <w:r w:rsidR="0083712B" w:rsidRPr="0083712B">
        <w:rPr>
          <w:rFonts w:ascii="Times New Roman" w:hAnsi="Times New Roman" w:cs="Times New Roman"/>
          <w:bCs/>
          <w:sz w:val="24"/>
          <w:szCs w:val="24"/>
        </w:rPr>
        <w:t>4°±2°C</w:t>
      </w:r>
      <w:r w:rsidR="0099647F">
        <w:rPr>
          <w:rFonts w:ascii="Times New Roman" w:hAnsi="Times New Roman" w:cs="Times New Roman"/>
          <w:bCs/>
          <w:sz w:val="24"/>
          <w:szCs w:val="24"/>
        </w:rPr>
        <w:t xml:space="preserve"> dan </w:t>
      </w:r>
      <w:r w:rsidR="0083712B" w:rsidRPr="0083712B">
        <w:rPr>
          <w:rFonts w:ascii="Times New Roman" w:hAnsi="Times New Roman" w:cs="Times New Roman"/>
          <w:bCs/>
          <w:sz w:val="24"/>
          <w:szCs w:val="24"/>
        </w:rPr>
        <w:t xml:space="preserve"> 25°±2°C</w:t>
      </w:r>
      <w:r w:rsidR="0083712B">
        <w:rPr>
          <w:rFonts w:ascii="Times New Roman" w:hAnsi="Times New Roman" w:cs="Times New Roman"/>
          <w:bCs/>
          <w:sz w:val="24"/>
          <w:szCs w:val="24"/>
        </w:rPr>
        <w:t xml:space="preserve"> </w:t>
      </w:r>
      <w:r w:rsidR="003C7AEA">
        <w:rPr>
          <w:rFonts w:ascii="Times New Roman" w:hAnsi="Times New Roman" w:cs="Times New Roman"/>
          <w:bCs/>
          <w:sz w:val="24"/>
          <w:szCs w:val="24"/>
        </w:rPr>
        <w:t>yang dievaluasi tiap 14 hari</w:t>
      </w:r>
    </w:p>
    <w:p w14:paraId="54C1575A" w14:textId="77777777" w:rsidR="00E52FDA" w:rsidRPr="00BB131F" w:rsidRDefault="00E52FDA" w:rsidP="00BB131F">
      <w:pPr>
        <w:pStyle w:val="ListParagraph"/>
        <w:spacing w:after="0"/>
        <w:ind w:left="426"/>
        <w:jc w:val="both"/>
        <w:rPr>
          <w:rFonts w:ascii="Times New Roman" w:hAnsi="Times New Roman" w:cs="Times New Roman"/>
          <w:bCs/>
          <w:sz w:val="24"/>
          <w:szCs w:val="24"/>
        </w:rPr>
      </w:pPr>
    </w:p>
    <w:p w14:paraId="00027A98" w14:textId="26F741A5" w:rsidR="009065A8" w:rsidRDefault="009065A8" w:rsidP="002A10BC">
      <w:pPr>
        <w:pStyle w:val="ListParagraph"/>
        <w:numPr>
          <w:ilvl w:val="0"/>
          <w:numId w:val="4"/>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H</w:t>
      </w:r>
      <w:r w:rsidR="00B1276C">
        <w:rPr>
          <w:rFonts w:ascii="Times New Roman" w:hAnsi="Times New Roman" w:cs="Times New Roman"/>
          <w:b/>
          <w:sz w:val="24"/>
          <w:szCs w:val="24"/>
        </w:rPr>
        <w:t>a</w:t>
      </w:r>
      <w:r w:rsidRPr="002A10BC">
        <w:rPr>
          <w:rFonts w:ascii="Times New Roman" w:hAnsi="Times New Roman" w:cs="Times New Roman"/>
          <w:b/>
          <w:sz w:val="24"/>
          <w:szCs w:val="24"/>
        </w:rPr>
        <w:t>sil</w:t>
      </w:r>
    </w:p>
    <w:p w14:paraId="60CB6EB9" w14:textId="77777777" w:rsidR="003155EA" w:rsidRDefault="00B1276C" w:rsidP="003155EA">
      <w:pPr>
        <w:pStyle w:val="ListParagraph"/>
        <w:numPr>
          <w:ilvl w:val="1"/>
          <w:numId w:val="4"/>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3155EA">
        <w:rPr>
          <w:rFonts w:ascii="Times New Roman" w:hAnsi="Times New Roman" w:cs="Times New Roman"/>
          <w:b/>
          <w:sz w:val="24"/>
          <w:szCs w:val="24"/>
        </w:rPr>
        <w:t>I</w:t>
      </w:r>
      <w:r>
        <w:rPr>
          <w:rFonts w:ascii="Times New Roman" w:hAnsi="Times New Roman" w:cs="Times New Roman"/>
          <w:b/>
          <w:sz w:val="24"/>
          <w:szCs w:val="24"/>
        </w:rPr>
        <w:t xml:space="preserve">dentifikasi </w:t>
      </w:r>
      <w:r w:rsidR="003155EA">
        <w:rPr>
          <w:rFonts w:ascii="Times New Roman" w:hAnsi="Times New Roman" w:cs="Times New Roman"/>
          <w:b/>
          <w:sz w:val="24"/>
          <w:szCs w:val="24"/>
        </w:rPr>
        <w:t>T</w:t>
      </w:r>
      <w:r>
        <w:rPr>
          <w:rFonts w:ascii="Times New Roman" w:hAnsi="Times New Roman" w:cs="Times New Roman"/>
          <w:b/>
          <w:sz w:val="24"/>
          <w:szCs w:val="24"/>
        </w:rPr>
        <w:t>anaman</w:t>
      </w:r>
    </w:p>
    <w:p w14:paraId="3ED430AF" w14:textId="71DBDF21" w:rsidR="009D77BA" w:rsidRDefault="003155EA" w:rsidP="003155EA">
      <w:pPr>
        <w:pStyle w:val="ListParagraph"/>
        <w:spacing w:after="0"/>
        <w:ind w:left="0"/>
        <w:jc w:val="both"/>
        <w:rPr>
          <w:rFonts w:ascii="Times New Roman" w:hAnsi="Times New Roman" w:cs="Times New Roman"/>
          <w:bCs/>
          <w:sz w:val="24"/>
          <w:szCs w:val="24"/>
        </w:rPr>
      </w:pPr>
      <w:r w:rsidRPr="003155EA">
        <w:rPr>
          <w:rFonts w:ascii="Times New Roman" w:hAnsi="Times New Roman" w:cs="Times New Roman"/>
          <w:bCs/>
          <w:sz w:val="24"/>
          <w:szCs w:val="24"/>
        </w:rPr>
        <w:t xml:space="preserve">Hasil determinasi dinyatakan </w:t>
      </w:r>
      <w:r w:rsidR="00F873F6">
        <w:rPr>
          <w:rFonts w:ascii="Times New Roman" w:hAnsi="Times New Roman" w:cs="Times New Roman"/>
          <w:bCs/>
          <w:sz w:val="24"/>
          <w:szCs w:val="24"/>
        </w:rPr>
        <w:t xml:space="preserve">dalam surat keterangan identifikasi tanaman yang diperoleh dari </w:t>
      </w:r>
      <w:r w:rsidR="00F873F6" w:rsidRPr="003155EA">
        <w:rPr>
          <w:rFonts w:ascii="Times New Roman" w:hAnsi="Times New Roman" w:cs="Times New Roman"/>
          <w:bCs/>
          <w:sz w:val="24"/>
          <w:szCs w:val="24"/>
        </w:rPr>
        <w:t>Pusat Penelitian Konservasi Tumbuhan dan Kebun Raya, LIPI, Bogor,  Jawa Barat</w:t>
      </w:r>
      <w:r w:rsidR="00F873F6">
        <w:rPr>
          <w:rFonts w:ascii="Times New Roman" w:hAnsi="Times New Roman" w:cs="Times New Roman"/>
          <w:bCs/>
          <w:sz w:val="24"/>
          <w:szCs w:val="24"/>
        </w:rPr>
        <w:t xml:space="preserve"> dengan nomor surat B-1541/IPH.3/KS/XI/2020 </w:t>
      </w:r>
      <w:r w:rsidRPr="003155EA">
        <w:rPr>
          <w:rFonts w:ascii="Times New Roman" w:hAnsi="Times New Roman" w:cs="Times New Roman"/>
          <w:bCs/>
          <w:sz w:val="24"/>
          <w:szCs w:val="24"/>
        </w:rPr>
        <w:t xml:space="preserve">bahwa tanaman yang digunakan adalah jambu air </w:t>
      </w:r>
      <w:bookmarkStart w:id="28" w:name="_Hlk88926895"/>
      <w:r w:rsidRPr="003155EA">
        <w:rPr>
          <w:rFonts w:ascii="Times New Roman" w:hAnsi="Times New Roman" w:cs="Times New Roman"/>
          <w:bCs/>
          <w:sz w:val="24"/>
          <w:szCs w:val="24"/>
        </w:rPr>
        <w:t>spesies (</w:t>
      </w:r>
      <w:r w:rsidRPr="00F873F6">
        <w:rPr>
          <w:rFonts w:ascii="Times New Roman" w:hAnsi="Times New Roman" w:cs="Times New Roman"/>
          <w:bCs/>
          <w:i/>
          <w:iCs/>
          <w:sz w:val="24"/>
          <w:szCs w:val="24"/>
        </w:rPr>
        <w:t>Syzygium aqueum</w:t>
      </w:r>
      <w:r w:rsidRPr="003155EA">
        <w:rPr>
          <w:rFonts w:ascii="Times New Roman" w:hAnsi="Times New Roman" w:cs="Times New Roman"/>
          <w:bCs/>
          <w:sz w:val="24"/>
          <w:szCs w:val="24"/>
        </w:rPr>
        <w:t xml:space="preserve"> (Burm. f) Alston)</w:t>
      </w:r>
      <w:bookmarkEnd w:id="28"/>
      <w:r w:rsidRPr="003155EA">
        <w:rPr>
          <w:rFonts w:ascii="Times New Roman" w:hAnsi="Times New Roman" w:cs="Times New Roman"/>
          <w:bCs/>
          <w:sz w:val="24"/>
          <w:szCs w:val="24"/>
        </w:rPr>
        <w:t xml:space="preserve">, familia Myrtaceae dan Mangga </w:t>
      </w:r>
      <w:bookmarkStart w:id="29" w:name="_Hlk88926918"/>
      <w:r w:rsidRPr="003155EA">
        <w:rPr>
          <w:rFonts w:ascii="Times New Roman" w:hAnsi="Times New Roman" w:cs="Times New Roman"/>
          <w:bCs/>
          <w:sz w:val="24"/>
          <w:szCs w:val="24"/>
        </w:rPr>
        <w:t>(</w:t>
      </w:r>
      <w:r w:rsidRPr="00F873F6">
        <w:rPr>
          <w:rFonts w:ascii="Times New Roman" w:hAnsi="Times New Roman" w:cs="Times New Roman"/>
          <w:bCs/>
          <w:i/>
          <w:iCs/>
          <w:sz w:val="24"/>
          <w:szCs w:val="24"/>
        </w:rPr>
        <w:t>Mangifera indica</w:t>
      </w:r>
      <w:r w:rsidRPr="003155EA">
        <w:rPr>
          <w:rFonts w:ascii="Times New Roman" w:hAnsi="Times New Roman" w:cs="Times New Roman"/>
          <w:bCs/>
          <w:sz w:val="24"/>
          <w:szCs w:val="24"/>
        </w:rPr>
        <w:t xml:space="preserve"> L.), </w:t>
      </w:r>
      <w:bookmarkEnd w:id="29"/>
      <w:r w:rsidRPr="003155EA">
        <w:rPr>
          <w:rFonts w:ascii="Times New Roman" w:hAnsi="Times New Roman" w:cs="Times New Roman"/>
          <w:bCs/>
          <w:sz w:val="24"/>
          <w:szCs w:val="24"/>
        </w:rPr>
        <w:t>familia Anacardiaceae.</w:t>
      </w:r>
    </w:p>
    <w:p w14:paraId="4C39C72F" w14:textId="77777777" w:rsidR="00690714" w:rsidRPr="003155EA" w:rsidRDefault="00690714" w:rsidP="003155EA">
      <w:pPr>
        <w:pStyle w:val="ListParagraph"/>
        <w:spacing w:after="0"/>
        <w:ind w:left="0"/>
        <w:jc w:val="both"/>
        <w:rPr>
          <w:rFonts w:ascii="Times New Roman" w:hAnsi="Times New Roman" w:cs="Times New Roman"/>
          <w:bCs/>
          <w:sz w:val="24"/>
          <w:szCs w:val="24"/>
        </w:rPr>
      </w:pPr>
    </w:p>
    <w:p w14:paraId="0FF3D926" w14:textId="79B0E7C5" w:rsidR="009D77BA" w:rsidRPr="00A57773" w:rsidRDefault="00B1276C" w:rsidP="00246DFE">
      <w:pPr>
        <w:pStyle w:val="ListParagraph"/>
        <w:numPr>
          <w:ilvl w:val="1"/>
          <w:numId w:val="4"/>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3155EA">
        <w:rPr>
          <w:rFonts w:ascii="Times New Roman" w:hAnsi="Times New Roman" w:cs="Times New Roman"/>
          <w:b/>
          <w:sz w:val="24"/>
          <w:szCs w:val="24"/>
        </w:rPr>
        <w:t>Ekstrak</w:t>
      </w:r>
      <w:bookmarkStart w:id="30" w:name="_Hlk88928194"/>
    </w:p>
    <w:bookmarkEnd w:id="30"/>
    <w:p w14:paraId="5A0596FD" w14:textId="198591B2" w:rsidR="002C556A" w:rsidRDefault="002C556A" w:rsidP="00246DFE">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24C5CABF" wp14:editId="12BAC988">
            <wp:extent cx="1546824"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379" cy="2094050"/>
                    </a:xfrm>
                    <a:prstGeom prst="rect">
                      <a:avLst/>
                    </a:prstGeom>
                    <a:noFill/>
                  </pic:spPr>
                </pic:pic>
              </a:graphicData>
            </a:graphic>
          </wp:inline>
        </w:drawing>
      </w:r>
      <w:r>
        <w:rPr>
          <w:rFonts w:ascii="Times New Roman" w:hAnsi="Times New Roman" w:cs="Times New Roman"/>
          <w:bCs/>
          <w:noProof/>
          <w:sz w:val="24"/>
          <w:szCs w:val="24"/>
        </w:rPr>
        <w:drawing>
          <wp:inline distT="0" distB="0" distL="0" distR="0" wp14:anchorId="691869D9" wp14:editId="495D326A">
            <wp:extent cx="1638300" cy="206033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690" cy="2106102"/>
                    </a:xfrm>
                    <a:prstGeom prst="rect">
                      <a:avLst/>
                    </a:prstGeom>
                    <a:noFill/>
                  </pic:spPr>
                </pic:pic>
              </a:graphicData>
            </a:graphic>
          </wp:inline>
        </w:drawing>
      </w:r>
    </w:p>
    <w:p w14:paraId="02077282" w14:textId="787D0F6A" w:rsidR="00F873F6" w:rsidRPr="0027327F" w:rsidRDefault="002C556A" w:rsidP="0027327F">
      <w:pPr>
        <w:pStyle w:val="ListParagraph"/>
        <w:spacing w:after="120"/>
        <w:ind w:left="0"/>
        <w:jc w:val="center"/>
        <w:rPr>
          <w:rFonts w:ascii="Times New Roman" w:hAnsi="Times New Roman" w:cs="Times New Roman"/>
          <w:bCs/>
          <w:sz w:val="24"/>
          <w:szCs w:val="24"/>
        </w:rPr>
      </w:pPr>
      <w:bookmarkStart w:id="31" w:name="_Hlk88927770"/>
      <w:r>
        <w:rPr>
          <w:rFonts w:ascii="Times New Roman" w:hAnsi="Times New Roman" w:cs="Times New Roman"/>
          <w:b/>
          <w:sz w:val="24"/>
          <w:szCs w:val="24"/>
        </w:rPr>
        <w:t xml:space="preserve">Gambar 1. </w:t>
      </w:r>
      <w:r>
        <w:rPr>
          <w:rFonts w:ascii="Times New Roman" w:hAnsi="Times New Roman" w:cs="Times New Roman"/>
          <w:bCs/>
          <w:sz w:val="24"/>
          <w:szCs w:val="24"/>
        </w:rPr>
        <w:t>Ekstrak Daun Jambu Air dan Ekstrak Daun Mangga</w:t>
      </w:r>
    </w:p>
    <w:p w14:paraId="539F019E" w14:textId="2468F72D" w:rsidR="002C556A" w:rsidRDefault="002C556A" w:rsidP="002C556A">
      <w:pPr>
        <w:spacing w:after="0"/>
        <w:contextualSpacing/>
        <w:jc w:val="center"/>
        <w:rPr>
          <w:rFonts w:ascii="Times New Roman" w:hAnsi="Times New Roman" w:cs="Times New Roman"/>
          <w:sz w:val="24"/>
          <w:szCs w:val="24"/>
        </w:rPr>
      </w:pPr>
      <w:bookmarkStart w:id="32" w:name="_Hlk88928344"/>
      <w:bookmarkEnd w:id="31"/>
      <w:r w:rsidRPr="002A10BC">
        <w:rPr>
          <w:rFonts w:ascii="Times New Roman" w:hAnsi="Times New Roman" w:cs="Times New Roman"/>
          <w:b/>
          <w:sz w:val="24"/>
          <w:szCs w:val="24"/>
        </w:rPr>
        <w:t xml:space="preserve">Tabel </w:t>
      </w:r>
      <w:r>
        <w:rPr>
          <w:rFonts w:ascii="Times New Roman" w:hAnsi="Times New Roman" w:cs="Times New Roman"/>
          <w:b/>
          <w:sz w:val="24"/>
          <w:szCs w:val="24"/>
        </w:rPr>
        <w:t xml:space="preserve">3 </w:t>
      </w:r>
      <w:r>
        <w:rPr>
          <w:rFonts w:ascii="Times New Roman" w:hAnsi="Times New Roman" w:cs="Times New Roman"/>
          <w:bCs/>
          <w:sz w:val="24"/>
          <w:szCs w:val="24"/>
        </w:rPr>
        <w:t xml:space="preserve">Organoleptik </w:t>
      </w:r>
      <w:r>
        <w:rPr>
          <w:rFonts w:ascii="Times New Roman" w:hAnsi="Times New Roman" w:cs="Times New Roman"/>
          <w:sz w:val="24"/>
          <w:szCs w:val="24"/>
        </w:rPr>
        <w:t>Ekstrak Daun Jambu Air dan Ekstrak Daun Mangga</w:t>
      </w:r>
    </w:p>
    <w:tbl>
      <w:tblPr>
        <w:tblW w:w="0" w:type="auto"/>
        <w:jc w:val="center"/>
        <w:tblLayout w:type="fixed"/>
        <w:tblCellMar>
          <w:left w:w="0" w:type="dxa"/>
          <w:right w:w="0" w:type="dxa"/>
        </w:tblCellMar>
        <w:tblLook w:val="0000" w:firstRow="0" w:lastRow="0" w:firstColumn="0" w:lastColumn="0" w:noHBand="0" w:noVBand="0"/>
      </w:tblPr>
      <w:tblGrid>
        <w:gridCol w:w="30"/>
        <w:gridCol w:w="2556"/>
        <w:gridCol w:w="2911"/>
        <w:gridCol w:w="2787"/>
      </w:tblGrid>
      <w:tr w:rsidR="002C556A" w:rsidRPr="002A10BC" w14:paraId="74BE58DE" w14:textId="77777777" w:rsidTr="00A57773">
        <w:trPr>
          <w:trHeight w:val="304"/>
          <w:jc w:val="center"/>
        </w:trPr>
        <w:tc>
          <w:tcPr>
            <w:tcW w:w="30" w:type="dxa"/>
            <w:shd w:val="clear" w:color="auto" w:fill="auto"/>
            <w:vAlign w:val="bottom"/>
          </w:tcPr>
          <w:p w14:paraId="160DF254" w14:textId="77777777" w:rsidR="002C556A" w:rsidRPr="002A10BC" w:rsidRDefault="002C556A" w:rsidP="00283F9E">
            <w:pPr>
              <w:spacing w:after="0" w:line="0" w:lineRule="atLeast"/>
              <w:rPr>
                <w:rFonts w:ascii="Times New Roman" w:eastAsia="Times New Roman" w:hAnsi="Times New Roman" w:cs="Arial"/>
                <w:sz w:val="20"/>
                <w:szCs w:val="20"/>
              </w:rPr>
            </w:pPr>
          </w:p>
        </w:tc>
        <w:tc>
          <w:tcPr>
            <w:tcW w:w="2556" w:type="dxa"/>
            <w:vMerge w:val="restart"/>
            <w:tcBorders>
              <w:top w:val="single" w:sz="8" w:space="0" w:color="auto"/>
            </w:tcBorders>
            <w:shd w:val="clear" w:color="auto" w:fill="auto"/>
            <w:vAlign w:val="center"/>
          </w:tcPr>
          <w:p w14:paraId="30163185" w14:textId="34651316" w:rsidR="002C556A" w:rsidRDefault="002C556A"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Pemeriksaan</w:t>
            </w:r>
          </w:p>
        </w:tc>
        <w:tc>
          <w:tcPr>
            <w:tcW w:w="2911" w:type="dxa"/>
            <w:vMerge w:val="restart"/>
            <w:tcBorders>
              <w:top w:val="single" w:sz="8" w:space="0" w:color="auto"/>
            </w:tcBorders>
            <w:vAlign w:val="center"/>
          </w:tcPr>
          <w:p w14:paraId="40D5AB36" w14:textId="3DD28DA7" w:rsidR="002C556A" w:rsidRDefault="002C556A"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E</w:t>
            </w:r>
            <w:r w:rsidR="008A2BF9">
              <w:rPr>
                <w:rFonts w:ascii="Times New Roman" w:eastAsia="Times New Roman" w:hAnsi="Times New Roman" w:cs="Arial"/>
                <w:sz w:val="20"/>
                <w:szCs w:val="20"/>
              </w:rPr>
              <w:t>kstrak Daun Jambu Air (EJA)</w:t>
            </w:r>
          </w:p>
        </w:tc>
        <w:tc>
          <w:tcPr>
            <w:tcW w:w="2787" w:type="dxa"/>
            <w:vMerge w:val="restart"/>
            <w:tcBorders>
              <w:top w:val="single" w:sz="8" w:space="0" w:color="auto"/>
            </w:tcBorders>
            <w:vAlign w:val="center"/>
          </w:tcPr>
          <w:p w14:paraId="50988C8E" w14:textId="3BF02131" w:rsidR="002C556A" w:rsidRDefault="008A2BF9"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Ekstrak Daun Mangga (EMA)</w:t>
            </w:r>
          </w:p>
        </w:tc>
      </w:tr>
      <w:tr w:rsidR="002C556A" w:rsidRPr="002A10BC" w14:paraId="1FCCC852" w14:textId="77777777" w:rsidTr="00A57773">
        <w:trPr>
          <w:trHeight w:val="304"/>
          <w:jc w:val="center"/>
        </w:trPr>
        <w:tc>
          <w:tcPr>
            <w:tcW w:w="30" w:type="dxa"/>
            <w:shd w:val="clear" w:color="auto" w:fill="auto"/>
            <w:vAlign w:val="bottom"/>
          </w:tcPr>
          <w:p w14:paraId="45642FE3" w14:textId="77777777" w:rsidR="002C556A" w:rsidRPr="002A10BC" w:rsidRDefault="002C556A" w:rsidP="00283F9E">
            <w:pPr>
              <w:spacing w:after="0" w:line="0" w:lineRule="atLeast"/>
              <w:rPr>
                <w:rFonts w:ascii="Times New Roman" w:eastAsia="Times New Roman" w:hAnsi="Times New Roman" w:cs="Arial"/>
                <w:sz w:val="20"/>
                <w:szCs w:val="20"/>
              </w:rPr>
            </w:pPr>
          </w:p>
        </w:tc>
        <w:tc>
          <w:tcPr>
            <w:tcW w:w="2556" w:type="dxa"/>
            <w:vMerge/>
            <w:shd w:val="clear" w:color="auto" w:fill="auto"/>
            <w:vAlign w:val="center"/>
          </w:tcPr>
          <w:p w14:paraId="2F8DFF64" w14:textId="77777777" w:rsidR="002C556A" w:rsidRPr="002A10BC" w:rsidRDefault="002C556A" w:rsidP="00283F9E">
            <w:pPr>
              <w:spacing w:after="0" w:line="0" w:lineRule="atLeast"/>
              <w:jc w:val="center"/>
              <w:rPr>
                <w:rFonts w:ascii="Times New Roman" w:eastAsia="Times New Roman" w:hAnsi="Times New Roman" w:cs="Arial"/>
                <w:sz w:val="20"/>
                <w:szCs w:val="20"/>
              </w:rPr>
            </w:pPr>
          </w:p>
        </w:tc>
        <w:tc>
          <w:tcPr>
            <w:tcW w:w="2911" w:type="dxa"/>
            <w:vMerge/>
            <w:vAlign w:val="center"/>
          </w:tcPr>
          <w:p w14:paraId="0401C743" w14:textId="77777777" w:rsidR="002C556A" w:rsidRPr="002A10BC" w:rsidRDefault="002C556A" w:rsidP="00283F9E">
            <w:pPr>
              <w:spacing w:after="0" w:line="0" w:lineRule="atLeast"/>
              <w:rPr>
                <w:rFonts w:ascii="Times New Roman" w:eastAsia="Times New Roman" w:hAnsi="Times New Roman" w:cs="Arial"/>
                <w:sz w:val="20"/>
                <w:szCs w:val="20"/>
              </w:rPr>
            </w:pPr>
          </w:p>
        </w:tc>
        <w:tc>
          <w:tcPr>
            <w:tcW w:w="2787" w:type="dxa"/>
            <w:vMerge/>
            <w:vAlign w:val="center"/>
          </w:tcPr>
          <w:p w14:paraId="4480FE11" w14:textId="21C0FEF5" w:rsidR="002C556A" w:rsidRPr="002A10BC" w:rsidRDefault="002C556A" w:rsidP="00283F9E">
            <w:pPr>
              <w:spacing w:after="0" w:line="0" w:lineRule="atLeast"/>
              <w:rPr>
                <w:rFonts w:ascii="Times New Roman" w:eastAsia="Times New Roman" w:hAnsi="Times New Roman" w:cs="Arial"/>
                <w:sz w:val="20"/>
                <w:szCs w:val="20"/>
              </w:rPr>
            </w:pPr>
          </w:p>
        </w:tc>
      </w:tr>
      <w:tr w:rsidR="002C556A" w:rsidRPr="002A10BC" w14:paraId="112A89A1" w14:textId="77777777" w:rsidTr="00A57773">
        <w:trPr>
          <w:trHeight w:val="204"/>
          <w:jc w:val="center"/>
        </w:trPr>
        <w:tc>
          <w:tcPr>
            <w:tcW w:w="30" w:type="dxa"/>
            <w:shd w:val="clear" w:color="auto" w:fill="auto"/>
            <w:vAlign w:val="bottom"/>
          </w:tcPr>
          <w:p w14:paraId="0E2DBAA0" w14:textId="77777777" w:rsidR="002C556A" w:rsidRPr="002A10BC" w:rsidRDefault="002C556A" w:rsidP="00283F9E">
            <w:pPr>
              <w:spacing w:after="0" w:line="0" w:lineRule="atLeast"/>
              <w:rPr>
                <w:rFonts w:ascii="Times New Roman" w:eastAsia="Times New Roman" w:hAnsi="Times New Roman" w:cs="Arial"/>
                <w:sz w:val="8"/>
                <w:szCs w:val="20"/>
              </w:rPr>
            </w:pPr>
          </w:p>
        </w:tc>
        <w:tc>
          <w:tcPr>
            <w:tcW w:w="2556" w:type="dxa"/>
            <w:vMerge/>
            <w:shd w:val="clear" w:color="auto" w:fill="auto"/>
            <w:vAlign w:val="bottom"/>
          </w:tcPr>
          <w:p w14:paraId="0B5D4586" w14:textId="77777777" w:rsidR="002C556A" w:rsidRPr="002A10BC" w:rsidRDefault="002C556A" w:rsidP="00283F9E">
            <w:pPr>
              <w:spacing w:after="0" w:line="0" w:lineRule="atLeast"/>
              <w:rPr>
                <w:rFonts w:ascii="Times New Roman" w:eastAsia="Times New Roman" w:hAnsi="Times New Roman" w:cs="Arial"/>
                <w:sz w:val="8"/>
                <w:szCs w:val="20"/>
              </w:rPr>
            </w:pPr>
          </w:p>
        </w:tc>
        <w:tc>
          <w:tcPr>
            <w:tcW w:w="2911" w:type="dxa"/>
            <w:vMerge/>
          </w:tcPr>
          <w:p w14:paraId="2E983F4B" w14:textId="77777777" w:rsidR="002C556A" w:rsidRPr="002A10BC" w:rsidRDefault="002C556A" w:rsidP="00283F9E">
            <w:pPr>
              <w:spacing w:after="0" w:line="0" w:lineRule="atLeast"/>
              <w:rPr>
                <w:rFonts w:ascii="Times New Roman" w:eastAsia="Times New Roman" w:hAnsi="Times New Roman" w:cs="Arial"/>
                <w:sz w:val="8"/>
                <w:szCs w:val="20"/>
              </w:rPr>
            </w:pPr>
          </w:p>
        </w:tc>
        <w:tc>
          <w:tcPr>
            <w:tcW w:w="2787" w:type="dxa"/>
            <w:vMerge/>
          </w:tcPr>
          <w:p w14:paraId="2C55E5EF" w14:textId="3872FE72" w:rsidR="002C556A" w:rsidRPr="002A10BC" w:rsidRDefault="002C556A" w:rsidP="00283F9E">
            <w:pPr>
              <w:spacing w:after="0" w:line="0" w:lineRule="atLeast"/>
              <w:rPr>
                <w:rFonts w:ascii="Times New Roman" w:eastAsia="Times New Roman" w:hAnsi="Times New Roman" w:cs="Arial"/>
                <w:sz w:val="8"/>
                <w:szCs w:val="20"/>
              </w:rPr>
            </w:pPr>
          </w:p>
        </w:tc>
      </w:tr>
      <w:tr w:rsidR="002C556A" w:rsidRPr="002A10BC" w14:paraId="088E9E4F" w14:textId="77777777" w:rsidTr="00A57773">
        <w:trPr>
          <w:trHeight w:val="142"/>
          <w:jc w:val="center"/>
        </w:trPr>
        <w:tc>
          <w:tcPr>
            <w:tcW w:w="30" w:type="dxa"/>
            <w:shd w:val="clear" w:color="auto" w:fill="auto"/>
            <w:vAlign w:val="bottom"/>
          </w:tcPr>
          <w:p w14:paraId="27EEA794" w14:textId="77777777" w:rsidR="002C556A" w:rsidRPr="002A10BC" w:rsidRDefault="002C556A" w:rsidP="00283F9E">
            <w:pPr>
              <w:spacing w:after="0" w:line="0" w:lineRule="atLeast"/>
              <w:rPr>
                <w:rFonts w:ascii="Times New Roman" w:eastAsia="Times New Roman" w:hAnsi="Times New Roman" w:cs="Arial"/>
                <w:sz w:val="10"/>
                <w:szCs w:val="20"/>
              </w:rPr>
            </w:pPr>
          </w:p>
        </w:tc>
        <w:tc>
          <w:tcPr>
            <w:tcW w:w="2556" w:type="dxa"/>
            <w:vMerge/>
            <w:tcBorders>
              <w:bottom w:val="single" w:sz="8" w:space="0" w:color="auto"/>
            </w:tcBorders>
            <w:shd w:val="clear" w:color="auto" w:fill="auto"/>
            <w:vAlign w:val="bottom"/>
          </w:tcPr>
          <w:p w14:paraId="099F9430" w14:textId="77777777" w:rsidR="002C556A" w:rsidRPr="002A10BC" w:rsidRDefault="002C556A" w:rsidP="00283F9E">
            <w:pPr>
              <w:spacing w:after="0" w:line="0" w:lineRule="atLeast"/>
              <w:rPr>
                <w:rFonts w:ascii="Times New Roman" w:eastAsia="Times New Roman" w:hAnsi="Times New Roman" w:cs="Arial"/>
                <w:sz w:val="10"/>
                <w:szCs w:val="20"/>
              </w:rPr>
            </w:pPr>
          </w:p>
        </w:tc>
        <w:tc>
          <w:tcPr>
            <w:tcW w:w="2911" w:type="dxa"/>
            <w:vMerge/>
            <w:tcBorders>
              <w:bottom w:val="single" w:sz="8" w:space="0" w:color="auto"/>
            </w:tcBorders>
          </w:tcPr>
          <w:p w14:paraId="1E658A2F" w14:textId="77777777" w:rsidR="002C556A" w:rsidRPr="002A10BC" w:rsidRDefault="002C556A" w:rsidP="00283F9E">
            <w:pPr>
              <w:spacing w:after="0" w:line="0" w:lineRule="atLeast"/>
              <w:rPr>
                <w:rFonts w:ascii="Times New Roman" w:eastAsia="Times New Roman" w:hAnsi="Times New Roman" w:cs="Arial"/>
                <w:sz w:val="10"/>
                <w:szCs w:val="20"/>
              </w:rPr>
            </w:pPr>
          </w:p>
        </w:tc>
        <w:tc>
          <w:tcPr>
            <w:tcW w:w="2787" w:type="dxa"/>
            <w:vMerge/>
            <w:tcBorders>
              <w:bottom w:val="single" w:sz="8" w:space="0" w:color="auto"/>
            </w:tcBorders>
          </w:tcPr>
          <w:p w14:paraId="324609A9" w14:textId="3CCCF87C" w:rsidR="002C556A" w:rsidRPr="002A10BC" w:rsidRDefault="002C556A" w:rsidP="00283F9E">
            <w:pPr>
              <w:spacing w:after="0" w:line="0" w:lineRule="atLeast"/>
              <w:rPr>
                <w:rFonts w:ascii="Times New Roman" w:eastAsia="Times New Roman" w:hAnsi="Times New Roman" w:cs="Arial"/>
                <w:sz w:val="10"/>
                <w:szCs w:val="20"/>
              </w:rPr>
            </w:pPr>
          </w:p>
        </w:tc>
      </w:tr>
      <w:tr w:rsidR="002C556A" w:rsidRPr="002A10BC" w14:paraId="04D85618" w14:textId="77777777" w:rsidTr="00A57773">
        <w:trPr>
          <w:trHeight w:val="456"/>
          <w:jc w:val="center"/>
        </w:trPr>
        <w:tc>
          <w:tcPr>
            <w:tcW w:w="30" w:type="dxa"/>
            <w:shd w:val="clear" w:color="auto" w:fill="auto"/>
            <w:vAlign w:val="bottom"/>
          </w:tcPr>
          <w:p w14:paraId="625BEC6D" w14:textId="77777777" w:rsidR="002C556A" w:rsidRPr="002A10BC" w:rsidRDefault="002C556A" w:rsidP="00283F9E">
            <w:pPr>
              <w:spacing w:after="0" w:line="0" w:lineRule="atLeast"/>
              <w:rPr>
                <w:rFonts w:ascii="Times New Roman" w:eastAsia="Times New Roman" w:hAnsi="Times New Roman" w:cs="Arial"/>
                <w:sz w:val="18"/>
                <w:szCs w:val="20"/>
              </w:rPr>
            </w:pPr>
          </w:p>
        </w:tc>
        <w:tc>
          <w:tcPr>
            <w:tcW w:w="2556" w:type="dxa"/>
            <w:shd w:val="clear" w:color="auto" w:fill="auto"/>
            <w:vAlign w:val="center"/>
          </w:tcPr>
          <w:p w14:paraId="7B8A067C" w14:textId="65954EB5" w:rsidR="002C556A" w:rsidRPr="002A10BC" w:rsidRDefault="002C556A" w:rsidP="00283F9E">
            <w:pPr>
              <w:spacing w:after="0" w:line="217" w:lineRule="exact"/>
              <w:rPr>
                <w:rFonts w:ascii="Times New Roman" w:eastAsia="Times New Roman" w:hAnsi="Times New Roman" w:cs="Arial"/>
                <w:sz w:val="20"/>
                <w:szCs w:val="20"/>
              </w:rPr>
            </w:pPr>
            <w:r>
              <w:rPr>
                <w:rFonts w:ascii="Times New Roman" w:eastAsia="Times New Roman" w:hAnsi="Times New Roman" w:cs="Arial"/>
                <w:sz w:val="20"/>
                <w:szCs w:val="20"/>
              </w:rPr>
              <w:t>Bentuk</w:t>
            </w:r>
          </w:p>
        </w:tc>
        <w:tc>
          <w:tcPr>
            <w:tcW w:w="2911" w:type="dxa"/>
            <w:vAlign w:val="center"/>
          </w:tcPr>
          <w:p w14:paraId="7927AAAB" w14:textId="5EC34D1B" w:rsidR="002C556A" w:rsidRDefault="00D61ADD" w:rsidP="00D61ADD">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Kental</w:t>
            </w:r>
          </w:p>
        </w:tc>
        <w:tc>
          <w:tcPr>
            <w:tcW w:w="2787" w:type="dxa"/>
            <w:vAlign w:val="center"/>
          </w:tcPr>
          <w:p w14:paraId="01CB6A6B" w14:textId="0B6BE5C3" w:rsidR="002C556A" w:rsidRDefault="00D61ADD" w:rsidP="00D61ADD">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Kental</w:t>
            </w:r>
          </w:p>
        </w:tc>
      </w:tr>
      <w:tr w:rsidR="002C556A" w:rsidRPr="002A10BC" w14:paraId="3D3A787C" w14:textId="77777777" w:rsidTr="00A57773">
        <w:trPr>
          <w:trHeight w:val="479"/>
          <w:jc w:val="center"/>
        </w:trPr>
        <w:tc>
          <w:tcPr>
            <w:tcW w:w="30" w:type="dxa"/>
            <w:shd w:val="clear" w:color="auto" w:fill="auto"/>
            <w:vAlign w:val="bottom"/>
          </w:tcPr>
          <w:p w14:paraId="7A6B7DAE" w14:textId="77777777" w:rsidR="002C556A" w:rsidRPr="002A10BC" w:rsidRDefault="002C556A" w:rsidP="00283F9E">
            <w:pPr>
              <w:spacing w:after="0" w:line="0" w:lineRule="atLeast"/>
              <w:rPr>
                <w:rFonts w:ascii="Times New Roman" w:eastAsia="Times New Roman" w:hAnsi="Times New Roman" w:cs="Arial"/>
                <w:sz w:val="19"/>
                <w:szCs w:val="20"/>
              </w:rPr>
            </w:pPr>
          </w:p>
        </w:tc>
        <w:tc>
          <w:tcPr>
            <w:tcW w:w="2556" w:type="dxa"/>
            <w:shd w:val="clear" w:color="auto" w:fill="auto"/>
            <w:vAlign w:val="center"/>
          </w:tcPr>
          <w:p w14:paraId="08C16770" w14:textId="55199ADE" w:rsidR="002C556A" w:rsidRPr="002A10BC" w:rsidRDefault="002C556A" w:rsidP="00283F9E">
            <w:pPr>
              <w:spacing w:after="0" w:line="228" w:lineRule="exact"/>
              <w:rPr>
                <w:rFonts w:ascii="Times New Roman" w:eastAsia="Times New Roman" w:hAnsi="Times New Roman" w:cs="Arial"/>
                <w:sz w:val="20"/>
                <w:szCs w:val="20"/>
              </w:rPr>
            </w:pPr>
            <w:r>
              <w:rPr>
                <w:rFonts w:ascii="Times New Roman" w:eastAsia="Times New Roman" w:hAnsi="Times New Roman" w:cs="Arial"/>
                <w:sz w:val="20"/>
                <w:szCs w:val="20"/>
              </w:rPr>
              <w:t>Warna</w:t>
            </w:r>
          </w:p>
        </w:tc>
        <w:tc>
          <w:tcPr>
            <w:tcW w:w="2911" w:type="dxa"/>
            <w:vAlign w:val="center"/>
          </w:tcPr>
          <w:p w14:paraId="7EA9E476" w14:textId="6B9F8CFB" w:rsidR="002C556A" w:rsidRDefault="00D61ADD" w:rsidP="00D61ADD">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Coklat Kekuningan</w:t>
            </w:r>
          </w:p>
        </w:tc>
        <w:tc>
          <w:tcPr>
            <w:tcW w:w="2787" w:type="dxa"/>
            <w:vAlign w:val="center"/>
          </w:tcPr>
          <w:p w14:paraId="56AE8C96" w14:textId="450E5686" w:rsidR="002C556A" w:rsidRDefault="00D61ADD" w:rsidP="00D61ADD">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Coklat Kekuningan</w:t>
            </w:r>
          </w:p>
        </w:tc>
      </w:tr>
      <w:tr w:rsidR="002C556A" w:rsidRPr="002A10BC" w14:paraId="2442DA14" w14:textId="77777777" w:rsidTr="00A57773">
        <w:trPr>
          <w:trHeight w:val="484"/>
          <w:jc w:val="center"/>
        </w:trPr>
        <w:tc>
          <w:tcPr>
            <w:tcW w:w="30" w:type="dxa"/>
            <w:shd w:val="clear" w:color="auto" w:fill="auto"/>
            <w:vAlign w:val="bottom"/>
          </w:tcPr>
          <w:p w14:paraId="072D122B" w14:textId="77777777" w:rsidR="002C556A" w:rsidRPr="002A10BC" w:rsidRDefault="002C556A" w:rsidP="00283F9E">
            <w:pPr>
              <w:spacing w:after="0" w:line="0" w:lineRule="atLeast"/>
              <w:rPr>
                <w:rFonts w:ascii="Times New Roman" w:eastAsia="Times New Roman" w:hAnsi="Times New Roman" w:cs="Arial"/>
                <w:sz w:val="20"/>
                <w:szCs w:val="20"/>
              </w:rPr>
            </w:pPr>
          </w:p>
        </w:tc>
        <w:tc>
          <w:tcPr>
            <w:tcW w:w="2556" w:type="dxa"/>
            <w:shd w:val="clear" w:color="auto" w:fill="auto"/>
            <w:vAlign w:val="center"/>
          </w:tcPr>
          <w:p w14:paraId="671EA0A2" w14:textId="7DAC99FA" w:rsidR="002C556A" w:rsidRPr="002A10BC" w:rsidRDefault="002C556A" w:rsidP="00283F9E">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Bau</w:t>
            </w:r>
          </w:p>
        </w:tc>
        <w:tc>
          <w:tcPr>
            <w:tcW w:w="2911" w:type="dxa"/>
            <w:vAlign w:val="center"/>
          </w:tcPr>
          <w:p w14:paraId="1D055CB7" w14:textId="58A0F5AF" w:rsidR="002C556A" w:rsidRDefault="00D61ADD" w:rsidP="00D61ADD">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Bau Khas Daun Jambu Air</w:t>
            </w:r>
          </w:p>
        </w:tc>
        <w:tc>
          <w:tcPr>
            <w:tcW w:w="2787" w:type="dxa"/>
            <w:vAlign w:val="center"/>
          </w:tcPr>
          <w:p w14:paraId="71C2A79A" w14:textId="53169E47" w:rsidR="002C556A" w:rsidRDefault="00D61ADD" w:rsidP="00D61ADD">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Bau Khas Daun Mangga</w:t>
            </w:r>
          </w:p>
        </w:tc>
      </w:tr>
      <w:tr w:rsidR="002C556A" w:rsidRPr="002A10BC" w14:paraId="7C4CD291" w14:textId="77777777" w:rsidTr="00A57773">
        <w:trPr>
          <w:trHeight w:val="484"/>
          <w:jc w:val="center"/>
        </w:trPr>
        <w:tc>
          <w:tcPr>
            <w:tcW w:w="30" w:type="dxa"/>
            <w:shd w:val="clear" w:color="auto" w:fill="auto"/>
            <w:vAlign w:val="bottom"/>
          </w:tcPr>
          <w:p w14:paraId="33B4FDEB" w14:textId="77777777" w:rsidR="002C556A" w:rsidRPr="002A10BC" w:rsidRDefault="002C556A" w:rsidP="00283F9E">
            <w:pPr>
              <w:spacing w:after="0" w:line="0" w:lineRule="atLeast"/>
              <w:rPr>
                <w:rFonts w:ascii="Times New Roman" w:eastAsia="Times New Roman" w:hAnsi="Times New Roman" w:cs="Arial"/>
                <w:sz w:val="20"/>
                <w:szCs w:val="20"/>
              </w:rPr>
            </w:pPr>
          </w:p>
        </w:tc>
        <w:tc>
          <w:tcPr>
            <w:tcW w:w="2556" w:type="dxa"/>
            <w:shd w:val="clear" w:color="auto" w:fill="auto"/>
            <w:vAlign w:val="center"/>
          </w:tcPr>
          <w:p w14:paraId="417DF33E" w14:textId="6AA5CEC7" w:rsidR="002C556A" w:rsidRPr="002A10BC" w:rsidRDefault="002C556A" w:rsidP="00283F9E">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Rasa</w:t>
            </w:r>
          </w:p>
        </w:tc>
        <w:tc>
          <w:tcPr>
            <w:tcW w:w="2911" w:type="dxa"/>
            <w:vAlign w:val="center"/>
          </w:tcPr>
          <w:p w14:paraId="17E96752" w14:textId="01861AD4" w:rsidR="002C556A" w:rsidRDefault="00D61ADD" w:rsidP="00D61ADD">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Tidak Berasa</w:t>
            </w:r>
          </w:p>
        </w:tc>
        <w:tc>
          <w:tcPr>
            <w:tcW w:w="2787" w:type="dxa"/>
            <w:vAlign w:val="center"/>
          </w:tcPr>
          <w:p w14:paraId="702D6770" w14:textId="5A5335AD" w:rsidR="002C556A" w:rsidRDefault="00D61ADD" w:rsidP="00D61ADD">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Tidak Berasa</w:t>
            </w:r>
          </w:p>
        </w:tc>
      </w:tr>
    </w:tbl>
    <w:p w14:paraId="1E7E31D2" w14:textId="77777777" w:rsidR="0027327F" w:rsidRPr="003C5CD6" w:rsidRDefault="0027327F" w:rsidP="0027327F">
      <w:pPr>
        <w:spacing w:after="120"/>
        <w:ind w:left="993"/>
        <w:rPr>
          <w:rFonts w:ascii="Times New Roman" w:hAnsi="Times New Roman" w:cs="Times New Roman"/>
          <w:bCs/>
          <w:sz w:val="24"/>
          <w:szCs w:val="24"/>
        </w:rPr>
      </w:pPr>
      <w:bookmarkStart w:id="33" w:name="_Hlk88928550"/>
      <w:bookmarkEnd w:id="32"/>
    </w:p>
    <w:bookmarkEnd w:id="33"/>
    <w:p w14:paraId="63349BA7" w14:textId="20419BE8" w:rsidR="009D77BA" w:rsidRPr="00A57773" w:rsidRDefault="004468B4" w:rsidP="00BB131F">
      <w:pPr>
        <w:pStyle w:val="ListParagraph"/>
        <w:numPr>
          <w:ilvl w:val="1"/>
          <w:numId w:val="4"/>
        </w:numPr>
        <w:spacing w:after="0"/>
        <w:ind w:left="709" w:hanging="709"/>
        <w:rPr>
          <w:rFonts w:ascii="Times New Roman" w:hAnsi="Times New Roman" w:cs="Times New Roman"/>
          <w:b/>
          <w:sz w:val="24"/>
          <w:szCs w:val="24"/>
        </w:rPr>
      </w:pPr>
      <w:r>
        <w:rPr>
          <w:rFonts w:ascii="Times New Roman" w:hAnsi="Times New Roman" w:cs="Times New Roman"/>
          <w:b/>
          <w:sz w:val="24"/>
          <w:szCs w:val="24"/>
        </w:rPr>
        <w:t xml:space="preserve"> Hasil </w:t>
      </w:r>
      <w:r w:rsidR="00BB131F">
        <w:rPr>
          <w:rFonts w:ascii="Times New Roman" w:hAnsi="Times New Roman" w:cs="Times New Roman"/>
          <w:b/>
          <w:sz w:val="24"/>
          <w:szCs w:val="24"/>
        </w:rPr>
        <w:t>Penapisan Fitokimia</w:t>
      </w:r>
    </w:p>
    <w:p w14:paraId="7E4F8926" w14:textId="3BA25388" w:rsidR="00786F1E" w:rsidRDefault="00786F1E" w:rsidP="00786F1E">
      <w:pPr>
        <w:spacing w:after="0"/>
        <w:contextualSpacing/>
        <w:jc w:val="center"/>
        <w:rPr>
          <w:rFonts w:ascii="Times New Roman" w:hAnsi="Times New Roman" w:cs="Times New Roman"/>
          <w:sz w:val="24"/>
          <w:szCs w:val="24"/>
        </w:rPr>
      </w:pPr>
      <w:r w:rsidRPr="002A10BC">
        <w:rPr>
          <w:rFonts w:ascii="Times New Roman" w:hAnsi="Times New Roman" w:cs="Times New Roman"/>
          <w:b/>
          <w:sz w:val="24"/>
          <w:szCs w:val="24"/>
        </w:rPr>
        <w:t xml:space="preserve">Tabel </w:t>
      </w:r>
      <w:r>
        <w:rPr>
          <w:rFonts w:ascii="Times New Roman" w:hAnsi="Times New Roman" w:cs="Times New Roman"/>
          <w:b/>
          <w:sz w:val="24"/>
          <w:szCs w:val="24"/>
        </w:rPr>
        <w:t xml:space="preserve">4 </w:t>
      </w:r>
      <w:r>
        <w:rPr>
          <w:rFonts w:ascii="Times New Roman" w:hAnsi="Times New Roman" w:cs="Times New Roman"/>
          <w:bCs/>
          <w:sz w:val="24"/>
          <w:szCs w:val="24"/>
        </w:rPr>
        <w:t xml:space="preserve">Fitokimia </w:t>
      </w:r>
      <w:r>
        <w:rPr>
          <w:rFonts w:ascii="Times New Roman" w:hAnsi="Times New Roman" w:cs="Times New Roman"/>
          <w:sz w:val="24"/>
          <w:szCs w:val="24"/>
        </w:rPr>
        <w:t>Ekstrak Daun Jambu Air dan Ekstrak Daun Mangga</w:t>
      </w:r>
    </w:p>
    <w:tbl>
      <w:tblPr>
        <w:tblW w:w="0" w:type="auto"/>
        <w:jc w:val="center"/>
        <w:tblLayout w:type="fixed"/>
        <w:tblCellMar>
          <w:left w:w="0" w:type="dxa"/>
          <w:right w:w="0" w:type="dxa"/>
        </w:tblCellMar>
        <w:tblLook w:val="0000" w:firstRow="0" w:lastRow="0" w:firstColumn="0" w:lastColumn="0" w:noHBand="0" w:noVBand="0"/>
      </w:tblPr>
      <w:tblGrid>
        <w:gridCol w:w="30"/>
        <w:gridCol w:w="2538"/>
        <w:gridCol w:w="2890"/>
        <w:gridCol w:w="2766"/>
      </w:tblGrid>
      <w:tr w:rsidR="00786F1E" w:rsidRPr="002A10BC" w14:paraId="01B5161C" w14:textId="77777777" w:rsidTr="00A57773">
        <w:trPr>
          <w:trHeight w:val="269"/>
          <w:jc w:val="center"/>
        </w:trPr>
        <w:tc>
          <w:tcPr>
            <w:tcW w:w="30" w:type="dxa"/>
            <w:shd w:val="clear" w:color="auto" w:fill="auto"/>
            <w:vAlign w:val="bottom"/>
          </w:tcPr>
          <w:p w14:paraId="4C4D76B6" w14:textId="77777777" w:rsidR="00786F1E" w:rsidRPr="002A10BC" w:rsidRDefault="00786F1E" w:rsidP="00283F9E">
            <w:pPr>
              <w:spacing w:after="0" w:line="0" w:lineRule="atLeast"/>
              <w:rPr>
                <w:rFonts w:ascii="Times New Roman" w:eastAsia="Times New Roman" w:hAnsi="Times New Roman" w:cs="Arial"/>
                <w:sz w:val="20"/>
                <w:szCs w:val="20"/>
              </w:rPr>
            </w:pPr>
          </w:p>
        </w:tc>
        <w:tc>
          <w:tcPr>
            <w:tcW w:w="2538" w:type="dxa"/>
            <w:vMerge w:val="restart"/>
            <w:tcBorders>
              <w:top w:val="single" w:sz="8" w:space="0" w:color="auto"/>
            </w:tcBorders>
            <w:shd w:val="clear" w:color="auto" w:fill="auto"/>
            <w:vAlign w:val="center"/>
          </w:tcPr>
          <w:p w14:paraId="52CFF0EB" w14:textId="77777777" w:rsidR="00786F1E" w:rsidRDefault="00786F1E"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Pemeriksaan</w:t>
            </w:r>
          </w:p>
        </w:tc>
        <w:tc>
          <w:tcPr>
            <w:tcW w:w="2890" w:type="dxa"/>
            <w:vMerge w:val="restart"/>
            <w:tcBorders>
              <w:top w:val="single" w:sz="8" w:space="0" w:color="auto"/>
            </w:tcBorders>
            <w:vAlign w:val="center"/>
          </w:tcPr>
          <w:p w14:paraId="0E5A482F" w14:textId="27FE7CE6" w:rsidR="00786F1E" w:rsidRDefault="008A2BF9"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Ekstrak Daun Jambu Air (EJA)</w:t>
            </w:r>
          </w:p>
        </w:tc>
        <w:tc>
          <w:tcPr>
            <w:tcW w:w="2766" w:type="dxa"/>
            <w:vMerge w:val="restart"/>
            <w:tcBorders>
              <w:top w:val="single" w:sz="8" w:space="0" w:color="auto"/>
            </w:tcBorders>
            <w:vAlign w:val="center"/>
          </w:tcPr>
          <w:p w14:paraId="388FDA43" w14:textId="6B528217" w:rsidR="00786F1E" w:rsidRDefault="008A2BF9" w:rsidP="008A2BF9">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Ekstrak Daun Mangga (EMA)</w:t>
            </w:r>
          </w:p>
        </w:tc>
      </w:tr>
      <w:tr w:rsidR="00786F1E" w:rsidRPr="002A10BC" w14:paraId="2599FF1F" w14:textId="77777777" w:rsidTr="00A57773">
        <w:trPr>
          <w:trHeight w:val="269"/>
          <w:jc w:val="center"/>
        </w:trPr>
        <w:tc>
          <w:tcPr>
            <w:tcW w:w="30" w:type="dxa"/>
            <w:shd w:val="clear" w:color="auto" w:fill="auto"/>
            <w:vAlign w:val="bottom"/>
          </w:tcPr>
          <w:p w14:paraId="1B1DD484" w14:textId="77777777" w:rsidR="00786F1E" w:rsidRPr="002A10BC" w:rsidRDefault="00786F1E" w:rsidP="00283F9E">
            <w:pPr>
              <w:spacing w:after="0" w:line="0" w:lineRule="atLeast"/>
              <w:rPr>
                <w:rFonts w:ascii="Times New Roman" w:eastAsia="Times New Roman" w:hAnsi="Times New Roman" w:cs="Arial"/>
                <w:sz w:val="20"/>
                <w:szCs w:val="20"/>
              </w:rPr>
            </w:pPr>
          </w:p>
        </w:tc>
        <w:tc>
          <w:tcPr>
            <w:tcW w:w="2538" w:type="dxa"/>
            <w:vMerge/>
            <w:shd w:val="clear" w:color="auto" w:fill="auto"/>
            <w:vAlign w:val="center"/>
          </w:tcPr>
          <w:p w14:paraId="626E831A" w14:textId="77777777" w:rsidR="00786F1E" w:rsidRPr="002A10BC" w:rsidRDefault="00786F1E" w:rsidP="00283F9E">
            <w:pPr>
              <w:spacing w:after="0" w:line="0" w:lineRule="atLeast"/>
              <w:jc w:val="center"/>
              <w:rPr>
                <w:rFonts w:ascii="Times New Roman" w:eastAsia="Times New Roman" w:hAnsi="Times New Roman" w:cs="Arial"/>
                <w:sz w:val="20"/>
                <w:szCs w:val="20"/>
              </w:rPr>
            </w:pPr>
          </w:p>
        </w:tc>
        <w:tc>
          <w:tcPr>
            <w:tcW w:w="2890" w:type="dxa"/>
            <w:vMerge/>
            <w:vAlign w:val="center"/>
          </w:tcPr>
          <w:p w14:paraId="44A8614D" w14:textId="77777777" w:rsidR="00786F1E" w:rsidRPr="002A10BC" w:rsidRDefault="00786F1E" w:rsidP="00283F9E">
            <w:pPr>
              <w:spacing w:after="0" w:line="0" w:lineRule="atLeast"/>
              <w:rPr>
                <w:rFonts w:ascii="Times New Roman" w:eastAsia="Times New Roman" w:hAnsi="Times New Roman" w:cs="Arial"/>
                <w:sz w:val="20"/>
                <w:szCs w:val="20"/>
              </w:rPr>
            </w:pPr>
          </w:p>
        </w:tc>
        <w:tc>
          <w:tcPr>
            <w:tcW w:w="2766" w:type="dxa"/>
            <w:vMerge/>
            <w:vAlign w:val="center"/>
          </w:tcPr>
          <w:p w14:paraId="0AA98D2F" w14:textId="77777777" w:rsidR="00786F1E" w:rsidRPr="002A10BC" w:rsidRDefault="00786F1E" w:rsidP="00283F9E">
            <w:pPr>
              <w:spacing w:after="0" w:line="0" w:lineRule="atLeast"/>
              <w:rPr>
                <w:rFonts w:ascii="Times New Roman" w:eastAsia="Times New Roman" w:hAnsi="Times New Roman" w:cs="Arial"/>
                <w:sz w:val="20"/>
                <w:szCs w:val="20"/>
              </w:rPr>
            </w:pPr>
          </w:p>
        </w:tc>
      </w:tr>
      <w:tr w:rsidR="00786F1E" w:rsidRPr="002A10BC" w14:paraId="5DE2F3F6" w14:textId="77777777" w:rsidTr="00A57773">
        <w:trPr>
          <w:trHeight w:val="181"/>
          <w:jc w:val="center"/>
        </w:trPr>
        <w:tc>
          <w:tcPr>
            <w:tcW w:w="30" w:type="dxa"/>
            <w:shd w:val="clear" w:color="auto" w:fill="auto"/>
            <w:vAlign w:val="bottom"/>
          </w:tcPr>
          <w:p w14:paraId="1FDD00D6" w14:textId="77777777" w:rsidR="00786F1E" w:rsidRPr="002A10BC" w:rsidRDefault="00786F1E" w:rsidP="00283F9E">
            <w:pPr>
              <w:spacing w:after="0" w:line="0" w:lineRule="atLeast"/>
              <w:rPr>
                <w:rFonts w:ascii="Times New Roman" w:eastAsia="Times New Roman" w:hAnsi="Times New Roman" w:cs="Arial"/>
                <w:sz w:val="8"/>
                <w:szCs w:val="20"/>
              </w:rPr>
            </w:pPr>
          </w:p>
        </w:tc>
        <w:tc>
          <w:tcPr>
            <w:tcW w:w="2538" w:type="dxa"/>
            <w:vMerge/>
            <w:shd w:val="clear" w:color="auto" w:fill="auto"/>
            <w:vAlign w:val="bottom"/>
          </w:tcPr>
          <w:p w14:paraId="7C75CA89" w14:textId="77777777" w:rsidR="00786F1E" w:rsidRPr="002A10BC" w:rsidRDefault="00786F1E" w:rsidP="00283F9E">
            <w:pPr>
              <w:spacing w:after="0" w:line="0" w:lineRule="atLeast"/>
              <w:rPr>
                <w:rFonts w:ascii="Times New Roman" w:eastAsia="Times New Roman" w:hAnsi="Times New Roman" w:cs="Arial"/>
                <w:sz w:val="8"/>
                <w:szCs w:val="20"/>
              </w:rPr>
            </w:pPr>
          </w:p>
        </w:tc>
        <w:tc>
          <w:tcPr>
            <w:tcW w:w="2890" w:type="dxa"/>
            <w:vMerge/>
          </w:tcPr>
          <w:p w14:paraId="4DE7DDD5" w14:textId="77777777" w:rsidR="00786F1E" w:rsidRPr="002A10BC" w:rsidRDefault="00786F1E" w:rsidP="00283F9E">
            <w:pPr>
              <w:spacing w:after="0" w:line="0" w:lineRule="atLeast"/>
              <w:rPr>
                <w:rFonts w:ascii="Times New Roman" w:eastAsia="Times New Roman" w:hAnsi="Times New Roman" w:cs="Arial"/>
                <w:sz w:val="8"/>
                <w:szCs w:val="20"/>
              </w:rPr>
            </w:pPr>
          </w:p>
        </w:tc>
        <w:tc>
          <w:tcPr>
            <w:tcW w:w="2766" w:type="dxa"/>
            <w:vMerge/>
          </w:tcPr>
          <w:p w14:paraId="53361C27" w14:textId="77777777" w:rsidR="00786F1E" w:rsidRPr="002A10BC" w:rsidRDefault="00786F1E" w:rsidP="00283F9E">
            <w:pPr>
              <w:spacing w:after="0" w:line="0" w:lineRule="atLeast"/>
              <w:rPr>
                <w:rFonts w:ascii="Times New Roman" w:eastAsia="Times New Roman" w:hAnsi="Times New Roman" w:cs="Arial"/>
                <w:sz w:val="8"/>
                <w:szCs w:val="20"/>
              </w:rPr>
            </w:pPr>
          </w:p>
        </w:tc>
      </w:tr>
      <w:tr w:rsidR="00786F1E" w:rsidRPr="002A10BC" w14:paraId="27D66851" w14:textId="77777777" w:rsidTr="00A57773">
        <w:trPr>
          <w:trHeight w:val="126"/>
          <w:jc w:val="center"/>
        </w:trPr>
        <w:tc>
          <w:tcPr>
            <w:tcW w:w="30" w:type="dxa"/>
            <w:shd w:val="clear" w:color="auto" w:fill="auto"/>
            <w:vAlign w:val="bottom"/>
          </w:tcPr>
          <w:p w14:paraId="66B5FE81" w14:textId="77777777" w:rsidR="00786F1E" w:rsidRPr="002A10BC" w:rsidRDefault="00786F1E" w:rsidP="00283F9E">
            <w:pPr>
              <w:spacing w:after="0" w:line="0" w:lineRule="atLeast"/>
              <w:rPr>
                <w:rFonts w:ascii="Times New Roman" w:eastAsia="Times New Roman" w:hAnsi="Times New Roman" w:cs="Arial"/>
                <w:sz w:val="10"/>
                <w:szCs w:val="20"/>
              </w:rPr>
            </w:pPr>
          </w:p>
        </w:tc>
        <w:tc>
          <w:tcPr>
            <w:tcW w:w="2538" w:type="dxa"/>
            <w:vMerge/>
            <w:tcBorders>
              <w:bottom w:val="single" w:sz="8" w:space="0" w:color="auto"/>
            </w:tcBorders>
            <w:shd w:val="clear" w:color="auto" w:fill="auto"/>
            <w:vAlign w:val="bottom"/>
          </w:tcPr>
          <w:p w14:paraId="6EF18868" w14:textId="77777777" w:rsidR="00786F1E" w:rsidRPr="002A10BC" w:rsidRDefault="00786F1E" w:rsidP="00283F9E">
            <w:pPr>
              <w:spacing w:after="0" w:line="0" w:lineRule="atLeast"/>
              <w:rPr>
                <w:rFonts w:ascii="Times New Roman" w:eastAsia="Times New Roman" w:hAnsi="Times New Roman" w:cs="Arial"/>
                <w:sz w:val="10"/>
                <w:szCs w:val="20"/>
              </w:rPr>
            </w:pPr>
          </w:p>
        </w:tc>
        <w:tc>
          <w:tcPr>
            <w:tcW w:w="2890" w:type="dxa"/>
            <w:vMerge/>
            <w:tcBorders>
              <w:bottom w:val="single" w:sz="8" w:space="0" w:color="auto"/>
            </w:tcBorders>
          </w:tcPr>
          <w:p w14:paraId="430AED0D" w14:textId="77777777" w:rsidR="00786F1E" w:rsidRPr="002A10BC" w:rsidRDefault="00786F1E" w:rsidP="00283F9E">
            <w:pPr>
              <w:spacing w:after="0" w:line="0" w:lineRule="atLeast"/>
              <w:rPr>
                <w:rFonts w:ascii="Times New Roman" w:eastAsia="Times New Roman" w:hAnsi="Times New Roman" w:cs="Arial"/>
                <w:sz w:val="10"/>
                <w:szCs w:val="20"/>
              </w:rPr>
            </w:pPr>
          </w:p>
        </w:tc>
        <w:tc>
          <w:tcPr>
            <w:tcW w:w="2766" w:type="dxa"/>
            <w:vMerge/>
            <w:tcBorders>
              <w:bottom w:val="single" w:sz="8" w:space="0" w:color="auto"/>
            </w:tcBorders>
          </w:tcPr>
          <w:p w14:paraId="1534DB86" w14:textId="77777777" w:rsidR="00786F1E" w:rsidRPr="002A10BC" w:rsidRDefault="00786F1E" w:rsidP="00283F9E">
            <w:pPr>
              <w:spacing w:after="0" w:line="0" w:lineRule="atLeast"/>
              <w:rPr>
                <w:rFonts w:ascii="Times New Roman" w:eastAsia="Times New Roman" w:hAnsi="Times New Roman" w:cs="Arial"/>
                <w:sz w:val="10"/>
                <w:szCs w:val="20"/>
              </w:rPr>
            </w:pPr>
          </w:p>
        </w:tc>
      </w:tr>
      <w:tr w:rsidR="00786F1E" w:rsidRPr="002A10BC" w14:paraId="4F75DE9C" w14:textId="77777777" w:rsidTr="00A57773">
        <w:trPr>
          <w:trHeight w:val="404"/>
          <w:jc w:val="center"/>
        </w:trPr>
        <w:tc>
          <w:tcPr>
            <w:tcW w:w="30" w:type="dxa"/>
            <w:shd w:val="clear" w:color="auto" w:fill="auto"/>
            <w:vAlign w:val="bottom"/>
          </w:tcPr>
          <w:p w14:paraId="676CAD96" w14:textId="77777777" w:rsidR="00786F1E" w:rsidRPr="002A10BC" w:rsidRDefault="00786F1E" w:rsidP="00283F9E">
            <w:pPr>
              <w:spacing w:after="0" w:line="0" w:lineRule="atLeast"/>
              <w:rPr>
                <w:rFonts w:ascii="Times New Roman" w:eastAsia="Times New Roman" w:hAnsi="Times New Roman" w:cs="Arial"/>
                <w:sz w:val="18"/>
                <w:szCs w:val="20"/>
              </w:rPr>
            </w:pPr>
          </w:p>
        </w:tc>
        <w:tc>
          <w:tcPr>
            <w:tcW w:w="2538" w:type="dxa"/>
            <w:shd w:val="clear" w:color="auto" w:fill="auto"/>
            <w:vAlign w:val="center"/>
          </w:tcPr>
          <w:p w14:paraId="4F4C3C3E" w14:textId="48CF9BC3" w:rsidR="00786F1E" w:rsidRPr="002A10BC" w:rsidRDefault="00786F1E" w:rsidP="00283F9E">
            <w:pPr>
              <w:spacing w:after="0" w:line="217" w:lineRule="exact"/>
              <w:rPr>
                <w:rFonts w:ascii="Times New Roman" w:eastAsia="Times New Roman" w:hAnsi="Times New Roman" w:cs="Arial"/>
                <w:sz w:val="20"/>
                <w:szCs w:val="20"/>
              </w:rPr>
            </w:pPr>
            <w:r>
              <w:rPr>
                <w:rFonts w:ascii="Times New Roman" w:eastAsia="Times New Roman" w:hAnsi="Times New Roman" w:cs="Arial"/>
                <w:sz w:val="20"/>
                <w:szCs w:val="20"/>
              </w:rPr>
              <w:t>Flavonoid</w:t>
            </w:r>
          </w:p>
        </w:tc>
        <w:tc>
          <w:tcPr>
            <w:tcW w:w="2890" w:type="dxa"/>
            <w:vAlign w:val="center"/>
          </w:tcPr>
          <w:p w14:paraId="3AAFEDD1" w14:textId="2449CE92" w:rsidR="00786F1E" w:rsidRDefault="000B726D" w:rsidP="00283F9E">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2766" w:type="dxa"/>
            <w:vAlign w:val="center"/>
          </w:tcPr>
          <w:p w14:paraId="0A4335DC" w14:textId="3E86899C" w:rsidR="00786F1E" w:rsidRDefault="000B726D" w:rsidP="00283F9E">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r>
      <w:tr w:rsidR="00786F1E" w:rsidRPr="002A10BC" w14:paraId="7F3D0A89" w14:textId="77777777" w:rsidTr="00A57773">
        <w:trPr>
          <w:trHeight w:val="424"/>
          <w:jc w:val="center"/>
        </w:trPr>
        <w:tc>
          <w:tcPr>
            <w:tcW w:w="30" w:type="dxa"/>
            <w:shd w:val="clear" w:color="auto" w:fill="auto"/>
            <w:vAlign w:val="bottom"/>
          </w:tcPr>
          <w:p w14:paraId="77E9EE85" w14:textId="77777777" w:rsidR="00786F1E" w:rsidRPr="002A10BC" w:rsidRDefault="00786F1E" w:rsidP="00283F9E">
            <w:pPr>
              <w:spacing w:after="0" w:line="0" w:lineRule="atLeast"/>
              <w:rPr>
                <w:rFonts w:ascii="Times New Roman" w:eastAsia="Times New Roman" w:hAnsi="Times New Roman" w:cs="Arial"/>
                <w:sz w:val="19"/>
                <w:szCs w:val="20"/>
              </w:rPr>
            </w:pPr>
          </w:p>
        </w:tc>
        <w:tc>
          <w:tcPr>
            <w:tcW w:w="2538" w:type="dxa"/>
            <w:shd w:val="clear" w:color="auto" w:fill="auto"/>
            <w:vAlign w:val="center"/>
          </w:tcPr>
          <w:p w14:paraId="64705B13" w14:textId="2AC34C51" w:rsidR="00786F1E" w:rsidRPr="002A10BC" w:rsidRDefault="00786F1E" w:rsidP="00283F9E">
            <w:pPr>
              <w:spacing w:after="0" w:line="228" w:lineRule="exact"/>
              <w:rPr>
                <w:rFonts w:ascii="Times New Roman" w:eastAsia="Times New Roman" w:hAnsi="Times New Roman" w:cs="Arial"/>
                <w:sz w:val="20"/>
                <w:szCs w:val="20"/>
              </w:rPr>
            </w:pPr>
            <w:r>
              <w:rPr>
                <w:rFonts w:ascii="Times New Roman" w:eastAsia="Times New Roman" w:hAnsi="Times New Roman" w:cs="Arial"/>
                <w:sz w:val="20"/>
                <w:szCs w:val="20"/>
              </w:rPr>
              <w:t>Fenol</w:t>
            </w:r>
          </w:p>
        </w:tc>
        <w:tc>
          <w:tcPr>
            <w:tcW w:w="2890" w:type="dxa"/>
            <w:vAlign w:val="center"/>
          </w:tcPr>
          <w:p w14:paraId="4562E45C" w14:textId="7AA34B23" w:rsidR="00786F1E" w:rsidRDefault="000B726D"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2766" w:type="dxa"/>
            <w:vAlign w:val="center"/>
          </w:tcPr>
          <w:p w14:paraId="7DDF6BF1" w14:textId="4A5A05F4" w:rsidR="00786F1E" w:rsidRDefault="000B726D" w:rsidP="00283F9E">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r>
      <w:tr w:rsidR="00786F1E" w:rsidRPr="002A10BC" w14:paraId="520AEE09" w14:textId="77777777" w:rsidTr="00A57773">
        <w:trPr>
          <w:trHeight w:val="429"/>
          <w:jc w:val="center"/>
        </w:trPr>
        <w:tc>
          <w:tcPr>
            <w:tcW w:w="30" w:type="dxa"/>
            <w:shd w:val="clear" w:color="auto" w:fill="auto"/>
            <w:vAlign w:val="bottom"/>
          </w:tcPr>
          <w:p w14:paraId="63CA3210" w14:textId="77777777" w:rsidR="00786F1E" w:rsidRPr="002A10BC" w:rsidRDefault="00786F1E" w:rsidP="00283F9E">
            <w:pPr>
              <w:spacing w:after="0" w:line="0" w:lineRule="atLeast"/>
              <w:rPr>
                <w:rFonts w:ascii="Times New Roman" w:eastAsia="Times New Roman" w:hAnsi="Times New Roman" w:cs="Arial"/>
                <w:sz w:val="20"/>
                <w:szCs w:val="20"/>
              </w:rPr>
            </w:pPr>
          </w:p>
        </w:tc>
        <w:tc>
          <w:tcPr>
            <w:tcW w:w="2538" w:type="dxa"/>
            <w:shd w:val="clear" w:color="auto" w:fill="auto"/>
            <w:vAlign w:val="center"/>
          </w:tcPr>
          <w:p w14:paraId="5EEF793C" w14:textId="1B7DD801" w:rsidR="00786F1E" w:rsidRPr="002A10BC" w:rsidRDefault="00786F1E" w:rsidP="00283F9E">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Alkaloid</w:t>
            </w:r>
          </w:p>
        </w:tc>
        <w:tc>
          <w:tcPr>
            <w:tcW w:w="2890" w:type="dxa"/>
            <w:vAlign w:val="center"/>
          </w:tcPr>
          <w:p w14:paraId="240AE271" w14:textId="65867453" w:rsidR="00786F1E" w:rsidRDefault="000B726D"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2766" w:type="dxa"/>
            <w:vAlign w:val="center"/>
          </w:tcPr>
          <w:p w14:paraId="509DD541" w14:textId="722982AB" w:rsidR="00786F1E" w:rsidRDefault="000B726D"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r>
      <w:tr w:rsidR="00786F1E" w:rsidRPr="002A10BC" w14:paraId="634AD466" w14:textId="77777777" w:rsidTr="00A57773">
        <w:trPr>
          <w:trHeight w:val="429"/>
          <w:jc w:val="center"/>
        </w:trPr>
        <w:tc>
          <w:tcPr>
            <w:tcW w:w="30" w:type="dxa"/>
            <w:shd w:val="clear" w:color="auto" w:fill="auto"/>
            <w:vAlign w:val="bottom"/>
          </w:tcPr>
          <w:p w14:paraId="085ABDCB" w14:textId="77777777" w:rsidR="00786F1E" w:rsidRPr="002A10BC" w:rsidRDefault="00786F1E" w:rsidP="00283F9E">
            <w:pPr>
              <w:spacing w:after="0" w:line="0" w:lineRule="atLeast"/>
              <w:rPr>
                <w:rFonts w:ascii="Times New Roman" w:eastAsia="Times New Roman" w:hAnsi="Times New Roman" w:cs="Arial"/>
                <w:sz w:val="20"/>
                <w:szCs w:val="20"/>
              </w:rPr>
            </w:pPr>
          </w:p>
        </w:tc>
        <w:tc>
          <w:tcPr>
            <w:tcW w:w="2538" w:type="dxa"/>
            <w:shd w:val="clear" w:color="auto" w:fill="auto"/>
            <w:vAlign w:val="center"/>
          </w:tcPr>
          <w:p w14:paraId="1C2FC527" w14:textId="5C57A42F" w:rsidR="00786F1E" w:rsidRPr="002A10BC" w:rsidRDefault="00786F1E" w:rsidP="00283F9E">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Tanin</w:t>
            </w:r>
          </w:p>
        </w:tc>
        <w:tc>
          <w:tcPr>
            <w:tcW w:w="2890" w:type="dxa"/>
            <w:vAlign w:val="center"/>
          </w:tcPr>
          <w:p w14:paraId="6FAB29AE" w14:textId="3D86D740" w:rsidR="00786F1E" w:rsidRDefault="000B726D"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2766" w:type="dxa"/>
            <w:vAlign w:val="center"/>
          </w:tcPr>
          <w:p w14:paraId="146AE11D" w14:textId="78FC9946" w:rsidR="00786F1E" w:rsidRDefault="000B726D"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r>
      <w:tr w:rsidR="00786F1E" w:rsidRPr="002A10BC" w14:paraId="0AEC86BB" w14:textId="77777777" w:rsidTr="00A57773">
        <w:trPr>
          <w:trHeight w:val="429"/>
          <w:jc w:val="center"/>
        </w:trPr>
        <w:tc>
          <w:tcPr>
            <w:tcW w:w="30" w:type="dxa"/>
            <w:shd w:val="clear" w:color="auto" w:fill="auto"/>
            <w:vAlign w:val="bottom"/>
          </w:tcPr>
          <w:p w14:paraId="1583AA64" w14:textId="77777777" w:rsidR="00786F1E" w:rsidRPr="002A10BC" w:rsidRDefault="00786F1E" w:rsidP="00283F9E">
            <w:pPr>
              <w:spacing w:after="0" w:line="0" w:lineRule="atLeast"/>
              <w:rPr>
                <w:rFonts w:ascii="Times New Roman" w:eastAsia="Times New Roman" w:hAnsi="Times New Roman" w:cs="Arial"/>
                <w:sz w:val="20"/>
                <w:szCs w:val="20"/>
              </w:rPr>
            </w:pPr>
          </w:p>
        </w:tc>
        <w:tc>
          <w:tcPr>
            <w:tcW w:w="2538" w:type="dxa"/>
            <w:shd w:val="clear" w:color="auto" w:fill="auto"/>
            <w:vAlign w:val="center"/>
          </w:tcPr>
          <w:p w14:paraId="772C8A3A" w14:textId="477A49C0" w:rsidR="00786F1E" w:rsidRDefault="00786F1E" w:rsidP="00283F9E">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Saponin</w:t>
            </w:r>
          </w:p>
        </w:tc>
        <w:tc>
          <w:tcPr>
            <w:tcW w:w="2890" w:type="dxa"/>
            <w:vAlign w:val="center"/>
          </w:tcPr>
          <w:p w14:paraId="02BFD35A" w14:textId="101D52D8" w:rsidR="00786F1E" w:rsidRDefault="000B726D"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c>
          <w:tcPr>
            <w:tcW w:w="2766" w:type="dxa"/>
            <w:vAlign w:val="center"/>
          </w:tcPr>
          <w:p w14:paraId="141BD5FA" w14:textId="0D910945" w:rsidR="00786F1E" w:rsidRDefault="000B726D" w:rsidP="00283F9E">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w:t>
            </w:r>
          </w:p>
        </w:tc>
      </w:tr>
    </w:tbl>
    <w:p w14:paraId="48C3361B" w14:textId="678B5C8B" w:rsidR="00786F1E" w:rsidRDefault="00786F1E" w:rsidP="008A2BF9">
      <w:pPr>
        <w:spacing w:after="0" w:line="240" w:lineRule="auto"/>
        <w:jc w:val="center"/>
        <w:rPr>
          <w:rFonts w:ascii="Times New Roman" w:hAnsi="Times New Roman" w:cs="Times New Roman"/>
          <w:bCs/>
          <w:sz w:val="24"/>
          <w:szCs w:val="24"/>
        </w:rPr>
      </w:pPr>
      <w:r w:rsidRPr="00086098">
        <w:rPr>
          <w:rFonts w:ascii="Times New Roman" w:hAnsi="Times New Roman" w:cs="Times New Roman"/>
          <w:bCs/>
          <w:sz w:val="24"/>
          <w:szCs w:val="24"/>
        </w:rPr>
        <w:t xml:space="preserve">Keterangan : </w:t>
      </w:r>
      <w:r w:rsidRPr="00786F1E">
        <w:rPr>
          <w:rFonts w:ascii="Times New Roman" w:hAnsi="Times New Roman" w:cs="Times New Roman"/>
          <w:bCs/>
          <w:sz w:val="24"/>
          <w:szCs w:val="24"/>
        </w:rPr>
        <w:t xml:space="preserve"> </w:t>
      </w:r>
      <w:r>
        <w:rPr>
          <w:rFonts w:ascii="Times New Roman" w:hAnsi="Times New Roman" w:cs="Times New Roman"/>
          <w:bCs/>
          <w:sz w:val="24"/>
          <w:szCs w:val="24"/>
        </w:rPr>
        <w:t>(+) Terdeteksi, (-) Tidak Terdeteksi</w:t>
      </w:r>
    </w:p>
    <w:p w14:paraId="24C3C958" w14:textId="46C48603" w:rsidR="00F615E9" w:rsidRDefault="00F615E9" w:rsidP="00BB131F">
      <w:pPr>
        <w:spacing w:after="0"/>
        <w:rPr>
          <w:rFonts w:ascii="Times New Roman" w:hAnsi="Times New Roman" w:cs="Times New Roman"/>
          <w:b/>
          <w:sz w:val="24"/>
          <w:szCs w:val="24"/>
        </w:rPr>
      </w:pPr>
    </w:p>
    <w:p w14:paraId="7C55EE30" w14:textId="079FA41F" w:rsidR="009D77BA" w:rsidRDefault="009D77BA" w:rsidP="00BB131F">
      <w:pPr>
        <w:spacing w:after="0"/>
        <w:rPr>
          <w:rFonts w:ascii="Times New Roman" w:hAnsi="Times New Roman" w:cs="Times New Roman"/>
          <w:b/>
          <w:sz w:val="24"/>
          <w:szCs w:val="24"/>
        </w:rPr>
      </w:pPr>
    </w:p>
    <w:p w14:paraId="1267F655" w14:textId="3961CFC7" w:rsidR="009D77BA" w:rsidRDefault="009D77BA" w:rsidP="00BB131F">
      <w:pPr>
        <w:spacing w:after="0"/>
        <w:rPr>
          <w:rFonts w:ascii="Times New Roman" w:hAnsi="Times New Roman" w:cs="Times New Roman"/>
          <w:b/>
          <w:sz w:val="24"/>
          <w:szCs w:val="24"/>
        </w:rPr>
      </w:pPr>
    </w:p>
    <w:p w14:paraId="786CE845" w14:textId="464FDD56" w:rsidR="009D77BA" w:rsidRDefault="009D77BA" w:rsidP="00BB131F">
      <w:pPr>
        <w:spacing w:after="0"/>
        <w:rPr>
          <w:rFonts w:ascii="Times New Roman" w:hAnsi="Times New Roman" w:cs="Times New Roman"/>
          <w:b/>
          <w:sz w:val="24"/>
          <w:szCs w:val="24"/>
        </w:rPr>
      </w:pPr>
    </w:p>
    <w:p w14:paraId="00EB12C0" w14:textId="77777777" w:rsidR="002E0004" w:rsidRDefault="002E0004" w:rsidP="00BB131F">
      <w:pPr>
        <w:spacing w:after="0"/>
        <w:rPr>
          <w:rFonts w:ascii="Times New Roman" w:hAnsi="Times New Roman" w:cs="Times New Roman"/>
          <w:b/>
          <w:sz w:val="24"/>
          <w:szCs w:val="24"/>
        </w:rPr>
      </w:pPr>
    </w:p>
    <w:p w14:paraId="6CDAD930" w14:textId="1763E021" w:rsidR="009D77BA" w:rsidRDefault="009D77BA" w:rsidP="00BB131F">
      <w:pPr>
        <w:spacing w:after="0"/>
        <w:rPr>
          <w:rFonts w:ascii="Times New Roman" w:hAnsi="Times New Roman" w:cs="Times New Roman"/>
          <w:b/>
          <w:sz w:val="24"/>
          <w:szCs w:val="24"/>
        </w:rPr>
      </w:pPr>
    </w:p>
    <w:p w14:paraId="6D9A20BC" w14:textId="77777777" w:rsidR="00246DFE" w:rsidRPr="00BB131F" w:rsidRDefault="00246DFE" w:rsidP="00BB131F">
      <w:pPr>
        <w:spacing w:after="0"/>
        <w:rPr>
          <w:rFonts w:ascii="Times New Roman" w:hAnsi="Times New Roman" w:cs="Times New Roman"/>
          <w:b/>
          <w:sz w:val="24"/>
          <w:szCs w:val="24"/>
        </w:rPr>
      </w:pPr>
    </w:p>
    <w:p w14:paraId="0C6907C8" w14:textId="034F7CA3" w:rsidR="002C556A" w:rsidRDefault="00BB131F" w:rsidP="004468B4">
      <w:pPr>
        <w:pStyle w:val="ListParagraph"/>
        <w:numPr>
          <w:ilvl w:val="1"/>
          <w:numId w:val="4"/>
        </w:numPr>
        <w:spacing w:after="0"/>
        <w:ind w:left="709" w:hanging="709"/>
        <w:rPr>
          <w:rFonts w:ascii="Times New Roman" w:hAnsi="Times New Roman" w:cs="Times New Roman"/>
          <w:b/>
          <w:sz w:val="24"/>
          <w:szCs w:val="24"/>
        </w:rPr>
      </w:pPr>
      <w:r>
        <w:rPr>
          <w:rFonts w:ascii="Times New Roman" w:hAnsi="Times New Roman" w:cs="Times New Roman"/>
          <w:b/>
          <w:sz w:val="24"/>
          <w:szCs w:val="24"/>
        </w:rPr>
        <w:t xml:space="preserve">Hasil </w:t>
      </w:r>
      <w:r w:rsidR="004468B4">
        <w:rPr>
          <w:rFonts w:ascii="Times New Roman" w:hAnsi="Times New Roman" w:cs="Times New Roman"/>
          <w:b/>
          <w:sz w:val="24"/>
          <w:szCs w:val="24"/>
        </w:rPr>
        <w:t>Uji Aktivitas Antioksidan Ekstrak</w:t>
      </w:r>
    </w:p>
    <w:p w14:paraId="16DF311E" w14:textId="31A5D182" w:rsidR="0027327F" w:rsidRDefault="0027327F" w:rsidP="0027327F">
      <w:pPr>
        <w:spacing w:after="0"/>
        <w:jc w:val="center"/>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539614BE" wp14:editId="66D0B46F">
            <wp:extent cx="4483100" cy="30929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7127" cy="3206151"/>
                    </a:xfrm>
                    <a:prstGeom prst="rect">
                      <a:avLst/>
                    </a:prstGeom>
                    <a:noFill/>
                  </pic:spPr>
                </pic:pic>
              </a:graphicData>
            </a:graphic>
          </wp:inline>
        </w:drawing>
      </w:r>
    </w:p>
    <w:p w14:paraId="3854B6D2" w14:textId="77777777" w:rsidR="00BB131F" w:rsidRDefault="0027327F" w:rsidP="0027327F">
      <w:pPr>
        <w:spacing w:after="0"/>
        <w:jc w:val="center"/>
        <w:rPr>
          <w:rFonts w:ascii="Times New Roman" w:hAnsi="Times New Roman" w:cs="Times New Roman"/>
          <w:bCs/>
          <w:sz w:val="24"/>
          <w:szCs w:val="24"/>
        </w:rPr>
      </w:pPr>
      <w:bookmarkStart w:id="34" w:name="_Hlk88927930"/>
      <w:r w:rsidRPr="0027327F">
        <w:rPr>
          <w:rFonts w:ascii="Times New Roman" w:hAnsi="Times New Roman" w:cs="Times New Roman"/>
          <w:b/>
          <w:bCs/>
          <w:sz w:val="24"/>
          <w:szCs w:val="24"/>
        </w:rPr>
        <w:t xml:space="preserve">Gambar </w:t>
      </w:r>
      <w:r w:rsidR="0035386E">
        <w:rPr>
          <w:rFonts w:ascii="Times New Roman" w:hAnsi="Times New Roman" w:cs="Times New Roman"/>
          <w:b/>
          <w:bCs/>
          <w:sz w:val="24"/>
          <w:szCs w:val="24"/>
        </w:rPr>
        <w:t>2</w:t>
      </w:r>
      <w:r w:rsidRPr="0027327F">
        <w:rPr>
          <w:rFonts w:ascii="Times New Roman" w:hAnsi="Times New Roman" w:cs="Times New Roman"/>
          <w:b/>
          <w:bCs/>
          <w:sz w:val="24"/>
          <w:szCs w:val="24"/>
        </w:rPr>
        <w:t xml:space="preserve">. </w:t>
      </w:r>
      <w:r w:rsidR="00BB131F">
        <w:rPr>
          <w:rFonts w:ascii="Times New Roman" w:hAnsi="Times New Roman" w:cs="Times New Roman"/>
          <w:sz w:val="24"/>
          <w:szCs w:val="24"/>
        </w:rPr>
        <w:t>Perbandingan N</w:t>
      </w:r>
      <w:r>
        <w:rPr>
          <w:rFonts w:ascii="Times New Roman" w:hAnsi="Times New Roman" w:cs="Times New Roman"/>
          <w:sz w:val="24"/>
          <w:szCs w:val="24"/>
        </w:rPr>
        <w:t xml:space="preserve">ilai IC50 </w:t>
      </w:r>
      <w:r w:rsidRPr="0027327F">
        <w:rPr>
          <w:rFonts w:ascii="Times New Roman" w:hAnsi="Times New Roman" w:cs="Times New Roman"/>
          <w:bCs/>
          <w:sz w:val="24"/>
          <w:szCs w:val="24"/>
        </w:rPr>
        <w:t xml:space="preserve">Ekstrak Daun Jambu Air dan </w:t>
      </w:r>
      <w:r w:rsidR="00BB131F">
        <w:rPr>
          <w:rFonts w:ascii="Times New Roman" w:hAnsi="Times New Roman" w:cs="Times New Roman"/>
          <w:bCs/>
          <w:sz w:val="24"/>
          <w:szCs w:val="24"/>
        </w:rPr>
        <w:t xml:space="preserve">Ekstrak </w:t>
      </w:r>
      <w:r w:rsidRPr="0027327F">
        <w:rPr>
          <w:rFonts w:ascii="Times New Roman" w:hAnsi="Times New Roman" w:cs="Times New Roman"/>
          <w:bCs/>
          <w:sz w:val="24"/>
          <w:szCs w:val="24"/>
        </w:rPr>
        <w:t>Daun Mangga</w:t>
      </w:r>
      <w:r w:rsidR="00BB131F">
        <w:rPr>
          <w:rFonts w:ascii="Times New Roman" w:hAnsi="Times New Roman" w:cs="Times New Roman"/>
          <w:bCs/>
          <w:sz w:val="24"/>
          <w:szCs w:val="24"/>
        </w:rPr>
        <w:t xml:space="preserve"> </w:t>
      </w:r>
    </w:p>
    <w:p w14:paraId="29F70DF2" w14:textId="34A916FA" w:rsidR="0027327F" w:rsidRDefault="00BB131F" w:rsidP="0027327F">
      <w:pPr>
        <w:spacing w:after="0"/>
        <w:jc w:val="center"/>
        <w:rPr>
          <w:rFonts w:ascii="Times New Roman" w:hAnsi="Times New Roman" w:cs="Times New Roman"/>
          <w:bCs/>
          <w:sz w:val="24"/>
          <w:szCs w:val="24"/>
        </w:rPr>
      </w:pPr>
      <w:r>
        <w:rPr>
          <w:rFonts w:ascii="Times New Roman" w:hAnsi="Times New Roman" w:cs="Times New Roman"/>
          <w:bCs/>
          <w:sz w:val="24"/>
          <w:szCs w:val="24"/>
        </w:rPr>
        <w:t>Dengan EtOH 96% (Auliasari, 2016 &amp; Rahmiyani, 2016)</w:t>
      </w:r>
      <w:r w:rsidR="00786F1E">
        <w:rPr>
          <w:rFonts w:ascii="Times New Roman" w:hAnsi="Times New Roman" w:cs="Times New Roman"/>
          <w:bCs/>
          <w:sz w:val="24"/>
          <w:szCs w:val="24"/>
        </w:rPr>
        <w:t xml:space="preserve">, </w:t>
      </w:r>
      <w:r>
        <w:rPr>
          <w:rFonts w:ascii="Times New Roman" w:hAnsi="Times New Roman" w:cs="Times New Roman"/>
          <w:bCs/>
          <w:sz w:val="24"/>
          <w:szCs w:val="24"/>
        </w:rPr>
        <w:t>EtOH 70%</w:t>
      </w:r>
      <w:r w:rsidR="00786F1E">
        <w:rPr>
          <w:rFonts w:ascii="Times New Roman" w:hAnsi="Times New Roman" w:cs="Times New Roman"/>
          <w:bCs/>
          <w:sz w:val="24"/>
          <w:szCs w:val="24"/>
        </w:rPr>
        <w:t xml:space="preserve"> dan Kontrol Vitamin C</w:t>
      </w:r>
    </w:p>
    <w:p w14:paraId="47F15D37" w14:textId="2A0BAA91" w:rsidR="00BB131F" w:rsidRDefault="00BB131F" w:rsidP="006478C8">
      <w:pPr>
        <w:spacing w:after="0"/>
        <w:rPr>
          <w:rFonts w:ascii="Times New Roman" w:hAnsi="Times New Roman" w:cs="Times New Roman"/>
          <w:bCs/>
          <w:sz w:val="24"/>
          <w:szCs w:val="24"/>
        </w:rPr>
      </w:pPr>
    </w:p>
    <w:p w14:paraId="1C9B36AC" w14:textId="77777777" w:rsidR="00246DFE" w:rsidRDefault="00246DFE" w:rsidP="006478C8">
      <w:pPr>
        <w:spacing w:after="0"/>
        <w:rPr>
          <w:rFonts w:ascii="Times New Roman" w:hAnsi="Times New Roman" w:cs="Times New Roman"/>
          <w:bCs/>
          <w:sz w:val="24"/>
          <w:szCs w:val="24"/>
        </w:rPr>
      </w:pPr>
    </w:p>
    <w:p w14:paraId="505DAF32" w14:textId="77777777" w:rsidR="00246DFE" w:rsidRPr="0027327F" w:rsidRDefault="00246DFE" w:rsidP="006478C8">
      <w:pPr>
        <w:spacing w:after="0"/>
        <w:rPr>
          <w:rFonts w:ascii="Times New Roman" w:hAnsi="Times New Roman" w:cs="Times New Roman"/>
          <w:bCs/>
          <w:sz w:val="24"/>
          <w:szCs w:val="24"/>
        </w:rPr>
      </w:pPr>
    </w:p>
    <w:bookmarkEnd w:id="34"/>
    <w:p w14:paraId="416324B2" w14:textId="11116494" w:rsidR="0027327F" w:rsidRDefault="00D561F8" w:rsidP="0027327F">
      <w:pPr>
        <w:spacing w:after="0"/>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54D25319" wp14:editId="361DDD19">
            <wp:extent cx="4476711" cy="30861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1381" cy="3123788"/>
                    </a:xfrm>
                    <a:prstGeom prst="rect">
                      <a:avLst/>
                    </a:prstGeom>
                    <a:noFill/>
                  </pic:spPr>
                </pic:pic>
              </a:graphicData>
            </a:graphic>
          </wp:inline>
        </w:drawing>
      </w:r>
    </w:p>
    <w:p w14:paraId="55097606" w14:textId="44929F41" w:rsidR="002C556A" w:rsidRDefault="00D561F8" w:rsidP="00BB131F">
      <w:pPr>
        <w:spacing w:after="0"/>
        <w:jc w:val="center"/>
        <w:rPr>
          <w:rFonts w:ascii="Times New Roman" w:hAnsi="Times New Roman" w:cs="Times New Roman"/>
          <w:bCs/>
          <w:sz w:val="24"/>
          <w:szCs w:val="24"/>
        </w:rPr>
      </w:pPr>
      <w:bookmarkStart w:id="35" w:name="_Hlk88929178"/>
      <w:r w:rsidRPr="00D561F8">
        <w:rPr>
          <w:rFonts w:ascii="Times New Roman" w:hAnsi="Times New Roman" w:cs="Times New Roman"/>
          <w:b/>
          <w:bCs/>
          <w:sz w:val="24"/>
          <w:szCs w:val="24"/>
        </w:rPr>
        <w:t xml:space="preserve">Gambar </w:t>
      </w:r>
      <w:r>
        <w:rPr>
          <w:rFonts w:ascii="Times New Roman" w:hAnsi="Times New Roman" w:cs="Times New Roman"/>
          <w:b/>
          <w:bCs/>
          <w:sz w:val="24"/>
          <w:szCs w:val="24"/>
        </w:rPr>
        <w:t>3</w:t>
      </w:r>
      <w:r w:rsidRPr="00D561F8">
        <w:rPr>
          <w:rFonts w:ascii="Times New Roman" w:hAnsi="Times New Roman" w:cs="Times New Roman"/>
          <w:b/>
          <w:bCs/>
          <w:sz w:val="24"/>
          <w:szCs w:val="24"/>
        </w:rPr>
        <w:t xml:space="preserve">. </w:t>
      </w:r>
      <w:r w:rsidRPr="00D561F8">
        <w:rPr>
          <w:rFonts w:ascii="Times New Roman" w:hAnsi="Times New Roman" w:cs="Times New Roman"/>
          <w:bCs/>
          <w:sz w:val="24"/>
          <w:szCs w:val="24"/>
        </w:rPr>
        <w:t>Nilai IC50 Ekstrak</w:t>
      </w:r>
      <w:r w:rsidR="00BB131F">
        <w:rPr>
          <w:rFonts w:ascii="Times New Roman" w:hAnsi="Times New Roman" w:cs="Times New Roman"/>
          <w:bCs/>
          <w:sz w:val="24"/>
          <w:szCs w:val="24"/>
        </w:rPr>
        <w:t xml:space="preserve"> </w:t>
      </w:r>
      <w:r w:rsidRPr="00D561F8">
        <w:rPr>
          <w:rFonts w:ascii="Times New Roman" w:hAnsi="Times New Roman" w:cs="Times New Roman"/>
          <w:bCs/>
          <w:sz w:val="24"/>
          <w:szCs w:val="24"/>
        </w:rPr>
        <w:t>Daun Jambu Air</w:t>
      </w:r>
      <w:r w:rsidR="008A2BF9">
        <w:rPr>
          <w:rFonts w:ascii="Times New Roman" w:hAnsi="Times New Roman" w:cs="Times New Roman"/>
          <w:bCs/>
          <w:sz w:val="24"/>
          <w:szCs w:val="24"/>
        </w:rPr>
        <w:t xml:space="preserve"> (EJA)</w:t>
      </w:r>
      <w:r w:rsidRPr="00D561F8">
        <w:rPr>
          <w:rFonts w:ascii="Times New Roman" w:hAnsi="Times New Roman" w:cs="Times New Roman"/>
          <w:bCs/>
          <w:sz w:val="24"/>
          <w:szCs w:val="24"/>
        </w:rPr>
        <w:t xml:space="preserve"> dan </w:t>
      </w:r>
      <w:r w:rsidR="00BB131F">
        <w:rPr>
          <w:rFonts w:ascii="Times New Roman" w:hAnsi="Times New Roman" w:cs="Times New Roman"/>
          <w:bCs/>
          <w:sz w:val="24"/>
          <w:szCs w:val="24"/>
        </w:rPr>
        <w:t xml:space="preserve">Ekstrak </w:t>
      </w:r>
      <w:r w:rsidRPr="00D561F8">
        <w:rPr>
          <w:rFonts w:ascii="Times New Roman" w:hAnsi="Times New Roman" w:cs="Times New Roman"/>
          <w:bCs/>
          <w:sz w:val="24"/>
          <w:szCs w:val="24"/>
        </w:rPr>
        <w:t>Daun Mangga</w:t>
      </w:r>
      <w:r w:rsidR="008A2BF9">
        <w:rPr>
          <w:rFonts w:ascii="Times New Roman" w:hAnsi="Times New Roman" w:cs="Times New Roman"/>
          <w:bCs/>
          <w:sz w:val="24"/>
          <w:szCs w:val="24"/>
        </w:rPr>
        <w:t xml:space="preserve"> (EMA)</w:t>
      </w:r>
    </w:p>
    <w:p w14:paraId="59839EBA" w14:textId="6E156C01" w:rsidR="0042323E" w:rsidRDefault="0042323E" w:rsidP="00BB131F">
      <w:pPr>
        <w:spacing w:after="0"/>
        <w:jc w:val="center"/>
        <w:rPr>
          <w:rFonts w:ascii="Times New Roman" w:hAnsi="Times New Roman" w:cs="Times New Roman"/>
          <w:bCs/>
          <w:sz w:val="24"/>
          <w:szCs w:val="24"/>
        </w:rPr>
      </w:pPr>
    </w:p>
    <w:p w14:paraId="46DD4F16" w14:textId="77777777" w:rsidR="0042323E" w:rsidRPr="00BB131F" w:rsidRDefault="0042323E" w:rsidP="00BB131F">
      <w:pPr>
        <w:spacing w:after="0"/>
        <w:jc w:val="center"/>
        <w:rPr>
          <w:rFonts w:ascii="Times New Roman" w:hAnsi="Times New Roman" w:cs="Times New Roman"/>
          <w:bCs/>
          <w:sz w:val="24"/>
          <w:szCs w:val="24"/>
        </w:rPr>
      </w:pPr>
    </w:p>
    <w:bookmarkEnd w:id="35"/>
    <w:p w14:paraId="10110F7D" w14:textId="2D6D1515" w:rsidR="009D77BA" w:rsidRDefault="009D77BA" w:rsidP="00FE0779">
      <w:pPr>
        <w:spacing w:after="0"/>
        <w:jc w:val="both"/>
        <w:rPr>
          <w:rFonts w:ascii="Times New Roman" w:hAnsi="Times New Roman" w:cs="Times New Roman"/>
          <w:b/>
          <w:sz w:val="24"/>
          <w:szCs w:val="24"/>
        </w:rPr>
      </w:pPr>
    </w:p>
    <w:p w14:paraId="4CCE8D10" w14:textId="2B066EC3" w:rsidR="00DF5424" w:rsidRDefault="00DF5424" w:rsidP="00FE0779">
      <w:pPr>
        <w:spacing w:after="0"/>
        <w:jc w:val="both"/>
        <w:rPr>
          <w:rFonts w:ascii="Times New Roman" w:hAnsi="Times New Roman" w:cs="Times New Roman"/>
          <w:b/>
          <w:sz w:val="24"/>
          <w:szCs w:val="24"/>
        </w:rPr>
      </w:pPr>
    </w:p>
    <w:p w14:paraId="30D40169" w14:textId="5046F96D" w:rsidR="00DF5424" w:rsidRDefault="00DF5424" w:rsidP="00FE0779">
      <w:pPr>
        <w:spacing w:after="0"/>
        <w:jc w:val="both"/>
        <w:rPr>
          <w:rFonts w:ascii="Times New Roman" w:hAnsi="Times New Roman" w:cs="Times New Roman"/>
          <w:b/>
          <w:sz w:val="24"/>
          <w:szCs w:val="24"/>
        </w:rPr>
      </w:pPr>
    </w:p>
    <w:p w14:paraId="4DDBB419" w14:textId="77777777" w:rsidR="00DF5424" w:rsidRDefault="00DF5424" w:rsidP="00FE0779">
      <w:pPr>
        <w:spacing w:after="0"/>
        <w:jc w:val="both"/>
        <w:rPr>
          <w:rFonts w:ascii="Times New Roman" w:hAnsi="Times New Roman" w:cs="Times New Roman"/>
          <w:b/>
          <w:sz w:val="24"/>
          <w:szCs w:val="24"/>
        </w:rPr>
      </w:pPr>
    </w:p>
    <w:p w14:paraId="53B01131" w14:textId="77777777" w:rsidR="00A60AD3" w:rsidRPr="00FE0779" w:rsidRDefault="00A60AD3" w:rsidP="00FE0779">
      <w:pPr>
        <w:spacing w:after="0"/>
        <w:jc w:val="both"/>
        <w:rPr>
          <w:rFonts w:ascii="Times New Roman" w:hAnsi="Times New Roman" w:cs="Times New Roman"/>
          <w:b/>
          <w:sz w:val="24"/>
          <w:szCs w:val="24"/>
        </w:rPr>
      </w:pPr>
    </w:p>
    <w:p w14:paraId="56A2A2C0" w14:textId="0B977EBA" w:rsidR="000B726D" w:rsidRPr="000B726D" w:rsidRDefault="003155EA" w:rsidP="00B1276C">
      <w:pPr>
        <w:pStyle w:val="ListParagraph"/>
        <w:numPr>
          <w:ilvl w:val="1"/>
          <w:numId w:val="4"/>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0B726D">
        <w:rPr>
          <w:rFonts w:ascii="Times New Roman" w:hAnsi="Times New Roman" w:cs="Times New Roman"/>
          <w:b/>
          <w:sz w:val="24"/>
          <w:szCs w:val="24"/>
        </w:rPr>
        <w:t xml:space="preserve">Sediaan </w:t>
      </w:r>
      <w:r w:rsidR="000B726D">
        <w:rPr>
          <w:rFonts w:ascii="Times New Roman" w:hAnsi="Times New Roman" w:cs="Times New Roman"/>
          <w:b/>
          <w:i/>
          <w:iCs/>
          <w:sz w:val="24"/>
          <w:szCs w:val="24"/>
        </w:rPr>
        <w:t>Spray Gel</w:t>
      </w:r>
    </w:p>
    <w:p w14:paraId="310CBF05" w14:textId="49A729F4" w:rsidR="000B726D" w:rsidRPr="00D65F3E" w:rsidRDefault="00D65F3E" w:rsidP="00D65F3E">
      <w:pPr>
        <w:pStyle w:val="ListParagraph"/>
        <w:spacing w:after="0"/>
        <w:ind w:left="284"/>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33EE8AC6" wp14:editId="2DC2ED05">
            <wp:extent cx="3650972" cy="273050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6062" cy="2741786"/>
                    </a:xfrm>
                    <a:prstGeom prst="rect">
                      <a:avLst/>
                    </a:prstGeom>
                    <a:noFill/>
                  </pic:spPr>
                </pic:pic>
              </a:graphicData>
            </a:graphic>
          </wp:inline>
        </w:drawing>
      </w:r>
    </w:p>
    <w:p w14:paraId="7E9CCDF2" w14:textId="1F18831E" w:rsidR="009528B9" w:rsidRPr="00514761" w:rsidRDefault="00D65F3E" w:rsidP="00DF568D">
      <w:pPr>
        <w:spacing w:after="120"/>
        <w:jc w:val="center"/>
        <w:rPr>
          <w:rFonts w:ascii="Times New Roman" w:hAnsi="Times New Roman" w:cs="Times New Roman"/>
          <w:bCs/>
          <w:sz w:val="24"/>
          <w:szCs w:val="24"/>
        </w:rPr>
      </w:pPr>
      <w:r w:rsidRPr="00D561F8">
        <w:rPr>
          <w:rFonts w:ascii="Times New Roman" w:hAnsi="Times New Roman" w:cs="Times New Roman"/>
          <w:b/>
          <w:bCs/>
          <w:sz w:val="24"/>
          <w:szCs w:val="24"/>
        </w:rPr>
        <w:t xml:space="preserve">Gambar </w:t>
      </w:r>
      <w:r>
        <w:rPr>
          <w:rFonts w:ascii="Times New Roman" w:hAnsi="Times New Roman" w:cs="Times New Roman"/>
          <w:b/>
          <w:bCs/>
          <w:sz w:val="24"/>
          <w:szCs w:val="24"/>
        </w:rPr>
        <w:t>4</w:t>
      </w:r>
      <w:r w:rsidRPr="00D561F8">
        <w:rPr>
          <w:rFonts w:ascii="Times New Roman" w:hAnsi="Times New Roman" w:cs="Times New Roman"/>
          <w:b/>
          <w:bCs/>
          <w:sz w:val="24"/>
          <w:szCs w:val="24"/>
        </w:rPr>
        <w:t xml:space="preserve">. </w:t>
      </w:r>
      <w:r>
        <w:rPr>
          <w:rFonts w:ascii="Times New Roman" w:hAnsi="Times New Roman" w:cs="Times New Roman"/>
          <w:bCs/>
          <w:i/>
          <w:iCs/>
          <w:sz w:val="24"/>
          <w:szCs w:val="24"/>
        </w:rPr>
        <w:t xml:space="preserve">Spray Gel </w:t>
      </w:r>
      <w:r w:rsidR="00514761">
        <w:rPr>
          <w:rFonts w:ascii="Times New Roman" w:hAnsi="Times New Roman" w:cs="Times New Roman"/>
          <w:bCs/>
          <w:sz w:val="24"/>
          <w:szCs w:val="24"/>
        </w:rPr>
        <w:t>(Gel Semprot)</w:t>
      </w:r>
    </w:p>
    <w:p w14:paraId="70650A55" w14:textId="77777777" w:rsidR="00246DFE" w:rsidRPr="00DF568D" w:rsidRDefault="00246DFE" w:rsidP="00DF568D">
      <w:pPr>
        <w:spacing w:after="120"/>
        <w:jc w:val="center"/>
        <w:rPr>
          <w:rFonts w:ascii="Times New Roman" w:hAnsi="Times New Roman" w:cs="Times New Roman"/>
          <w:bCs/>
          <w:sz w:val="24"/>
          <w:szCs w:val="24"/>
        </w:rPr>
      </w:pPr>
    </w:p>
    <w:p w14:paraId="3EC8B7CC" w14:textId="140EE73C" w:rsidR="004A678F" w:rsidRPr="004A678F" w:rsidRDefault="004A678F" w:rsidP="00936161">
      <w:pPr>
        <w:spacing w:after="0" w:line="240" w:lineRule="auto"/>
        <w:ind w:left="-284"/>
        <w:jc w:val="center"/>
        <w:rPr>
          <w:rFonts w:ascii="Times New Roman" w:hAnsi="Times New Roman" w:cs="Times New Roman"/>
          <w:bCs/>
          <w:sz w:val="24"/>
          <w:szCs w:val="24"/>
        </w:rPr>
      </w:pPr>
      <w:bookmarkStart w:id="36" w:name="_Hlk88934466"/>
      <w:r>
        <w:rPr>
          <w:rFonts w:ascii="Times New Roman" w:hAnsi="Times New Roman" w:cs="Times New Roman"/>
          <w:b/>
          <w:sz w:val="24"/>
          <w:szCs w:val="24"/>
        </w:rPr>
        <w:tab/>
      </w:r>
      <w:bookmarkStart w:id="37" w:name="_Hlk88933167"/>
      <w:r w:rsidRPr="002A10BC">
        <w:rPr>
          <w:rFonts w:ascii="Times New Roman" w:hAnsi="Times New Roman" w:cs="Times New Roman"/>
          <w:b/>
          <w:sz w:val="24"/>
          <w:szCs w:val="24"/>
        </w:rPr>
        <w:t xml:space="preserve">Tabel </w:t>
      </w:r>
      <w:r w:rsidR="00F615E9">
        <w:rPr>
          <w:rFonts w:ascii="Times New Roman" w:hAnsi="Times New Roman" w:cs="Times New Roman"/>
          <w:b/>
          <w:sz w:val="24"/>
          <w:szCs w:val="24"/>
        </w:rPr>
        <w:t>5</w:t>
      </w:r>
      <w:r>
        <w:rPr>
          <w:rFonts w:ascii="Times New Roman" w:hAnsi="Times New Roman" w:cs="Times New Roman"/>
          <w:b/>
          <w:sz w:val="24"/>
          <w:szCs w:val="24"/>
        </w:rPr>
        <w:t xml:space="preserve"> </w:t>
      </w:r>
      <w:r>
        <w:rPr>
          <w:rFonts w:ascii="Times New Roman" w:hAnsi="Times New Roman" w:cs="Times New Roman"/>
          <w:bCs/>
          <w:sz w:val="24"/>
          <w:szCs w:val="24"/>
        </w:rPr>
        <w:t xml:space="preserve">Karakteristik </w:t>
      </w:r>
      <w:r>
        <w:rPr>
          <w:rFonts w:ascii="Times New Roman" w:hAnsi="Times New Roman" w:cs="Times New Roman"/>
          <w:bCs/>
          <w:i/>
          <w:iCs/>
          <w:sz w:val="24"/>
          <w:szCs w:val="24"/>
        </w:rPr>
        <w:t xml:space="preserve">Spray Gel </w:t>
      </w:r>
      <w:r>
        <w:rPr>
          <w:rFonts w:ascii="Times New Roman" w:hAnsi="Times New Roman" w:cs="Times New Roman"/>
          <w:bCs/>
          <w:sz w:val="24"/>
          <w:szCs w:val="24"/>
        </w:rPr>
        <w:t xml:space="preserve">Kombinasi  </w:t>
      </w:r>
      <w:r w:rsidRPr="00D561F8">
        <w:rPr>
          <w:rFonts w:ascii="Times New Roman" w:hAnsi="Times New Roman" w:cs="Times New Roman"/>
          <w:bCs/>
          <w:sz w:val="24"/>
          <w:szCs w:val="24"/>
        </w:rPr>
        <w:t>Ekstrak</w:t>
      </w:r>
      <w:r>
        <w:rPr>
          <w:rFonts w:ascii="Times New Roman" w:hAnsi="Times New Roman" w:cs="Times New Roman"/>
          <w:bCs/>
          <w:sz w:val="24"/>
          <w:szCs w:val="24"/>
        </w:rPr>
        <w:t xml:space="preserve"> </w:t>
      </w:r>
      <w:r w:rsidRPr="00D561F8">
        <w:rPr>
          <w:rFonts w:ascii="Times New Roman" w:hAnsi="Times New Roman" w:cs="Times New Roman"/>
          <w:bCs/>
          <w:sz w:val="24"/>
          <w:szCs w:val="24"/>
        </w:rPr>
        <w:t xml:space="preserve">Daun Jambu Air dan </w:t>
      </w:r>
      <w:r>
        <w:rPr>
          <w:rFonts w:ascii="Times New Roman" w:hAnsi="Times New Roman" w:cs="Times New Roman"/>
          <w:bCs/>
          <w:sz w:val="24"/>
          <w:szCs w:val="24"/>
        </w:rPr>
        <w:t xml:space="preserve">Ekstrak </w:t>
      </w:r>
      <w:r w:rsidRPr="00D561F8">
        <w:rPr>
          <w:rFonts w:ascii="Times New Roman" w:hAnsi="Times New Roman" w:cs="Times New Roman"/>
          <w:bCs/>
          <w:sz w:val="24"/>
          <w:szCs w:val="24"/>
        </w:rPr>
        <w:t>Daun Mangga</w:t>
      </w:r>
      <w:r>
        <w:rPr>
          <w:rFonts w:ascii="Times New Roman" w:hAnsi="Times New Roman" w:cs="Times New Roman"/>
          <w:bCs/>
          <w:sz w:val="24"/>
          <w:szCs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20"/>
        <w:gridCol w:w="1632"/>
        <w:gridCol w:w="1849"/>
        <w:gridCol w:w="2006"/>
        <w:gridCol w:w="2124"/>
      </w:tblGrid>
      <w:tr w:rsidR="00BD3E8D" w:rsidRPr="002A10BC" w14:paraId="38322931" w14:textId="5D993939" w:rsidTr="00714DF5">
        <w:trPr>
          <w:trHeight w:val="434"/>
          <w:jc w:val="center"/>
        </w:trPr>
        <w:tc>
          <w:tcPr>
            <w:tcW w:w="20" w:type="dxa"/>
            <w:shd w:val="clear" w:color="auto" w:fill="auto"/>
            <w:vAlign w:val="bottom"/>
          </w:tcPr>
          <w:p w14:paraId="353FD963" w14:textId="77777777" w:rsidR="00BD3E8D" w:rsidRPr="007922A5" w:rsidRDefault="00BD3E8D" w:rsidP="00936161">
            <w:pPr>
              <w:spacing w:after="0" w:line="240" w:lineRule="auto"/>
              <w:rPr>
                <w:rFonts w:ascii="Times New Roman" w:eastAsia="Times New Roman" w:hAnsi="Times New Roman" w:cs="Arial"/>
                <w:sz w:val="20"/>
                <w:szCs w:val="20"/>
              </w:rPr>
            </w:pPr>
          </w:p>
        </w:tc>
        <w:tc>
          <w:tcPr>
            <w:tcW w:w="1632" w:type="dxa"/>
            <w:vMerge w:val="restart"/>
            <w:tcBorders>
              <w:top w:val="single" w:sz="8" w:space="0" w:color="auto"/>
            </w:tcBorders>
            <w:shd w:val="clear" w:color="auto" w:fill="auto"/>
            <w:vAlign w:val="center"/>
          </w:tcPr>
          <w:p w14:paraId="6D838CD2" w14:textId="77777777" w:rsidR="00BD3E8D" w:rsidRPr="007922A5" w:rsidRDefault="00BD3E8D" w:rsidP="00936161">
            <w:pPr>
              <w:spacing w:after="0" w:line="240" w:lineRule="auto"/>
              <w:jc w:val="center"/>
              <w:rPr>
                <w:rFonts w:ascii="Times New Roman" w:eastAsia="Times New Roman" w:hAnsi="Times New Roman" w:cs="Arial"/>
                <w:sz w:val="20"/>
                <w:szCs w:val="20"/>
              </w:rPr>
            </w:pPr>
            <w:r w:rsidRPr="007922A5">
              <w:rPr>
                <w:rFonts w:ascii="Times New Roman" w:eastAsia="Times New Roman" w:hAnsi="Times New Roman" w:cs="Arial"/>
                <w:sz w:val="20"/>
                <w:szCs w:val="20"/>
              </w:rPr>
              <w:t>Pemeriksaan</w:t>
            </w:r>
          </w:p>
        </w:tc>
        <w:tc>
          <w:tcPr>
            <w:tcW w:w="1849" w:type="dxa"/>
            <w:vMerge w:val="restart"/>
            <w:tcBorders>
              <w:top w:val="single" w:sz="8" w:space="0" w:color="auto"/>
            </w:tcBorders>
            <w:vAlign w:val="center"/>
          </w:tcPr>
          <w:p w14:paraId="6ABE36AB" w14:textId="33068744" w:rsidR="00BD3E8D" w:rsidRPr="007922A5" w:rsidRDefault="00BD3E8D" w:rsidP="00936161">
            <w:pPr>
              <w:spacing w:after="0" w:line="240" w:lineRule="auto"/>
              <w:jc w:val="center"/>
              <w:rPr>
                <w:rFonts w:ascii="Times New Roman" w:eastAsia="Times New Roman" w:hAnsi="Times New Roman" w:cs="Arial"/>
                <w:sz w:val="20"/>
                <w:szCs w:val="20"/>
              </w:rPr>
            </w:pPr>
            <w:r w:rsidRPr="007922A5">
              <w:rPr>
                <w:rFonts w:ascii="Times New Roman" w:eastAsia="Times New Roman" w:hAnsi="Times New Roman" w:cs="Arial"/>
                <w:sz w:val="20"/>
                <w:szCs w:val="20"/>
              </w:rPr>
              <w:t>F.100xIC50</w:t>
            </w:r>
          </w:p>
        </w:tc>
        <w:tc>
          <w:tcPr>
            <w:tcW w:w="2006" w:type="dxa"/>
            <w:vMerge w:val="restart"/>
            <w:tcBorders>
              <w:top w:val="single" w:sz="8" w:space="0" w:color="auto"/>
            </w:tcBorders>
            <w:vAlign w:val="center"/>
          </w:tcPr>
          <w:p w14:paraId="1E442AFF" w14:textId="609FAFB4" w:rsidR="00BD3E8D" w:rsidRPr="007922A5" w:rsidRDefault="00BD3E8D" w:rsidP="00936161">
            <w:pPr>
              <w:spacing w:after="0" w:line="240" w:lineRule="auto"/>
              <w:jc w:val="center"/>
              <w:rPr>
                <w:rFonts w:ascii="Times New Roman" w:eastAsia="Times New Roman" w:hAnsi="Times New Roman" w:cs="Arial"/>
                <w:sz w:val="20"/>
                <w:szCs w:val="20"/>
              </w:rPr>
            </w:pPr>
            <w:r w:rsidRPr="007922A5">
              <w:rPr>
                <w:rFonts w:ascii="Times New Roman" w:eastAsia="Times New Roman" w:hAnsi="Times New Roman" w:cs="Arial"/>
                <w:sz w:val="20"/>
                <w:szCs w:val="20"/>
              </w:rPr>
              <w:t>F.150xIC50</w:t>
            </w:r>
          </w:p>
        </w:tc>
        <w:tc>
          <w:tcPr>
            <w:tcW w:w="2124" w:type="dxa"/>
            <w:vMerge w:val="restart"/>
            <w:tcBorders>
              <w:top w:val="single" w:sz="8" w:space="0" w:color="auto"/>
            </w:tcBorders>
            <w:vAlign w:val="center"/>
          </w:tcPr>
          <w:p w14:paraId="5A3532F3" w14:textId="5CEE415F" w:rsidR="00BD3E8D" w:rsidRPr="007922A5" w:rsidRDefault="00BD3E8D" w:rsidP="00936161">
            <w:pPr>
              <w:spacing w:after="0" w:line="240" w:lineRule="auto"/>
              <w:jc w:val="center"/>
              <w:rPr>
                <w:rFonts w:ascii="Times New Roman" w:eastAsia="Times New Roman" w:hAnsi="Times New Roman" w:cs="Arial"/>
                <w:sz w:val="20"/>
                <w:szCs w:val="20"/>
              </w:rPr>
            </w:pPr>
            <w:r w:rsidRPr="007922A5">
              <w:rPr>
                <w:rFonts w:ascii="Times New Roman" w:eastAsia="Times New Roman" w:hAnsi="Times New Roman" w:cs="Arial"/>
                <w:sz w:val="20"/>
                <w:szCs w:val="20"/>
              </w:rPr>
              <w:t>F. 200xIC50</w:t>
            </w:r>
          </w:p>
        </w:tc>
      </w:tr>
      <w:tr w:rsidR="00BD3E8D" w:rsidRPr="002A10BC" w14:paraId="69E2BA48" w14:textId="45F06CB1" w:rsidTr="00714DF5">
        <w:trPr>
          <w:trHeight w:val="434"/>
          <w:jc w:val="center"/>
        </w:trPr>
        <w:tc>
          <w:tcPr>
            <w:tcW w:w="20" w:type="dxa"/>
            <w:shd w:val="clear" w:color="auto" w:fill="auto"/>
            <w:vAlign w:val="bottom"/>
          </w:tcPr>
          <w:p w14:paraId="77630B3F" w14:textId="77777777" w:rsidR="00BD3E8D" w:rsidRPr="007922A5" w:rsidRDefault="00BD3E8D" w:rsidP="00283F9E">
            <w:pPr>
              <w:spacing w:after="0" w:line="0" w:lineRule="atLeast"/>
              <w:rPr>
                <w:rFonts w:ascii="Times New Roman" w:eastAsia="Times New Roman" w:hAnsi="Times New Roman" w:cs="Arial"/>
                <w:sz w:val="20"/>
                <w:szCs w:val="20"/>
              </w:rPr>
            </w:pPr>
          </w:p>
        </w:tc>
        <w:tc>
          <w:tcPr>
            <w:tcW w:w="1632" w:type="dxa"/>
            <w:vMerge/>
            <w:shd w:val="clear" w:color="auto" w:fill="auto"/>
            <w:vAlign w:val="center"/>
          </w:tcPr>
          <w:p w14:paraId="2DB376E9" w14:textId="77777777" w:rsidR="00BD3E8D" w:rsidRPr="007922A5" w:rsidRDefault="00BD3E8D" w:rsidP="00283F9E">
            <w:pPr>
              <w:spacing w:after="0" w:line="0" w:lineRule="atLeast"/>
              <w:jc w:val="center"/>
              <w:rPr>
                <w:rFonts w:ascii="Times New Roman" w:eastAsia="Times New Roman" w:hAnsi="Times New Roman" w:cs="Arial"/>
                <w:sz w:val="20"/>
                <w:szCs w:val="20"/>
              </w:rPr>
            </w:pPr>
          </w:p>
        </w:tc>
        <w:tc>
          <w:tcPr>
            <w:tcW w:w="1849" w:type="dxa"/>
            <w:vMerge/>
            <w:vAlign w:val="center"/>
          </w:tcPr>
          <w:p w14:paraId="58E58868" w14:textId="77777777" w:rsidR="00BD3E8D" w:rsidRPr="007922A5" w:rsidRDefault="00BD3E8D" w:rsidP="00283F9E">
            <w:pPr>
              <w:spacing w:after="0" w:line="0" w:lineRule="atLeast"/>
              <w:rPr>
                <w:rFonts w:ascii="Times New Roman" w:eastAsia="Times New Roman" w:hAnsi="Times New Roman" w:cs="Arial"/>
                <w:sz w:val="20"/>
                <w:szCs w:val="20"/>
              </w:rPr>
            </w:pPr>
          </w:p>
        </w:tc>
        <w:tc>
          <w:tcPr>
            <w:tcW w:w="2006" w:type="dxa"/>
            <w:vMerge/>
            <w:vAlign w:val="center"/>
          </w:tcPr>
          <w:p w14:paraId="78AEEDB9" w14:textId="77777777" w:rsidR="00BD3E8D" w:rsidRPr="007922A5" w:rsidRDefault="00BD3E8D" w:rsidP="00283F9E">
            <w:pPr>
              <w:spacing w:after="0" w:line="0" w:lineRule="atLeast"/>
              <w:rPr>
                <w:rFonts w:ascii="Times New Roman" w:eastAsia="Times New Roman" w:hAnsi="Times New Roman" w:cs="Arial"/>
                <w:sz w:val="20"/>
                <w:szCs w:val="20"/>
              </w:rPr>
            </w:pPr>
          </w:p>
        </w:tc>
        <w:tc>
          <w:tcPr>
            <w:tcW w:w="2124" w:type="dxa"/>
            <w:vMerge/>
          </w:tcPr>
          <w:p w14:paraId="3386A907" w14:textId="77777777" w:rsidR="00BD3E8D" w:rsidRPr="007922A5" w:rsidRDefault="00BD3E8D" w:rsidP="00283F9E">
            <w:pPr>
              <w:spacing w:after="0" w:line="0" w:lineRule="atLeast"/>
              <w:rPr>
                <w:rFonts w:ascii="Times New Roman" w:eastAsia="Times New Roman" w:hAnsi="Times New Roman" w:cs="Arial"/>
                <w:sz w:val="20"/>
                <w:szCs w:val="20"/>
              </w:rPr>
            </w:pPr>
          </w:p>
        </w:tc>
      </w:tr>
      <w:tr w:rsidR="00BD3E8D" w:rsidRPr="002A10BC" w14:paraId="193C8BB6" w14:textId="500F4C81" w:rsidTr="00714DF5">
        <w:trPr>
          <w:trHeight w:val="292"/>
          <w:jc w:val="center"/>
        </w:trPr>
        <w:tc>
          <w:tcPr>
            <w:tcW w:w="20" w:type="dxa"/>
            <w:shd w:val="clear" w:color="auto" w:fill="auto"/>
            <w:vAlign w:val="bottom"/>
          </w:tcPr>
          <w:p w14:paraId="3A114189" w14:textId="77777777" w:rsidR="00BD3E8D" w:rsidRPr="002A10BC" w:rsidRDefault="00BD3E8D" w:rsidP="00283F9E">
            <w:pPr>
              <w:spacing w:after="0" w:line="0" w:lineRule="atLeast"/>
              <w:rPr>
                <w:rFonts w:ascii="Times New Roman" w:eastAsia="Times New Roman" w:hAnsi="Times New Roman" w:cs="Arial"/>
                <w:sz w:val="8"/>
                <w:szCs w:val="20"/>
              </w:rPr>
            </w:pPr>
          </w:p>
        </w:tc>
        <w:tc>
          <w:tcPr>
            <w:tcW w:w="1632" w:type="dxa"/>
            <w:vMerge/>
            <w:shd w:val="clear" w:color="auto" w:fill="auto"/>
            <w:vAlign w:val="bottom"/>
          </w:tcPr>
          <w:p w14:paraId="430BF564" w14:textId="77777777" w:rsidR="00BD3E8D" w:rsidRPr="002A10BC" w:rsidRDefault="00BD3E8D" w:rsidP="00283F9E">
            <w:pPr>
              <w:spacing w:after="0" w:line="0" w:lineRule="atLeast"/>
              <w:rPr>
                <w:rFonts w:ascii="Times New Roman" w:eastAsia="Times New Roman" w:hAnsi="Times New Roman" w:cs="Arial"/>
                <w:sz w:val="8"/>
                <w:szCs w:val="20"/>
              </w:rPr>
            </w:pPr>
          </w:p>
        </w:tc>
        <w:tc>
          <w:tcPr>
            <w:tcW w:w="1849" w:type="dxa"/>
            <w:vMerge/>
          </w:tcPr>
          <w:p w14:paraId="3CD1E840" w14:textId="77777777" w:rsidR="00BD3E8D" w:rsidRPr="002A10BC" w:rsidRDefault="00BD3E8D" w:rsidP="00283F9E">
            <w:pPr>
              <w:spacing w:after="0" w:line="0" w:lineRule="atLeast"/>
              <w:rPr>
                <w:rFonts w:ascii="Times New Roman" w:eastAsia="Times New Roman" w:hAnsi="Times New Roman" w:cs="Arial"/>
                <w:sz w:val="8"/>
                <w:szCs w:val="20"/>
              </w:rPr>
            </w:pPr>
          </w:p>
        </w:tc>
        <w:tc>
          <w:tcPr>
            <w:tcW w:w="2006" w:type="dxa"/>
            <w:vMerge/>
          </w:tcPr>
          <w:p w14:paraId="5BC7C0CE" w14:textId="77777777" w:rsidR="00BD3E8D" w:rsidRPr="002A10BC" w:rsidRDefault="00BD3E8D" w:rsidP="00283F9E">
            <w:pPr>
              <w:spacing w:after="0" w:line="0" w:lineRule="atLeast"/>
              <w:rPr>
                <w:rFonts w:ascii="Times New Roman" w:eastAsia="Times New Roman" w:hAnsi="Times New Roman" w:cs="Arial"/>
                <w:sz w:val="8"/>
                <w:szCs w:val="20"/>
              </w:rPr>
            </w:pPr>
          </w:p>
        </w:tc>
        <w:tc>
          <w:tcPr>
            <w:tcW w:w="2124" w:type="dxa"/>
            <w:vMerge/>
          </w:tcPr>
          <w:p w14:paraId="75F6DE55" w14:textId="77777777" w:rsidR="00BD3E8D" w:rsidRPr="002A10BC" w:rsidRDefault="00BD3E8D" w:rsidP="00283F9E">
            <w:pPr>
              <w:spacing w:after="0" w:line="0" w:lineRule="atLeast"/>
              <w:rPr>
                <w:rFonts w:ascii="Times New Roman" w:eastAsia="Times New Roman" w:hAnsi="Times New Roman" w:cs="Arial"/>
                <w:sz w:val="8"/>
                <w:szCs w:val="20"/>
              </w:rPr>
            </w:pPr>
          </w:p>
        </w:tc>
      </w:tr>
      <w:tr w:rsidR="00BD3E8D" w:rsidRPr="002A10BC" w14:paraId="6B031B79" w14:textId="1ABC4B2F" w:rsidTr="00714DF5">
        <w:trPr>
          <w:trHeight w:val="172"/>
          <w:jc w:val="center"/>
        </w:trPr>
        <w:tc>
          <w:tcPr>
            <w:tcW w:w="20" w:type="dxa"/>
            <w:shd w:val="clear" w:color="auto" w:fill="auto"/>
            <w:vAlign w:val="bottom"/>
          </w:tcPr>
          <w:p w14:paraId="42C875AC" w14:textId="77777777" w:rsidR="00BD3E8D" w:rsidRPr="002A10BC" w:rsidRDefault="00BD3E8D" w:rsidP="00283F9E">
            <w:pPr>
              <w:spacing w:after="0" w:line="0" w:lineRule="atLeast"/>
              <w:rPr>
                <w:rFonts w:ascii="Times New Roman" w:eastAsia="Times New Roman" w:hAnsi="Times New Roman" w:cs="Arial"/>
                <w:sz w:val="10"/>
                <w:szCs w:val="20"/>
              </w:rPr>
            </w:pPr>
          </w:p>
        </w:tc>
        <w:tc>
          <w:tcPr>
            <w:tcW w:w="1632" w:type="dxa"/>
            <w:vMerge/>
            <w:tcBorders>
              <w:bottom w:val="single" w:sz="8" w:space="0" w:color="auto"/>
            </w:tcBorders>
            <w:shd w:val="clear" w:color="auto" w:fill="auto"/>
            <w:vAlign w:val="bottom"/>
          </w:tcPr>
          <w:p w14:paraId="1F5715F0" w14:textId="77777777" w:rsidR="00BD3E8D" w:rsidRPr="002A10BC" w:rsidRDefault="00BD3E8D" w:rsidP="00283F9E">
            <w:pPr>
              <w:spacing w:after="0" w:line="0" w:lineRule="atLeast"/>
              <w:rPr>
                <w:rFonts w:ascii="Times New Roman" w:eastAsia="Times New Roman" w:hAnsi="Times New Roman" w:cs="Arial"/>
                <w:sz w:val="10"/>
                <w:szCs w:val="20"/>
              </w:rPr>
            </w:pPr>
          </w:p>
        </w:tc>
        <w:tc>
          <w:tcPr>
            <w:tcW w:w="1849" w:type="dxa"/>
            <w:vMerge/>
            <w:tcBorders>
              <w:bottom w:val="single" w:sz="8" w:space="0" w:color="auto"/>
            </w:tcBorders>
          </w:tcPr>
          <w:p w14:paraId="6AF1527B" w14:textId="77777777" w:rsidR="00BD3E8D" w:rsidRPr="002A10BC" w:rsidRDefault="00BD3E8D" w:rsidP="00283F9E">
            <w:pPr>
              <w:spacing w:after="0" w:line="0" w:lineRule="atLeast"/>
              <w:rPr>
                <w:rFonts w:ascii="Times New Roman" w:eastAsia="Times New Roman" w:hAnsi="Times New Roman" w:cs="Arial"/>
                <w:sz w:val="10"/>
                <w:szCs w:val="20"/>
              </w:rPr>
            </w:pPr>
          </w:p>
        </w:tc>
        <w:tc>
          <w:tcPr>
            <w:tcW w:w="2006" w:type="dxa"/>
            <w:vMerge/>
            <w:tcBorders>
              <w:bottom w:val="single" w:sz="8" w:space="0" w:color="auto"/>
            </w:tcBorders>
          </w:tcPr>
          <w:p w14:paraId="46F61EA9" w14:textId="77777777" w:rsidR="00BD3E8D" w:rsidRPr="002A10BC" w:rsidRDefault="00BD3E8D" w:rsidP="00283F9E">
            <w:pPr>
              <w:spacing w:after="0" w:line="0" w:lineRule="atLeast"/>
              <w:rPr>
                <w:rFonts w:ascii="Times New Roman" w:eastAsia="Times New Roman" w:hAnsi="Times New Roman" w:cs="Arial"/>
                <w:sz w:val="10"/>
                <w:szCs w:val="20"/>
              </w:rPr>
            </w:pPr>
          </w:p>
        </w:tc>
        <w:tc>
          <w:tcPr>
            <w:tcW w:w="2124" w:type="dxa"/>
            <w:vMerge/>
            <w:tcBorders>
              <w:bottom w:val="single" w:sz="8" w:space="0" w:color="auto"/>
            </w:tcBorders>
          </w:tcPr>
          <w:p w14:paraId="449CF78E" w14:textId="77777777" w:rsidR="00BD3E8D" w:rsidRPr="002A10BC" w:rsidRDefault="00BD3E8D" w:rsidP="00283F9E">
            <w:pPr>
              <w:spacing w:after="0" w:line="0" w:lineRule="atLeast"/>
              <w:rPr>
                <w:rFonts w:ascii="Times New Roman" w:eastAsia="Times New Roman" w:hAnsi="Times New Roman" w:cs="Arial"/>
                <w:sz w:val="10"/>
                <w:szCs w:val="20"/>
              </w:rPr>
            </w:pPr>
          </w:p>
        </w:tc>
      </w:tr>
      <w:tr w:rsidR="00BD3E8D" w:rsidRPr="002A10BC" w14:paraId="0A53FD27" w14:textId="54D1E63D" w:rsidTr="00714DF5">
        <w:trPr>
          <w:trHeight w:val="652"/>
          <w:jc w:val="center"/>
        </w:trPr>
        <w:tc>
          <w:tcPr>
            <w:tcW w:w="20" w:type="dxa"/>
            <w:shd w:val="clear" w:color="auto" w:fill="auto"/>
            <w:vAlign w:val="bottom"/>
          </w:tcPr>
          <w:p w14:paraId="7141E83D" w14:textId="77777777" w:rsidR="00BD3E8D" w:rsidRPr="002A10BC" w:rsidRDefault="00BD3E8D" w:rsidP="00283F9E">
            <w:pPr>
              <w:spacing w:after="0" w:line="0" w:lineRule="atLeast"/>
              <w:rPr>
                <w:rFonts w:ascii="Times New Roman" w:eastAsia="Times New Roman" w:hAnsi="Times New Roman" w:cs="Arial"/>
                <w:sz w:val="18"/>
                <w:szCs w:val="20"/>
              </w:rPr>
            </w:pPr>
          </w:p>
        </w:tc>
        <w:tc>
          <w:tcPr>
            <w:tcW w:w="1632" w:type="dxa"/>
            <w:shd w:val="clear" w:color="auto" w:fill="auto"/>
            <w:vAlign w:val="center"/>
          </w:tcPr>
          <w:p w14:paraId="087772F6" w14:textId="2080D860" w:rsidR="00BD3E8D" w:rsidRPr="002A10BC" w:rsidRDefault="00BD3E8D"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Bentuk</w:t>
            </w:r>
          </w:p>
        </w:tc>
        <w:tc>
          <w:tcPr>
            <w:tcW w:w="1849" w:type="dxa"/>
            <w:vAlign w:val="center"/>
          </w:tcPr>
          <w:p w14:paraId="6981F226" w14:textId="6A84D1F7" w:rsidR="00BD3E8D" w:rsidRDefault="00936161"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Cairan Kental</w:t>
            </w:r>
            <w:r w:rsidR="0099647F">
              <w:rPr>
                <w:rFonts w:ascii="Times New Roman" w:eastAsia="Times New Roman" w:hAnsi="Times New Roman" w:cs="Arial"/>
                <w:sz w:val="20"/>
                <w:szCs w:val="20"/>
              </w:rPr>
              <w:t xml:space="preserve"> Seperti Gel</w:t>
            </w:r>
          </w:p>
        </w:tc>
        <w:tc>
          <w:tcPr>
            <w:tcW w:w="2006" w:type="dxa"/>
            <w:vAlign w:val="center"/>
          </w:tcPr>
          <w:p w14:paraId="39339125" w14:textId="0E962F38" w:rsidR="00BD3E8D" w:rsidRDefault="00936161"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Cairan Kental</w:t>
            </w:r>
            <w:r w:rsidR="0099647F">
              <w:rPr>
                <w:rFonts w:ascii="Times New Roman" w:eastAsia="Times New Roman" w:hAnsi="Times New Roman" w:cs="Arial"/>
                <w:sz w:val="20"/>
                <w:szCs w:val="20"/>
              </w:rPr>
              <w:t xml:space="preserve"> Seperti Gel</w:t>
            </w:r>
          </w:p>
        </w:tc>
        <w:tc>
          <w:tcPr>
            <w:tcW w:w="2124" w:type="dxa"/>
            <w:vAlign w:val="center"/>
          </w:tcPr>
          <w:p w14:paraId="137AA255" w14:textId="352CF900" w:rsidR="00BD3E8D" w:rsidRDefault="00936161"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Cairan Kental </w:t>
            </w:r>
            <w:r w:rsidR="0099647F">
              <w:rPr>
                <w:rFonts w:ascii="Times New Roman" w:eastAsia="Times New Roman" w:hAnsi="Times New Roman" w:cs="Arial"/>
                <w:sz w:val="20"/>
                <w:szCs w:val="20"/>
              </w:rPr>
              <w:t>Seperti Gel</w:t>
            </w:r>
          </w:p>
        </w:tc>
      </w:tr>
      <w:tr w:rsidR="00BD3E8D" w:rsidRPr="002A10BC" w14:paraId="1EE80E0C" w14:textId="62B24722" w:rsidTr="00714DF5">
        <w:trPr>
          <w:trHeight w:val="685"/>
          <w:jc w:val="center"/>
        </w:trPr>
        <w:tc>
          <w:tcPr>
            <w:tcW w:w="20" w:type="dxa"/>
            <w:shd w:val="clear" w:color="auto" w:fill="auto"/>
            <w:vAlign w:val="bottom"/>
          </w:tcPr>
          <w:p w14:paraId="53238A4C" w14:textId="77777777" w:rsidR="00BD3E8D" w:rsidRPr="002A10BC" w:rsidRDefault="00BD3E8D" w:rsidP="00283F9E">
            <w:pPr>
              <w:spacing w:after="0" w:line="0" w:lineRule="atLeast"/>
              <w:rPr>
                <w:rFonts w:ascii="Times New Roman" w:eastAsia="Times New Roman" w:hAnsi="Times New Roman" w:cs="Arial"/>
                <w:sz w:val="19"/>
                <w:szCs w:val="20"/>
              </w:rPr>
            </w:pPr>
          </w:p>
        </w:tc>
        <w:tc>
          <w:tcPr>
            <w:tcW w:w="1632" w:type="dxa"/>
            <w:shd w:val="clear" w:color="auto" w:fill="auto"/>
            <w:vAlign w:val="center"/>
          </w:tcPr>
          <w:p w14:paraId="157D6A3E" w14:textId="06668314" w:rsidR="00BD3E8D" w:rsidRPr="002A10BC" w:rsidRDefault="00BD3E8D" w:rsidP="00714DF5">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Warna</w:t>
            </w:r>
          </w:p>
        </w:tc>
        <w:tc>
          <w:tcPr>
            <w:tcW w:w="1849" w:type="dxa"/>
            <w:vAlign w:val="center"/>
          </w:tcPr>
          <w:p w14:paraId="07617DD4" w14:textId="17106F0B" w:rsidR="00BD3E8D" w:rsidRDefault="00936161" w:rsidP="00714DF5">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c>
          <w:tcPr>
            <w:tcW w:w="2006" w:type="dxa"/>
            <w:vAlign w:val="center"/>
          </w:tcPr>
          <w:p w14:paraId="4224F56C" w14:textId="5448799E" w:rsidR="00BD3E8D" w:rsidRDefault="00936161" w:rsidP="00714DF5">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c>
          <w:tcPr>
            <w:tcW w:w="2124" w:type="dxa"/>
            <w:vAlign w:val="center"/>
          </w:tcPr>
          <w:p w14:paraId="6C5FBC4A" w14:textId="6A2F8862" w:rsidR="00BD3E8D" w:rsidRDefault="00936161" w:rsidP="00714DF5">
            <w:pPr>
              <w:spacing w:after="0" w:line="228"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r>
      <w:tr w:rsidR="00BD3E8D" w:rsidRPr="002A10BC" w14:paraId="0AA916A4" w14:textId="2FC75407" w:rsidTr="00714DF5">
        <w:trPr>
          <w:trHeight w:val="693"/>
          <w:jc w:val="center"/>
        </w:trPr>
        <w:tc>
          <w:tcPr>
            <w:tcW w:w="20" w:type="dxa"/>
            <w:shd w:val="clear" w:color="auto" w:fill="auto"/>
            <w:vAlign w:val="bottom"/>
          </w:tcPr>
          <w:p w14:paraId="476FA5B8" w14:textId="77777777" w:rsidR="00BD3E8D" w:rsidRPr="002A10BC" w:rsidRDefault="00BD3E8D" w:rsidP="00283F9E">
            <w:pPr>
              <w:spacing w:after="0" w:line="0" w:lineRule="atLeast"/>
              <w:rPr>
                <w:rFonts w:ascii="Times New Roman" w:eastAsia="Times New Roman" w:hAnsi="Times New Roman" w:cs="Arial"/>
                <w:sz w:val="20"/>
                <w:szCs w:val="20"/>
              </w:rPr>
            </w:pPr>
          </w:p>
        </w:tc>
        <w:tc>
          <w:tcPr>
            <w:tcW w:w="1632" w:type="dxa"/>
            <w:shd w:val="clear" w:color="auto" w:fill="auto"/>
            <w:vAlign w:val="center"/>
          </w:tcPr>
          <w:p w14:paraId="21356900" w14:textId="1121E20D" w:rsidR="00BD3E8D" w:rsidRPr="002A10BC" w:rsidRDefault="00BD3E8D"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Bau</w:t>
            </w:r>
          </w:p>
        </w:tc>
        <w:tc>
          <w:tcPr>
            <w:tcW w:w="1849" w:type="dxa"/>
            <w:vAlign w:val="center"/>
          </w:tcPr>
          <w:p w14:paraId="1909E0B8" w14:textId="1A6B6102" w:rsidR="00BD3E8D" w:rsidRDefault="00936161"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r w:rsidR="00714DF5">
              <w:rPr>
                <w:rFonts w:ascii="Times New Roman" w:eastAsia="Times New Roman" w:hAnsi="Times New Roman" w:cs="Arial"/>
                <w:sz w:val="20"/>
                <w:szCs w:val="20"/>
              </w:rPr>
              <w:t xml:space="preserve"> Segar</w:t>
            </w:r>
          </w:p>
        </w:tc>
        <w:tc>
          <w:tcPr>
            <w:tcW w:w="2006" w:type="dxa"/>
            <w:vAlign w:val="center"/>
          </w:tcPr>
          <w:p w14:paraId="1B1E6B0A" w14:textId="7B6E87FF" w:rsidR="00714DF5" w:rsidRDefault="00936161"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p>
          <w:p w14:paraId="2AFEC3C5" w14:textId="5A644D87" w:rsidR="00BD3E8D" w:rsidRDefault="00714DF5"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Segar</w:t>
            </w:r>
          </w:p>
        </w:tc>
        <w:tc>
          <w:tcPr>
            <w:tcW w:w="2124" w:type="dxa"/>
            <w:vAlign w:val="center"/>
          </w:tcPr>
          <w:p w14:paraId="219257FD" w14:textId="77777777" w:rsidR="00BD3E8D" w:rsidRDefault="00936161"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p>
          <w:p w14:paraId="0CEF4ED0" w14:textId="1B203E74" w:rsidR="00714DF5" w:rsidRDefault="00714DF5"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Segar</w:t>
            </w:r>
          </w:p>
        </w:tc>
      </w:tr>
      <w:tr w:rsidR="00BD3E8D" w:rsidRPr="002A10BC" w14:paraId="7948E307" w14:textId="53AF32DD" w:rsidTr="00714DF5">
        <w:trPr>
          <w:trHeight w:val="693"/>
          <w:jc w:val="center"/>
        </w:trPr>
        <w:tc>
          <w:tcPr>
            <w:tcW w:w="20" w:type="dxa"/>
            <w:shd w:val="clear" w:color="auto" w:fill="auto"/>
            <w:vAlign w:val="bottom"/>
          </w:tcPr>
          <w:p w14:paraId="13D63C4A" w14:textId="77777777" w:rsidR="00BD3E8D" w:rsidRPr="002A10BC" w:rsidRDefault="00BD3E8D" w:rsidP="00283F9E">
            <w:pPr>
              <w:spacing w:after="0" w:line="0" w:lineRule="atLeast"/>
              <w:rPr>
                <w:rFonts w:ascii="Times New Roman" w:eastAsia="Times New Roman" w:hAnsi="Times New Roman" w:cs="Arial"/>
                <w:sz w:val="20"/>
                <w:szCs w:val="20"/>
              </w:rPr>
            </w:pPr>
          </w:p>
        </w:tc>
        <w:tc>
          <w:tcPr>
            <w:tcW w:w="1632" w:type="dxa"/>
            <w:shd w:val="clear" w:color="auto" w:fill="auto"/>
            <w:vAlign w:val="center"/>
          </w:tcPr>
          <w:p w14:paraId="1CD3AAE4" w14:textId="16E8A367" w:rsidR="00BD3E8D" w:rsidRPr="002A10BC" w:rsidRDefault="00BD3E8D"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Homogenitas</w:t>
            </w:r>
          </w:p>
        </w:tc>
        <w:tc>
          <w:tcPr>
            <w:tcW w:w="1849" w:type="dxa"/>
            <w:vAlign w:val="center"/>
          </w:tcPr>
          <w:p w14:paraId="7F4FB5A8" w14:textId="5A159477" w:rsidR="00BD3E8D" w:rsidRDefault="00936161"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Homogen</w:t>
            </w:r>
          </w:p>
        </w:tc>
        <w:tc>
          <w:tcPr>
            <w:tcW w:w="2006" w:type="dxa"/>
            <w:vAlign w:val="center"/>
          </w:tcPr>
          <w:p w14:paraId="2FF8DD27" w14:textId="150B2A1A" w:rsidR="00BD3E8D" w:rsidRDefault="00936161"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Homogen</w:t>
            </w:r>
          </w:p>
        </w:tc>
        <w:tc>
          <w:tcPr>
            <w:tcW w:w="2124" w:type="dxa"/>
            <w:vAlign w:val="center"/>
          </w:tcPr>
          <w:p w14:paraId="033F360F" w14:textId="685AE4F6" w:rsidR="00BD3E8D" w:rsidRDefault="00936161"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Homogen</w:t>
            </w:r>
          </w:p>
        </w:tc>
      </w:tr>
      <w:tr w:rsidR="00BD3E8D" w:rsidRPr="002A10BC" w14:paraId="50A93617" w14:textId="2B0994E6" w:rsidTr="00714DF5">
        <w:trPr>
          <w:trHeight w:val="693"/>
          <w:jc w:val="center"/>
        </w:trPr>
        <w:tc>
          <w:tcPr>
            <w:tcW w:w="20" w:type="dxa"/>
            <w:shd w:val="clear" w:color="auto" w:fill="auto"/>
            <w:vAlign w:val="bottom"/>
          </w:tcPr>
          <w:p w14:paraId="7C3A76C8" w14:textId="77777777" w:rsidR="00BD3E8D" w:rsidRPr="002A10BC" w:rsidRDefault="00BD3E8D" w:rsidP="00283F9E">
            <w:pPr>
              <w:spacing w:after="0" w:line="0" w:lineRule="atLeast"/>
              <w:rPr>
                <w:rFonts w:ascii="Times New Roman" w:eastAsia="Times New Roman" w:hAnsi="Times New Roman" w:cs="Arial"/>
                <w:sz w:val="20"/>
                <w:szCs w:val="20"/>
              </w:rPr>
            </w:pPr>
          </w:p>
        </w:tc>
        <w:tc>
          <w:tcPr>
            <w:tcW w:w="1632" w:type="dxa"/>
            <w:shd w:val="clear" w:color="auto" w:fill="auto"/>
            <w:vAlign w:val="center"/>
          </w:tcPr>
          <w:p w14:paraId="69EBBE94" w14:textId="1521E319" w:rsidR="00BD3E8D" w:rsidRDefault="00BD3E8D"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pH</w:t>
            </w:r>
          </w:p>
        </w:tc>
        <w:tc>
          <w:tcPr>
            <w:tcW w:w="1849" w:type="dxa"/>
            <w:vAlign w:val="center"/>
          </w:tcPr>
          <w:p w14:paraId="13FB3193" w14:textId="21608B00"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5,46</w:t>
            </w:r>
          </w:p>
        </w:tc>
        <w:tc>
          <w:tcPr>
            <w:tcW w:w="2006" w:type="dxa"/>
            <w:vAlign w:val="center"/>
          </w:tcPr>
          <w:p w14:paraId="26A986E8" w14:textId="28469422"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5,45</w:t>
            </w:r>
          </w:p>
        </w:tc>
        <w:tc>
          <w:tcPr>
            <w:tcW w:w="2124" w:type="dxa"/>
            <w:vAlign w:val="center"/>
          </w:tcPr>
          <w:p w14:paraId="29A1FEEB" w14:textId="3276A8F0"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5,47</w:t>
            </w:r>
          </w:p>
        </w:tc>
      </w:tr>
      <w:tr w:rsidR="00BD3E8D" w:rsidRPr="002A10BC" w14:paraId="6F8385E0" w14:textId="46BD532A" w:rsidTr="00714DF5">
        <w:trPr>
          <w:trHeight w:val="693"/>
          <w:jc w:val="center"/>
        </w:trPr>
        <w:tc>
          <w:tcPr>
            <w:tcW w:w="20" w:type="dxa"/>
            <w:shd w:val="clear" w:color="auto" w:fill="auto"/>
            <w:vAlign w:val="bottom"/>
          </w:tcPr>
          <w:p w14:paraId="0A8BA61A" w14:textId="23B3D518" w:rsidR="00BD3E8D" w:rsidRPr="002A10BC" w:rsidRDefault="00BD3E8D" w:rsidP="00283F9E">
            <w:pPr>
              <w:spacing w:after="0" w:line="0" w:lineRule="atLeast"/>
              <w:rPr>
                <w:rFonts w:ascii="Times New Roman" w:eastAsia="Times New Roman" w:hAnsi="Times New Roman" w:cs="Arial"/>
                <w:sz w:val="20"/>
                <w:szCs w:val="20"/>
              </w:rPr>
            </w:pPr>
            <w:r>
              <w:rPr>
                <w:rFonts w:ascii="Times New Roman" w:eastAsia="Times New Roman" w:hAnsi="Times New Roman" w:cs="Arial"/>
                <w:sz w:val="20"/>
                <w:szCs w:val="20"/>
              </w:rPr>
              <w:t>V</w:t>
            </w:r>
          </w:p>
        </w:tc>
        <w:tc>
          <w:tcPr>
            <w:tcW w:w="1632" w:type="dxa"/>
            <w:shd w:val="clear" w:color="auto" w:fill="auto"/>
            <w:vAlign w:val="center"/>
          </w:tcPr>
          <w:p w14:paraId="2A6FDDEE" w14:textId="0CE0573D" w:rsidR="00BD3E8D" w:rsidRDefault="00BD3E8D"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Viskositas</w:t>
            </w:r>
            <w:r w:rsidR="00021010">
              <w:rPr>
                <w:rFonts w:ascii="Times New Roman" w:eastAsia="Times New Roman" w:hAnsi="Times New Roman" w:cs="Arial"/>
                <w:sz w:val="20"/>
                <w:szCs w:val="20"/>
              </w:rPr>
              <w:t xml:space="preserve"> (cPs)</w:t>
            </w:r>
          </w:p>
        </w:tc>
        <w:tc>
          <w:tcPr>
            <w:tcW w:w="1849" w:type="dxa"/>
            <w:vAlign w:val="center"/>
          </w:tcPr>
          <w:p w14:paraId="20A1CCED" w14:textId="15A329F7"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1100</w:t>
            </w:r>
          </w:p>
        </w:tc>
        <w:tc>
          <w:tcPr>
            <w:tcW w:w="2006" w:type="dxa"/>
            <w:vAlign w:val="center"/>
          </w:tcPr>
          <w:p w14:paraId="7A3F754A" w14:textId="6587E502"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1133,33</w:t>
            </w:r>
          </w:p>
        </w:tc>
        <w:tc>
          <w:tcPr>
            <w:tcW w:w="2124" w:type="dxa"/>
            <w:vAlign w:val="center"/>
          </w:tcPr>
          <w:p w14:paraId="682C4B45" w14:textId="690CFB0E"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1166,67</w:t>
            </w:r>
          </w:p>
        </w:tc>
      </w:tr>
      <w:tr w:rsidR="00BD3E8D" w:rsidRPr="002A10BC" w14:paraId="3344F071" w14:textId="06508E2E" w:rsidTr="00714DF5">
        <w:trPr>
          <w:trHeight w:val="693"/>
          <w:jc w:val="center"/>
        </w:trPr>
        <w:tc>
          <w:tcPr>
            <w:tcW w:w="20" w:type="dxa"/>
            <w:shd w:val="clear" w:color="auto" w:fill="auto"/>
            <w:vAlign w:val="bottom"/>
          </w:tcPr>
          <w:p w14:paraId="0FC8200F" w14:textId="77777777" w:rsidR="00BD3E8D" w:rsidRDefault="00BD3E8D" w:rsidP="00283F9E">
            <w:pPr>
              <w:spacing w:after="0" w:line="0" w:lineRule="atLeast"/>
              <w:rPr>
                <w:rFonts w:ascii="Times New Roman" w:eastAsia="Times New Roman" w:hAnsi="Times New Roman" w:cs="Arial"/>
                <w:sz w:val="20"/>
                <w:szCs w:val="20"/>
              </w:rPr>
            </w:pPr>
          </w:p>
        </w:tc>
        <w:tc>
          <w:tcPr>
            <w:tcW w:w="1632" w:type="dxa"/>
            <w:shd w:val="clear" w:color="auto" w:fill="auto"/>
            <w:vAlign w:val="center"/>
          </w:tcPr>
          <w:p w14:paraId="0B829E18" w14:textId="4946F720" w:rsidR="00BD3E8D" w:rsidRDefault="00BD3E8D"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Kondisi Semprotan</w:t>
            </w:r>
          </w:p>
        </w:tc>
        <w:tc>
          <w:tcPr>
            <w:tcW w:w="1849" w:type="dxa"/>
            <w:vAlign w:val="center"/>
          </w:tcPr>
          <w:p w14:paraId="2CF7AC80" w14:textId="1D551CFC"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Dapat Disemprot</w:t>
            </w:r>
          </w:p>
        </w:tc>
        <w:tc>
          <w:tcPr>
            <w:tcW w:w="2006" w:type="dxa"/>
            <w:vAlign w:val="center"/>
          </w:tcPr>
          <w:p w14:paraId="34A183AA" w14:textId="1C191DD7"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Dapat Disemprot</w:t>
            </w:r>
          </w:p>
        </w:tc>
        <w:tc>
          <w:tcPr>
            <w:tcW w:w="2124" w:type="dxa"/>
            <w:vAlign w:val="center"/>
          </w:tcPr>
          <w:p w14:paraId="5B6B34B4" w14:textId="40B9F0EC" w:rsidR="00BD3E8D" w:rsidRDefault="00021010" w:rsidP="00714DF5">
            <w:pPr>
              <w:spacing w:after="0" w:line="0" w:lineRule="atLeast"/>
              <w:jc w:val="center"/>
              <w:rPr>
                <w:rFonts w:ascii="Times New Roman" w:eastAsia="Times New Roman" w:hAnsi="Times New Roman" w:cs="Arial"/>
                <w:sz w:val="20"/>
                <w:szCs w:val="20"/>
              </w:rPr>
            </w:pPr>
            <w:r>
              <w:rPr>
                <w:rFonts w:ascii="Times New Roman" w:eastAsia="Times New Roman" w:hAnsi="Times New Roman" w:cs="Arial"/>
                <w:sz w:val="20"/>
                <w:szCs w:val="20"/>
              </w:rPr>
              <w:t>Dapat Disemprot</w:t>
            </w:r>
          </w:p>
        </w:tc>
      </w:tr>
      <w:bookmarkEnd w:id="36"/>
      <w:bookmarkEnd w:id="37"/>
    </w:tbl>
    <w:p w14:paraId="39C7379C" w14:textId="4EC97605" w:rsidR="009D77BA" w:rsidRPr="00A57773" w:rsidRDefault="009D77BA" w:rsidP="00A57773">
      <w:pPr>
        <w:spacing w:after="0"/>
        <w:jc w:val="both"/>
        <w:rPr>
          <w:rFonts w:ascii="Times New Roman" w:hAnsi="Times New Roman" w:cs="Times New Roman"/>
          <w:b/>
          <w:sz w:val="24"/>
          <w:szCs w:val="24"/>
        </w:rPr>
      </w:pPr>
    </w:p>
    <w:p w14:paraId="21D86F9A" w14:textId="073E32C7" w:rsidR="00246DFE" w:rsidRDefault="00246DFE" w:rsidP="00246DFE">
      <w:pPr>
        <w:pStyle w:val="ListParagraph"/>
        <w:spacing w:after="0"/>
        <w:ind w:left="284"/>
        <w:jc w:val="both"/>
        <w:rPr>
          <w:rFonts w:ascii="Times New Roman" w:hAnsi="Times New Roman" w:cs="Times New Roman"/>
          <w:b/>
          <w:sz w:val="24"/>
          <w:szCs w:val="24"/>
        </w:rPr>
      </w:pPr>
    </w:p>
    <w:p w14:paraId="782EA8DF" w14:textId="31117623" w:rsidR="00246DFE" w:rsidRDefault="00246DFE" w:rsidP="00246DFE">
      <w:pPr>
        <w:pStyle w:val="ListParagraph"/>
        <w:spacing w:after="0"/>
        <w:ind w:left="284"/>
        <w:jc w:val="both"/>
        <w:rPr>
          <w:rFonts w:ascii="Times New Roman" w:hAnsi="Times New Roman" w:cs="Times New Roman"/>
          <w:b/>
          <w:sz w:val="24"/>
          <w:szCs w:val="24"/>
        </w:rPr>
      </w:pPr>
    </w:p>
    <w:p w14:paraId="05EDF1C3" w14:textId="14607F8A" w:rsidR="00246DFE" w:rsidRDefault="00246DFE" w:rsidP="00246DFE">
      <w:pPr>
        <w:pStyle w:val="ListParagraph"/>
        <w:spacing w:after="0"/>
        <w:ind w:left="284"/>
        <w:jc w:val="both"/>
        <w:rPr>
          <w:rFonts w:ascii="Times New Roman" w:hAnsi="Times New Roman" w:cs="Times New Roman"/>
          <w:b/>
          <w:sz w:val="24"/>
          <w:szCs w:val="24"/>
        </w:rPr>
      </w:pPr>
    </w:p>
    <w:p w14:paraId="6E3D1759" w14:textId="54FF12AD" w:rsidR="006B12A0" w:rsidRDefault="006B12A0" w:rsidP="00690714">
      <w:pPr>
        <w:spacing w:after="0"/>
        <w:jc w:val="both"/>
        <w:rPr>
          <w:rFonts w:ascii="Times New Roman" w:hAnsi="Times New Roman" w:cs="Times New Roman"/>
          <w:b/>
          <w:sz w:val="24"/>
          <w:szCs w:val="24"/>
        </w:rPr>
      </w:pPr>
    </w:p>
    <w:p w14:paraId="587C607F" w14:textId="77777777" w:rsidR="00714DF5" w:rsidRPr="00690714" w:rsidRDefault="00714DF5" w:rsidP="00690714">
      <w:pPr>
        <w:spacing w:after="0"/>
        <w:jc w:val="both"/>
        <w:rPr>
          <w:rFonts w:ascii="Times New Roman" w:hAnsi="Times New Roman" w:cs="Times New Roman"/>
          <w:b/>
          <w:sz w:val="24"/>
          <w:szCs w:val="24"/>
        </w:rPr>
      </w:pPr>
    </w:p>
    <w:p w14:paraId="28CF77F7" w14:textId="6A53D384" w:rsidR="002F74AA" w:rsidRPr="002F74AA" w:rsidRDefault="002F74AA" w:rsidP="00B1276C">
      <w:pPr>
        <w:pStyle w:val="ListParagraph"/>
        <w:numPr>
          <w:ilvl w:val="1"/>
          <w:numId w:val="4"/>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Hasil Uji Aktivitas Antioksidan </w:t>
      </w:r>
      <w:r>
        <w:rPr>
          <w:rFonts w:ascii="Times New Roman" w:hAnsi="Times New Roman" w:cs="Times New Roman"/>
          <w:b/>
          <w:i/>
          <w:iCs/>
          <w:sz w:val="24"/>
          <w:szCs w:val="24"/>
        </w:rPr>
        <w:t>Spray Gel</w:t>
      </w:r>
    </w:p>
    <w:p w14:paraId="2CE65DEC" w14:textId="1CAE00F3" w:rsidR="002F74AA" w:rsidRDefault="002F74AA" w:rsidP="002F74AA">
      <w:pPr>
        <w:pStyle w:val="ListParagraph"/>
        <w:spacing w:after="0"/>
        <w:ind w:left="284"/>
        <w:jc w:val="both"/>
        <w:rPr>
          <w:rFonts w:ascii="Times New Roman" w:hAnsi="Times New Roman" w:cs="Times New Roman"/>
          <w:bCs/>
          <w:sz w:val="24"/>
          <w:szCs w:val="24"/>
        </w:rPr>
      </w:pPr>
    </w:p>
    <w:p w14:paraId="6B90A299" w14:textId="77777777" w:rsidR="002F74AA" w:rsidRDefault="002F74AA" w:rsidP="002F74AA">
      <w:pPr>
        <w:spacing w:after="0"/>
        <w:jc w:val="center"/>
        <w:rPr>
          <w:rFonts w:ascii="Times New Roman" w:hAnsi="Times New Roman" w:cs="Times New Roman"/>
          <w:b/>
          <w:sz w:val="24"/>
          <w:szCs w:val="24"/>
        </w:rPr>
      </w:pPr>
      <w:r>
        <w:rPr>
          <w:rFonts w:ascii="Times New Roman" w:hAnsi="Times New Roman" w:cs="Times New Roman"/>
          <w:b/>
          <w:bCs/>
          <w:noProof/>
          <w:sz w:val="24"/>
          <w:szCs w:val="24"/>
        </w:rPr>
        <w:drawing>
          <wp:inline distT="0" distB="0" distL="0" distR="0" wp14:anchorId="148B562E" wp14:editId="5DF2C023">
            <wp:extent cx="4260310" cy="2882900"/>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5747" cy="2940714"/>
                    </a:xfrm>
                    <a:prstGeom prst="rect">
                      <a:avLst/>
                    </a:prstGeom>
                    <a:noFill/>
                  </pic:spPr>
                </pic:pic>
              </a:graphicData>
            </a:graphic>
          </wp:inline>
        </w:drawing>
      </w:r>
    </w:p>
    <w:p w14:paraId="26BAB79A" w14:textId="77777777" w:rsidR="002F74AA" w:rsidRDefault="002F74AA" w:rsidP="002F74AA">
      <w:pPr>
        <w:spacing w:after="0"/>
        <w:jc w:val="center"/>
        <w:rPr>
          <w:rFonts w:ascii="Times New Roman" w:hAnsi="Times New Roman" w:cs="Times New Roman"/>
          <w:bCs/>
          <w:sz w:val="24"/>
          <w:szCs w:val="24"/>
        </w:rPr>
      </w:pPr>
      <w:bookmarkStart w:id="38" w:name="_Hlk89091943"/>
      <w:r w:rsidRPr="00D561F8">
        <w:rPr>
          <w:rFonts w:ascii="Times New Roman" w:hAnsi="Times New Roman" w:cs="Times New Roman"/>
          <w:b/>
          <w:bCs/>
          <w:sz w:val="24"/>
          <w:szCs w:val="24"/>
        </w:rPr>
        <w:t xml:space="preserve">Gambar </w:t>
      </w:r>
      <w:r>
        <w:rPr>
          <w:rFonts w:ascii="Times New Roman" w:hAnsi="Times New Roman" w:cs="Times New Roman"/>
          <w:b/>
          <w:bCs/>
          <w:sz w:val="24"/>
          <w:szCs w:val="24"/>
        </w:rPr>
        <w:t>5</w:t>
      </w:r>
      <w:r w:rsidRPr="00D561F8">
        <w:rPr>
          <w:rFonts w:ascii="Times New Roman" w:hAnsi="Times New Roman" w:cs="Times New Roman"/>
          <w:b/>
          <w:bCs/>
          <w:sz w:val="24"/>
          <w:szCs w:val="24"/>
        </w:rPr>
        <w:t xml:space="preserve">. </w:t>
      </w:r>
      <w:r w:rsidRPr="00D561F8">
        <w:rPr>
          <w:rFonts w:ascii="Times New Roman" w:hAnsi="Times New Roman" w:cs="Times New Roman"/>
          <w:bCs/>
          <w:sz w:val="24"/>
          <w:szCs w:val="24"/>
        </w:rPr>
        <w:t xml:space="preserve">Nilai IC50 </w:t>
      </w:r>
      <w:r>
        <w:rPr>
          <w:rFonts w:ascii="Times New Roman" w:hAnsi="Times New Roman" w:cs="Times New Roman"/>
          <w:bCs/>
          <w:i/>
          <w:iCs/>
          <w:sz w:val="24"/>
          <w:szCs w:val="24"/>
        </w:rPr>
        <w:t xml:space="preserve">Spray Gel </w:t>
      </w:r>
      <w:r>
        <w:rPr>
          <w:rFonts w:ascii="Times New Roman" w:hAnsi="Times New Roman" w:cs="Times New Roman"/>
          <w:bCs/>
          <w:sz w:val="24"/>
          <w:szCs w:val="24"/>
        </w:rPr>
        <w:t xml:space="preserve">Kombinasi </w:t>
      </w:r>
      <w:r w:rsidRPr="00D561F8">
        <w:rPr>
          <w:rFonts w:ascii="Times New Roman" w:hAnsi="Times New Roman" w:cs="Times New Roman"/>
          <w:bCs/>
          <w:sz w:val="24"/>
          <w:szCs w:val="24"/>
        </w:rPr>
        <w:t>Ekstrak</w:t>
      </w:r>
      <w:r>
        <w:rPr>
          <w:rFonts w:ascii="Times New Roman" w:hAnsi="Times New Roman" w:cs="Times New Roman"/>
          <w:bCs/>
          <w:sz w:val="24"/>
          <w:szCs w:val="24"/>
        </w:rPr>
        <w:t xml:space="preserve"> </w:t>
      </w:r>
      <w:r w:rsidRPr="00D561F8">
        <w:rPr>
          <w:rFonts w:ascii="Times New Roman" w:hAnsi="Times New Roman" w:cs="Times New Roman"/>
          <w:bCs/>
          <w:sz w:val="24"/>
          <w:szCs w:val="24"/>
        </w:rPr>
        <w:t>Daun Jambu Air dan</w:t>
      </w:r>
    </w:p>
    <w:p w14:paraId="642257B3" w14:textId="77777777" w:rsidR="002F74AA" w:rsidRPr="00BB131F" w:rsidRDefault="002F74AA" w:rsidP="002F74AA">
      <w:pPr>
        <w:spacing w:after="0"/>
        <w:jc w:val="center"/>
        <w:rPr>
          <w:rFonts w:ascii="Times New Roman" w:hAnsi="Times New Roman" w:cs="Times New Roman"/>
          <w:bCs/>
          <w:sz w:val="24"/>
          <w:szCs w:val="24"/>
        </w:rPr>
      </w:pPr>
      <w:r w:rsidRPr="00D561F8">
        <w:rPr>
          <w:rFonts w:ascii="Times New Roman" w:hAnsi="Times New Roman" w:cs="Times New Roman"/>
          <w:bCs/>
          <w:sz w:val="24"/>
          <w:szCs w:val="24"/>
        </w:rPr>
        <w:t xml:space="preserve"> </w:t>
      </w:r>
      <w:r>
        <w:rPr>
          <w:rFonts w:ascii="Times New Roman" w:hAnsi="Times New Roman" w:cs="Times New Roman"/>
          <w:bCs/>
          <w:sz w:val="24"/>
          <w:szCs w:val="24"/>
        </w:rPr>
        <w:t xml:space="preserve">Ekstrak </w:t>
      </w:r>
      <w:r w:rsidRPr="00D561F8">
        <w:rPr>
          <w:rFonts w:ascii="Times New Roman" w:hAnsi="Times New Roman" w:cs="Times New Roman"/>
          <w:bCs/>
          <w:sz w:val="24"/>
          <w:szCs w:val="24"/>
        </w:rPr>
        <w:t>Daun Mangga</w:t>
      </w:r>
      <w:r>
        <w:rPr>
          <w:rFonts w:ascii="Times New Roman" w:hAnsi="Times New Roman" w:cs="Times New Roman"/>
          <w:bCs/>
          <w:sz w:val="24"/>
          <w:szCs w:val="24"/>
        </w:rPr>
        <w:t xml:space="preserve"> </w:t>
      </w:r>
    </w:p>
    <w:bookmarkEnd w:id="38"/>
    <w:p w14:paraId="0CB25CE9" w14:textId="023C98EF" w:rsidR="002F74AA" w:rsidRDefault="002F74AA" w:rsidP="002F74AA">
      <w:pPr>
        <w:spacing w:after="0"/>
        <w:jc w:val="both"/>
        <w:rPr>
          <w:rFonts w:ascii="Times New Roman" w:hAnsi="Times New Roman" w:cs="Times New Roman"/>
          <w:bCs/>
          <w:sz w:val="24"/>
          <w:szCs w:val="24"/>
        </w:rPr>
      </w:pPr>
    </w:p>
    <w:p w14:paraId="69C3BA6D" w14:textId="77777777" w:rsidR="002F74AA" w:rsidRPr="002F74AA" w:rsidRDefault="002F74AA" w:rsidP="002F74AA">
      <w:pPr>
        <w:spacing w:after="0"/>
        <w:jc w:val="both"/>
        <w:rPr>
          <w:rFonts w:ascii="Times New Roman" w:hAnsi="Times New Roman" w:cs="Times New Roman"/>
          <w:bCs/>
          <w:sz w:val="24"/>
          <w:szCs w:val="24"/>
        </w:rPr>
      </w:pPr>
    </w:p>
    <w:p w14:paraId="02BD90CB" w14:textId="5CFCF843" w:rsidR="003155EA" w:rsidRDefault="003155EA" w:rsidP="00B1276C">
      <w:pPr>
        <w:pStyle w:val="ListParagraph"/>
        <w:numPr>
          <w:ilvl w:val="1"/>
          <w:numId w:val="4"/>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Hasil Uji </w:t>
      </w:r>
      <w:r w:rsidR="002F74AA">
        <w:rPr>
          <w:rFonts w:ascii="Times New Roman" w:hAnsi="Times New Roman" w:cs="Times New Roman"/>
          <w:b/>
          <w:sz w:val="24"/>
          <w:szCs w:val="24"/>
        </w:rPr>
        <w:t xml:space="preserve">Stabilitas Penyimpanan </w:t>
      </w:r>
    </w:p>
    <w:p w14:paraId="6FCD1235" w14:textId="77777777" w:rsidR="004A4E68" w:rsidRDefault="004A4E68" w:rsidP="004A4E68">
      <w:pPr>
        <w:pStyle w:val="ListParagraph"/>
        <w:spacing w:after="0"/>
        <w:ind w:left="284"/>
        <w:jc w:val="both"/>
        <w:rPr>
          <w:rFonts w:ascii="Times New Roman" w:hAnsi="Times New Roman" w:cs="Times New Roman"/>
          <w:b/>
          <w:sz w:val="24"/>
          <w:szCs w:val="24"/>
        </w:rPr>
      </w:pPr>
    </w:p>
    <w:p w14:paraId="47C0007D" w14:textId="10CF2E43" w:rsidR="004A4E68" w:rsidRPr="004A4E68" w:rsidRDefault="004A4E68" w:rsidP="003039AB">
      <w:pPr>
        <w:pStyle w:val="ListParagraph"/>
        <w:spacing w:after="0" w:line="240" w:lineRule="auto"/>
        <w:ind w:left="142"/>
        <w:jc w:val="center"/>
        <w:rPr>
          <w:rFonts w:ascii="Times New Roman" w:hAnsi="Times New Roman" w:cs="Times New Roman"/>
          <w:bCs/>
          <w:sz w:val="24"/>
          <w:szCs w:val="24"/>
        </w:rPr>
      </w:pPr>
      <w:r w:rsidRPr="004A4E68">
        <w:rPr>
          <w:rFonts w:ascii="Times New Roman" w:hAnsi="Times New Roman" w:cs="Times New Roman"/>
          <w:b/>
          <w:sz w:val="24"/>
          <w:szCs w:val="24"/>
        </w:rPr>
        <w:t xml:space="preserve">Tabel </w:t>
      </w:r>
      <w:r>
        <w:rPr>
          <w:rFonts w:ascii="Times New Roman" w:hAnsi="Times New Roman" w:cs="Times New Roman"/>
          <w:b/>
          <w:sz w:val="24"/>
          <w:szCs w:val="24"/>
        </w:rPr>
        <w:t>6</w:t>
      </w:r>
      <w:r w:rsidRPr="004A4E68">
        <w:rPr>
          <w:rFonts w:ascii="Times New Roman" w:hAnsi="Times New Roman" w:cs="Times New Roman"/>
          <w:b/>
          <w:sz w:val="24"/>
          <w:szCs w:val="24"/>
        </w:rPr>
        <w:t xml:space="preserve"> </w:t>
      </w:r>
      <w:r>
        <w:rPr>
          <w:rFonts w:ascii="Times New Roman" w:hAnsi="Times New Roman" w:cs="Times New Roman"/>
          <w:bCs/>
          <w:sz w:val="24"/>
          <w:szCs w:val="24"/>
        </w:rPr>
        <w:t xml:space="preserve">Stabilitas Organoleptik </w:t>
      </w:r>
      <w:r w:rsidRPr="004A4E68">
        <w:rPr>
          <w:rFonts w:ascii="Times New Roman" w:hAnsi="Times New Roman" w:cs="Times New Roman"/>
          <w:bCs/>
          <w:i/>
          <w:iCs/>
          <w:sz w:val="24"/>
          <w:szCs w:val="24"/>
        </w:rPr>
        <w:t xml:space="preserve">Spray Gel </w:t>
      </w:r>
      <w:r w:rsidRPr="004A4E68">
        <w:rPr>
          <w:rFonts w:ascii="Times New Roman" w:hAnsi="Times New Roman" w:cs="Times New Roman"/>
          <w:bCs/>
          <w:sz w:val="24"/>
          <w:szCs w:val="24"/>
        </w:rPr>
        <w:t>Suhu 4°±2°C</w:t>
      </w:r>
      <w:r w:rsidR="0099647F">
        <w:rPr>
          <w:rFonts w:ascii="Times New Roman" w:hAnsi="Times New Roman" w:cs="Times New Roman"/>
          <w:bCs/>
          <w:sz w:val="24"/>
          <w:szCs w:val="24"/>
        </w:rPr>
        <w:t xml:space="preserve"> dan </w:t>
      </w:r>
      <w:r w:rsidRPr="004A4E68">
        <w:rPr>
          <w:rFonts w:ascii="Times New Roman" w:hAnsi="Times New Roman" w:cs="Times New Roman"/>
          <w:bCs/>
          <w:sz w:val="24"/>
          <w:szCs w:val="24"/>
        </w:rPr>
        <w:t xml:space="preserve">25°±2°C </w:t>
      </w:r>
    </w:p>
    <w:tbl>
      <w:tblPr>
        <w:tblW w:w="8686" w:type="dxa"/>
        <w:jc w:val="center"/>
        <w:tblLayout w:type="fixed"/>
        <w:tblCellMar>
          <w:left w:w="0" w:type="dxa"/>
          <w:right w:w="0" w:type="dxa"/>
        </w:tblCellMar>
        <w:tblLook w:val="0000" w:firstRow="0" w:lastRow="0" w:firstColumn="0" w:lastColumn="0" w:noHBand="0" w:noVBand="0"/>
      </w:tblPr>
      <w:tblGrid>
        <w:gridCol w:w="21"/>
        <w:gridCol w:w="2032"/>
        <w:gridCol w:w="2032"/>
        <w:gridCol w:w="2341"/>
        <w:gridCol w:w="2260"/>
      </w:tblGrid>
      <w:tr w:rsidR="004F13FA" w:rsidRPr="002A10BC" w14:paraId="4C779898" w14:textId="77777777" w:rsidTr="004F13FA">
        <w:trPr>
          <w:trHeight w:val="319"/>
          <w:jc w:val="center"/>
        </w:trPr>
        <w:tc>
          <w:tcPr>
            <w:tcW w:w="21" w:type="dxa"/>
            <w:shd w:val="clear" w:color="auto" w:fill="auto"/>
            <w:vAlign w:val="bottom"/>
          </w:tcPr>
          <w:p w14:paraId="2BDF9361" w14:textId="77777777" w:rsidR="004F13FA" w:rsidRPr="007922A5" w:rsidRDefault="004F13FA" w:rsidP="003C7AEA">
            <w:pPr>
              <w:spacing w:after="0" w:line="240" w:lineRule="auto"/>
              <w:ind w:left="-20"/>
              <w:rPr>
                <w:rFonts w:ascii="Times New Roman" w:eastAsia="Times New Roman" w:hAnsi="Times New Roman" w:cs="Arial"/>
                <w:sz w:val="20"/>
                <w:szCs w:val="20"/>
              </w:rPr>
            </w:pPr>
          </w:p>
        </w:tc>
        <w:tc>
          <w:tcPr>
            <w:tcW w:w="2032" w:type="dxa"/>
            <w:vMerge w:val="restart"/>
            <w:vAlign w:val="center"/>
          </w:tcPr>
          <w:p w14:paraId="6F5A7D82" w14:textId="79362597" w:rsidR="004F13FA" w:rsidRDefault="004F13FA" w:rsidP="0099647F">
            <w:pPr>
              <w:spacing w:after="0" w:line="240" w:lineRule="auto"/>
              <w:jc w:val="center"/>
              <w:rPr>
                <w:rFonts w:ascii="Times New Roman" w:eastAsia="Times New Roman" w:hAnsi="Times New Roman" w:cs="Arial"/>
                <w:sz w:val="20"/>
                <w:szCs w:val="20"/>
              </w:rPr>
            </w:pPr>
            <w:r>
              <w:rPr>
                <w:rFonts w:ascii="Times New Roman" w:eastAsia="Times New Roman" w:hAnsi="Times New Roman" w:cs="Arial"/>
                <w:sz w:val="20"/>
                <w:szCs w:val="20"/>
              </w:rPr>
              <w:t>Pe</w:t>
            </w:r>
            <w:r w:rsidR="003C7AEA">
              <w:rPr>
                <w:rFonts w:ascii="Times New Roman" w:eastAsia="Times New Roman" w:hAnsi="Times New Roman" w:cs="Arial"/>
                <w:sz w:val="20"/>
                <w:szCs w:val="20"/>
              </w:rPr>
              <w:t>meriksaan</w:t>
            </w:r>
          </w:p>
          <w:p w14:paraId="65F74F66" w14:textId="342E1408" w:rsidR="004F13FA" w:rsidRDefault="004F13FA" w:rsidP="0099647F">
            <w:pPr>
              <w:spacing w:after="0" w:line="240" w:lineRule="auto"/>
              <w:jc w:val="center"/>
              <w:rPr>
                <w:rFonts w:ascii="Times New Roman" w:eastAsia="Times New Roman" w:hAnsi="Times New Roman" w:cs="Arial"/>
                <w:sz w:val="20"/>
                <w:szCs w:val="20"/>
              </w:rPr>
            </w:pPr>
            <w:r>
              <w:rPr>
                <w:rFonts w:ascii="Times New Roman" w:eastAsia="Times New Roman" w:hAnsi="Times New Roman" w:cs="Arial"/>
                <w:sz w:val="20"/>
                <w:szCs w:val="20"/>
              </w:rPr>
              <w:t>(F.200xIC50)</w:t>
            </w:r>
          </w:p>
        </w:tc>
        <w:tc>
          <w:tcPr>
            <w:tcW w:w="2032" w:type="dxa"/>
            <w:vMerge w:val="restart"/>
            <w:tcBorders>
              <w:top w:val="single" w:sz="8" w:space="0" w:color="auto"/>
            </w:tcBorders>
            <w:vAlign w:val="center"/>
          </w:tcPr>
          <w:p w14:paraId="5C9B57BC" w14:textId="4A5CD229" w:rsidR="004F13FA" w:rsidRDefault="004F13FA" w:rsidP="003039AB">
            <w:pPr>
              <w:spacing w:after="0" w:line="240" w:lineRule="auto"/>
              <w:jc w:val="center"/>
              <w:rPr>
                <w:rFonts w:ascii="Times New Roman" w:eastAsia="Times New Roman" w:hAnsi="Times New Roman" w:cs="Arial"/>
                <w:sz w:val="20"/>
                <w:szCs w:val="20"/>
              </w:rPr>
            </w:pPr>
            <w:r>
              <w:rPr>
                <w:rFonts w:ascii="Times New Roman" w:eastAsia="Times New Roman" w:hAnsi="Times New Roman" w:cs="Arial"/>
                <w:sz w:val="20"/>
                <w:szCs w:val="20"/>
              </w:rPr>
              <w:t>Hari</w:t>
            </w:r>
          </w:p>
        </w:tc>
        <w:tc>
          <w:tcPr>
            <w:tcW w:w="2341" w:type="dxa"/>
            <w:vMerge w:val="restart"/>
            <w:tcBorders>
              <w:top w:val="single" w:sz="8" w:space="0" w:color="auto"/>
            </w:tcBorders>
            <w:vAlign w:val="center"/>
          </w:tcPr>
          <w:p w14:paraId="2F70A4DC" w14:textId="15C5B41C" w:rsidR="004F13FA" w:rsidRPr="007922A5" w:rsidRDefault="004F13FA" w:rsidP="008075E2">
            <w:pPr>
              <w:spacing w:after="0" w:line="240" w:lineRule="auto"/>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Suhu </w:t>
            </w:r>
            <w:r w:rsidRPr="004A4E68">
              <w:rPr>
                <w:rFonts w:ascii="Times New Roman" w:hAnsi="Times New Roman" w:cs="Times New Roman"/>
                <w:bCs/>
                <w:sz w:val="24"/>
                <w:szCs w:val="24"/>
              </w:rPr>
              <w:t>4°±2°C</w:t>
            </w:r>
          </w:p>
        </w:tc>
        <w:tc>
          <w:tcPr>
            <w:tcW w:w="2260" w:type="dxa"/>
            <w:vMerge w:val="restart"/>
            <w:tcBorders>
              <w:top w:val="single" w:sz="8" w:space="0" w:color="auto"/>
            </w:tcBorders>
            <w:vAlign w:val="center"/>
          </w:tcPr>
          <w:p w14:paraId="0F7150C9" w14:textId="4DF440FB" w:rsidR="004F13FA" w:rsidRPr="007922A5" w:rsidRDefault="004F13FA" w:rsidP="008075E2">
            <w:pPr>
              <w:spacing w:after="0" w:line="240" w:lineRule="auto"/>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Suhu </w:t>
            </w:r>
            <w:r>
              <w:rPr>
                <w:rFonts w:ascii="Times New Roman" w:hAnsi="Times New Roman" w:cs="Times New Roman"/>
                <w:bCs/>
                <w:sz w:val="24"/>
                <w:szCs w:val="24"/>
              </w:rPr>
              <w:t>25</w:t>
            </w:r>
            <w:r w:rsidRPr="004A4E68">
              <w:rPr>
                <w:rFonts w:ascii="Times New Roman" w:hAnsi="Times New Roman" w:cs="Times New Roman"/>
                <w:bCs/>
                <w:sz w:val="24"/>
                <w:szCs w:val="24"/>
              </w:rPr>
              <w:t>°±2°C</w:t>
            </w:r>
          </w:p>
        </w:tc>
      </w:tr>
      <w:tr w:rsidR="004F13FA" w:rsidRPr="002A10BC" w14:paraId="06F7A866" w14:textId="77777777" w:rsidTr="004F13FA">
        <w:trPr>
          <w:trHeight w:val="319"/>
          <w:jc w:val="center"/>
        </w:trPr>
        <w:tc>
          <w:tcPr>
            <w:tcW w:w="21" w:type="dxa"/>
            <w:shd w:val="clear" w:color="auto" w:fill="auto"/>
            <w:vAlign w:val="bottom"/>
          </w:tcPr>
          <w:p w14:paraId="2325D7A3" w14:textId="77777777" w:rsidR="004F13FA" w:rsidRPr="007922A5" w:rsidRDefault="004F13FA" w:rsidP="008075E2">
            <w:pPr>
              <w:spacing w:after="0" w:line="0" w:lineRule="atLeast"/>
              <w:rPr>
                <w:rFonts w:ascii="Times New Roman" w:eastAsia="Times New Roman" w:hAnsi="Times New Roman" w:cs="Arial"/>
                <w:sz w:val="20"/>
                <w:szCs w:val="20"/>
              </w:rPr>
            </w:pPr>
          </w:p>
        </w:tc>
        <w:tc>
          <w:tcPr>
            <w:tcW w:w="2032" w:type="dxa"/>
            <w:vMerge/>
          </w:tcPr>
          <w:p w14:paraId="3C6E44C1" w14:textId="77777777" w:rsidR="004F13FA" w:rsidRPr="007922A5" w:rsidRDefault="004F13FA" w:rsidP="008075E2">
            <w:pPr>
              <w:spacing w:after="0" w:line="0" w:lineRule="atLeast"/>
              <w:rPr>
                <w:rFonts w:ascii="Times New Roman" w:eastAsia="Times New Roman" w:hAnsi="Times New Roman" w:cs="Arial"/>
                <w:sz w:val="20"/>
                <w:szCs w:val="20"/>
              </w:rPr>
            </w:pPr>
          </w:p>
        </w:tc>
        <w:tc>
          <w:tcPr>
            <w:tcW w:w="2032" w:type="dxa"/>
            <w:vMerge/>
          </w:tcPr>
          <w:p w14:paraId="5DB0B1A7" w14:textId="5BADFA75" w:rsidR="004F13FA" w:rsidRPr="007922A5" w:rsidRDefault="004F13FA" w:rsidP="008075E2">
            <w:pPr>
              <w:spacing w:after="0" w:line="0" w:lineRule="atLeast"/>
              <w:rPr>
                <w:rFonts w:ascii="Times New Roman" w:eastAsia="Times New Roman" w:hAnsi="Times New Roman" w:cs="Arial"/>
                <w:sz w:val="20"/>
                <w:szCs w:val="20"/>
              </w:rPr>
            </w:pPr>
          </w:p>
        </w:tc>
        <w:tc>
          <w:tcPr>
            <w:tcW w:w="2341" w:type="dxa"/>
            <w:vMerge/>
            <w:vAlign w:val="center"/>
          </w:tcPr>
          <w:p w14:paraId="6DC330BA" w14:textId="4E819EAA" w:rsidR="004F13FA" w:rsidRPr="007922A5" w:rsidRDefault="004F13FA" w:rsidP="008075E2">
            <w:pPr>
              <w:spacing w:after="0" w:line="0" w:lineRule="atLeast"/>
              <w:rPr>
                <w:rFonts w:ascii="Times New Roman" w:eastAsia="Times New Roman" w:hAnsi="Times New Roman" w:cs="Arial"/>
                <w:sz w:val="20"/>
                <w:szCs w:val="20"/>
              </w:rPr>
            </w:pPr>
          </w:p>
        </w:tc>
        <w:tc>
          <w:tcPr>
            <w:tcW w:w="2260" w:type="dxa"/>
            <w:vMerge/>
            <w:vAlign w:val="center"/>
          </w:tcPr>
          <w:p w14:paraId="74313D30" w14:textId="77777777" w:rsidR="004F13FA" w:rsidRPr="007922A5" w:rsidRDefault="004F13FA" w:rsidP="008075E2">
            <w:pPr>
              <w:spacing w:after="0" w:line="0" w:lineRule="atLeast"/>
              <w:rPr>
                <w:rFonts w:ascii="Times New Roman" w:eastAsia="Times New Roman" w:hAnsi="Times New Roman" w:cs="Arial"/>
                <w:sz w:val="20"/>
                <w:szCs w:val="20"/>
              </w:rPr>
            </w:pPr>
          </w:p>
        </w:tc>
      </w:tr>
      <w:tr w:rsidR="004F13FA" w:rsidRPr="002A10BC" w14:paraId="7E58CF29" w14:textId="77777777" w:rsidTr="004F13FA">
        <w:trPr>
          <w:trHeight w:val="214"/>
          <w:jc w:val="center"/>
        </w:trPr>
        <w:tc>
          <w:tcPr>
            <w:tcW w:w="21" w:type="dxa"/>
            <w:shd w:val="clear" w:color="auto" w:fill="auto"/>
            <w:vAlign w:val="bottom"/>
          </w:tcPr>
          <w:p w14:paraId="660411F1" w14:textId="77777777" w:rsidR="004F13FA" w:rsidRPr="002A10BC" w:rsidRDefault="004F13FA" w:rsidP="008075E2">
            <w:pPr>
              <w:spacing w:after="0" w:line="0" w:lineRule="atLeast"/>
              <w:rPr>
                <w:rFonts w:ascii="Times New Roman" w:eastAsia="Times New Roman" w:hAnsi="Times New Roman" w:cs="Arial"/>
                <w:sz w:val="8"/>
                <w:szCs w:val="20"/>
              </w:rPr>
            </w:pPr>
          </w:p>
        </w:tc>
        <w:tc>
          <w:tcPr>
            <w:tcW w:w="2032" w:type="dxa"/>
            <w:vMerge/>
          </w:tcPr>
          <w:p w14:paraId="40E53406" w14:textId="77777777" w:rsidR="004F13FA" w:rsidRPr="002A10BC" w:rsidRDefault="004F13FA" w:rsidP="008075E2">
            <w:pPr>
              <w:spacing w:after="0" w:line="0" w:lineRule="atLeast"/>
              <w:rPr>
                <w:rFonts w:ascii="Times New Roman" w:eastAsia="Times New Roman" w:hAnsi="Times New Roman" w:cs="Arial"/>
                <w:sz w:val="8"/>
                <w:szCs w:val="20"/>
              </w:rPr>
            </w:pPr>
          </w:p>
        </w:tc>
        <w:tc>
          <w:tcPr>
            <w:tcW w:w="2032" w:type="dxa"/>
            <w:vMerge/>
          </w:tcPr>
          <w:p w14:paraId="2B9B6298" w14:textId="6D506951" w:rsidR="004F13FA" w:rsidRPr="002A10BC" w:rsidRDefault="004F13FA" w:rsidP="008075E2">
            <w:pPr>
              <w:spacing w:after="0" w:line="0" w:lineRule="atLeast"/>
              <w:rPr>
                <w:rFonts w:ascii="Times New Roman" w:eastAsia="Times New Roman" w:hAnsi="Times New Roman" w:cs="Arial"/>
                <w:sz w:val="8"/>
                <w:szCs w:val="20"/>
              </w:rPr>
            </w:pPr>
          </w:p>
        </w:tc>
        <w:tc>
          <w:tcPr>
            <w:tcW w:w="2341" w:type="dxa"/>
            <w:vMerge/>
          </w:tcPr>
          <w:p w14:paraId="0B088E16" w14:textId="5E9C41F6" w:rsidR="004F13FA" w:rsidRPr="002A10BC" w:rsidRDefault="004F13FA" w:rsidP="008075E2">
            <w:pPr>
              <w:spacing w:after="0" w:line="0" w:lineRule="atLeast"/>
              <w:rPr>
                <w:rFonts w:ascii="Times New Roman" w:eastAsia="Times New Roman" w:hAnsi="Times New Roman" w:cs="Arial"/>
                <w:sz w:val="8"/>
                <w:szCs w:val="20"/>
              </w:rPr>
            </w:pPr>
          </w:p>
        </w:tc>
        <w:tc>
          <w:tcPr>
            <w:tcW w:w="2260" w:type="dxa"/>
            <w:vMerge/>
          </w:tcPr>
          <w:p w14:paraId="623FA68D" w14:textId="77777777" w:rsidR="004F13FA" w:rsidRPr="002A10BC" w:rsidRDefault="004F13FA" w:rsidP="008075E2">
            <w:pPr>
              <w:spacing w:after="0" w:line="0" w:lineRule="atLeast"/>
              <w:rPr>
                <w:rFonts w:ascii="Times New Roman" w:eastAsia="Times New Roman" w:hAnsi="Times New Roman" w:cs="Arial"/>
                <w:sz w:val="8"/>
                <w:szCs w:val="20"/>
              </w:rPr>
            </w:pPr>
          </w:p>
        </w:tc>
      </w:tr>
      <w:tr w:rsidR="004F13FA" w:rsidRPr="002A10BC" w14:paraId="6C268294" w14:textId="77777777" w:rsidTr="004F13FA">
        <w:trPr>
          <w:trHeight w:val="125"/>
          <w:jc w:val="center"/>
        </w:trPr>
        <w:tc>
          <w:tcPr>
            <w:tcW w:w="21" w:type="dxa"/>
            <w:shd w:val="clear" w:color="auto" w:fill="auto"/>
            <w:vAlign w:val="bottom"/>
          </w:tcPr>
          <w:p w14:paraId="3010552D" w14:textId="77777777" w:rsidR="004F13FA" w:rsidRPr="002A10BC" w:rsidRDefault="004F13FA" w:rsidP="008075E2">
            <w:pPr>
              <w:spacing w:after="0" w:line="0" w:lineRule="atLeast"/>
              <w:rPr>
                <w:rFonts w:ascii="Times New Roman" w:eastAsia="Times New Roman" w:hAnsi="Times New Roman" w:cs="Arial"/>
                <w:sz w:val="10"/>
                <w:szCs w:val="20"/>
              </w:rPr>
            </w:pPr>
          </w:p>
        </w:tc>
        <w:tc>
          <w:tcPr>
            <w:tcW w:w="2032" w:type="dxa"/>
            <w:vMerge/>
          </w:tcPr>
          <w:p w14:paraId="6FF4B059" w14:textId="77777777" w:rsidR="004F13FA" w:rsidRPr="002A10BC" w:rsidRDefault="004F13FA" w:rsidP="008075E2">
            <w:pPr>
              <w:spacing w:after="0" w:line="0" w:lineRule="atLeast"/>
              <w:rPr>
                <w:rFonts w:ascii="Times New Roman" w:eastAsia="Times New Roman" w:hAnsi="Times New Roman" w:cs="Arial"/>
                <w:sz w:val="10"/>
                <w:szCs w:val="20"/>
              </w:rPr>
            </w:pPr>
          </w:p>
        </w:tc>
        <w:tc>
          <w:tcPr>
            <w:tcW w:w="2032" w:type="dxa"/>
            <w:vMerge/>
            <w:tcBorders>
              <w:bottom w:val="single" w:sz="8" w:space="0" w:color="auto"/>
            </w:tcBorders>
          </w:tcPr>
          <w:p w14:paraId="514F367E" w14:textId="34099DBA" w:rsidR="004F13FA" w:rsidRPr="002A10BC" w:rsidRDefault="004F13FA" w:rsidP="008075E2">
            <w:pPr>
              <w:spacing w:after="0" w:line="0" w:lineRule="atLeast"/>
              <w:rPr>
                <w:rFonts w:ascii="Times New Roman" w:eastAsia="Times New Roman" w:hAnsi="Times New Roman" w:cs="Arial"/>
                <w:sz w:val="10"/>
                <w:szCs w:val="20"/>
              </w:rPr>
            </w:pPr>
          </w:p>
        </w:tc>
        <w:tc>
          <w:tcPr>
            <w:tcW w:w="2341" w:type="dxa"/>
            <w:vMerge/>
            <w:tcBorders>
              <w:bottom w:val="single" w:sz="8" w:space="0" w:color="auto"/>
            </w:tcBorders>
          </w:tcPr>
          <w:p w14:paraId="0EA10BC5" w14:textId="03222E19" w:rsidR="004F13FA" w:rsidRPr="002A10BC" w:rsidRDefault="004F13FA" w:rsidP="008075E2">
            <w:pPr>
              <w:spacing w:after="0" w:line="0" w:lineRule="atLeast"/>
              <w:rPr>
                <w:rFonts w:ascii="Times New Roman" w:eastAsia="Times New Roman" w:hAnsi="Times New Roman" w:cs="Arial"/>
                <w:sz w:val="10"/>
                <w:szCs w:val="20"/>
              </w:rPr>
            </w:pPr>
          </w:p>
        </w:tc>
        <w:tc>
          <w:tcPr>
            <w:tcW w:w="2260" w:type="dxa"/>
            <w:vMerge/>
            <w:tcBorders>
              <w:bottom w:val="single" w:sz="8" w:space="0" w:color="auto"/>
            </w:tcBorders>
          </w:tcPr>
          <w:p w14:paraId="534D4454" w14:textId="77777777" w:rsidR="004F13FA" w:rsidRPr="002A10BC" w:rsidRDefault="004F13FA" w:rsidP="008075E2">
            <w:pPr>
              <w:spacing w:after="0" w:line="0" w:lineRule="atLeast"/>
              <w:rPr>
                <w:rFonts w:ascii="Times New Roman" w:eastAsia="Times New Roman" w:hAnsi="Times New Roman" w:cs="Arial"/>
                <w:sz w:val="10"/>
                <w:szCs w:val="20"/>
              </w:rPr>
            </w:pPr>
          </w:p>
        </w:tc>
      </w:tr>
      <w:tr w:rsidR="004F13FA" w:rsidRPr="002A10BC" w14:paraId="68ACFA7B" w14:textId="77777777" w:rsidTr="004F13FA">
        <w:trPr>
          <w:trHeight w:val="480"/>
          <w:jc w:val="center"/>
        </w:trPr>
        <w:tc>
          <w:tcPr>
            <w:tcW w:w="21" w:type="dxa"/>
            <w:shd w:val="clear" w:color="auto" w:fill="auto"/>
            <w:vAlign w:val="bottom"/>
          </w:tcPr>
          <w:p w14:paraId="1C6C4D12" w14:textId="77777777" w:rsidR="004F13FA" w:rsidRPr="002A10BC" w:rsidRDefault="004F13FA" w:rsidP="008075E2">
            <w:pPr>
              <w:spacing w:after="0" w:line="0" w:lineRule="atLeast"/>
              <w:rPr>
                <w:rFonts w:ascii="Times New Roman" w:eastAsia="Times New Roman" w:hAnsi="Times New Roman" w:cs="Arial"/>
                <w:sz w:val="18"/>
                <w:szCs w:val="20"/>
              </w:rPr>
            </w:pPr>
          </w:p>
        </w:tc>
        <w:tc>
          <w:tcPr>
            <w:tcW w:w="2032" w:type="dxa"/>
            <w:vMerge w:val="restart"/>
            <w:vAlign w:val="center"/>
          </w:tcPr>
          <w:p w14:paraId="399606BE" w14:textId="711DF939" w:rsidR="004F13FA" w:rsidRDefault="004F13FA" w:rsidP="0099647F">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Bentuk</w:t>
            </w:r>
          </w:p>
        </w:tc>
        <w:tc>
          <w:tcPr>
            <w:tcW w:w="2032" w:type="dxa"/>
            <w:vAlign w:val="center"/>
          </w:tcPr>
          <w:p w14:paraId="4AC6FED1" w14:textId="191E46FD" w:rsidR="004F13FA" w:rsidRDefault="004F13F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0</w:t>
            </w:r>
          </w:p>
        </w:tc>
        <w:tc>
          <w:tcPr>
            <w:tcW w:w="2341" w:type="dxa"/>
            <w:vAlign w:val="center"/>
          </w:tcPr>
          <w:p w14:paraId="74FDC7D7" w14:textId="00E13B57" w:rsidR="004F13FA" w:rsidRDefault="004F13FA"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Cairan Kental Seperti Gel</w:t>
            </w:r>
          </w:p>
        </w:tc>
        <w:tc>
          <w:tcPr>
            <w:tcW w:w="2260" w:type="dxa"/>
            <w:vAlign w:val="center"/>
          </w:tcPr>
          <w:p w14:paraId="46E88AA7" w14:textId="1B6DDD15" w:rsidR="004F13FA" w:rsidRDefault="004F13FA"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Cairan Kental Seperti Gel</w:t>
            </w:r>
          </w:p>
        </w:tc>
      </w:tr>
      <w:tr w:rsidR="004F13FA" w:rsidRPr="002A10BC" w14:paraId="6CCD9ACB" w14:textId="77777777" w:rsidTr="004F13FA">
        <w:trPr>
          <w:trHeight w:val="480"/>
          <w:jc w:val="center"/>
        </w:trPr>
        <w:tc>
          <w:tcPr>
            <w:tcW w:w="21" w:type="dxa"/>
            <w:shd w:val="clear" w:color="auto" w:fill="auto"/>
            <w:vAlign w:val="bottom"/>
          </w:tcPr>
          <w:p w14:paraId="297C40F2" w14:textId="77777777" w:rsidR="004F13FA" w:rsidRPr="002A10BC" w:rsidRDefault="004F13FA" w:rsidP="008075E2">
            <w:pPr>
              <w:spacing w:after="0" w:line="0" w:lineRule="atLeast"/>
              <w:rPr>
                <w:rFonts w:ascii="Times New Roman" w:eastAsia="Times New Roman" w:hAnsi="Times New Roman" w:cs="Arial"/>
                <w:sz w:val="18"/>
                <w:szCs w:val="20"/>
              </w:rPr>
            </w:pPr>
          </w:p>
        </w:tc>
        <w:tc>
          <w:tcPr>
            <w:tcW w:w="2032" w:type="dxa"/>
            <w:vMerge/>
          </w:tcPr>
          <w:p w14:paraId="0BDAEF63" w14:textId="271F26BD" w:rsidR="004F13FA" w:rsidRDefault="004F13FA" w:rsidP="00A7112A">
            <w:pPr>
              <w:spacing w:after="0" w:line="217" w:lineRule="exact"/>
              <w:jc w:val="center"/>
              <w:rPr>
                <w:rFonts w:ascii="Times New Roman" w:eastAsia="Times New Roman" w:hAnsi="Times New Roman" w:cs="Arial"/>
                <w:sz w:val="20"/>
                <w:szCs w:val="20"/>
              </w:rPr>
            </w:pPr>
          </w:p>
        </w:tc>
        <w:tc>
          <w:tcPr>
            <w:tcW w:w="2032" w:type="dxa"/>
            <w:vAlign w:val="center"/>
          </w:tcPr>
          <w:p w14:paraId="4FC7F8B4" w14:textId="4B8D6EA8" w:rsidR="004F13FA" w:rsidRDefault="004F13F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14</w:t>
            </w:r>
          </w:p>
        </w:tc>
        <w:tc>
          <w:tcPr>
            <w:tcW w:w="2341" w:type="dxa"/>
            <w:vAlign w:val="center"/>
          </w:tcPr>
          <w:p w14:paraId="459CFC9D" w14:textId="3DB7FAAA" w:rsidR="004F13FA" w:rsidRDefault="004F13FA"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Cairan Kental Seperti Gel</w:t>
            </w:r>
          </w:p>
        </w:tc>
        <w:tc>
          <w:tcPr>
            <w:tcW w:w="2260" w:type="dxa"/>
            <w:vAlign w:val="center"/>
          </w:tcPr>
          <w:p w14:paraId="3293EA1A" w14:textId="4ABD28C7" w:rsidR="004F13FA" w:rsidRDefault="004F13FA"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Cairan Kental</w:t>
            </w:r>
            <w:r w:rsidR="003C7AEA">
              <w:rPr>
                <w:rFonts w:ascii="Times New Roman" w:eastAsia="Times New Roman" w:hAnsi="Times New Roman" w:cs="Arial"/>
                <w:sz w:val="20"/>
                <w:szCs w:val="20"/>
              </w:rPr>
              <w:t xml:space="preserve"> Seperti Gel</w:t>
            </w:r>
          </w:p>
        </w:tc>
      </w:tr>
      <w:tr w:rsidR="004F13FA" w:rsidRPr="002A10BC" w14:paraId="1E528B75" w14:textId="77777777" w:rsidTr="004F13FA">
        <w:trPr>
          <w:trHeight w:val="480"/>
          <w:jc w:val="center"/>
        </w:trPr>
        <w:tc>
          <w:tcPr>
            <w:tcW w:w="21" w:type="dxa"/>
            <w:shd w:val="clear" w:color="auto" w:fill="auto"/>
            <w:vAlign w:val="bottom"/>
          </w:tcPr>
          <w:p w14:paraId="043FBEDF" w14:textId="77777777" w:rsidR="004F13FA" w:rsidRPr="002A10BC" w:rsidRDefault="004F13FA" w:rsidP="008075E2">
            <w:pPr>
              <w:spacing w:after="0" w:line="0" w:lineRule="atLeast"/>
              <w:rPr>
                <w:rFonts w:ascii="Times New Roman" w:eastAsia="Times New Roman" w:hAnsi="Times New Roman" w:cs="Arial"/>
                <w:sz w:val="18"/>
                <w:szCs w:val="20"/>
              </w:rPr>
            </w:pPr>
          </w:p>
        </w:tc>
        <w:tc>
          <w:tcPr>
            <w:tcW w:w="2032" w:type="dxa"/>
            <w:vMerge/>
          </w:tcPr>
          <w:p w14:paraId="4D5446A5" w14:textId="023EF5C4" w:rsidR="004F13FA" w:rsidRDefault="004F13FA" w:rsidP="00A7112A">
            <w:pPr>
              <w:spacing w:after="0" w:line="217" w:lineRule="exact"/>
              <w:jc w:val="center"/>
              <w:rPr>
                <w:rFonts w:ascii="Times New Roman" w:eastAsia="Times New Roman" w:hAnsi="Times New Roman" w:cs="Arial"/>
                <w:sz w:val="20"/>
                <w:szCs w:val="20"/>
              </w:rPr>
            </w:pPr>
          </w:p>
        </w:tc>
        <w:tc>
          <w:tcPr>
            <w:tcW w:w="2032" w:type="dxa"/>
            <w:vAlign w:val="center"/>
          </w:tcPr>
          <w:p w14:paraId="7CA4DA20" w14:textId="691E5FF6" w:rsidR="004F13FA" w:rsidRDefault="004F13F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28</w:t>
            </w:r>
          </w:p>
        </w:tc>
        <w:tc>
          <w:tcPr>
            <w:tcW w:w="2341" w:type="dxa"/>
            <w:vAlign w:val="center"/>
          </w:tcPr>
          <w:p w14:paraId="5B50E79C" w14:textId="305DE8A9" w:rsidR="004F13FA" w:rsidRDefault="004F13FA"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Cairan Kental Seperti Gel</w:t>
            </w:r>
          </w:p>
        </w:tc>
        <w:tc>
          <w:tcPr>
            <w:tcW w:w="2260" w:type="dxa"/>
            <w:vAlign w:val="center"/>
          </w:tcPr>
          <w:p w14:paraId="49D23625" w14:textId="3C440448" w:rsidR="004F13FA" w:rsidRDefault="004F13FA"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Cairan Kental </w:t>
            </w:r>
            <w:r w:rsidR="003C7AEA">
              <w:rPr>
                <w:rFonts w:ascii="Times New Roman" w:eastAsia="Times New Roman" w:hAnsi="Times New Roman" w:cs="Arial"/>
                <w:sz w:val="20"/>
                <w:szCs w:val="20"/>
              </w:rPr>
              <w:t>Seperti Gel</w:t>
            </w:r>
          </w:p>
        </w:tc>
      </w:tr>
      <w:tr w:rsidR="004F13FA" w:rsidRPr="002A10BC" w14:paraId="57BBB763" w14:textId="77777777" w:rsidTr="004F13FA">
        <w:trPr>
          <w:trHeight w:val="480"/>
          <w:jc w:val="center"/>
        </w:trPr>
        <w:tc>
          <w:tcPr>
            <w:tcW w:w="21" w:type="dxa"/>
            <w:shd w:val="clear" w:color="auto" w:fill="auto"/>
            <w:vAlign w:val="bottom"/>
          </w:tcPr>
          <w:p w14:paraId="027CBF30" w14:textId="77777777" w:rsidR="004F13FA" w:rsidRPr="002A10BC" w:rsidRDefault="004F13FA" w:rsidP="008075E2">
            <w:pPr>
              <w:spacing w:after="0" w:line="0" w:lineRule="atLeast"/>
              <w:rPr>
                <w:rFonts w:ascii="Times New Roman" w:eastAsia="Times New Roman" w:hAnsi="Times New Roman" w:cs="Arial"/>
                <w:sz w:val="18"/>
                <w:szCs w:val="20"/>
              </w:rPr>
            </w:pPr>
          </w:p>
        </w:tc>
        <w:tc>
          <w:tcPr>
            <w:tcW w:w="2032" w:type="dxa"/>
            <w:vMerge/>
          </w:tcPr>
          <w:p w14:paraId="34230B57" w14:textId="77777777" w:rsidR="004F13FA" w:rsidRDefault="004F13FA" w:rsidP="00A7112A">
            <w:pPr>
              <w:spacing w:after="0" w:line="217" w:lineRule="exact"/>
              <w:jc w:val="center"/>
              <w:rPr>
                <w:rFonts w:ascii="Times New Roman" w:eastAsia="Times New Roman" w:hAnsi="Times New Roman" w:cs="Arial"/>
                <w:sz w:val="20"/>
                <w:szCs w:val="20"/>
              </w:rPr>
            </w:pPr>
          </w:p>
        </w:tc>
        <w:tc>
          <w:tcPr>
            <w:tcW w:w="2032" w:type="dxa"/>
            <w:vAlign w:val="center"/>
          </w:tcPr>
          <w:p w14:paraId="7084CCB8" w14:textId="3526FF75" w:rsidR="004F13FA" w:rsidRDefault="004F13F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42</w:t>
            </w:r>
          </w:p>
        </w:tc>
        <w:tc>
          <w:tcPr>
            <w:tcW w:w="2341" w:type="dxa"/>
            <w:vAlign w:val="center"/>
          </w:tcPr>
          <w:p w14:paraId="31AE96D6" w14:textId="3BD4B477"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c>
          <w:tcPr>
            <w:tcW w:w="2260" w:type="dxa"/>
            <w:vAlign w:val="center"/>
          </w:tcPr>
          <w:p w14:paraId="11DD5EF2" w14:textId="1C2EA766"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r>
      <w:tr w:rsidR="004F13FA" w:rsidRPr="002A10BC" w14:paraId="1457E1E9" w14:textId="77777777" w:rsidTr="004F13FA">
        <w:trPr>
          <w:trHeight w:val="480"/>
          <w:jc w:val="center"/>
        </w:trPr>
        <w:tc>
          <w:tcPr>
            <w:tcW w:w="21" w:type="dxa"/>
            <w:shd w:val="clear" w:color="auto" w:fill="auto"/>
            <w:vAlign w:val="bottom"/>
          </w:tcPr>
          <w:p w14:paraId="5B3BAF13" w14:textId="77777777" w:rsidR="004F13FA" w:rsidRPr="002A10BC" w:rsidRDefault="004F13FA" w:rsidP="008075E2">
            <w:pPr>
              <w:spacing w:after="0" w:line="0" w:lineRule="atLeast"/>
              <w:rPr>
                <w:rFonts w:ascii="Times New Roman" w:eastAsia="Times New Roman" w:hAnsi="Times New Roman" w:cs="Arial"/>
                <w:sz w:val="18"/>
                <w:szCs w:val="20"/>
              </w:rPr>
            </w:pPr>
          </w:p>
        </w:tc>
        <w:tc>
          <w:tcPr>
            <w:tcW w:w="2032" w:type="dxa"/>
            <w:vMerge/>
          </w:tcPr>
          <w:p w14:paraId="4AEECE38" w14:textId="77777777" w:rsidR="004F13FA" w:rsidRDefault="004F13FA" w:rsidP="00A7112A">
            <w:pPr>
              <w:spacing w:after="0" w:line="217" w:lineRule="exact"/>
              <w:jc w:val="center"/>
              <w:rPr>
                <w:rFonts w:ascii="Times New Roman" w:eastAsia="Times New Roman" w:hAnsi="Times New Roman" w:cs="Arial"/>
                <w:sz w:val="20"/>
                <w:szCs w:val="20"/>
              </w:rPr>
            </w:pPr>
          </w:p>
        </w:tc>
        <w:tc>
          <w:tcPr>
            <w:tcW w:w="2032" w:type="dxa"/>
            <w:vAlign w:val="center"/>
          </w:tcPr>
          <w:p w14:paraId="09C82D46" w14:textId="3F76C84B" w:rsidR="004F13FA" w:rsidRDefault="004F13F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56</w:t>
            </w:r>
          </w:p>
        </w:tc>
        <w:tc>
          <w:tcPr>
            <w:tcW w:w="2341" w:type="dxa"/>
            <w:vAlign w:val="center"/>
          </w:tcPr>
          <w:p w14:paraId="5F7D7FCA" w14:textId="6B3E5457"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c>
          <w:tcPr>
            <w:tcW w:w="2260" w:type="dxa"/>
            <w:vAlign w:val="center"/>
          </w:tcPr>
          <w:p w14:paraId="6C9C4C69" w14:textId="59255597"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r>
      <w:tr w:rsidR="004F13FA" w:rsidRPr="002A10BC" w14:paraId="1B6C7B6D" w14:textId="77777777" w:rsidTr="004F13FA">
        <w:trPr>
          <w:trHeight w:val="480"/>
          <w:jc w:val="center"/>
        </w:trPr>
        <w:tc>
          <w:tcPr>
            <w:tcW w:w="21" w:type="dxa"/>
            <w:shd w:val="clear" w:color="auto" w:fill="auto"/>
            <w:vAlign w:val="bottom"/>
          </w:tcPr>
          <w:p w14:paraId="54D38883" w14:textId="77777777" w:rsidR="004F13FA" w:rsidRPr="002A10BC" w:rsidRDefault="004F13FA" w:rsidP="008075E2">
            <w:pPr>
              <w:spacing w:after="0" w:line="0" w:lineRule="atLeast"/>
              <w:rPr>
                <w:rFonts w:ascii="Times New Roman" w:eastAsia="Times New Roman" w:hAnsi="Times New Roman" w:cs="Arial"/>
                <w:sz w:val="18"/>
                <w:szCs w:val="20"/>
              </w:rPr>
            </w:pPr>
          </w:p>
        </w:tc>
        <w:tc>
          <w:tcPr>
            <w:tcW w:w="2032" w:type="dxa"/>
            <w:vMerge/>
          </w:tcPr>
          <w:p w14:paraId="7155610F" w14:textId="77777777" w:rsidR="004F13FA" w:rsidRDefault="004F13FA" w:rsidP="00A7112A">
            <w:pPr>
              <w:spacing w:after="0" w:line="217" w:lineRule="exact"/>
              <w:jc w:val="center"/>
              <w:rPr>
                <w:rFonts w:ascii="Times New Roman" w:eastAsia="Times New Roman" w:hAnsi="Times New Roman" w:cs="Arial"/>
                <w:sz w:val="20"/>
                <w:szCs w:val="20"/>
              </w:rPr>
            </w:pPr>
          </w:p>
        </w:tc>
        <w:tc>
          <w:tcPr>
            <w:tcW w:w="2032" w:type="dxa"/>
            <w:vAlign w:val="center"/>
          </w:tcPr>
          <w:p w14:paraId="051CEAF9" w14:textId="466A268A" w:rsidR="004F13FA" w:rsidRDefault="004F13F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70</w:t>
            </w:r>
          </w:p>
        </w:tc>
        <w:tc>
          <w:tcPr>
            <w:tcW w:w="2341" w:type="dxa"/>
            <w:vAlign w:val="center"/>
          </w:tcPr>
          <w:p w14:paraId="416F0F99" w14:textId="729B336D"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c>
          <w:tcPr>
            <w:tcW w:w="2260" w:type="dxa"/>
            <w:vAlign w:val="center"/>
          </w:tcPr>
          <w:p w14:paraId="5CB642D0" w14:textId="56E87F80"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r>
      <w:tr w:rsidR="004F13FA" w:rsidRPr="002A10BC" w14:paraId="68475CC3" w14:textId="77777777" w:rsidTr="004F13FA">
        <w:trPr>
          <w:trHeight w:val="480"/>
          <w:jc w:val="center"/>
        </w:trPr>
        <w:tc>
          <w:tcPr>
            <w:tcW w:w="21" w:type="dxa"/>
            <w:shd w:val="clear" w:color="auto" w:fill="auto"/>
            <w:vAlign w:val="bottom"/>
          </w:tcPr>
          <w:p w14:paraId="359670A8" w14:textId="77777777" w:rsidR="004F13FA" w:rsidRPr="002A10BC" w:rsidRDefault="004F13FA" w:rsidP="008075E2">
            <w:pPr>
              <w:spacing w:after="0" w:line="0" w:lineRule="atLeast"/>
              <w:rPr>
                <w:rFonts w:ascii="Times New Roman" w:eastAsia="Times New Roman" w:hAnsi="Times New Roman" w:cs="Arial"/>
                <w:sz w:val="18"/>
                <w:szCs w:val="20"/>
              </w:rPr>
            </w:pPr>
          </w:p>
        </w:tc>
        <w:tc>
          <w:tcPr>
            <w:tcW w:w="2032" w:type="dxa"/>
            <w:vMerge/>
          </w:tcPr>
          <w:p w14:paraId="14CA1A59" w14:textId="77777777" w:rsidR="004F13FA" w:rsidRDefault="004F13FA" w:rsidP="00A7112A">
            <w:pPr>
              <w:spacing w:after="0" w:line="217" w:lineRule="exact"/>
              <w:jc w:val="center"/>
              <w:rPr>
                <w:rFonts w:ascii="Times New Roman" w:eastAsia="Times New Roman" w:hAnsi="Times New Roman" w:cs="Arial"/>
                <w:sz w:val="20"/>
                <w:szCs w:val="20"/>
              </w:rPr>
            </w:pPr>
          </w:p>
        </w:tc>
        <w:tc>
          <w:tcPr>
            <w:tcW w:w="2032" w:type="dxa"/>
            <w:vAlign w:val="center"/>
          </w:tcPr>
          <w:p w14:paraId="50881C7E" w14:textId="73796FFC" w:rsidR="004F13FA" w:rsidRDefault="004F13F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84</w:t>
            </w:r>
          </w:p>
        </w:tc>
        <w:tc>
          <w:tcPr>
            <w:tcW w:w="2341" w:type="dxa"/>
            <w:vAlign w:val="center"/>
          </w:tcPr>
          <w:p w14:paraId="10B9FA7F" w14:textId="2C3EAB1F"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c>
          <w:tcPr>
            <w:tcW w:w="2260" w:type="dxa"/>
            <w:vAlign w:val="center"/>
          </w:tcPr>
          <w:p w14:paraId="49CBA31E" w14:textId="57AA4A2F" w:rsidR="004F13FA" w:rsidRDefault="003C7AEA" w:rsidP="008075E2">
            <w:pPr>
              <w:spacing w:after="0" w:line="217" w:lineRule="exact"/>
              <w:jc w:val="center"/>
              <w:rPr>
                <w:rFonts w:ascii="Times New Roman" w:eastAsia="Times New Roman" w:hAnsi="Times New Roman" w:cs="Arial"/>
                <w:sz w:val="20"/>
                <w:szCs w:val="20"/>
              </w:rPr>
            </w:pPr>
            <w:r w:rsidRPr="003C7AEA">
              <w:rPr>
                <w:rFonts w:ascii="Times New Roman" w:eastAsia="Times New Roman" w:hAnsi="Times New Roman" w:cs="Arial"/>
                <w:sz w:val="20"/>
                <w:szCs w:val="20"/>
              </w:rPr>
              <w:t>Cairan Kental Seperti Gel</w:t>
            </w:r>
          </w:p>
        </w:tc>
      </w:tr>
      <w:tr w:rsidR="003C7AEA" w:rsidRPr="002A10BC" w14:paraId="2BCF6AB6" w14:textId="77777777" w:rsidTr="004F13FA">
        <w:trPr>
          <w:trHeight w:val="480"/>
          <w:jc w:val="center"/>
        </w:trPr>
        <w:tc>
          <w:tcPr>
            <w:tcW w:w="21" w:type="dxa"/>
            <w:shd w:val="clear" w:color="auto" w:fill="auto"/>
            <w:vAlign w:val="bottom"/>
          </w:tcPr>
          <w:p w14:paraId="4A47BE5B" w14:textId="77777777" w:rsidR="003C7AEA" w:rsidRPr="002A10BC" w:rsidRDefault="003C7AEA" w:rsidP="008075E2">
            <w:pPr>
              <w:spacing w:after="0" w:line="0" w:lineRule="atLeast"/>
              <w:rPr>
                <w:rFonts w:ascii="Times New Roman" w:eastAsia="Times New Roman" w:hAnsi="Times New Roman" w:cs="Arial"/>
                <w:sz w:val="18"/>
                <w:szCs w:val="20"/>
              </w:rPr>
            </w:pPr>
          </w:p>
        </w:tc>
        <w:tc>
          <w:tcPr>
            <w:tcW w:w="2032" w:type="dxa"/>
            <w:vMerge w:val="restart"/>
          </w:tcPr>
          <w:p w14:paraId="5DB5691E" w14:textId="77777777" w:rsidR="003C7AEA" w:rsidRDefault="003C7AEA" w:rsidP="00A7112A">
            <w:pPr>
              <w:spacing w:after="0" w:line="217" w:lineRule="exact"/>
              <w:jc w:val="center"/>
              <w:rPr>
                <w:rFonts w:ascii="Times New Roman" w:eastAsia="Times New Roman" w:hAnsi="Times New Roman" w:cs="Arial"/>
                <w:sz w:val="20"/>
                <w:szCs w:val="20"/>
              </w:rPr>
            </w:pPr>
          </w:p>
          <w:p w14:paraId="5EC7D2D2" w14:textId="77777777" w:rsidR="003C7AEA" w:rsidRDefault="003C7AEA" w:rsidP="00A7112A">
            <w:pPr>
              <w:spacing w:after="0" w:line="217" w:lineRule="exact"/>
              <w:jc w:val="center"/>
              <w:rPr>
                <w:rFonts w:ascii="Times New Roman" w:eastAsia="Times New Roman" w:hAnsi="Times New Roman" w:cs="Arial"/>
                <w:sz w:val="20"/>
                <w:szCs w:val="20"/>
              </w:rPr>
            </w:pPr>
          </w:p>
          <w:p w14:paraId="2D1491DC" w14:textId="77777777" w:rsidR="003C7AEA" w:rsidRDefault="003C7AEA" w:rsidP="00A7112A">
            <w:pPr>
              <w:spacing w:after="0" w:line="217" w:lineRule="exact"/>
              <w:jc w:val="center"/>
              <w:rPr>
                <w:rFonts w:ascii="Times New Roman" w:eastAsia="Times New Roman" w:hAnsi="Times New Roman" w:cs="Arial"/>
                <w:sz w:val="20"/>
                <w:szCs w:val="20"/>
              </w:rPr>
            </w:pPr>
          </w:p>
          <w:p w14:paraId="3D5E9747" w14:textId="4AC58A9D" w:rsidR="003C7AEA" w:rsidRDefault="003C7AE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Warna</w:t>
            </w:r>
          </w:p>
        </w:tc>
        <w:tc>
          <w:tcPr>
            <w:tcW w:w="2032" w:type="dxa"/>
            <w:vAlign w:val="center"/>
          </w:tcPr>
          <w:p w14:paraId="70DE600C" w14:textId="176394B6" w:rsidR="003C7AEA" w:rsidRDefault="003C7AE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0</w:t>
            </w:r>
          </w:p>
        </w:tc>
        <w:tc>
          <w:tcPr>
            <w:tcW w:w="2341" w:type="dxa"/>
            <w:vAlign w:val="center"/>
          </w:tcPr>
          <w:p w14:paraId="1E17A3B9" w14:textId="4A7C4E52" w:rsidR="003C7AEA" w:rsidRPr="003C7AEA" w:rsidRDefault="00900C5F"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c>
          <w:tcPr>
            <w:tcW w:w="2260" w:type="dxa"/>
            <w:vAlign w:val="center"/>
          </w:tcPr>
          <w:p w14:paraId="0BF0B153" w14:textId="1D3015EB" w:rsidR="003C7AEA" w:rsidRPr="003C7AEA" w:rsidRDefault="00900C5F"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r>
      <w:tr w:rsidR="003C7AEA" w:rsidRPr="002A10BC" w14:paraId="105A258F" w14:textId="77777777" w:rsidTr="004F13FA">
        <w:trPr>
          <w:trHeight w:val="480"/>
          <w:jc w:val="center"/>
        </w:trPr>
        <w:tc>
          <w:tcPr>
            <w:tcW w:w="21" w:type="dxa"/>
            <w:shd w:val="clear" w:color="auto" w:fill="auto"/>
            <w:vAlign w:val="bottom"/>
          </w:tcPr>
          <w:p w14:paraId="52D58BC4" w14:textId="77777777" w:rsidR="003C7AEA" w:rsidRPr="002A10BC" w:rsidRDefault="003C7AEA" w:rsidP="008075E2">
            <w:pPr>
              <w:spacing w:after="0" w:line="0" w:lineRule="atLeast"/>
              <w:rPr>
                <w:rFonts w:ascii="Times New Roman" w:eastAsia="Times New Roman" w:hAnsi="Times New Roman" w:cs="Arial"/>
                <w:sz w:val="18"/>
                <w:szCs w:val="20"/>
              </w:rPr>
            </w:pPr>
          </w:p>
        </w:tc>
        <w:tc>
          <w:tcPr>
            <w:tcW w:w="2032" w:type="dxa"/>
            <w:vMerge/>
          </w:tcPr>
          <w:p w14:paraId="655FBCB0" w14:textId="77777777" w:rsidR="003C7AEA" w:rsidRDefault="003C7AEA" w:rsidP="00A7112A">
            <w:pPr>
              <w:spacing w:after="0" w:line="217" w:lineRule="exact"/>
              <w:jc w:val="center"/>
              <w:rPr>
                <w:rFonts w:ascii="Times New Roman" w:eastAsia="Times New Roman" w:hAnsi="Times New Roman" w:cs="Arial"/>
                <w:sz w:val="20"/>
                <w:szCs w:val="20"/>
              </w:rPr>
            </w:pPr>
          </w:p>
        </w:tc>
        <w:tc>
          <w:tcPr>
            <w:tcW w:w="2032" w:type="dxa"/>
            <w:vAlign w:val="center"/>
          </w:tcPr>
          <w:p w14:paraId="24D687A7" w14:textId="352C20BA" w:rsidR="003C7AEA" w:rsidRDefault="003C7AE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14</w:t>
            </w:r>
          </w:p>
        </w:tc>
        <w:tc>
          <w:tcPr>
            <w:tcW w:w="2341" w:type="dxa"/>
            <w:vAlign w:val="center"/>
          </w:tcPr>
          <w:p w14:paraId="551ED1BB" w14:textId="230F4E00" w:rsidR="003C7AEA" w:rsidRPr="003C7AEA" w:rsidRDefault="00900C5F"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c>
          <w:tcPr>
            <w:tcW w:w="2260" w:type="dxa"/>
            <w:vAlign w:val="center"/>
          </w:tcPr>
          <w:p w14:paraId="1A60D864" w14:textId="010DAECE" w:rsidR="003C7AEA" w:rsidRPr="003C7AEA" w:rsidRDefault="00900C5F"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Jernih</w:t>
            </w:r>
          </w:p>
        </w:tc>
      </w:tr>
      <w:tr w:rsidR="003C7AEA" w:rsidRPr="002A10BC" w14:paraId="65EDEC59" w14:textId="77777777" w:rsidTr="004F13FA">
        <w:trPr>
          <w:trHeight w:val="480"/>
          <w:jc w:val="center"/>
        </w:trPr>
        <w:tc>
          <w:tcPr>
            <w:tcW w:w="21" w:type="dxa"/>
            <w:shd w:val="clear" w:color="auto" w:fill="auto"/>
            <w:vAlign w:val="bottom"/>
          </w:tcPr>
          <w:p w14:paraId="71DC16EE" w14:textId="77777777" w:rsidR="003C7AEA" w:rsidRPr="002A10BC" w:rsidRDefault="003C7AEA" w:rsidP="008075E2">
            <w:pPr>
              <w:spacing w:after="0" w:line="0" w:lineRule="atLeast"/>
              <w:rPr>
                <w:rFonts w:ascii="Times New Roman" w:eastAsia="Times New Roman" w:hAnsi="Times New Roman" w:cs="Arial"/>
                <w:sz w:val="18"/>
                <w:szCs w:val="20"/>
              </w:rPr>
            </w:pPr>
          </w:p>
        </w:tc>
        <w:tc>
          <w:tcPr>
            <w:tcW w:w="2032" w:type="dxa"/>
            <w:vMerge/>
          </w:tcPr>
          <w:p w14:paraId="236896FB" w14:textId="77777777" w:rsidR="003C7AEA" w:rsidRDefault="003C7AEA" w:rsidP="00A7112A">
            <w:pPr>
              <w:spacing w:after="0" w:line="217" w:lineRule="exact"/>
              <w:jc w:val="center"/>
              <w:rPr>
                <w:rFonts w:ascii="Times New Roman" w:eastAsia="Times New Roman" w:hAnsi="Times New Roman" w:cs="Arial"/>
                <w:sz w:val="20"/>
                <w:szCs w:val="20"/>
              </w:rPr>
            </w:pPr>
          </w:p>
        </w:tc>
        <w:tc>
          <w:tcPr>
            <w:tcW w:w="2032" w:type="dxa"/>
            <w:vAlign w:val="center"/>
          </w:tcPr>
          <w:p w14:paraId="7E74F206" w14:textId="63970762" w:rsidR="003C7AEA" w:rsidRDefault="003C7AE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28</w:t>
            </w:r>
          </w:p>
        </w:tc>
        <w:tc>
          <w:tcPr>
            <w:tcW w:w="2341" w:type="dxa"/>
            <w:vAlign w:val="center"/>
          </w:tcPr>
          <w:p w14:paraId="6775BE06" w14:textId="627807A9" w:rsidR="003C7AEA" w:rsidRPr="003C7AEA" w:rsidRDefault="00900C5F"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c>
          <w:tcPr>
            <w:tcW w:w="2260" w:type="dxa"/>
            <w:vAlign w:val="center"/>
          </w:tcPr>
          <w:p w14:paraId="2B07D11C" w14:textId="19686C18" w:rsidR="003C7AEA" w:rsidRPr="003C7AEA" w:rsidRDefault="00900C5F" w:rsidP="008075E2">
            <w:pPr>
              <w:spacing w:after="0" w:line="217" w:lineRule="exact"/>
              <w:jc w:val="center"/>
              <w:rPr>
                <w:rFonts w:ascii="Times New Roman" w:eastAsia="Times New Roman" w:hAnsi="Times New Roman" w:cs="Arial"/>
                <w:sz w:val="20"/>
                <w:szCs w:val="20"/>
              </w:rPr>
            </w:pPr>
            <w:r w:rsidRPr="00900C5F">
              <w:rPr>
                <w:rFonts w:ascii="Times New Roman" w:eastAsia="Times New Roman" w:hAnsi="Times New Roman" w:cs="Arial"/>
                <w:sz w:val="20"/>
                <w:szCs w:val="20"/>
              </w:rPr>
              <w:t>Kuning</w:t>
            </w:r>
            <w:r>
              <w:rPr>
                <w:rFonts w:ascii="Times New Roman" w:eastAsia="Times New Roman" w:hAnsi="Times New Roman" w:cs="Arial"/>
                <w:sz w:val="20"/>
                <w:szCs w:val="20"/>
              </w:rPr>
              <w:t xml:space="preserve"> J</w:t>
            </w:r>
            <w:r w:rsidRPr="00900C5F">
              <w:rPr>
                <w:rFonts w:ascii="Times New Roman" w:eastAsia="Times New Roman" w:hAnsi="Times New Roman" w:cs="Arial"/>
                <w:sz w:val="20"/>
                <w:szCs w:val="20"/>
              </w:rPr>
              <w:t>ernih</w:t>
            </w:r>
          </w:p>
        </w:tc>
      </w:tr>
      <w:tr w:rsidR="003C7AEA" w:rsidRPr="002A10BC" w14:paraId="74582591" w14:textId="77777777" w:rsidTr="004F13FA">
        <w:trPr>
          <w:trHeight w:val="480"/>
          <w:jc w:val="center"/>
        </w:trPr>
        <w:tc>
          <w:tcPr>
            <w:tcW w:w="21" w:type="dxa"/>
            <w:shd w:val="clear" w:color="auto" w:fill="auto"/>
            <w:vAlign w:val="bottom"/>
          </w:tcPr>
          <w:p w14:paraId="7C44AF2C" w14:textId="77777777" w:rsidR="003C7AEA" w:rsidRPr="002A10BC" w:rsidRDefault="003C7AEA" w:rsidP="008075E2">
            <w:pPr>
              <w:spacing w:after="0" w:line="0" w:lineRule="atLeast"/>
              <w:rPr>
                <w:rFonts w:ascii="Times New Roman" w:eastAsia="Times New Roman" w:hAnsi="Times New Roman" w:cs="Arial"/>
                <w:sz w:val="18"/>
                <w:szCs w:val="20"/>
              </w:rPr>
            </w:pPr>
          </w:p>
        </w:tc>
        <w:tc>
          <w:tcPr>
            <w:tcW w:w="2032" w:type="dxa"/>
            <w:vMerge/>
          </w:tcPr>
          <w:p w14:paraId="7201336D" w14:textId="77777777" w:rsidR="003C7AEA" w:rsidRDefault="003C7AEA" w:rsidP="00A7112A">
            <w:pPr>
              <w:spacing w:after="0" w:line="217" w:lineRule="exact"/>
              <w:jc w:val="center"/>
              <w:rPr>
                <w:rFonts w:ascii="Times New Roman" w:eastAsia="Times New Roman" w:hAnsi="Times New Roman" w:cs="Arial"/>
                <w:sz w:val="20"/>
                <w:szCs w:val="20"/>
              </w:rPr>
            </w:pPr>
          </w:p>
        </w:tc>
        <w:tc>
          <w:tcPr>
            <w:tcW w:w="2032" w:type="dxa"/>
            <w:vAlign w:val="center"/>
          </w:tcPr>
          <w:p w14:paraId="331ED3F6" w14:textId="78D1A68A" w:rsidR="003C7AEA" w:rsidRDefault="003C7AEA" w:rsidP="00A7112A">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42</w:t>
            </w:r>
          </w:p>
        </w:tc>
        <w:tc>
          <w:tcPr>
            <w:tcW w:w="2341" w:type="dxa"/>
            <w:vAlign w:val="center"/>
          </w:tcPr>
          <w:p w14:paraId="40B6457B" w14:textId="68EDDDA3" w:rsidR="003C7AEA" w:rsidRPr="003C7AEA" w:rsidRDefault="00900C5F" w:rsidP="008075E2">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c>
          <w:tcPr>
            <w:tcW w:w="2260" w:type="dxa"/>
            <w:vAlign w:val="center"/>
          </w:tcPr>
          <w:p w14:paraId="2B94539B" w14:textId="4CDB0E23" w:rsidR="003C7AEA" w:rsidRPr="003C7AEA" w:rsidRDefault="00900C5F" w:rsidP="008075E2">
            <w:pPr>
              <w:spacing w:after="0" w:line="217" w:lineRule="exact"/>
              <w:jc w:val="center"/>
              <w:rPr>
                <w:rFonts w:ascii="Times New Roman" w:eastAsia="Times New Roman" w:hAnsi="Times New Roman" w:cs="Arial"/>
                <w:sz w:val="20"/>
                <w:szCs w:val="20"/>
              </w:rPr>
            </w:pPr>
            <w:r w:rsidRPr="00900C5F">
              <w:rPr>
                <w:rFonts w:ascii="Times New Roman" w:eastAsia="Times New Roman" w:hAnsi="Times New Roman" w:cs="Arial"/>
                <w:sz w:val="20"/>
                <w:szCs w:val="20"/>
              </w:rPr>
              <w:t xml:space="preserve">Kuning </w:t>
            </w:r>
            <w:r>
              <w:rPr>
                <w:rFonts w:ascii="Times New Roman" w:eastAsia="Times New Roman" w:hAnsi="Times New Roman" w:cs="Arial"/>
                <w:sz w:val="20"/>
                <w:szCs w:val="20"/>
              </w:rPr>
              <w:t>O</w:t>
            </w:r>
            <w:r w:rsidRPr="00900C5F">
              <w:rPr>
                <w:rFonts w:ascii="Times New Roman" w:eastAsia="Times New Roman" w:hAnsi="Times New Roman" w:cs="Arial"/>
                <w:sz w:val="20"/>
                <w:szCs w:val="20"/>
              </w:rPr>
              <w:t>ranye</w:t>
            </w:r>
            <w:r>
              <w:rPr>
                <w:rFonts w:ascii="Times New Roman" w:eastAsia="Times New Roman" w:hAnsi="Times New Roman" w:cs="Arial"/>
                <w:sz w:val="20"/>
                <w:szCs w:val="20"/>
              </w:rPr>
              <w:t xml:space="preserve"> J</w:t>
            </w:r>
            <w:r w:rsidRPr="00900C5F">
              <w:rPr>
                <w:rFonts w:ascii="Times New Roman" w:eastAsia="Times New Roman" w:hAnsi="Times New Roman" w:cs="Arial"/>
                <w:sz w:val="20"/>
                <w:szCs w:val="20"/>
              </w:rPr>
              <w:t>ernih</w:t>
            </w:r>
          </w:p>
        </w:tc>
      </w:tr>
      <w:tr w:rsidR="00900C5F" w:rsidRPr="002A10BC" w14:paraId="60B6A926" w14:textId="77777777" w:rsidTr="004F13FA">
        <w:trPr>
          <w:trHeight w:val="480"/>
          <w:jc w:val="center"/>
        </w:trPr>
        <w:tc>
          <w:tcPr>
            <w:tcW w:w="21" w:type="dxa"/>
            <w:shd w:val="clear" w:color="auto" w:fill="auto"/>
            <w:vAlign w:val="bottom"/>
          </w:tcPr>
          <w:p w14:paraId="5473816A" w14:textId="77777777" w:rsidR="00900C5F" w:rsidRPr="002A10BC" w:rsidRDefault="00900C5F" w:rsidP="00900C5F">
            <w:pPr>
              <w:spacing w:after="0" w:line="0" w:lineRule="atLeast"/>
              <w:rPr>
                <w:rFonts w:ascii="Times New Roman" w:eastAsia="Times New Roman" w:hAnsi="Times New Roman" w:cs="Arial"/>
                <w:sz w:val="18"/>
                <w:szCs w:val="20"/>
              </w:rPr>
            </w:pPr>
          </w:p>
        </w:tc>
        <w:tc>
          <w:tcPr>
            <w:tcW w:w="2032" w:type="dxa"/>
            <w:vMerge/>
          </w:tcPr>
          <w:p w14:paraId="6E3894D9" w14:textId="77777777" w:rsidR="00900C5F" w:rsidRDefault="00900C5F" w:rsidP="00900C5F">
            <w:pPr>
              <w:spacing w:after="0" w:line="217" w:lineRule="exact"/>
              <w:jc w:val="center"/>
              <w:rPr>
                <w:rFonts w:ascii="Times New Roman" w:eastAsia="Times New Roman" w:hAnsi="Times New Roman" w:cs="Arial"/>
                <w:sz w:val="20"/>
                <w:szCs w:val="20"/>
              </w:rPr>
            </w:pPr>
          </w:p>
        </w:tc>
        <w:tc>
          <w:tcPr>
            <w:tcW w:w="2032" w:type="dxa"/>
            <w:vAlign w:val="center"/>
          </w:tcPr>
          <w:p w14:paraId="0BB344C4" w14:textId="756A145E" w:rsidR="00900C5F" w:rsidRDefault="00900C5F" w:rsidP="00900C5F">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56</w:t>
            </w:r>
          </w:p>
        </w:tc>
        <w:tc>
          <w:tcPr>
            <w:tcW w:w="2341" w:type="dxa"/>
            <w:vAlign w:val="center"/>
          </w:tcPr>
          <w:p w14:paraId="7761D776" w14:textId="29A80CDF" w:rsidR="00900C5F" w:rsidRPr="003C7AEA" w:rsidRDefault="00900C5F" w:rsidP="00900C5F">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Muda Jernih</w:t>
            </w:r>
          </w:p>
        </w:tc>
        <w:tc>
          <w:tcPr>
            <w:tcW w:w="2260" w:type="dxa"/>
            <w:vAlign w:val="center"/>
          </w:tcPr>
          <w:p w14:paraId="7F93B5E9" w14:textId="33F5460C" w:rsidR="00900C5F" w:rsidRPr="003C7AEA" w:rsidRDefault="00900C5F" w:rsidP="00900C5F">
            <w:pPr>
              <w:spacing w:after="0" w:line="217" w:lineRule="exact"/>
              <w:jc w:val="center"/>
              <w:rPr>
                <w:rFonts w:ascii="Times New Roman" w:eastAsia="Times New Roman" w:hAnsi="Times New Roman" w:cs="Arial"/>
                <w:sz w:val="20"/>
                <w:szCs w:val="20"/>
              </w:rPr>
            </w:pPr>
            <w:r w:rsidRPr="00900C5F">
              <w:rPr>
                <w:rFonts w:ascii="Times New Roman" w:eastAsia="Times New Roman" w:hAnsi="Times New Roman" w:cs="Arial"/>
                <w:sz w:val="20"/>
                <w:szCs w:val="20"/>
              </w:rPr>
              <w:t xml:space="preserve">Kuning </w:t>
            </w:r>
            <w:r>
              <w:rPr>
                <w:rFonts w:ascii="Times New Roman" w:eastAsia="Times New Roman" w:hAnsi="Times New Roman" w:cs="Arial"/>
                <w:sz w:val="20"/>
                <w:szCs w:val="20"/>
              </w:rPr>
              <w:t>O</w:t>
            </w:r>
            <w:r w:rsidRPr="00900C5F">
              <w:rPr>
                <w:rFonts w:ascii="Times New Roman" w:eastAsia="Times New Roman" w:hAnsi="Times New Roman" w:cs="Arial"/>
                <w:sz w:val="20"/>
                <w:szCs w:val="20"/>
              </w:rPr>
              <w:t>ranye</w:t>
            </w:r>
            <w:r>
              <w:rPr>
                <w:rFonts w:ascii="Times New Roman" w:eastAsia="Times New Roman" w:hAnsi="Times New Roman" w:cs="Arial"/>
                <w:sz w:val="20"/>
                <w:szCs w:val="20"/>
              </w:rPr>
              <w:t xml:space="preserve"> J</w:t>
            </w:r>
            <w:r w:rsidRPr="00900C5F">
              <w:rPr>
                <w:rFonts w:ascii="Times New Roman" w:eastAsia="Times New Roman" w:hAnsi="Times New Roman" w:cs="Arial"/>
                <w:sz w:val="20"/>
                <w:szCs w:val="20"/>
              </w:rPr>
              <w:t>ernih</w:t>
            </w:r>
          </w:p>
        </w:tc>
      </w:tr>
      <w:tr w:rsidR="00900C5F" w:rsidRPr="002A10BC" w14:paraId="28D21E4D" w14:textId="77777777" w:rsidTr="003C7AEA">
        <w:trPr>
          <w:trHeight w:val="403"/>
          <w:jc w:val="center"/>
        </w:trPr>
        <w:tc>
          <w:tcPr>
            <w:tcW w:w="21" w:type="dxa"/>
            <w:shd w:val="clear" w:color="auto" w:fill="auto"/>
            <w:vAlign w:val="bottom"/>
          </w:tcPr>
          <w:p w14:paraId="36825DC9" w14:textId="77777777" w:rsidR="00900C5F" w:rsidRPr="002A10BC" w:rsidRDefault="00900C5F" w:rsidP="00900C5F">
            <w:pPr>
              <w:spacing w:after="0" w:line="0" w:lineRule="atLeast"/>
              <w:rPr>
                <w:rFonts w:ascii="Times New Roman" w:eastAsia="Times New Roman" w:hAnsi="Times New Roman" w:cs="Arial"/>
                <w:sz w:val="18"/>
                <w:szCs w:val="20"/>
              </w:rPr>
            </w:pPr>
          </w:p>
        </w:tc>
        <w:tc>
          <w:tcPr>
            <w:tcW w:w="2032" w:type="dxa"/>
            <w:vMerge/>
          </w:tcPr>
          <w:p w14:paraId="4254AC21" w14:textId="77777777" w:rsidR="00900C5F" w:rsidRDefault="00900C5F" w:rsidP="00900C5F">
            <w:pPr>
              <w:spacing w:after="0" w:line="217" w:lineRule="exact"/>
              <w:jc w:val="center"/>
              <w:rPr>
                <w:rFonts w:ascii="Times New Roman" w:eastAsia="Times New Roman" w:hAnsi="Times New Roman" w:cs="Arial"/>
                <w:sz w:val="20"/>
                <w:szCs w:val="20"/>
              </w:rPr>
            </w:pPr>
          </w:p>
        </w:tc>
        <w:tc>
          <w:tcPr>
            <w:tcW w:w="2032" w:type="dxa"/>
            <w:vAlign w:val="center"/>
          </w:tcPr>
          <w:p w14:paraId="455C4C19" w14:textId="63C7BD19" w:rsidR="00900C5F" w:rsidRDefault="00900C5F" w:rsidP="00900C5F">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70</w:t>
            </w:r>
          </w:p>
        </w:tc>
        <w:tc>
          <w:tcPr>
            <w:tcW w:w="2341" w:type="dxa"/>
            <w:vAlign w:val="center"/>
          </w:tcPr>
          <w:p w14:paraId="00E03A52" w14:textId="4BAEB845" w:rsidR="00900C5F" w:rsidRPr="003C7AEA" w:rsidRDefault="00900C5F" w:rsidP="00900C5F">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Kuning Jernih</w:t>
            </w:r>
          </w:p>
        </w:tc>
        <w:tc>
          <w:tcPr>
            <w:tcW w:w="2260" w:type="dxa"/>
            <w:vAlign w:val="center"/>
          </w:tcPr>
          <w:p w14:paraId="352A0A19" w14:textId="2AA7E6E4" w:rsidR="00900C5F" w:rsidRPr="003C7AEA" w:rsidRDefault="00900C5F" w:rsidP="00900C5F">
            <w:pPr>
              <w:spacing w:after="0" w:line="217" w:lineRule="exact"/>
              <w:jc w:val="center"/>
              <w:rPr>
                <w:rFonts w:ascii="Times New Roman" w:eastAsia="Times New Roman" w:hAnsi="Times New Roman" w:cs="Arial"/>
                <w:sz w:val="20"/>
                <w:szCs w:val="20"/>
              </w:rPr>
            </w:pPr>
            <w:r w:rsidRPr="00900C5F">
              <w:rPr>
                <w:rFonts w:ascii="Times New Roman" w:eastAsia="Times New Roman" w:hAnsi="Times New Roman" w:cs="Arial"/>
                <w:sz w:val="20"/>
                <w:szCs w:val="20"/>
              </w:rPr>
              <w:t xml:space="preserve">Kuning </w:t>
            </w:r>
            <w:r>
              <w:rPr>
                <w:rFonts w:ascii="Times New Roman" w:eastAsia="Times New Roman" w:hAnsi="Times New Roman" w:cs="Arial"/>
                <w:sz w:val="20"/>
                <w:szCs w:val="20"/>
              </w:rPr>
              <w:t>Kecoklatan J</w:t>
            </w:r>
            <w:r w:rsidRPr="00900C5F">
              <w:rPr>
                <w:rFonts w:ascii="Times New Roman" w:eastAsia="Times New Roman" w:hAnsi="Times New Roman" w:cs="Arial"/>
                <w:sz w:val="20"/>
                <w:szCs w:val="20"/>
              </w:rPr>
              <w:t>ernih</w:t>
            </w:r>
          </w:p>
        </w:tc>
      </w:tr>
      <w:tr w:rsidR="00900C5F" w:rsidRPr="002A10BC" w14:paraId="345FAFFE" w14:textId="77777777" w:rsidTr="004F13FA">
        <w:trPr>
          <w:trHeight w:val="480"/>
          <w:jc w:val="center"/>
        </w:trPr>
        <w:tc>
          <w:tcPr>
            <w:tcW w:w="21" w:type="dxa"/>
            <w:shd w:val="clear" w:color="auto" w:fill="auto"/>
            <w:vAlign w:val="bottom"/>
          </w:tcPr>
          <w:p w14:paraId="6530EC64" w14:textId="77777777" w:rsidR="00900C5F" w:rsidRPr="002A10BC" w:rsidRDefault="00900C5F" w:rsidP="00900C5F">
            <w:pPr>
              <w:spacing w:after="0" w:line="0" w:lineRule="atLeast"/>
              <w:rPr>
                <w:rFonts w:ascii="Times New Roman" w:eastAsia="Times New Roman" w:hAnsi="Times New Roman" w:cs="Arial"/>
                <w:sz w:val="18"/>
                <w:szCs w:val="20"/>
              </w:rPr>
            </w:pPr>
          </w:p>
        </w:tc>
        <w:tc>
          <w:tcPr>
            <w:tcW w:w="2032" w:type="dxa"/>
            <w:vMerge/>
          </w:tcPr>
          <w:p w14:paraId="20E99611" w14:textId="77777777" w:rsidR="00900C5F" w:rsidRDefault="00900C5F" w:rsidP="00900C5F">
            <w:pPr>
              <w:spacing w:after="0" w:line="217" w:lineRule="exact"/>
              <w:jc w:val="center"/>
              <w:rPr>
                <w:rFonts w:ascii="Times New Roman" w:eastAsia="Times New Roman" w:hAnsi="Times New Roman" w:cs="Arial"/>
                <w:sz w:val="20"/>
                <w:szCs w:val="20"/>
              </w:rPr>
            </w:pPr>
          </w:p>
        </w:tc>
        <w:tc>
          <w:tcPr>
            <w:tcW w:w="2032" w:type="dxa"/>
            <w:vAlign w:val="center"/>
          </w:tcPr>
          <w:p w14:paraId="3C2EC692" w14:textId="38AAF1CB" w:rsidR="00900C5F" w:rsidRDefault="00900C5F" w:rsidP="00900C5F">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84</w:t>
            </w:r>
          </w:p>
        </w:tc>
        <w:tc>
          <w:tcPr>
            <w:tcW w:w="2341" w:type="dxa"/>
            <w:vAlign w:val="center"/>
          </w:tcPr>
          <w:p w14:paraId="698491F3" w14:textId="1AB50820" w:rsidR="00900C5F" w:rsidRPr="003C7AEA" w:rsidRDefault="00900C5F" w:rsidP="00900C5F">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Kuning Jernih </w:t>
            </w:r>
          </w:p>
        </w:tc>
        <w:tc>
          <w:tcPr>
            <w:tcW w:w="2260" w:type="dxa"/>
            <w:vAlign w:val="center"/>
          </w:tcPr>
          <w:p w14:paraId="1DDFF8FC" w14:textId="060986C5" w:rsidR="00900C5F" w:rsidRPr="003C7AEA" w:rsidRDefault="00900C5F" w:rsidP="00900C5F">
            <w:pPr>
              <w:spacing w:after="0" w:line="217" w:lineRule="exact"/>
              <w:jc w:val="center"/>
              <w:rPr>
                <w:rFonts w:ascii="Times New Roman" w:eastAsia="Times New Roman" w:hAnsi="Times New Roman" w:cs="Arial"/>
                <w:sz w:val="20"/>
                <w:szCs w:val="20"/>
              </w:rPr>
            </w:pPr>
            <w:r w:rsidRPr="00900C5F">
              <w:rPr>
                <w:rFonts w:ascii="Times New Roman" w:eastAsia="Times New Roman" w:hAnsi="Times New Roman" w:cs="Arial"/>
                <w:sz w:val="20"/>
                <w:szCs w:val="20"/>
              </w:rPr>
              <w:t xml:space="preserve">Kuning </w:t>
            </w:r>
            <w:r>
              <w:rPr>
                <w:rFonts w:ascii="Times New Roman" w:eastAsia="Times New Roman" w:hAnsi="Times New Roman" w:cs="Arial"/>
                <w:sz w:val="20"/>
                <w:szCs w:val="20"/>
              </w:rPr>
              <w:t>Kecoklatan J</w:t>
            </w:r>
            <w:r w:rsidRPr="00900C5F">
              <w:rPr>
                <w:rFonts w:ascii="Times New Roman" w:eastAsia="Times New Roman" w:hAnsi="Times New Roman" w:cs="Arial"/>
                <w:sz w:val="20"/>
                <w:szCs w:val="20"/>
              </w:rPr>
              <w:t>ernih</w:t>
            </w:r>
          </w:p>
        </w:tc>
      </w:tr>
      <w:tr w:rsidR="00714DF5" w:rsidRPr="002A10BC" w14:paraId="36582916" w14:textId="77777777" w:rsidTr="004F13FA">
        <w:trPr>
          <w:trHeight w:val="480"/>
          <w:jc w:val="center"/>
        </w:trPr>
        <w:tc>
          <w:tcPr>
            <w:tcW w:w="21" w:type="dxa"/>
            <w:shd w:val="clear" w:color="auto" w:fill="auto"/>
            <w:vAlign w:val="bottom"/>
          </w:tcPr>
          <w:p w14:paraId="3DFBB83D" w14:textId="77777777" w:rsidR="00714DF5" w:rsidRPr="002A10BC" w:rsidRDefault="00714DF5" w:rsidP="00714DF5">
            <w:pPr>
              <w:spacing w:after="0" w:line="0" w:lineRule="atLeast"/>
              <w:rPr>
                <w:rFonts w:ascii="Times New Roman" w:eastAsia="Times New Roman" w:hAnsi="Times New Roman" w:cs="Arial"/>
                <w:sz w:val="18"/>
                <w:szCs w:val="20"/>
              </w:rPr>
            </w:pPr>
          </w:p>
        </w:tc>
        <w:tc>
          <w:tcPr>
            <w:tcW w:w="2032" w:type="dxa"/>
            <w:vMerge w:val="restart"/>
          </w:tcPr>
          <w:p w14:paraId="30B6E445" w14:textId="77777777" w:rsidR="00714DF5" w:rsidRDefault="00714DF5" w:rsidP="00714DF5">
            <w:pPr>
              <w:spacing w:after="0" w:line="217" w:lineRule="exact"/>
              <w:jc w:val="center"/>
              <w:rPr>
                <w:rFonts w:ascii="Times New Roman" w:eastAsia="Times New Roman" w:hAnsi="Times New Roman" w:cs="Arial"/>
                <w:sz w:val="20"/>
                <w:szCs w:val="20"/>
              </w:rPr>
            </w:pPr>
          </w:p>
          <w:p w14:paraId="43058858" w14:textId="77777777" w:rsidR="00714DF5" w:rsidRDefault="00714DF5" w:rsidP="00714DF5">
            <w:pPr>
              <w:spacing w:after="0" w:line="217" w:lineRule="exact"/>
              <w:jc w:val="center"/>
              <w:rPr>
                <w:rFonts w:ascii="Times New Roman" w:eastAsia="Times New Roman" w:hAnsi="Times New Roman" w:cs="Arial"/>
                <w:sz w:val="20"/>
                <w:szCs w:val="20"/>
              </w:rPr>
            </w:pPr>
          </w:p>
          <w:p w14:paraId="7F0FD459" w14:textId="77777777" w:rsidR="00714DF5" w:rsidRDefault="00714DF5" w:rsidP="00714DF5">
            <w:pPr>
              <w:spacing w:after="0" w:line="217" w:lineRule="exact"/>
              <w:jc w:val="center"/>
              <w:rPr>
                <w:rFonts w:ascii="Times New Roman" w:eastAsia="Times New Roman" w:hAnsi="Times New Roman" w:cs="Arial"/>
                <w:sz w:val="20"/>
                <w:szCs w:val="20"/>
              </w:rPr>
            </w:pPr>
          </w:p>
          <w:p w14:paraId="7BF7C50C" w14:textId="77777777" w:rsidR="00714DF5" w:rsidRDefault="00714DF5" w:rsidP="00714DF5">
            <w:pPr>
              <w:spacing w:after="0" w:line="217" w:lineRule="exact"/>
              <w:jc w:val="center"/>
              <w:rPr>
                <w:rFonts w:ascii="Times New Roman" w:eastAsia="Times New Roman" w:hAnsi="Times New Roman" w:cs="Arial"/>
                <w:sz w:val="20"/>
                <w:szCs w:val="20"/>
              </w:rPr>
            </w:pPr>
          </w:p>
          <w:p w14:paraId="5D9D1C4E" w14:textId="77777777" w:rsidR="00714DF5" w:rsidRDefault="00714DF5" w:rsidP="00714DF5">
            <w:pPr>
              <w:spacing w:after="0" w:line="217" w:lineRule="exact"/>
              <w:jc w:val="center"/>
              <w:rPr>
                <w:rFonts w:ascii="Times New Roman" w:eastAsia="Times New Roman" w:hAnsi="Times New Roman" w:cs="Arial"/>
                <w:sz w:val="20"/>
                <w:szCs w:val="20"/>
              </w:rPr>
            </w:pPr>
          </w:p>
          <w:p w14:paraId="79D12A65" w14:textId="77777777" w:rsidR="00714DF5" w:rsidRDefault="00714DF5" w:rsidP="00714DF5">
            <w:pPr>
              <w:spacing w:after="0" w:line="217" w:lineRule="exact"/>
              <w:jc w:val="center"/>
              <w:rPr>
                <w:rFonts w:ascii="Times New Roman" w:eastAsia="Times New Roman" w:hAnsi="Times New Roman" w:cs="Arial"/>
                <w:sz w:val="20"/>
                <w:szCs w:val="20"/>
              </w:rPr>
            </w:pPr>
          </w:p>
          <w:p w14:paraId="7CD7E056" w14:textId="173865E9"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w:t>
            </w:r>
          </w:p>
        </w:tc>
        <w:tc>
          <w:tcPr>
            <w:tcW w:w="2032" w:type="dxa"/>
            <w:vAlign w:val="center"/>
          </w:tcPr>
          <w:p w14:paraId="00C63DD4" w14:textId="69AA4920"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0</w:t>
            </w:r>
          </w:p>
        </w:tc>
        <w:tc>
          <w:tcPr>
            <w:tcW w:w="2341" w:type="dxa"/>
            <w:vAlign w:val="center"/>
          </w:tcPr>
          <w:p w14:paraId="503EA7C9" w14:textId="517D2641"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c>
          <w:tcPr>
            <w:tcW w:w="2260" w:type="dxa"/>
            <w:vAlign w:val="center"/>
          </w:tcPr>
          <w:p w14:paraId="0EB7A596" w14:textId="5376D757"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r>
      <w:tr w:rsidR="00714DF5" w:rsidRPr="002A10BC" w14:paraId="33DBD707" w14:textId="77777777" w:rsidTr="004F13FA">
        <w:trPr>
          <w:trHeight w:val="480"/>
          <w:jc w:val="center"/>
        </w:trPr>
        <w:tc>
          <w:tcPr>
            <w:tcW w:w="21" w:type="dxa"/>
            <w:shd w:val="clear" w:color="auto" w:fill="auto"/>
            <w:vAlign w:val="bottom"/>
          </w:tcPr>
          <w:p w14:paraId="3260E351" w14:textId="77777777" w:rsidR="00714DF5" w:rsidRPr="002A10BC" w:rsidRDefault="00714DF5" w:rsidP="00714DF5">
            <w:pPr>
              <w:spacing w:after="0" w:line="0" w:lineRule="atLeast"/>
              <w:rPr>
                <w:rFonts w:ascii="Times New Roman" w:eastAsia="Times New Roman" w:hAnsi="Times New Roman" w:cs="Arial"/>
                <w:sz w:val="18"/>
                <w:szCs w:val="20"/>
              </w:rPr>
            </w:pPr>
          </w:p>
        </w:tc>
        <w:tc>
          <w:tcPr>
            <w:tcW w:w="2032" w:type="dxa"/>
            <w:vMerge/>
          </w:tcPr>
          <w:p w14:paraId="49FD705E" w14:textId="77777777" w:rsidR="00714DF5" w:rsidRDefault="00714DF5" w:rsidP="00714DF5">
            <w:pPr>
              <w:spacing w:after="0" w:line="217" w:lineRule="exact"/>
              <w:jc w:val="center"/>
              <w:rPr>
                <w:rFonts w:ascii="Times New Roman" w:eastAsia="Times New Roman" w:hAnsi="Times New Roman" w:cs="Arial"/>
                <w:sz w:val="20"/>
                <w:szCs w:val="20"/>
              </w:rPr>
            </w:pPr>
          </w:p>
        </w:tc>
        <w:tc>
          <w:tcPr>
            <w:tcW w:w="2032" w:type="dxa"/>
            <w:vAlign w:val="center"/>
          </w:tcPr>
          <w:p w14:paraId="1ACCAD1A" w14:textId="361677F6"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14</w:t>
            </w:r>
          </w:p>
        </w:tc>
        <w:tc>
          <w:tcPr>
            <w:tcW w:w="2341" w:type="dxa"/>
            <w:vAlign w:val="center"/>
          </w:tcPr>
          <w:p w14:paraId="391987F3" w14:textId="479D0D33"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c>
          <w:tcPr>
            <w:tcW w:w="2260" w:type="dxa"/>
            <w:vAlign w:val="center"/>
          </w:tcPr>
          <w:p w14:paraId="23815663" w14:textId="46DB7F57"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r>
      <w:tr w:rsidR="00714DF5" w:rsidRPr="002A10BC" w14:paraId="382D0BC0" w14:textId="77777777" w:rsidTr="004F13FA">
        <w:trPr>
          <w:trHeight w:val="480"/>
          <w:jc w:val="center"/>
        </w:trPr>
        <w:tc>
          <w:tcPr>
            <w:tcW w:w="21" w:type="dxa"/>
            <w:shd w:val="clear" w:color="auto" w:fill="auto"/>
            <w:vAlign w:val="bottom"/>
          </w:tcPr>
          <w:p w14:paraId="78E67268" w14:textId="77777777" w:rsidR="00714DF5" w:rsidRPr="002A10BC" w:rsidRDefault="00714DF5" w:rsidP="00714DF5">
            <w:pPr>
              <w:spacing w:after="0" w:line="0" w:lineRule="atLeast"/>
              <w:rPr>
                <w:rFonts w:ascii="Times New Roman" w:eastAsia="Times New Roman" w:hAnsi="Times New Roman" w:cs="Arial"/>
                <w:sz w:val="18"/>
                <w:szCs w:val="20"/>
              </w:rPr>
            </w:pPr>
          </w:p>
        </w:tc>
        <w:tc>
          <w:tcPr>
            <w:tcW w:w="2032" w:type="dxa"/>
            <w:vMerge/>
          </w:tcPr>
          <w:p w14:paraId="3BBFE8AE" w14:textId="77777777" w:rsidR="00714DF5" w:rsidRDefault="00714DF5" w:rsidP="00714DF5">
            <w:pPr>
              <w:spacing w:after="0" w:line="217" w:lineRule="exact"/>
              <w:jc w:val="center"/>
              <w:rPr>
                <w:rFonts w:ascii="Times New Roman" w:eastAsia="Times New Roman" w:hAnsi="Times New Roman" w:cs="Arial"/>
                <w:sz w:val="20"/>
                <w:szCs w:val="20"/>
              </w:rPr>
            </w:pPr>
          </w:p>
        </w:tc>
        <w:tc>
          <w:tcPr>
            <w:tcW w:w="2032" w:type="dxa"/>
            <w:vAlign w:val="center"/>
          </w:tcPr>
          <w:p w14:paraId="4C4E4070" w14:textId="3351127D"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28</w:t>
            </w:r>
          </w:p>
        </w:tc>
        <w:tc>
          <w:tcPr>
            <w:tcW w:w="2341" w:type="dxa"/>
            <w:vAlign w:val="center"/>
          </w:tcPr>
          <w:p w14:paraId="710AF1BC" w14:textId="1E503937"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c>
          <w:tcPr>
            <w:tcW w:w="2260" w:type="dxa"/>
            <w:vAlign w:val="center"/>
          </w:tcPr>
          <w:p w14:paraId="4BE8AC76" w14:textId="575B2152"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r>
      <w:tr w:rsidR="00714DF5" w:rsidRPr="002A10BC" w14:paraId="223FFC56" w14:textId="77777777" w:rsidTr="004F13FA">
        <w:trPr>
          <w:trHeight w:val="480"/>
          <w:jc w:val="center"/>
        </w:trPr>
        <w:tc>
          <w:tcPr>
            <w:tcW w:w="21" w:type="dxa"/>
            <w:shd w:val="clear" w:color="auto" w:fill="auto"/>
            <w:vAlign w:val="bottom"/>
          </w:tcPr>
          <w:p w14:paraId="1BB31C71" w14:textId="77777777" w:rsidR="00714DF5" w:rsidRPr="002A10BC" w:rsidRDefault="00714DF5" w:rsidP="00714DF5">
            <w:pPr>
              <w:spacing w:after="0" w:line="0" w:lineRule="atLeast"/>
              <w:rPr>
                <w:rFonts w:ascii="Times New Roman" w:eastAsia="Times New Roman" w:hAnsi="Times New Roman" w:cs="Arial"/>
                <w:sz w:val="18"/>
                <w:szCs w:val="20"/>
              </w:rPr>
            </w:pPr>
          </w:p>
        </w:tc>
        <w:tc>
          <w:tcPr>
            <w:tcW w:w="2032" w:type="dxa"/>
            <w:vMerge/>
          </w:tcPr>
          <w:p w14:paraId="4156EA07" w14:textId="77777777" w:rsidR="00714DF5" w:rsidRDefault="00714DF5" w:rsidP="00714DF5">
            <w:pPr>
              <w:spacing w:after="0" w:line="217" w:lineRule="exact"/>
              <w:jc w:val="center"/>
              <w:rPr>
                <w:rFonts w:ascii="Times New Roman" w:eastAsia="Times New Roman" w:hAnsi="Times New Roman" w:cs="Arial"/>
                <w:sz w:val="20"/>
                <w:szCs w:val="20"/>
              </w:rPr>
            </w:pPr>
          </w:p>
        </w:tc>
        <w:tc>
          <w:tcPr>
            <w:tcW w:w="2032" w:type="dxa"/>
            <w:vAlign w:val="center"/>
          </w:tcPr>
          <w:p w14:paraId="3E5CD341" w14:textId="365CE5EB"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42</w:t>
            </w:r>
          </w:p>
        </w:tc>
        <w:tc>
          <w:tcPr>
            <w:tcW w:w="2341" w:type="dxa"/>
            <w:vAlign w:val="center"/>
          </w:tcPr>
          <w:p w14:paraId="0A212DBF" w14:textId="11ED9466"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c>
          <w:tcPr>
            <w:tcW w:w="2260" w:type="dxa"/>
            <w:vAlign w:val="center"/>
          </w:tcPr>
          <w:p w14:paraId="35E4B6A7" w14:textId="4F8446CA"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p>
        </w:tc>
      </w:tr>
      <w:tr w:rsidR="00714DF5" w:rsidRPr="002A10BC" w14:paraId="662D0C1E" w14:textId="77777777" w:rsidTr="004F13FA">
        <w:trPr>
          <w:trHeight w:val="480"/>
          <w:jc w:val="center"/>
        </w:trPr>
        <w:tc>
          <w:tcPr>
            <w:tcW w:w="21" w:type="dxa"/>
            <w:shd w:val="clear" w:color="auto" w:fill="auto"/>
            <w:vAlign w:val="bottom"/>
          </w:tcPr>
          <w:p w14:paraId="63127E33" w14:textId="77777777" w:rsidR="00714DF5" w:rsidRPr="002A10BC" w:rsidRDefault="00714DF5" w:rsidP="00714DF5">
            <w:pPr>
              <w:spacing w:after="0" w:line="0" w:lineRule="atLeast"/>
              <w:rPr>
                <w:rFonts w:ascii="Times New Roman" w:eastAsia="Times New Roman" w:hAnsi="Times New Roman" w:cs="Arial"/>
                <w:sz w:val="18"/>
                <w:szCs w:val="20"/>
              </w:rPr>
            </w:pPr>
          </w:p>
        </w:tc>
        <w:tc>
          <w:tcPr>
            <w:tcW w:w="2032" w:type="dxa"/>
            <w:vMerge/>
          </w:tcPr>
          <w:p w14:paraId="57806915" w14:textId="77777777" w:rsidR="00714DF5" w:rsidRDefault="00714DF5" w:rsidP="00714DF5">
            <w:pPr>
              <w:spacing w:after="0" w:line="217" w:lineRule="exact"/>
              <w:jc w:val="center"/>
              <w:rPr>
                <w:rFonts w:ascii="Times New Roman" w:eastAsia="Times New Roman" w:hAnsi="Times New Roman" w:cs="Arial"/>
                <w:sz w:val="20"/>
                <w:szCs w:val="20"/>
              </w:rPr>
            </w:pPr>
          </w:p>
        </w:tc>
        <w:tc>
          <w:tcPr>
            <w:tcW w:w="2032" w:type="dxa"/>
            <w:vAlign w:val="center"/>
          </w:tcPr>
          <w:p w14:paraId="744C1C73" w14:textId="3AA7DF18"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56</w:t>
            </w:r>
          </w:p>
        </w:tc>
        <w:tc>
          <w:tcPr>
            <w:tcW w:w="2341" w:type="dxa"/>
            <w:vAlign w:val="center"/>
          </w:tcPr>
          <w:p w14:paraId="26EC4F1B" w14:textId="67CCDBBF"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 Segar</w:t>
            </w:r>
          </w:p>
        </w:tc>
        <w:tc>
          <w:tcPr>
            <w:tcW w:w="2260" w:type="dxa"/>
            <w:vAlign w:val="center"/>
          </w:tcPr>
          <w:p w14:paraId="52A384DE" w14:textId="33FBF1B0"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p>
        </w:tc>
      </w:tr>
      <w:tr w:rsidR="00714DF5" w:rsidRPr="002A10BC" w14:paraId="57E4CD43" w14:textId="77777777" w:rsidTr="004F13FA">
        <w:trPr>
          <w:trHeight w:val="480"/>
          <w:jc w:val="center"/>
        </w:trPr>
        <w:tc>
          <w:tcPr>
            <w:tcW w:w="21" w:type="dxa"/>
            <w:shd w:val="clear" w:color="auto" w:fill="auto"/>
            <w:vAlign w:val="bottom"/>
          </w:tcPr>
          <w:p w14:paraId="0C930338" w14:textId="77777777" w:rsidR="00714DF5" w:rsidRPr="002A10BC" w:rsidRDefault="00714DF5" w:rsidP="00714DF5">
            <w:pPr>
              <w:spacing w:after="0" w:line="0" w:lineRule="atLeast"/>
              <w:rPr>
                <w:rFonts w:ascii="Times New Roman" w:eastAsia="Times New Roman" w:hAnsi="Times New Roman" w:cs="Arial"/>
                <w:sz w:val="18"/>
                <w:szCs w:val="20"/>
              </w:rPr>
            </w:pPr>
          </w:p>
        </w:tc>
        <w:tc>
          <w:tcPr>
            <w:tcW w:w="2032" w:type="dxa"/>
            <w:vMerge/>
          </w:tcPr>
          <w:p w14:paraId="7EEF2A65" w14:textId="77777777" w:rsidR="00714DF5" w:rsidRDefault="00714DF5" w:rsidP="00714DF5">
            <w:pPr>
              <w:spacing w:after="0" w:line="217" w:lineRule="exact"/>
              <w:jc w:val="center"/>
              <w:rPr>
                <w:rFonts w:ascii="Times New Roman" w:eastAsia="Times New Roman" w:hAnsi="Times New Roman" w:cs="Arial"/>
                <w:sz w:val="20"/>
                <w:szCs w:val="20"/>
              </w:rPr>
            </w:pPr>
          </w:p>
        </w:tc>
        <w:tc>
          <w:tcPr>
            <w:tcW w:w="2032" w:type="dxa"/>
            <w:vAlign w:val="center"/>
          </w:tcPr>
          <w:p w14:paraId="383A6798" w14:textId="3273B81D"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70</w:t>
            </w:r>
          </w:p>
        </w:tc>
        <w:tc>
          <w:tcPr>
            <w:tcW w:w="2341" w:type="dxa"/>
            <w:vAlign w:val="center"/>
          </w:tcPr>
          <w:p w14:paraId="33A4F249" w14:textId="3672B825"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 xml:space="preserve">Bau Khas Ekstrak </w:t>
            </w:r>
          </w:p>
        </w:tc>
        <w:tc>
          <w:tcPr>
            <w:tcW w:w="2260" w:type="dxa"/>
            <w:vAlign w:val="center"/>
          </w:tcPr>
          <w:p w14:paraId="59EF999C" w14:textId="6373AD73"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p>
        </w:tc>
      </w:tr>
      <w:tr w:rsidR="00714DF5" w:rsidRPr="002A10BC" w14:paraId="16C388D8" w14:textId="77777777" w:rsidTr="004F13FA">
        <w:trPr>
          <w:trHeight w:val="480"/>
          <w:jc w:val="center"/>
        </w:trPr>
        <w:tc>
          <w:tcPr>
            <w:tcW w:w="21" w:type="dxa"/>
            <w:shd w:val="clear" w:color="auto" w:fill="auto"/>
            <w:vAlign w:val="bottom"/>
          </w:tcPr>
          <w:p w14:paraId="73B2879B" w14:textId="77777777" w:rsidR="00714DF5" w:rsidRPr="002A10BC" w:rsidRDefault="00714DF5" w:rsidP="00714DF5">
            <w:pPr>
              <w:spacing w:after="0" w:line="0" w:lineRule="atLeast"/>
              <w:rPr>
                <w:rFonts w:ascii="Times New Roman" w:eastAsia="Times New Roman" w:hAnsi="Times New Roman" w:cs="Arial"/>
                <w:sz w:val="18"/>
                <w:szCs w:val="20"/>
              </w:rPr>
            </w:pPr>
          </w:p>
        </w:tc>
        <w:tc>
          <w:tcPr>
            <w:tcW w:w="2032" w:type="dxa"/>
            <w:vMerge/>
          </w:tcPr>
          <w:p w14:paraId="230933D4" w14:textId="77777777" w:rsidR="00714DF5" w:rsidRDefault="00714DF5" w:rsidP="00714DF5">
            <w:pPr>
              <w:spacing w:after="0" w:line="217" w:lineRule="exact"/>
              <w:jc w:val="center"/>
              <w:rPr>
                <w:rFonts w:ascii="Times New Roman" w:eastAsia="Times New Roman" w:hAnsi="Times New Roman" w:cs="Arial"/>
                <w:sz w:val="20"/>
                <w:szCs w:val="20"/>
              </w:rPr>
            </w:pPr>
          </w:p>
        </w:tc>
        <w:tc>
          <w:tcPr>
            <w:tcW w:w="2032" w:type="dxa"/>
            <w:vAlign w:val="center"/>
          </w:tcPr>
          <w:p w14:paraId="331622DC" w14:textId="4FAB0B5E" w:rsidR="00714DF5"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84</w:t>
            </w:r>
          </w:p>
        </w:tc>
        <w:tc>
          <w:tcPr>
            <w:tcW w:w="2341" w:type="dxa"/>
            <w:vAlign w:val="center"/>
          </w:tcPr>
          <w:p w14:paraId="73441967" w14:textId="0EEFFFF7"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p>
        </w:tc>
        <w:tc>
          <w:tcPr>
            <w:tcW w:w="2260" w:type="dxa"/>
            <w:vAlign w:val="center"/>
          </w:tcPr>
          <w:p w14:paraId="168F6933" w14:textId="67D1FDAD" w:rsidR="00714DF5" w:rsidRPr="003C7AEA" w:rsidRDefault="00714DF5" w:rsidP="00714DF5">
            <w:pPr>
              <w:spacing w:after="0" w:line="217" w:lineRule="exact"/>
              <w:jc w:val="center"/>
              <w:rPr>
                <w:rFonts w:ascii="Times New Roman" w:eastAsia="Times New Roman" w:hAnsi="Times New Roman" w:cs="Arial"/>
                <w:sz w:val="20"/>
                <w:szCs w:val="20"/>
              </w:rPr>
            </w:pPr>
            <w:r>
              <w:rPr>
                <w:rFonts w:ascii="Times New Roman" w:eastAsia="Times New Roman" w:hAnsi="Times New Roman" w:cs="Arial"/>
                <w:sz w:val="20"/>
                <w:szCs w:val="20"/>
              </w:rPr>
              <w:t>Bau Khas Ekstrak</w:t>
            </w:r>
          </w:p>
        </w:tc>
      </w:tr>
    </w:tbl>
    <w:p w14:paraId="1D0255E5" w14:textId="77777777" w:rsidR="00E00DBE" w:rsidRPr="00E00DBE" w:rsidRDefault="00E00DBE" w:rsidP="00E00DBE">
      <w:pPr>
        <w:spacing w:after="0"/>
        <w:jc w:val="both"/>
        <w:rPr>
          <w:rFonts w:ascii="Times New Roman" w:hAnsi="Times New Roman" w:cs="Times New Roman"/>
          <w:b/>
          <w:sz w:val="24"/>
          <w:szCs w:val="24"/>
        </w:rPr>
      </w:pPr>
    </w:p>
    <w:p w14:paraId="2F4EED59" w14:textId="73ED5BDA" w:rsidR="002F2E9E" w:rsidRDefault="002F2E9E" w:rsidP="002F2E9E">
      <w:pPr>
        <w:spacing w:after="0"/>
        <w:jc w:val="both"/>
        <w:rPr>
          <w:rFonts w:ascii="Times New Roman" w:hAnsi="Times New Roman" w:cs="Times New Roman"/>
          <w:b/>
          <w:sz w:val="24"/>
          <w:szCs w:val="24"/>
        </w:rPr>
      </w:pPr>
    </w:p>
    <w:p w14:paraId="5C956011" w14:textId="46FA640E" w:rsidR="00641366" w:rsidRDefault="00641366" w:rsidP="002D2EA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1093E4AB" wp14:editId="12DA309C">
            <wp:extent cx="278607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0564" cy="1942255"/>
                    </a:xfrm>
                    <a:prstGeom prst="rect">
                      <a:avLst/>
                    </a:prstGeom>
                    <a:noFill/>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4E58A78D" wp14:editId="41307D3F">
            <wp:extent cx="2742565" cy="19017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6223" cy="1911187"/>
                    </a:xfrm>
                    <a:prstGeom prst="rect">
                      <a:avLst/>
                    </a:prstGeom>
                    <a:noFill/>
                  </pic:spPr>
                </pic:pic>
              </a:graphicData>
            </a:graphic>
          </wp:inline>
        </w:drawing>
      </w:r>
    </w:p>
    <w:p w14:paraId="0BF5178B" w14:textId="4B05ECAF" w:rsidR="00641366" w:rsidRDefault="00641366" w:rsidP="00E00DBE">
      <w:pPr>
        <w:pStyle w:val="ListParagraph"/>
        <w:spacing w:after="0" w:line="240" w:lineRule="auto"/>
        <w:ind w:left="0" w:firstLine="141"/>
        <w:jc w:val="center"/>
        <w:rPr>
          <w:rFonts w:ascii="Times New Roman" w:eastAsia="Calibri" w:hAnsi="Times New Roman" w:cs="Times New Roman"/>
          <w:sz w:val="24"/>
          <w:szCs w:val="24"/>
        </w:rPr>
      </w:pPr>
      <w:bookmarkStart w:id="39" w:name="_Hlk89092222"/>
      <w:r w:rsidRPr="00D561F8">
        <w:rPr>
          <w:rFonts w:ascii="Times New Roman" w:hAnsi="Times New Roman" w:cs="Times New Roman"/>
          <w:b/>
          <w:bCs/>
          <w:sz w:val="24"/>
          <w:szCs w:val="24"/>
        </w:rPr>
        <w:t xml:space="preserve">Gambar </w:t>
      </w:r>
      <w:r w:rsidR="00605CC4">
        <w:rPr>
          <w:rFonts w:ascii="Times New Roman" w:hAnsi="Times New Roman" w:cs="Times New Roman"/>
          <w:b/>
          <w:bCs/>
          <w:sz w:val="24"/>
          <w:szCs w:val="24"/>
        </w:rPr>
        <w:t>6</w:t>
      </w:r>
      <w:r w:rsidRPr="00D561F8">
        <w:rPr>
          <w:rFonts w:ascii="Times New Roman" w:hAnsi="Times New Roman" w:cs="Times New Roman"/>
          <w:b/>
          <w:bCs/>
          <w:sz w:val="24"/>
          <w:szCs w:val="24"/>
        </w:rPr>
        <w:t xml:space="preserve">. </w:t>
      </w:r>
      <w:r>
        <w:rPr>
          <w:rFonts w:ascii="Times New Roman" w:hAnsi="Times New Roman" w:cs="Times New Roman"/>
          <w:bCs/>
          <w:sz w:val="24"/>
          <w:szCs w:val="24"/>
        </w:rPr>
        <w:t xml:space="preserve">Stabilitas pH </w:t>
      </w:r>
      <w:r>
        <w:rPr>
          <w:rFonts w:ascii="Times New Roman" w:hAnsi="Times New Roman" w:cs="Times New Roman"/>
          <w:bCs/>
          <w:i/>
          <w:iCs/>
          <w:sz w:val="24"/>
          <w:szCs w:val="24"/>
        </w:rPr>
        <w:t xml:space="preserve">Spray Gel </w:t>
      </w:r>
      <w:bookmarkStart w:id="40" w:name="_Hlk89092345"/>
      <w:r>
        <w:rPr>
          <w:rFonts w:ascii="Times New Roman" w:hAnsi="Times New Roman" w:cs="Times New Roman"/>
          <w:bCs/>
          <w:sz w:val="24"/>
          <w:szCs w:val="24"/>
        </w:rPr>
        <w:t xml:space="preserve">Suhu  </w:t>
      </w:r>
      <w:r w:rsidRPr="00641366">
        <w:rPr>
          <w:rFonts w:ascii="Times New Roman" w:eastAsia="Calibri" w:hAnsi="Times New Roman" w:cs="Times New Roman"/>
          <w:sz w:val="24"/>
          <w:szCs w:val="24"/>
        </w:rPr>
        <w:t>4°±2°C</w:t>
      </w:r>
      <w:r w:rsidR="003C7AEA">
        <w:rPr>
          <w:rFonts w:ascii="Times New Roman" w:eastAsia="Calibri" w:hAnsi="Times New Roman" w:cs="Times New Roman"/>
          <w:sz w:val="24"/>
          <w:szCs w:val="24"/>
        </w:rPr>
        <w:t xml:space="preserve"> dan </w:t>
      </w:r>
      <w:r w:rsidRPr="00641366">
        <w:rPr>
          <w:rFonts w:ascii="Times New Roman" w:eastAsia="Calibri" w:hAnsi="Times New Roman" w:cs="Times New Roman"/>
          <w:sz w:val="24"/>
          <w:szCs w:val="24"/>
        </w:rPr>
        <w:t xml:space="preserve"> 25°±2°C</w:t>
      </w:r>
      <w:r>
        <w:rPr>
          <w:rFonts w:ascii="Times New Roman" w:eastAsia="Calibri" w:hAnsi="Times New Roman" w:cs="Times New Roman"/>
          <w:sz w:val="24"/>
          <w:szCs w:val="24"/>
        </w:rPr>
        <w:t xml:space="preserve"> </w:t>
      </w:r>
      <w:bookmarkEnd w:id="40"/>
    </w:p>
    <w:p w14:paraId="3D55CB11" w14:textId="77777777" w:rsidR="006707D6" w:rsidRPr="00641366" w:rsidRDefault="006707D6" w:rsidP="00E00DBE">
      <w:pPr>
        <w:pStyle w:val="ListParagraph"/>
        <w:spacing w:after="0" w:line="240" w:lineRule="auto"/>
        <w:ind w:left="0" w:firstLine="141"/>
        <w:jc w:val="center"/>
        <w:rPr>
          <w:rFonts w:ascii="Times New Roman" w:eastAsia="Calibri" w:hAnsi="Times New Roman" w:cs="Times New Roman"/>
          <w:sz w:val="24"/>
          <w:szCs w:val="24"/>
        </w:rPr>
      </w:pPr>
    </w:p>
    <w:bookmarkEnd w:id="39"/>
    <w:p w14:paraId="6F8AE63B" w14:textId="3EAF6A82" w:rsidR="002F74AA" w:rsidRDefault="002F74AA" w:rsidP="002D2EA9">
      <w:pPr>
        <w:spacing w:after="0"/>
        <w:rPr>
          <w:rFonts w:ascii="Times New Roman" w:hAnsi="Times New Roman" w:cs="Times New Roman"/>
          <w:b/>
          <w:sz w:val="24"/>
          <w:szCs w:val="24"/>
        </w:rPr>
      </w:pPr>
    </w:p>
    <w:p w14:paraId="659E9509" w14:textId="3ADB1C47" w:rsidR="001A076C" w:rsidRPr="002D2EA9" w:rsidRDefault="00605CC4" w:rsidP="002D2EA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6FC32759" wp14:editId="05EA8DC7">
            <wp:extent cx="2798445" cy="1866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9147" cy="1894053"/>
                    </a:xfrm>
                    <a:prstGeom prst="rect">
                      <a:avLst/>
                    </a:prstGeom>
                    <a:noFill/>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rPr>
        <w:drawing>
          <wp:inline distT="0" distB="0" distL="0" distR="0" wp14:anchorId="70C9A722" wp14:editId="4BC2E4FF">
            <wp:extent cx="2818867" cy="1874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5327" cy="1898766"/>
                    </a:xfrm>
                    <a:prstGeom prst="rect">
                      <a:avLst/>
                    </a:prstGeom>
                    <a:noFill/>
                  </pic:spPr>
                </pic:pic>
              </a:graphicData>
            </a:graphic>
          </wp:inline>
        </w:drawing>
      </w:r>
    </w:p>
    <w:p w14:paraId="2E3E395A" w14:textId="054A02FE" w:rsidR="00605CC4" w:rsidRPr="00641366" w:rsidRDefault="00605CC4" w:rsidP="00605CC4">
      <w:pPr>
        <w:pStyle w:val="ListParagraph"/>
        <w:spacing w:after="0" w:line="240" w:lineRule="auto"/>
        <w:ind w:left="0" w:firstLine="141"/>
        <w:jc w:val="center"/>
        <w:rPr>
          <w:rFonts w:ascii="Times New Roman" w:eastAsia="Calibri" w:hAnsi="Times New Roman" w:cs="Times New Roman"/>
          <w:sz w:val="24"/>
          <w:szCs w:val="24"/>
        </w:rPr>
      </w:pPr>
      <w:r w:rsidRPr="00D561F8">
        <w:rPr>
          <w:rFonts w:ascii="Times New Roman" w:hAnsi="Times New Roman" w:cs="Times New Roman"/>
          <w:b/>
          <w:bCs/>
          <w:sz w:val="24"/>
          <w:szCs w:val="24"/>
        </w:rPr>
        <w:t xml:space="preserve">Gambar </w:t>
      </w:r>
      <w:r>
        <w:rPr>
          <w:rFonts w:ascii="Times New Roman" w:hAnsi="Times New Roman" w:cs="Times New Roman"/>
          <w:b/>
          <w:bCs/>
          <w:sz w:val="24"/>
          <w:szCs w:val="24"/>
        </w:rPr>
        <w:t>6</w:t>
      </w:r>
      <w:r w:rsidRPr="00D561F8">
        <w:rPr>
          <w:rFonts w:ascii="Times New Roman" w:hAnsi="Times New Roman" w:cs="Times New Roman"/>
          <w:b/>
          <w:bCs/>
          <w:sz w:val="24"/>
          <w:szCs w:val="24"/>
        </w:rPr>
        <w:t xml:space="preserve">. </w:t>
      </w:r>
      <w:r>
        <w:rPr>
          <w:rFonts w:ascii="Times New Roman" w:hAnsi="Times New Roman" w:cs="Times New Roman"/>
          <w:bCs/>
          <w:sz w:val="24"/>
          <w:szCs w:val="24"/>
        </w:rPr>
        <w:t xml:space="preserve">Stabilitas Viskositas (cPs) </w:t>
      </w:r>
      <w:r>
        <w:rPr>
          <w:rFonts w:ascii="Times New Roman" w:hAnsi="Times New Roman" w:cs="Times New Roman"/>
          <w:bCs/>
          <w:i/>
          <w:iCs/>
          <w:sz w:val="24"/>
          <w:szCs w:val="24"/>
        </w:rPr>
        <w:t xml:space="preserve">Spray Gel </w:t>
      </w:r>
      <w:r>
        <w:rPr>
          <w:rFonts w:ascii="Times New Roman" w:hAnsi="Times New Roman" w:cs="Times New Roman"/>
          <w:bCs/>
          <w:sz w:val="24"/>
          <w:szCs w:val="24"/>
        </w:rPr>
        <w:t xml:space="preserve">Suhu  </w:t>
      </w:r>
      <w:r w:rsidRPr="00641366">
        <w:rPr>
          <w:rFonts w:ascii="Times New Roman" w:eastAsia="Calibri" w:hAnsi="Times New Roman" w:cs="Times New Roman"/>
          <w:sz w:val="24"/>
          <w:szCs w:val="24"/>
        </w:rPr>
        <w:t>4°±2°C</w:t>
      </w:r>
      <w:r w:rsidR="003C7AEA">
        <w:rPr>
          <w:rFonts w:ascii="Times New Roman" w:eastAsia="Calibri" w:hAnsi="Times New Roman" w:cs="Times New Roman"/>
          <w:sz w:val="24"/>
          <w:szCs w:val="24"/>
        </w:rPr>
        <w:t xml:space="preserve"> dan </w:t>
      </w:r>
      <w:r w:rsidRPr="00641366">
        <w:rPr>
          <w:rFonts w:ascii="Times New Roman" w:eastAsia="Calibri" w:hAnsi="Times New Roman" w:cs="Times New Roman"/>
          <w:sz w:val="24"/>
          <w:szCs w:val="24"/>
        </w:rPr>
        <w:t>25°±2°C</w:t>
      </w:r>
      <w:r>
        <w:rPr>
          <w:rFonts w:ascii="Times New Roman" w:eastAsia="Calibri" w:hAnsi="Times New Roman" w:cs="Times New Roman"/>
          <w:sz w:val="24"/>
          <w:szCs w:val="24"/>
        </w:rPr>
        <w:t xml:space="preserve"> </w:t>
      </w:r>
    </w:p>
    <w:p w14:paraId="18C768DD" w14:textId="350EB39D" w:rsidR="001A076C" w:rsidRDefault="001A076C" w:rsidP="006478C8">
      <w:pPr>
        <w:pStyle w:val="ListParagraph"/>
        <w:spacing w:after="0"/>
        <w:jc w:val="both"/>
        <w:rPr>
          <w:rFonts w:ascii="Times New Roman" w:hAnsi="Times New Roman" w:cs="Times New Roman"/>
          <w:b/>
          <w:sz w:val="24"/>
          <w:szCs w:val="24"/>
        </w:rPr>
      </w:pPr>
    </w:p>
    <w:p w14:paraId="100D52E6" w14:textId="6A31F241" w:rsidR="001A076C" w:rsidRDefault="001A076C" w:rsidP="006478C8">
      <w:pPr>
        <w:pStyle w:val="ListParagraph"/>
        <w:spacing w:after="0"/>
        <w:jc w:val="both"/>
        <w:rPr>
          <w:rFonts w:ascii="Times New Roman" w:hAnsi="Times New Roman" w:cs="Times New Roman"/>
          <w:b/>
          <w:sz w:val="24"/>
          <w:szCs w:val="24"/>
        </w:rPr>
      </w:pPr>
    </w:p>
    <w:p w14:paraId="19BED648" w14:textId="5122E121" w:rsidR="006707D6" w:rsidRDefault="006707D6" w:rsidP="004A4E68">
      <w:pPr>
        <w:spacing w:after="0"/>
        <w:jc w:val="both"/>
        <w:rPr>
          <w:rFonts w:ascii="Times New Roman" w:hAnsi="Times New Roman" w:cs="Times New Roman"/>
          <w:b/>
          <w:sz w:val="24"/>
          <w:szCs w:val="24"/>
        </w:rPr>
      </w:pPr>
    </w:p>
    <w:p w14:paraId="42238515" w14:textId="4BC9659A" w:rsidR="004350D7" w:rsidRDefault="004350D7" w:rsidP="004A4E68">
      <w:pPr>
        <w:spacing w:after="0"/>
        <w:jc w:val="both"/>
        <w:rPr>
          <w:rFonts w:ascii="Times New Roman" w:hAnsi="Times New Roman" w:cs="Times New Roman"/>
          <w:b/>
          <w:sz w:val="24"/>
          <w:szCs w:val="24"/>
        </w:rPr>
      </w:pPr>
    </w:p>
    <w:p w14:paraId="2A8F631B" w14:textId="77777777" w:rsidR="0042323E" w:rsidRPr="004A4E68" w:rsidRDefault="0042323E" w:rsidP="004A4E68">
      <w:pPr>
        <w:spacing w:after="0"/>
        <w:jc w:val="both"/>
        <w:rPr>
          <w:rFonts w:ascii="Times New Roman" w:hAnsi="Times New Roman" w:cs="Times New Roman"/>
          <w:b/>
          <w:sz w:val="24"/>
          <w:szCs w:val="24"/>
        </w:rPr>
      </w:pPr>
    </w:p>
    <w:p w14:paraId="1513F265" w14:textId="77777777" w:rsidR="009065A8" w:rsidRPr="00B134FD" w:rsidRDefault="009065A8" w:rsidP="002A10BC">
      <w:pPr>
        <w:pStyle w:val="ListParagraph"/>
        <w:numPr>
          <w:ilvl w:val="0"/>
          <w:numId w:val="4"/>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Pembahasan</w:t>
      </w:r>
    </w:p>
    <w:p w14:paraId="079010CD" w14:textId="72111FCD" w:rsidR="00523236" w:rsidRPr="00A60AD3" w:rsidRDefault="00DE1D59" w:rsidP="002A10BC">
      <w:pPr>
        <w:spacing w:after="0"/>
        <w:contextualSpacing/>
        <w:jc w:val="both"/>
        <w:rPr>
          <w:rFonts w:ascii="Times New Roman" w:hAnsi="Times New Roman" w:cs="Times New Roman"/>
          <w:bCs/>
          <w:sz w:val="24"/>
          <w:szCs w:val="24"/>
        </w:rPr>
      </w:pPr>
      <w:bookmarkStart w:id="41" w:name="_Hlk87018958"/>
      <w:bookmarkStart w:id="42" w:name="_Hlk87020543"/>
      <w:r>
        <w:rPr>
          <w:rFonts w:ascii="Times New Roman" w:hAnsi="Times New Roman" w:cs="Times New Roman"/>
          <w:bCs/>
          <w:sz w:val="24"/>
          <w:szCs w:val="24"/>
        </w:rPr>
        <w:lastRenderedPageBreak/>
        <w:t>A</w:t>
      </w:r>
      <w:r w:rsidRPr="00DE1D59">
        <w:rPr>
          <w:rFonts w:ascii="Times New Roman" w:hAnsi="Times New Roman" w:cs="Times New Roman"/>
          <w:bCs/>
          <w:sz w:val="24"/>
          <w:szCs w:val="24"/>
        </w:rPr>
        <w:t>ktivitas antioksidan ekstrak daun jambu air</w:t>
      </w:r>
      <w:bookmarkStart w:id="43" w:name="_Hlk87016238"/>
      <w:r w:rsidRPr="00DE1D59">
        <w:rPr>
          <w:rFonts w:ascii="Times New Roman" w:hAnsi="Times New Roman" w:cs="Times New Roman"/>
          <w:bCs/>
          <w:sz w:val="24"/>
          <w:szCs w:val="24"/>
        </w:rPr>
        <w:t xml:space="preserve"> (</w:t>
      </w:r>
      <w:r w:rsidRPr="00DE1D59">
        <w:rPr>
          <w:rFonts w:ascii="Times New Roman" w:hAnsi="Times New Roman" w:cs="Times New Roman"/>
          <w:bCs/>
          <w:i/>
          <w:iCs/>
          <w:sz w:val="24"/>
          <w:szCs w:val="24"/>
          <w:lang w:val="id-ID"/>
        </w:rPr>
        <w:t>Syzygium aqueum</w:t>
      </w:r>
      <w:r w:rsidRPr="00DE1D59">
        <w:rPr>
          <w:rFonts w:ascii="Times New Roman" w:hAnsi="Times New Roman" w:cs="Times New Roman"/>
          <w:bCs/>
          <w:sz w:val="24"/>
          <w:szCs w:val="24"/>
          <w:lang w:val="id-ID"/>
        </w:rPr>
        <w:t xml:space="preserve"> (Burm. </w:t>
      </w:r>
      <w:r w:rsidRPr="00DE1D59">
        <w:rPr>
          <w:rFonts w:ascii="Times New Roman" w:hAnsi="Times New Roman" w:cs="Times New Roman"/>
          <w:bCs/>
          <w:sz w:val="24"/>
          <w:szCs w:val="24"/>
        </w:rPr>
        <w:t>f</w:t>
      </w:r>
      <w:r w:rsidRPr="00DE1D59">
        <w:rPr>
          <w:rFonts w:ascii="Times New Roman" w:hAnsi="Times New Roman" w:cs="Times New Roman"/>
          <w:bCs/>
          <w:sz w:val="24"/>
          <w:szCs w:val="24"/>
          <w:lang w:val="id-ID"/>
        </w:rPr>
        <w:t>)</w:t>
      </w:r>
      <w:r w:rsidRPr="00DE1D59">
        <w:rPr>
          <w:rFonts w:ascii="Times New Roman" w:hAnsi="Times New Roman" w:cs="Times New Roman"/>
          <w:bCs/>
          <w:sz w:val="24"/>
          <w:szCs w:val="24"/>
        </w:rPr>
        <w:t xml:space="preserve"> Alston) </w:t>
      </w:r>
      <w:bookmarkEnd w:id="43"/>
      <w:r w:rsidRPr="00DE1D59">
        <w:rPr>
          <w:rFonts w:ascii="Times New Roman" w:hAnsi="Times New Roman" w:cs="Times New Roman"/>
          <w:bCs/>
          <w:sz w:val="24"/>
          <w:szCs w:val="24"/>
        </w:rPr>
        <w:t xml:space="preserve">dan ekstrak daun mangga </w:t>
      </w:r>
      <w:bookmarkStart w:id="44" w:name="_Hlk87016257"/>
      <w:r w:rsidRPr="00DE1D59">
        <w:rPr>
          <w:rFonts w:ascii="Times New Roman" w:hAnsi="Times New Roman" w:cs="Times New Roman"/>
          <w:bCs/>
          <w:sz w:val="24"/>
          <w:szCs w:val="24"/>
        </w:rPr>
        <w:t>(</w:t>
      </w:r>
      <w:r w:rsidRPr="00DE1D59">
        <w:rPr>
          <w:rFonts w:ascii="Times New Roman" w:hAnsi="Times New Roman" w:cs="Times New Roman"/>
          <w:bCs/>
          <w:i/>
          <w:iCs/>
          <w:sz w:val="24"/>
          <w:szCs w:val="24"/>
        </w:rPr>
        <w:t xml:space="preserve">Mangifera indica </w:t>
      </w:r>
      <w:r w:rsidRPr="00DE1D59">
        <w:rPr>
          <w:rFonts w:ascii="Times New Roman" w:hAnsi="Times New Roman" w:cs="Times New Roman"/>
          <w:bCs/>
          <w:sz w:val="24"/>
          <w:szCs w:val="24"/>
        </w:rPr>
        <w:t>L)</w:t>
      </w:r>
      <w:r>
        <w:rPr>
          <w:rFonts w:ascii="Times New Roman" w:hAnsi="Times New Roman" w:cs="Times New Roman"/>
          <w:bCs/>
          <w:sz w:val="24"/>
          <w:szCs w:val="24"/>
        </w:rPr>
        <w:t xml:space="preserve"> tunggal dan kombinasinya</w:t>
      </w:r>
      <w:r w:rsidRPr="00DE1D59">
        <w:rPr>
          <w:rFonts w:ascii="Times New Roman" w:hAnsi="Times New Roman" w:cs="Times New Roman"/>
          <w:bCs/>
          <w:sz w:val="24"/>
          <w:szCs w:val="24"/>
        </w:rPr>
        <w:t xml:space="preserve"> </w:t>
      </w:r>
      <w:bookmarkEnd w:id="44"/>
      <w:r w:rsidRPr="00DE1D59">
        <w:rPr>
          <w:rFonts w:ascii="Times New Roman" w:hAnsi="Times New Roman" w:cs="Times New Roman"/>
          <w:bCs/>
          <w:sz w:val="24"/>
          <w:szCs w:val="24"/>
        </w:rPr>
        <w:t>memiliki nilai IC50</w:t>
      </w:r>
      <w:bookmarkEnd w:id="41"/>
      <w:r w:rsidRPr="00DE1D59">
        <w:rPr>
          <w:rFonts w:ascii="Times New Roman" w:hAnsi="Times New Roman" w:cs="Times New Roman"/>
          <w:bCs/>
          <w:sz w:val="24"/>
          <w:szCs w:val="24"/>
        </w:rPr>
        <w:t xml:space="preserve"> </w:t>
      </w:r>
      <w:bookmarkStart w:id="45" w:name="_Hlk87019045"/>
      <w:r w:rsidRPr="00DE1D59">
        <w:rPr>
          <w:rFonts w:ascii="Times New Roman" w:hAnsi="Times New Roman" w:cs="Times New Roman"/>
          <w:bCs/>
          <w:sz w:val="24"/>
          <w:szCs w:val="24"/>
        </w:rPr>
        <w:t>y</w:t>
      </w:r>
      <w:bookmarkEnd w:id="42"/>
      <w:r w:rsidRPr="00DE1D59">
        <w:rPr>
          <w:rFonts w:ascii="Times New Roman" w:hAnsi="Times New Roman" w:cs="Times New Roman"/>
          <w:bCs/>
          <w:sz w:val="24"/>
          <w:szCs w:val="24"/>
        </w:rPr>
        <w:t xml:space="preserve">ang lebik baik atau lebih tinggi dibanding </w:t>
      </w:r>
      <w:bookmarkEnd w:id="45"/>
      <w:r w:rsidRPr="00DE1D59">
        <w:rPr>
          <w:rFonts w:ascii="Times New Roman" w:hAnsi="Times New Roman" w:cs="Times New Roman"/>
          <w:bCs/>
          <w:sz w:val="24"/>
          <w:szCs w:val="24"/>
        </w:rPr>
        <w:t xml:space="preserve">hasil penelitian sebelumnya oleh Auliasari (2016) dan Rahmiyani (2016). Hasil aktivitas antioksidan ekstrak dikaitkan terhadap tingkat polaritas pelarut ekstraksi yang digunakan </w:t>
      </w:r>
      <w:r>
        <w:rPr>
          <w:rFonts w:ascii="Times New Roman" w:hAnsi="Times New Roman" w:cs="Times New Roman"/>
          <w:bCs/>
          <w:sz w:val="24"/>
          <w:szCs w:val="24"/>
        </w:rPr>
        <w:fldChar w:fldCharType="begin" w:fldLock="1"/>
      </w:r>
      <w:r w:rsidR="00A60AD3">
        <w:rPr>
          <w:rFonts w:ascii="Times New Roman" w:hAnsi="Times New Roman" w:cs="Times New Roman"/>
          <w:bCs/>
          <w:sz w:val="24"/>
          <w:szCs w:val="24"/>
        </w:rPr>
        <w:instrText>ADDIN CSL_CITATION {"citationItems":[{"id":"ITEM-1","itemData":{"DOI":"10.1088/1755-1315/755/1/012060","ISSN":"17551315","abstract":"Katuk is widely popular with its benefits for breastfeeding mothers. Katuk is also known as a plant with a high antioxidant content. This study aims to determine the effect of using variations in the ethanol concentration as an extracting solvent in producing Total Phenolics Content (TPC) and Total Flavonoids Content (TFC) and their activities in reducing DPPH free radicals. The dried katuk leaves were extracted by cold maceration method. The solvent used for extraction is ethanol with 3 variations in concentration: 50%, 70%, and 96% (absolute ethanol). TPC and TFC were determined by colorimetric method using a UV-Vis spectrophotometer. TPC was stated to be equivalent to gallic acid, while TFC was stated to be equivalent to quercetin. DPPH free radical scavenging activity was measured based on the IC50 value. The results showed that Katuk leaf extract produced from 50% ethanol solvent was able to produce TPC (42.18 ± 0.30 mgGAE / g), TFC (11.18 ± 0.38 mgQE / g) and reduction activity against DPPH radicals (IC50 = 88.33 ± 3.53 ppm). These were higher than ethanol with other concentrations. However, various things need to be considered when using this solvent given the high water content in the solvent.","author":[{"dropping-particle":"","family":"Hikmawanti","given":"Ni Putu Ermi","non-dropping-particle":"","parse-names":false,"suffix":""},{"dropping-particle":"","family":"Fatmawati","given":"Sofia","non-dropping-particle":"","parse-names":false,"suffix":""},{"dropping-particle":"","family":"Asri","given":"Anindita Wulan","non-dropping-particle":"","parse-names":false,"suffix":""}],"container-title":"IOP Conference Series: Earth and Environmental Science","id":"ITEM-1","issue":"1","issued":{"date-parts":[["2021"]]},"title":"The effect of ethanol concentrations as the extraction solvent on antioxidant activity of Katuk (Sauropus androgynus (L.) Merr.) leaves extracts","type":"article-journal","volume":"755"},"uris":["http://www.mendeley.com/documents/?uuid=b185cd40-e8aa-48e1-bb13-ea9d5a53ac2e"]}],"mendeley":{"formattedCitation":"(7)","plainTextFormattedCitation":"(7)","previouslyFormattedCitation":"(7)"},"properties":{"noteIndex":0},"schema":"https://github.com/citation-style-language/schema/raw/master/csl-citation.json"}</w:instrText>
      </w:r>
      <w:r>
        <w:rPr>
          <w:rFonts w:ascii="Times New Roman" w:hAnsi="Times New Roman" w:cs="Times New Roman"/>
          <w:bCs/>
          <w:sz w:val="24"/>
          <w:szCs w:val="24"/>
        </w:rPr>
        <w:fldChar w:fldCharType="separate"/>
      </w:r>
      <w:r w:rsidRPr="00DE1D59">
        <w:rPr>
          <w:rFonts w:ascii="Times New Roman" w:hAnsi="Times New Roman" w:cs="Times New Roman"/>
          <w:bCs/>
          <w:noProof/>
          <w:sz w:val="24"/>
          <w:szCs w:val="24"/>
        </w:rPr>
        <w:t>(7)</w:t>
      </w:r>
      <w:r>
        <w:rPr>
          <w:rFonts w:ascii="Times New Roman" w:hAnsi="Times New Roman" w:cs="Times New Roman"/>
          <w:bCs/>
          <w:sz w:val="24"/>
          <w:szCs w:val="24"/>
        </w:rPr>
        <w:fldChar w:fldCharType="end"/>
      </w:r>
      <w:r>
        <w:rPr>
          <w:rFonts w:ascii="Times New Roman" w:hAnsi="Times New Roman" w:cs="Times New Roman"/>
          <w:bCs/>
          <w:sz w:val="24"/>
          <w:szCs w:val="24"/>
        </w:rPr>
        <w:t>.</w:t>
      </w:r>
      <w:r w:rsidR="00A60AD3">
        <w:rPr>
          <w:rFonts w:ascii="Times New Roman" w:hAnsi="Times New Roman" w:cs="Times New Roman"/>
          <w:bCs/>
          <w:sz w:val="24"/>
          <w:szCs w:val="24"/>
        </w:rPr>
        <w:t xml:space="preserve"> E</w:t>
      </w:r>
      <w:r w:rsidR="00A60AD3" w:rsidRPr="00A60AD3">
        <w:rPr>
          <w:rFonts w:ascii="Times New Roman" w:hAnsi="Times New Roman" w:cs="Times New Roman"/>
          <w:bCs/>
          <w:sz w:val="24"/>
          <w:szCs w:val="24"/>
        </w:rPr>
        <w:t xml:space="preserve">tanol 70% </w:t>
      </w:r>
      <w:r w:rsidR="00A60AD3">
        <w:rPr>
          <w:rFonts w:ascii="Times New Roman" w:hAnsi="Times New Roman" w:cs="Times New Roman"/>
          <w:bCs/>
          <w:sz w:val="24"/>
          <w:szCs w:val="24"/>
        </w:rPr>
        <w:t xml:space="preserve">sebagai pelarut ekstraksi pada penelitian ini </w:t>
      </w:r>
      <w:r w:rsidR="00A60AD3" w:rsidRPr="00A60AD3">
        <w:rPr>
          <w:rFonts w:ascii="Times New Roman" w:hAnsi="Times New Roman" w:cs="Times New Roman"/>
          <w:bCs/>
          <w:sz w:val="24"/>
          <w:szCs w:val="24"/>
        </w:rPr>
        <w:t xml:space="preserve">bersifat lebih polar sehingga memiki selektivitas yang tinggi dalam menyari senyawa polar alau larut air </w:t>
      </w:r>
      <w:r w:rsidR="00A60AD3">
        <w:rPr>
          <w:rFonts w:ascii="Times New Roman" w:hAnsi="Times New Roman" w:cs="Times New Roman"/>
          <w:bCs/>
          <w:sz w:val="24"/>
          <w:szCs w:val="24"/>
        </w:rPr>
        <w:t xml:space="preserve">seperti flavonoid dan polifenol </w:t>
      </w:r>
      <w:r w:rsidR="00A60AD3" w:rsidRPr="00A60AD3">
        <w:rPr>
          <w:rFonts w:ascii="Times New Roman" w:hAnsi="Times New Roman" w:cs="Times New Roman"/>
          <w:bCs/>
          <w:sz w:val="24"/>
          <w:szCs w:val="24"/>
        </w:rPr>
        <w:t>dibanding etanol 96%</w:t>
      </w:r>
      <w:r w:rsidR="00A60AD3">
        <w:rPr>
          <w:rFonts w:ascii="Times New Roman" w:hAnsi="Times New Roman" w:cs="Times New Roman"/>
          <w:bCs/>
          <w:sz w:val="24"/>
          <w:szCs w:val="24"/>
        </w:rPr>
        <w:t>.</w:t>
      </w:r>
      <w:r w:rsidR="00A60AD3" w:rsidRPr="00A60AD3">
        <w:rPr>
          <w:rFonts w:ascii="Times New Roman" w:hAnsi="Times New Roman" w:cs="Times New Roman"/>
          <w:bCs/>
          <w:sz w:val="24"/>
          <w:szCs w:val="24"/>
        </w:rPr>
        <w:t xml:space="preserve"> Hasil uji aktivitas antioksidan kombinasi ekstrak</w:t>
      </w:r>
      <w:r w:rsidR="00A60AD3">
        <w:rPr>
          <w:rFonts w:ascii="Times New Roman" w:hAnsi="Times New Roman" w:cs="Times New Roman"/>
          <w:bCs/>
          <w:sz w:val="24"/>
          <w:szCs w:val="24"/>
        </w:rPr>
        <w:t xml:space="preserve"> </w:t>
      </w:r>
      <w:r w:rsidR="00A60AD3" w:rsidRPr="00A60AD3">
        <w:rPr>
          <w:rFonts w:ascii="Times New Roman" w:hAnsi="Times New Roman" w:cs="Times New Roman"/>
          <w:bCs/>
          <w:sz w:val="24"/>
          <w:szCs w:val="24"/>
        </w:rPr>
        <w:t>daun jambu air (</w:t>
      </w:r>
      <w:r w:rsidR="00A60AD3" w:rsidRPr="00A60AD3">
        <w:rPr>
          <w:rFonts w:ascii="Times New Roman" w:hAnsi="Times New Roman" w:cs="Times New Roman"/>
          <w:bCs/>
          <w:i/>
          <w:iCs/>
          <w:sz w:val="24"/>
          <w:szCs w:val="24"/>
        </w:rPr>
        <w:t>Syzygium aqueum</w:t>
      </w:r>
      <w:r w:rsidR="00A60AD3" w:rsidRPr="00A60AD3">
        <w:rPr>
          <w:rFonts w:ascii="Times New Roman" w:hAnsi="Times New Roman" w:cs="Times New Roman"/>
          <w:bCs/>
          <w:sz w:val="24"/>
          <w:szCs w:val="24"/>
        </w:rPr>
        <w:t xml:space="preserve"> (Burm. f) Alston) dan ekstrak daun mangga (</w:t>
      </w:r>
      <w:r w:rsidR="00A60AD3" w:rsidRPr="00A60AD3">
        <w:rPr>
          <w:rFonts w:ascii="Times New Roman" w:hAnsi="Times New Roman" w:cs="Times New Roman"/>
          <w:bCs/>
          <w:i/>
          <w:iCs/>
          <w:sz w:val="24"/>
          <w:szCs w:val="24"/>
        </w:rPr>
        <w:t>Mangifera indica</w:t>
      </w:r>
      <w:r w:rsidR="00A60AD3" w:rsidRPr="00A60AD3">
        <w:rPr>
          <w:rFonts w:ascii="Times New Roman" w:hAnsi="Times New Roman" w:cs="Times New Roman"/>
          <w:bCs/>
          <w:sz w:val="24"/>
          <w:szCs w:val="24"/>
        </w:rPr>
        <w:t xml:space="preserve"> L.) memiliki nilai IC50 yang jauh lebih besar dibandingkan ekstrak tunggalnya </w:t>
      </w:r>
      <w:r w:rsidR="00B42EC9">
        <w:rPr>
          <w:rFonts w:ascii="Times New Roman" w:hAnsi="Times New Roman" w:cs="Times New Roman"/>
          <w:bCs/>
          <w:sz w:val="24"/>
          <w:szCs w:val="24"/>
        </w:rPr>
        <w:t xml:space="preserve">dengan </w:t>
      </w:r>
      <w:r w:rsidR="00B42EC9" w:rsidRPr="00B42EC9">
        <w:rPr>
          <w:rFonts w:ascii="Times New Roman" w:hAnsi="Times New Roman" w:cs="Times New Roman"/>
          <w:bCs/>
          <w:sz w:val="24"/>
          <w:szCs w:val="24"/>
        </w:rPr>
        <w:t>nilai IC50 5,35-6,45 µg/mL</w:t>
      </w:r>
      <w:r w:rsidR="00B42EC9">
        <w:rPr>
          <w:rFonts w:ascii="Times New Roman" w:hAnsi="Times New Roman" w:cs="Times New Roman"/>
          <w:bCs/>
          <w:sz w:val="24"/>
          <w:szCs w:val="24"/>
        </w:rPr>
        <w:t xml:space="preserve"> </w:t>
      </w:r>
      <w:r w:rsidR="00A60AD3" w:rsidRPr="00A60AD3">
        <w:rPr>
          <w:rFonts w:ascii="Times New Roman" w:hAnsi="Times New Roman" w:cs="Times New Roman"/>
          <w:bCs/>
          <w:sz w:val="24"/>
          <w:szCs w:val="24"/>
        </w:rPr>
        <w:t>dalam jumlah dosis yang lebih rendah</w:t>
      </w:r>
      <w:r w:rsidR="00A60AD3">
        <w:rPr>
          <w:rFonts w:ascii="Times New Roman" w:hAnsi="Times New Roman" w:cs="Times New Roman"/>
          <w:bCs/>
          <w:sz w:val="24"/>
          <w:szCs w:val="24"/>
        </w:rPr>
        <w:t xml:space="preserve">, hal tersebut menunjukan </w:t>
      </w:r>
      <w:r w:rsidR="00A60AD3" w:rsidRPr="00A60AD3">
        <w:rPr>
          <w:rFonts w:ascii="Times New Roman" w:hAnsi="Times New Roman" w:cs="Times New Roman"/>
          <w:bCs/>
          <w:sz w:val="24"/>
          <w:szCs w:val="24"/>
        </w:rPr>
        <w:t>adanya sifat sinergis</w:t>
      </w:r>
      <w:r w:rsidR="00A60AD3">
        <w:rPr>
          <w:rFonts w:ascii="Times New Roman" w:hAnsi="Times New Roman" w:cs="Times New Roman"/>
          <w:bCs/>
          <w:sz w:val="24"/>
          <w:szCs w:val="24"/>
        </w:rPr>
        <w:t xml:space="preserve"> kombinasi </w:t>
      </w:r>
      <w:r w:rsidR="00A60AD3" w:rsidRPr="00A60AD3">
        <w:rPr>
          <w:rFonts w:ascii="Times New Roman" w:hAnsi="Times New Roman" w:cs="Times New Roman"/>
          <w:bCs/>
          <w:sz w:val="24"/>
          <w:szCs w:val="24"/>
        </w:rPr>
        <w:t>ekstrak daun jambu air (</w:t>
      </w:r>
      <w:r w:rsidR="00A60AD3" w:rsidRPr="00A60AD3">
        <w:rPr>
          <w:rFonts w:ascii="Times New Roman" w:hAnsi="Times New Roman" w:cs="Times New Roman"/>
          <w:bCs/>
          <w:i/>
          <w:iCs/>
          <w:sz w:val="24"/>
          <w:szCs w:val="24"/>
          <w:lang w:val="id-ID"/>
        </w:rPr>
        <w:t>Syzygium aqueum</w:t>
      </w:r>
      <w:r w:rsidR="00A60AD3" w:rsidRPr="00A60AD3">
        <w:rPr>
          <w:rFonts w:ascii="Times New Roman" w:hAnsi="Times New Roman" w:cs="Times New Roman"/>
          <w:bCs/>
          <w:sz w:val="24"/>
          <w:szCs w:val="24"/>
          <w:lang w:val="id-ID"/>
        </w:rPr>
        <w:t xml:space="preserve"> (Burm. </w:t>
      </w:r>
      <w:r w:rsidR="00A60AD3" w:rsidRPr="00A60AD3">
        <w:rPr>
          <w:rFonts w:ascii="Times New Roman" w:hAnsi="Times New Roman" w:cs="Times New Roman"/>
          <w:bCs/>
          <w:sz w:val="24"/>
          <w:szCs w:val="24"/>
        </w:rPr>
        <w:t>f</w:t>
      </w:r>
      <w:r w:rsidR="00A60AD3" w:rsidRPr="00A60AD3">
        <w:rPr>
          <w:rFonts w:ascii="Times New Roman" w:hAnsi="Times New Roman" w:cs="Times New Roman"/>
          <w:bCs/>
          <w:sz w:val="24"/>
          <w:szCs w:val="24"/>
          <w:lang w:val="id-ID"/>
        </w:rPr>
        <w:t>)</w:t>
      </w:r>
      <w:r w:rsidR="00A60AD3" w:rsidRPr="00A60AD3">
        <w:rPr>
          <w:rFonts w:ascii="Times New Roman" w:hAnsi="Times New Roman" w:cs="Times New Roman"/>
          <w:bCs/>
          <w:sz w:val="24"/>
          <w:szCs w:val="24"/>
        </w:rPr>
        <w:t xml:space="preserve"> Alston) dan ekstrak daun mangga (</w:t>
      </w:r>
      <w:r w:rsidR="00A60AD3" w:rsidRPr="00A60AD3">
        <w:rPr>
          <w:rFonts w:ascii="Times New Roman" w:hAnsi="Times New Roman" w:cs="Times New Roman"/>
          <w:bCs/>
          <w:i/>
          <w:iCs/>
          <w:sz w:val="24"/>
          <w:szCs w:val="24"/>
        </w:rPr>
        <w:t xml:space="preserve">Mangifera indica </w:t>
      </w:r>
      <w:r w:rsidR="00A60AD3" w:rsidRPr="00A60AD3">
        <w:rPr>
          <w:rFonts w:ascii="Times New Roman" w:hAnsi="Times New Roman" w:cs="Times New Roman"/>
          <w:bCs/>
          <w:sz w:val="24"/>
          <w:szCs w:val="24"/>
        </w:rPr>
        <w:t xml:space="preserve">L) sebagai antioksidan </w:t>
      </w:r>
      <w:r w:rsidR="00A60AD3" w:rsidRPr="00A60AD3">
        <w:rPr>
          <w:rFonts w:ascii="Times New Roman" w:hAnsi="Times New Roman" w:cs="Times New Roman"/>
          <w:bCs/>
          <w:sz w:val="24"/>
          <w:szCs w:val="24"/>
        </w:rPr>
        <w:fldChar w:fldCharType="begin" w:fldLock="1"/>
      </w:r>
      <w:r w:rsidR="00A60AD3">
        <w:rPr>
          <w:rFonts w:ascii="Times New Roman" w:hAnsi="Times New Roman" w:cs="Times New Roman"/>
          <w:bCs/>
          <w:sz w:val="24"/>
          <w:szCs w:val="24"/>
        </w:rPr>
        <w:instrText>ADDIN CSL_CITATION {"citationItems":[{"id":"ITEM-1","itemData":{"DOI":"10.3390/foods10061406","author":[{"dropping-particle":"","family":"Roda","given":"Rita","non-dropping-particle":"","parse-names":false,"suffix":""},{"dropping-particle":"","family":"Rodriguez","given":"Amaury","non-dropping-particle":"","parse-names":false,"suffix":""},{"dropping-particle":"","family":"Gomez","given":"Antonio","non-dropping-particle":"","parse-names":false,"suffix":""},{"dropping-particle":"","family":"Hernandez","given":"Gines","non-dropping-particle":"","parse-names":false,"suffix":""},{"dropping-particle":"","family":"Iniesta","given":"Fulgencio","non-dropping-particle":"","parse-names":false,"suffix":""}],"container-title":"Foods","id":"ITEM-1","issued":{"date-parts":[["2021"]]},"page":"1-17","title":"Synergistic Antimicrobial Activities of Combinations of Vanilin and Essential Oils of Cinnamon Bark, Cinnamon Leaves, and Cloves","type":"article-journal"},"uris":["http://www.mendeley.com/documents/?uuid=6bc7a276-e1ad-4f29-b86a-7296c9aff330"]}],"mendeley":{"formattedCitation":"(6)","plainTextFormattedCitation":"(6)","previouslyFormattedCitation":"(6)"},"properties":{"noteIndex":0},"schema":"https://github.com/citation-style-language/schema/raw/master/csl-citation.json"}</w:instrText>
      </w:r>
      <w:r w:rsidR="00A60AD3" w:rsidRPr="00A60AD3">
        <w:rPr>
          <w:rFonts w:ascii="Times New Roman" w:hAnsi="Times New Roman" w:cs="Times New Roman"/>
          <w:bCs/>
          <w:sz w:val="24"/>
          <w:szCs w:val="24"/>
        </w:rPr>
        <w:fldChar w:fldCharType="separate"/>
      </w:r>
      <w:r w:rsidR="00A60AD3" w:rsidRPr="00A60AD3">
        <w:rPr>
          <w:rFonts w:ascii="Times New Roman" w:hAnsi="Times New Roman" w:cs="Times New Roman"/>
          <w:bCs/>
          <w:noProof/>
          <w:sz w:val="24"/>
          <w:szCs w:val="24"/>
        </w:rPr>
        <w:t>(6)</w:t>
      </w:r>
      <w:r w:rsidR="00A60AD3" w:rsidRPr="00A60AD3">
        <w:rPr>
          <w:rFonts w:ascii="Times New Roman" w:hAnsi="Times New Roman" w:cs="Times New Roman"/>
          <w:bCs/>
          <w:sz w:val="24"/>
          <w:szCs w:val="24"/>
        </w:rPr>
        <w:fldChar w:fldCharType="end"/>
      </w:r>
      <w:r w:rsidR="00A60AD3" w:rsidRPr="00A60AD3">
        <w:rPr>
          <w:rFonts w:ascii="Times New Roman" w:hAnsi="Times New Roman" w:cs="Times New Roman"/>
          <w:bCs/>
          <w:sz w:val="24"/>
          <w:szCs w:val="24"/>
        </w:rPr>
        <w:t>.</w:t>
      </w:r>
    </w:p>
    <w:p w14:paraId="45678BA6" w14:textId="2D668C22" w:rsidR="001B63D8" w:rsidRDefault="00A60AD3" w:rsidP="002A10BC">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Pembuatan </w:t>
      </w:r>
      <w:r w:rsidRPr="00A60AD3">
        <w:rPr>
          <w:rFonts w:ascii="Times New Roman" w:hAnsi="Times New Roman" w:cs="Times New Roman"/>
          <w:bCs/>
          <w:i/>
          <w:iCs/>
          <w:sz w:val="24"/>
          <w:szCs w:val="24"/>
        </w:rPr>
        <w:t xml:space="preserve">spray gel </w:t>
      </w:r>
      <w:bookmarkStart w:id="46" w:name="_Hlk89090395"/>
      <w:r w:rsidRPr="00A60AD3">
        <w:rPr>
          <w:rFonts w:ascii="Times New Roman" w:hAnsi="Times New Roman" w:cs="Times New Roman"/>
          <w:bCs/>
          <w:sz w:val="24"/>
          <w:szCs w:val="24"/>
        </w:rPr>
        <w:t xml:space="preserve">kombinasi ekstrak </w:t>
      </w:r>
      <w:bookmarkStart w:id="47" w:name="_Hlk87193843"/>
      <w:r w:rsidRPr="00A60AD3">
        <w:rPr>
          <w:rFonts w:ascii="Times New Roman" w:hAnsi="Times New Roman" w:cs="Times New Roman"/>
          <w:bCs/>
          <w:sz w:val="24"/>
          <w:szCs w:val="24"/>
          <w:lang w:val="id-ID"/>
        </w:rPr>
        <w:t xml:space="preserve">daun </w:t>
      </w:r>
      <w:r w:rsidRPr="00A60AD3">
        <w:rPr>
          <w:rFonts w:ascii="Times New Roman" w:hAnsi="Times New Roman" w:cs="Times New Roman"/>
          <w:bCs/>
          <w:sz w:val="24"/>
          <w:szCs w:val="24"/>
        </w:rPr>
        <w:t>jambu air (</w:t>
      </w:r>
      <w:r w:rsidRPr="00A60AD3">
        <w:rPr>
          <w:rFonts w:ascii="Times New Roman" w:hAnsi="Times New Roman" w:cs="Times New Roman"/>
          <w:bCs/>
          <w:i/>
          <w:iCs/>
          <w:sz w:val="24"/>
          <w:szCs w:val="24"/>
        </w:rPr>
        <w:t>Syzygium aqueum</w:t>
      </w:r>
      <w:r w:rsidRPr="00A60AD3">
        <w:rPr>
          <w:rFonts w:ascii="Times New Roman" w:hAnsi="Times New Roman" w:cs="Times New Roman"/>
          <w:bCs/>
          <w:sz w:val="24"/>
          <w:szCs w:val="24"/>
        </w:rPr>
        <w:t xml:space="preserve"> (Burm.f.) Alston) dan ekstrak daun mangga (</w:t>
      </w:r>
      <w:r w:rsidRPr="00A60AD3">
        <w:rPr>
          <w:rFonts w:ascii="Times New Roman" w:hAnsi="Times New Roman" w:cs="Times New Roman"/>
          <w:bCs/>
          <w:i/>
          <w:iCs/>
          <w:sz w:val="24"/>
          <w:szCs w:val="24"/>
        </w:rPr>
        <w:t xml:space="preserve">Mangifera indica </w:t>
      </w:r>
      <w:r w:rsidRPr="00A60AD3">
        <w:rPr>
          <w:rFonts w:ascii="Times New Roman" w:hAnsi="Times New Roman" w:cs="Times New Roman"/>
          <w:bCs/>
          <w:sz w:val="24"/>
          <w:szCs w:val="24"/>
        </w:rPr>
        <w:t>L.)</w:t>
      </w:r>
      <w:bookmarkEnd w:id="47"/>
      <w:r w:rsidRPr="00A60AD3">
        <w:rPr>
          <w:rFonts w:ascii="Times New Roman" w:hAnsi="Times New Roman" w:cs="Times New Roman"/>
          <w:bCs/>
          <w:sz w:val="24"/>
          <w:szCs w:val="24"/>
        </w:rPr>
        <w:t xml:space="preserve"> </w:t>
      </w:r>
      <w:bookmarkEnd w:id="46"/>
      <w:r>
        <w:rPr>
          <w:rFonts w:ascii="Times New Roman" w:hAnsi="Times New Roman" w:cs="Times New Roman"/>
          <w:bCs/>
          <w:sz w:val="24"/>
          <w:szCs w:val="24"/>
        </w:rPr>
        <w:t xml:space="preserve">dibuat </w:t>
      </w:r>
      <w:r w:rsidRPr="00A60AD3">
        <w:rPr>
          <w:rFonts w:ascii="Times New Roman" w:hAnsi="Times New Roman" w:cs="Times New Roman"/>
          <w:bCs/>
          <w:sz w:val="24"/>
          <w:szCs w:val="24"/>
        </w:rPr>
        <w:t>variasi konsenstrasi</w:t>
      </w:r>
      <w:r>
        <w:rPr>
          <w:rFonts w:ascii="Times New Roman" w:hAnsi="Times New Roman" w:cs="Times New Roman"/>
          <w:bCs/>
          <w:sz w:val="24"/>
          <w:szCs w:val="24"/>
        </w:rPr>
        <w:t xml:space="preserve"> sebesar </w:t>
      </w:r>
      <w:r w:rsidRPr="00A60AD3">
        <w:rPr>
          <w:rFonts w:ascii="Times New Roman" w:hAnsi="Times New Roman" w:cs="Times New Roman"/>
          <w:bCs/>
          <w:sz w:val="24"/>
          <w:szCs w:val="24"/>
        </w:rPr>
        <w:t>100xIC50, 150xIC50 dan 200xIC50</w:t>
      </w:r>
      <w:r>
        <w:rPr>
          <w:rFonts w:ascii="Times New Roman" w:hAnsi="Times New Roman" w:cs="Times New Roman"/>
          <w:bCs/>
          <w:sz w:val="24"/>
          <w:szCs w:val="24"/>
        </w:rPr>
        <w:t xml:space="preserve"> berdasarkan hasil IC50</w:t>
      </w:r>
      <w:r w:rsidRPr="00A60AD3">
        <w:rPr>
          <w:rFonts w:ascii="Times New Roman" w:hAnsi="Times New Roman" w:cs="Times New Roman"/>
          <w:bCs/>
          <w:sz w:val="24"/>
          <w:szCs w:val="24"/>
        </w:rPr>
        <w:t xml:space="preserve"> kombinasi terbaik</w:t>
      </w:r>
      <w:r>
        <w:rPr>
          <w:rFonts w:ascii="Times New Roman" w:hAnsi="Times New Roman" w:cs="Times New Roman"/>
          <w:bCs/>
          <w:sz w:val="24"/>
          <w:szCs w:val="24"/>
        </w:rPr>
        <w:t xml:space="preserve"> </w:t>
      </w:r>
      <w:r w:rsidRPr="00A60AD3">
        <w:rPr>
          <w:rFonts w:ascii="Times New Roman" w:hAnsi="Times New Roman" w:cs="Times New Roman"/>
          <w:bCs/>
          <w:sz w:val="24"/>
          <w:szCs w:val="24"/>
        </w:rPr>
        <w:t xml:space="preserve">atau optimum </w:t>
      </w:r>
      <w:r>
        <w:rPr>
          <w:rFonts w:ascii="Times New Roman" w:hAnsi="Times New Roman" w:cs="Times New Roman"/>
          <w:bCs/>
          <w:sz w:val="24"/>
          <w:szCs w:val="24"/>
        </w:rPr>
        <w:t xml:space="preserve">yang diberikan pada perbandingan kombinasi ekstrak 1:2 dengan </w:t>
      </w:r>
      <w:r w:rsidRPr="00A60AD3">
        <w:rPr>
          <w:rFonts w:ascii="Times New Roman" w:hAnsi="Times New Roman" w:cs="Times New Roman"/>
          <w:bCs/>
          <w:sz w:val="24"/>
          <w:szCs w:val="24"/>
        </w:rPr>
        <w:t xml:space="preserve"> IC50 5,35 µg/mL</w:t>
      </w:r>
      <w:r>
        <w:rPr>
          <w:rFonts w:ascii="Times New Roman" w:hAnsi="Times New Roman" w:cs="Times New Roman"/>
          <w:bCs/>
          <w:sz w:val="24"/>
          <w:szCs w:val="24"/>
        </w:rPr>
        <w:t xml:space="preserve">. </w:t>
      </w:r>
      <w:r w:rsidR="002F55F6">
        <w:rPr>
          <w:rFonts w:ascii="Times New Roman" w:hAnsi="Times New Roman" w:cs="Times New Roman"/>
          <w:bCs/>
          <w:sz w:val="24"/>
          <w:szCs w:val="24"/>
        </w:rPr>
        <w:t xml:space="preserve">Formula </w:t>
      </w:r>
      <w:r w:rsidR="002F55F6" w:rsidRPr="002F55F6">
        <w:rPr>
          <w:rFonts w:ascii="Times New Roman" w:hAnsi="Times New Roman" w:cs="Times New Roman"/>
          <w:bCs/>
          <w:sz w:val="24"/>
          <w:szCs w:val="24"/>
        </w:rPr>
        <w:t xml:space="preserve">kombinasi ekstrak </w:t>
      </w:r>
      <w:r w:rsidR="002F55F6" w:rsidRPr="002F55F6">
        <w:rPr>
          <w:rFonts w:ascii="Times New Roman" w:hAnsi="Times New Roman" w:cs="Times New Roman"/>
          <w:bCs/>
          <w:sz w:val="24"/>
          <w:szCs w:val="24"/>
          <w:lang w:val="id-ID"/>
        </w:rPr>
        <w:t xml:space="preserve">daun </w:t>
      </w:r>
      <w:r w:rsidR="002F55F6" w:rsidRPr="002F55F6">
        <w:rPr>
          <w:rFonts w:ascii="Times New Roman" w:hAnsi="Times New Roman" w:cs="Times New Roman"/>
          <w:bCs/>
          <w:sz w:val="24"/>
          <w:szCs w:val="24"/>
        </w:rPr>
        <w:t>jambu air (</w:t>
      </w:r>
      <w:r w:rsidR="002F55F6" w:rsidRPr="002F55F6">
        <w:rPr>
          <w:rFonts w:ascii="Times New Roman" w:hAnsi="Times New Roman" w:cs="Times New Roman"/>
          <w:bCs/>
          <w:i/>
          <w:iCs/>
          <w:sz w:val="24"/>
          <w:szCs w:val="24"/>
        </w:rPr>
        <w:t>Syzygium aqueum</w:t>
      </w:r>
      <w:r w:rsidR="002F55F6" w:rsidRPr="002F55F6">
        <w:rPr>
          <w:rFonts w:ascii="Times New Roman" w:hAnsi="Times New Roman" w:cs="Times New Roman"/>
          <w:bCs/>
          <w:sz w:val="24"/>
          <w:szCs w:val="24"/>
        </w:rPr>
        <w:t xml:space="preserve"> (Burm.f.) Alston) dan ekstrak daun mangga (</w:t>
      </w:r>
      <w:r w:rsidR="002F55F6" w:rsidRPr="002F55F6">
        <w:rPr>
          <w:rFonts w:ascii="Times New Roman" w:hAnsi="Times New Roman" w:cs="Times New Roman"/>
          <w:bCs/>
          <w:i/>
          <w:iCs/>
          <w:sz w:val="24"/>
          <w:szCs w:val="24"/>
        </w:rPr>
        <w:t xml:space="preserve">Mangifera indica </w:t>
      </w:r>
      <w:r w:rsidR="002F55F6" w:rsidRPr="002F55F6">
        <w:rPr>
          <w:rFonts w:ascii="Times New Roman" w:hAnsi="Times New Roman" w:cs="Times New Roman"/>
          <w:bCs/>
          <w:sz w:val="24"/>
          <w:szCs w:val="24"/>
        </w:rPr>
        <w:t>L.)</w:t>
      </w:r>
      <w:r w:rsidR="002F55F6">
        <w:rPr>
          <w:rFonts w:ascii="Times New Roman" w:hAnsi="Times New Roman" w:cs="Times New Roman"/>
          <w:bCs/>
          <w:sz w:val="24"/>
          <w:szCs w:val="24"/>
        </w:rPr>
        <w:t xml:space="preserve"> dengan 100xIC50 sebesar 0,05%, 150xIC50 sebesar 0,08% dan 200xIC</w:t>
      </w:r>
      <w:r w:rsidR="002E0004">
        <w:rPr>
          <w:rFonts w:ascii="Times New Roman" w:hAnsi="Times New Roman" w:cs="Times New Roman"/>
          <w:bCs/>
          <w:sz w:val="24"/>
          <w:szCs w:val="24"/>
        </w:rPr>
        <w:t xml:space="preserve">50 sebesar 0,10%. </w:t>
      </w:r>
      <w:r w:rsidR="001B63D8">
        <w:rPr>
          <w:rFonts w:ascii="Times New Roman" w:hAnsi="Times New Roman" w:cs="Times New Roman"/>
          <w:bCs/>
          <w:i/>
          <w:iCs/>
          <w:sz w:val="24"/>
          <w:szCs w:val="24"/>
        </w:rPr>
        <w:t>Spray gel</w:t>
      </w:r>
      <w:r w:rsidR="001B63D8" w:rsidRPr="001B63D8">
        <w:rPr>
          <w:rFonts w:ascii="Times New Roman" w:eastAsia="Times New Roman" w:hAnsi="Times New Roman" w:cs="Times New Roman"/>
          <w:spacing w:val="-2"/>
          <w:sz w:val="24"/>
          <w:szCs w:val="24"/>
        </w:rPr>
        <w:t xml:space="preserve"> </w:t>
      </w:r>
      <w:r w:rsidR="001B63D8">
        <w:rPr>
          <w:rFonts w:ascii="Times New Roman" w:eastAsia="Times New Roman" w:hAnsi="Times New Roman" w:cs="Times New Roman"/>
          <w:spacing w:val="-2"/>
          <w:sz w:val="24"/>
          <w:szCs w:val="24"/>
        </w:rPr>
        <w:t xml:space="preserve">memiliki </w:t>
      </w:r>
      <w:r w:rsidR="001B63D8" w:rsidRPr="001B63D8">
        <w:rPr>
          <w:rFonts w:ascii="Times New Roman" w:hAnsi="Times New Roman" w:cs="Times New Roman"/>
          <w:bCs/>
          <w:sz w:val="24"/>
          <w:szCs w:val="24"/>
        </w:rPr>
        <w:t xml:space="preserve">karakteristik fisika kimia yang baik meliputi </w:t>
      </w:r>
      <w:r w:rsidR="001B63D8">
        <w:rPr>
          <w:rFonts w:ascii="Times New Roman" w:hAnsi="Times New Roman" w:cs="Times New Roman"/>
          <w:bCs/>
          <w:sz w:val="24"/>
          <w:szCs w:val="24"/>
        </w:rPr>
        <w:t xml:space="preserve">karakteristik </w:t>
      </w:r>
      <w:r w:rsidR="001B63D8" w:rsidRPr="001B63D8">
        <w:rPr>
          <w:rFonts w:ascii="Times New Roman" w:hAnsi="Times New Roman" w:cs="Times New Roman"/>
          <w:bCs/>
          <w:sz w:val="24"/>
          <w:szCs w:val="24"/>
        </w:rPr>
        <w:t xml:space="preserve">organoleptik berbentuk cairan kental, berwarna kuning muda jernih, bau khas ekstrak, homogen, pH 5,46-5,47, viskositas 1100-1166,67 cPs, dapat disemprotkan dengan mudah dan memiliki aktivitas antioksidan </w:t>
      </w:r>
      <w:r w:rsidR="00690714">
        <w:rPr>
          <w:rFonts w:ascii="Times New Roman" w:hAnsi="Times New Roman" w:cs="Times New Roman"/>
          <w:bCs/>
          <w:sz w:val="24"/>
          <w:szCs w:val="24"/>
        </w:rPr>
        <w:t xml:space="preserve">dengan nilai IC50 </w:t>
      </w:r>
      <w:r w:rsidR="001B63D8" w:rsidRPr="001B63D8">
        <w:rPr>
          <w:rFonts w:ascii="Times New Roman" w:hAnsi="Times New Roman" w:cs="Times New Roman"/>
          <w:bCs/>
          <w:sz w:val="24"/>
          <w:szCs w:val="24"/>
        </w:rPr>
        <w:t>antara 27,92-35,75 µg/mL</w:t>
      </w:r>
      <w:r w:rsidR="001B63D8">
        <w:rPr>
          <w:rFonts w:ascii="Times New Roman" w:hAnsi="Times New Roman" w:cs="Times New Roman"/>
          <w:bCs/>
          <w:i/>
          <w:iCs/>
          <w:sz w:val="24"/>
          <w:szCs w:val="24"/>
        </w:rPr>
        <w:t>.</w:t>
      </w:r>
    </w:p>
    <w:p w14:paraId="440E0A5F" w14:textId="0ADA1A8A" w:rsidR="00A60AD3" w:rsidRPr="00A60AD3" w:rsidRDefault="00A60AD3" w:rsidP="002A10BC">
      <w:pPr>
        <w:spacing w:after="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Aktivitas antioksidan </w:t>
      </w:r>
      <w:r w:rsidRPr="00A60AD3">
        <w:rPr>
          <w:rFonts w:ascii="Times New Roman" w:hAnsi="Times New Roman" w:cs="Times New Roman"/>
          <w:bCs/>
          <w:sz w:val="24"/>
          <w:szCs w:val="24"/>
        </w:rPr>
        <w:t>mengalam</w:t>
      </w:r>
      <w:r>
        <w:rPr>
          <w:rFonts w:ascii="Times New Roman" w:hAnsi="Times New Roman" w:cs="Times New Roman"/>
          <w:bCs/>
          <w:sz w:val="24"/>
          <w:szCs w:val="24"/>
        </w:rPr>
        <w:t xml:space="preserve">i </w:t>
      </w:r>
      <w:r w:rsidRPr="00A60AD3">
        <w:rPr>
          <w:rFonts w:ascii="Times New Roman" w:hAnsi="Times New Roman" w:cs="Times New Roman"/>
          <w:bCs/>
          <w:sz w:val="24"/>
          <w:szCs w:val="24"/>
        </w:rPr>
        <w:t xml:space="preserve">penurunan setelah diformulasikan dalam bentuk </w:t>
      </w:r>
      <w:r w:rsidRPr="00A60AD3">
        <w:rPr>
          <w:rFonts w:ascii="Times New Roman" w:hAnsi="Times New Roman" w:cs="Times New Roman"/>
          <w:bCs/>
          <w:i/>
          <w:iCs/>
          <w:sz w:val="24"/>
          <w:szCs w:val="24"/>
        </w:rPr>
        <w:t>spray gel</w:t>
      </w:r>
      <w:r w:rsidRPr="00A60AD3">
        <w:rPr>
          <w:rFonts w:ascii="Times New Roman" w:hAnsi="Times New Roman" w:cs="Times New Roman"/>
          <w:bCs/>
          <w:sz w:val="24"/>
          <w:szCs w:val="24"/>
        </w:rPr>
        <w:t xml:space="preserve"> terhadap nilai IC50 kombinasi ekstrak optimum yaitu 5,35 µg/mL. Penurunan  terhadap nilai IC50 kombinasi ekstrak daun jambu air (</w:t>
      </w:r>
      <w:r w:rsidRPr="00A60AD3">
        <w:rPr>
          <w:rFonts w:ascii="Times New Roman" w:hAnsi="Times New Roman" w:cs="Times New Roman"/>
          <w:bCs/>
          <w:i/>
          <w:iCs/>
          <w:sz w:val="24"/>
          <w:szCs w:val="24"/>
        </w:rPr>
        <w:t>Syzygium aqueum</w:t>
      </w:r>
      <w:r w:rsidRPr="00A60AD3">
        <w:rPr>
          <w:rFonts w:ascii="Times New Roman" w:hAnsi="Times New Roman" w:cs="Times New Roman"/>
          <w:bCs/>
          <w:sz w:val="24"/>
          <w:szCs w:val="24"/>
        </w:rPr>
        <w:t xml:space="preserve"> (Burm.f.) Alston) dan ekstrak daun mangga (</w:t>
      </w:r>
      <w:r w:rsidRPr="00A60AD3">
        <w:rPr>
          <w:rFonts w:ascii="Times New Roman" w:hAnsi="Times New Roman" w:cs="Times New Roman"/>
          <w:bCs/>
          <w:i/>
          <w:iCs/>
          <w:sz w:val="24"/>
          <w:szCs w:val="24"/>
        </w:rPr>
        <w:t xml:space="preserve">Mangifera indica </w:t>
      </w:r>
      <w:r w:rsidRPr="00A60AD3">
        <w:rPr>
          <w:rFonts w:ascii="Times New Roman" w:hAnsi="Times New Roman" w:cs="Times New Roman"/>
          <w:bCs/>
          <w:sz w:val="24"/>
          <w:szCs w:val="24"/>
        </w:rPr>
        <w:t>L.) disebabkan oleh berbagai macam faktor fisiko kimia seperti cahaya, oksigen dan cemaran logam. Degradasi senyawa bioaktif pada ekstrak mempengaruhi aktivitas antioksidan diakibatkan oleh proses sebelum dan sesudah pembuatan ekstrak seperti pengeringan, ekstraksi dan penyimpanan</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sidR="00E83AB2">
        <w:rPr>
          <w:rFonts w:ascii="Times New Roman" w:hAnsi="Times New Roman" w:cs="Times New Roman"/>
          <w:bCs/>
          <w:sz w:val="24"/>
          <w:szCs w:val="24"/>
        </w:rPr>
        <w:instrText>ADDIN CSL_CITATION {"citationItems":[{"id":"ITEM-1","itemData":{"DOI":"10.3390/molecules23020484","ISSN":"14203049","PMID":"29473847","abstract":"The phenolic constituents in Piper betle are well known for their antioxidant potential; however, current literature has very little information on their stability under the influence of storage factors. Present study evaluated the stability of total phenolic content (TPC) and antioxidant activity together with individual phenolic constituents (hydroxychavicol, eugenol, isoeugenol and allylpyrocatechol 3,4-diacetate) present in dried Piper betle’s extract under different storage temperature of 5 and 25 ◦C with and without light for a period of six months. Both light and temperature significantly influenced TPC and its corresponding antioxidant activity over time. More than 95% TPC and antioxidant activity was retained at 5 ◦C in dark condition after 180 days of storage. Hydroxychavicol demonstrated the best stability with no degradation while eugenol and isoeugenol displayed moderate stability in low temperature (5 ◦C) and dark conditions. 4-allyl-1,2-diacetoxybenzene was the only compound that underwent complete degradation. A new compound, 2,4-di-tert-butylphenol, was detected after five weeks of storage only in the extracts exposed to light. Both zero-order and first-order kinetic models were adopted to describe the degradation kinetics of the extract’s antioxidant activity. Zero-order displayed better fit with higher correlation coefficients (R2 = 0.9046) and the half-life was determined as 62 days for the optimised storage conditions (5 ◦C in dark conditions).","author":[{"dropping-particle":"","family":"Ali","given":"Ameena","non-dropping-particle":"","parse-names":false,"suffix":""},{"dropping-particle":"","family":"Chong","given":"Chien Hwa","non-dropping-particle":"","parse-names":false,"suffix":""},{"dropping-particle":"","family":"Mah","given":"Siau Hui","non-dropping-particle":"","parse-names":false,"suffix":""},{"dropping-particle":"","family":"Abdullah","given":"Luqman Chuah","non-dropping-particle":"","parse-names":false,"suffix":""},{"dropping-particle":"","family":"Choong","given":"Thomas Shean Yaw","non-dropping-particle":"","parse-names":false,"suffix":""},{"dropping-particle":"","family":"Chua","given":"Bee Lin","non-dropping-particle":"","parse-names":false,"suffix":""}],"container-title":"Molecules","id":"ITEM-1","issue":"2","issued":{"date-parts":[["2018"]]},"title":"Impact of storage conditions on the stability of predominant phenolic constituents and antioxidant activity of dried piper betle extracts","type":"article-journal","volume":"23"},"uris":["http://www.mendeley.com/documents/?uuid=ec5498c0-cca2-4232-a667-f4b417664344"]}],"mendeley":{"formattedCitation":"(12)","plainTextFormattedCitation":"(12)","previouslyFormattedCitation":"(12)"},"properties":{"noteIndex":0},"schema":"https://github.com/citation-style-language/schema/raw/master/csl-citation.json"}</w:instrText>
      </w:r>
      <w:r>
        <w:rPr>
          <w:rFonts w:ascii="Times New Roman" w:hAnsi="Times New Roman" w:cs="Times New Roman"/>
          <w:bCs/>
          <w:sz w:val="24"/>
          <w:szCs w:val="24"/>
        </w:rPr>
        <w:fldChar w:fldCharType="separate"/>
      </w:r>
      <w:r w:rsidRPr="00A60AD3">
        <w:rPr>
          <w:rFonts w:ascii="Times New Roman" w:hAnsi="Times New Roman" w:cs="Times New Roman"/>
          <w:bCs/>
          <w:noProof/>
          <w:sz w:val="24"/>
          <w:szCs w:val="24"/>
        </w:rPr>
        <w:t>(12)</w:t>
      </w:r>
      <w:r>
        <w:rPr>
          <w:rFonts w:ascii="Times New Roman" w:hAnsi="Times New Roman" w:cs="Times New Roman"/>
          <w:bCs/>
          <w:sz w:val="24"/>
          <w:szCs w:val="24"/>
        </w:rPr>
        <w:fldChar w:fldCharType="end"/>
      </w:r>
      <w:r>
        <w:rPr>
          <w:rFonts w:ascii="Times New Roman" w:hAnsi="Times New Roman" w:cs="Times New Roman"/>
          <w:bCs/>
          <w:sz w:val="24"/>
          <w:szCs w:val="24"/>
        </w:rPr>
        <w:t>.</w:t>
      </w:r>
      <w:r w:rsidR="00B42EC9">
        <w:rPr>
          <w:rFonts w:ascii="Times New Roman" w:hAnsi="Times New Roman" w:cs="Times New Roman"/>
          <w:bCs/>
          <w:sz w:val="24"/>
          <w:szCs w:val="24"/>
        </w:rPr>
        <w:t xml:space="preserve"> F</w:t>
      </w:r>
      <w:r w:rsidR="00B42EC9" w:rsidRPr="00B42EC9">
        <w:rPr>
          <w:rFonts w:ascii="Times New Roman" w:hAnsi="Times New Roman" w:cs="Times New Roman"/>
          <w:bCs/>
          <w:sz w:val="24"/>
          <w:szCs w:val="24"/>
        </w:rPr>
        <w:t>ormula</w:t>
      </w:r>
      <w:r w:rsidR="00B42EC9">
        <w:rPr>
          <w:rFonts w:ascii="Times New Roman" w:hAnsi="Times New Roman" w:cs="Times New Roman"/>
          <w:bCs/>
          <w:sz w:val="24"/>
          <w:szCs w:val="24"/>
        </w:rPr>
        <w:t xml:space="preserve"> </w:t>
      </w:r>
      <w:r w:rsidR="00B42EC9">
        <w:rPr>
          <w:rFonts w:ascii="Times New Roman" w:hAnsi="Times New Roman" w:cs="Times New Roman"/>
          <w:bCs/>
          <w:i/>
          <w:iCs/>
          <w:sz w:val="24"/>
          <w:szCs w:val="24"/>
        </w:rPr>
        <w:t>spray gel</w:t>
      </w:r>
      <w:r w:rsidR="00B42EC9" w:rsidRPr="00B42EC9">
        <w:rPr>
          <w:rFonts w:ascii="Times New Roman" w:hAnsi="Times New Roman" w:cs="Times New Roman"/>
          <w:bCs/>
          <w:sz w:val="24"/>
          <w:szCs w:val="24"/>
        </w:rPr>
        <w:t xml:space="preserve"> 100xIC50, 150xIC50, 200xIC50</w:t>
      </w:r>
      <w:r w:rsidR="00B42EC9">
        <w:rPr>
          <w:rFonts w:ascii="Times New Roman" w:hAnsi="Times New Roman" w:cs="Times New Roman"/>
          <w:bCs/>
          <w:sz w:val="24"/>
          <w:szCs w:val="24"/>
        </w:rPr>
        <w:t xml:space="preserve"> </w:t>
      </w:r>
      <w:r w:rsidR="00B42EC9" w:rsidRPr="00B42EC9">
        <w:rPr>
          <w:rFonts w:ascii="Times New Roman" w:hAnsi="Times New Roman" w:cs="Times New Roman"/>
          <w:bCs/>
          <w:sz w:val="24"/>
          <w:szCs w:val="24"/>
        </w:rPr>
        <w:t xml:space="preserve">memiliki </w:t>
      </w:r>
      <w:r w:rsidR="00B42EC9">
        <w:rPr>
          <w:rFonts w:ascii="Times New Roman" w:hAnsi="Times New Roman" w:cs="Times New Roman"/>
          <w:bCs/>
          <w:sz w:val="24"/>
          <w:szCs w:val="24"/>
        </w:rPr>
        <w:t xml:space="preserve">aktivitas antioksidan dengan </w:t>
      </w:r>
      <w:r w:rsidR="00B42EC9" w:rsidRPr="00B42EC9">
        <w:rPr>
          <w:rFonts w:ascii="Times New Roman" w:hAnsi="Times New Roman" w:cs="Times New Roman"/>
          <w:bCs/>
          <w:sz w:val="24"/>
          <w:szCs w:val="24"/>
        </w:rPr>
        <w:t>nilai IC50 antara 27,92-35,75 µg/mL</w:t>
      </w:r>
      <w:r w:rsidR="002F55F6">
        <w:rPr>
          <w:rFonts w:ascii="Times New Roman" w:hAnsi="Times New Roman" w:cs="Times New Roman"/>
          <w:bCs/>
          <w:sz w:val="24"/>
          <w:szCs w:val="24"/>
        </w:rPr>
        <w:t xml:space="preserve"> dengan aktivitas optimum </w:t>
      </w:r>
      <w:r w:rsidR="002F55F6" w:rsidRPr="002F55F6">
        <w:rPr>
          <w:rFonts w:ascii="Times New Roman" w:hAnsi="Times New Roman" w:cs="Times New Roman"/>
          <w:bCs/>
          <w:sz w:val="24"/>
          <w:szCs w:val="24"/>
        </w:rPr>
        <w:t xml:space="preserve">ditunjukan </w:t>
      </w:r>
      <w:r w:rsidR="002F55F6">
        <w:rPr>
          <w:rFonts w:ascii="Times New Roman" w:hAnsi="Times New Roman" w:cs="Times New Roman"/>
          <w:bCs/>
          <w:sz w:val="24"/>
          <w:szCs w:val="24"/>
        </w:rPr>
        <w:t>pada f</w:t>
      </w:r>
      <w:r w:rsidR="002F55F6" w:rsidRPr="002F55F6">
        <w:rPr>
          <w:rFonts w:ascii="Times New Roman" w:hAnsi="Times New Roman" w:cs="Times New Roman"/>
          <w:bCs/>
          <w:sz w:val="24"/>
          <w:szCs w:val="24"/>
        </w:rPr>
        <w:t>ormula dengan 200xIC50  sebesar 27,92,35 µg/mL.</w:t>
      </w:r>
    </w:p>
    <w:p w14:paraId="5342A5CB" w14:textId="70E8E21B" w:rsidR="004A4D5C" w:rsidRPr="00FF6724" w:rsidRDefault="004350D7" w:rsidP="002A10BC">
      <w:pPr>
        <w:spacing w:after="0"/>
        <w:contextualSpacing/>
        <w:jc w:val="both"/>
        <w:rPr>
          <w:rFonts w:ascii="Times New Roman" w:eastAsia="Calibri" w:hAnsi="Times New Roman" w:cs="Times New Roman"/>
          <w:sz w:val="24"/>
          <w:szCs w:val="24"/>
        </w:rPr>
      </w:pPr>
      <w:r>
        <w:rPr>
          <w:rFonts w:ascii="Times New Roman" w:hAnsi="Times New Roman" w:cs="Times New Roman"/>
          <w:i/>
          <w:iCs/>
          <w:sz w:val="24"/>
          <w:szCs w:val="24"/>
        </w:rPr>
        <w:t xml:space="preserve">Spray gel </w:t>
      </w:r>
      <w:r w:rsidR="008005D4">
        <w:rPr>
          <w:rFonts w:ascii="Times New Roman" w:hAnsi="Times New Roman" w:cs="Times New Roman"/>
          <w:sz w:val="24"/>
          <w:szCs w:val="24"/>
        </w:rPr>
        <w:t xml:space="preserve">dengan 200xIC50 </w:t>
      </w:r>
      <w:r w:rsidR="008005D4" w:rsidRPr="008005D4">
        <w:rPr>
          <w:rFonts w:ascii="Times New Roman" w:eastAsia="Times New Roman" w:hAnsi="Times New Roman" w:cs="Times New Roman"/>
          <w:spacing w:val="-2"/>
          <w:sz w:val="24"/>
          <w:szCs w:val="24"/>
        </w:rPr>
        <w:t>yang memiliki aktivitas antioksidan optimum dengan konsentrasi 0,107% kombinasi ekstrak daun jambu air (</w:t>
      </w:r>
      <w:r w:rsidR="008005D4" w:rsidRPr="008005D4">
        <w:rPr>
          <w:rFonts w:ascii="Times New Roman" w:eastAsia="Times New Roman" w:hAnsi="Times New Roman" w:cs="Times New Roman"/>
          <w:i/>
          <w:iCs/>
          <w:spacing w:val="-2"/>
          <w:sz w:val="24"/>
          <w:szCs w:val="24"/>
        </w:rPr>
        <w:t>Syzygium aqueum</w:t>
      </w:r>
      <w:r w:rsidR="00D5347F">
        <w:rPr>
          <w:rFonts w:ascii="Times New Roman" w:eastAsia="Times New Roman" w:hAnsi="Times New Roman" w:cs="Times New Roman"/>
          <w:i/>
          <w:iCs/>
          <w:spacing w:val="-2"/>
          <w:sz w:val="24"/>
          <w:szCs w:val="24"/>
        </w:rPr>
        <w:t xml:space="preserve"> </w:t>
      </w:r>
      <w:r w:rsidR="00D5347F" w:rsidRPr="00690714">
        <w:rPr>
          <w:rFonts w:ascii="Times New Roman" w:eastAsia="Calibri" w:hAnsi="Times New Roman" w:cs="Times New Roman"/>
          <w:bCs/>
          <w:sz w:val="24"/>
          <w:szCs w:val="24"/>
          <w:lang w:val="id-ID"/>
        </w:rPr>
        <w:t>(Burm.</w:t>
      </w:r>
      <w:r w:rsidR="00D5347F" w:rsidRPr="00690714">
        <w:rPr>
          <w:rFonts w:ascii="Times New Roman" w:eastAsia="Calibri" w:hAnsi="Times New Roman" w:cs="Times New Roman"/>
          <w:bCs/>
          <w:sz w:val="24"/>
          <w:szCs w:val="24"/>
        </w:rPr>
        <w:t>f</w:t>
      </w:r>
      <w:r w:rsidR="00D5347F" w:rsidRPr="00690714">
        <w:rPr>
          <w:rFonts w:ascii="Times New Roman" w:eastAsia="Calibri" w:hAnsi="Times New Roman" w:cs="Times New Roman"/>
          <w:bCs/>
          <w:sz w:val="24"/>
          <w:szCs w:val="24"/>
          <w:lang w:val="id-ID"/>
        </w:rPr>
        <w:t>)</w:t>
      </w:r>
      <w:r w:rsidR="00D5347F" w:rsidRPr="00690714">
        <w:rPr>
          <w:rFonts w:ascii="Times New Roman" w:eastAsia="Calibri" w:hAnsi="Times New Roman" w:cs="Times New Roman"/>
          <w:bCs/>
          <w:i/>
          <w:iCs/>
          <w:sz w:val="24"/>
          <w:szCs w:val="24"/>
        </w:rPr>
        <w:t xml:space="preserve"> </w:t>
      </w:r>
      <w:r w:rsidR="00D5347F" w:rsidRPr="00690714">
        <w:rPr>
          <w:rFonts w:ascii="Times New Roman" w:eastAsia="Calibri" w:hAnsi="Times New Roman" w:cs="Times New Roman"/>
          <w:bCs/>
          <w:sz w:val="24"/>
          <w:szCs w:val="24"/>
        </w:rPr>
        <w:t>Alston</w:t>
      </w:r>
      <w:r w:rsidR="008005D4" w:rsidRPr="008005D4">
        <w:rPr>
          <w:rFonts w:ascii="Times New Roman" w:eastAsia="Times New Roman" w:hAnsi="Times New Roman" w:cs="Times New Roman"/>
          <w:spacing w:val="-2"/>
          <w:sz w:val="24"/>
          <w:szCs w:val="24"/>
        </w:rPr>
        <w:t>) dan ekstrak daun mangga (</w:t>
      </w:r>
      <w:r w:rsidR="008005D4" w:rsidRPr="008005D4">
        <w:rPr>
          <w:rFonts w:ascii="Times New Roman" w:eastAsia="Times New Roman" w:hAnsi="Times New Roman" w:cs="Times New Roman"/>
          <w:i/>
          <w:iCs/>
          <w:spacing w:val="-2"/>
          <w:sz w:val="24"/>
          <w:szCs w:val="24"/>
        </w:rPr>
        <w:t xml:space="preserve">Mangifera indica </w:t>
      </w:r>
      <w:r w:rsidR="008005D4" w:rsidRPr="008005D4">
        <w:rPr>
          <w:rFonts w:ascii="Times New Roman" w:eastAsia="Times New Roman" w:hAnsi="Times New Roman" w:cs="Times New Roman"/>
          <w:spacing w:val="-2"/>
          <w:sz w:val="24"/>
          <w:szCs w:val="24"/>
        </w:rPr>
        <w:t>L.) 1:2</w:t>
      </w:r>
      <w:r w:rsidR="008005D4">
        <w:rPr>
          <w:rFonts w:ascii="Times New Roman" w:eastAsia="Times New Roman" w:hAnsi="Times New Roman" w:cs="Times New Roman"/>
          <w:spacing w:val="-2"/>
          <w:sz w:val="24"/>
          <w:szCs w:val="24"/>
        </w:rPr>
        <w:t xml:space="preserve"> </w:t>
      </w:r>
      <w:r w:rsidRPr="004350D7">
        <w:rPr>
          <w:rFonts w:ascii="Times New Roman" w:eastAsia="Times New Roman" w:hAnsi="Times New Roman" w:cs="Times New Roman"/>
          <w:spacing w:val="-2"/>
          <w:sz w:val="24"/>
          <w:szCs w:val="24"/>
        </w:rPr>
        <w:t>pada</w:t>
      </w:r>
      <w:r>
        <w:rPr>
          <w:rFonts w:ascii="Times New Roman" w:eastAsia="Times New Roman" w:hAnsi="Times New Roman" w:cs="Times New Roman"/>
          <w:spacing w:val="-2"/>
          <w:sz w:val="24"/>
          <w:szCs w:val="24"/>
        </w:rPr>
        <w:t xml:space="preserve"> p</w:t>
      </w:r>
      <w:r w:rsidRPr="004350D7">
        <w:rPr>
          <w:rFonts w:ascii="Times New Roman" w:eastAsia="Times New Roman" w:hAnsi="Times New Roman" w:cs="Times New Roman"/>
          <w:spacing w:val="-2"/>
          <w:sz w:val="24"/>
          <w:szCs w:val="24"/>
        </w:rPr>
        <w:t>enyimpanan suhu 4°±2°C dan 25°±2°C</w:t>
      </w:r>
      <w:r>
        <w:rPr>
          <w:rFonts w:ascii="Times New Roman" w:eastAsia="Times New Roman" w:hAnsi="Times New Roman" w:cs="Times New Roman"/>
          <w:spacing w:val="-2"/>
          <w:sz w:val="24"/>
          <w:szCs w:val="24"/>
        </w:rPr>
        <w:t xml:space="preserve"> </w:t>
      </w:r>
      <w:r w:rsidR="00E83AB2">
        <w:rPr>
          <w:rFonts w:ascii="Times New Roman" w:hAnsi="Times New Roman" w:cs="Times New Roman"/>
          <w:sz w:val="24"/>
          <w:szCs w:val="24"/>
        </w:rPr>
        <w:t xml:space="preserve">tidak </w:t>
      </w:r>
      <w:r w:rsidR="00E83AB2" w:rsidRPr="00E83AB2">
        <w:rPr>
          <w:rFonts w:ascii="Times New Roman" w:hAnsi="Times New Roman" w:cs="Times New Roman"/>
          <w:sz w:val="24"/>
          <w:szCs w:val="24"/>
        </w:rPr>
        <w:t>mengalami perubahan yang mencolok terhadap bentuk, warna dan bau sediaan</w:t>
      </w:r>
      <w:r w:rsidR="00E83AB2">
        <w:rPr>
          <w:rFonts w:ascii="Times New Roman" w:hAnsi="Times New Roman" w:cs="Times New Roman"/>
          <w:sz w:val="24"/>
          <w:szCs w:val="24"/>
        </w:rPr>
        <w:t xml:space="preserve">. </w:t>
      </w:r>
      <w:r w:rsidR="00E83AB2" w:rsidRPr="00E83AB2">
        <w:rPr>
          <w:rFonts w:ascii="Times New Roman" w:hAnsi="Times New Roman" w:cs="Times New Roman"/>
          <w:sz w:val="24"/>
          <w:szCs w:val="24"/>
        </w:rPr>
        <w:t>pH</w:t>
      </w:r>
      <w:r w:rsidR="008005D4">
        <w:rPr>
          <w:rFonts w:ascii="Times New Roman" w:hAnsi="Times New Roman" w:cs="Times New Roman"/>
          <w:sz w:val="24"/>
          <w:szCs w:val="24"/>
        </w:rPr>
        <w:t xml:space="preserve"> </w:t>
      </w:r>
      <w:bookmarkStart w:id="48" w:name="_Hlk89095314"/>
      <w:r w:rsidR="00E83AB2" w:rsidRPr="00E83AB2">
        <w:rPr>
          <w:rFonts w:ascii="Times New Roman" w:hAnsi="Times New Roman" w:cs="Times New Roman"/>
          <w:sz w:val="24"/>
          <w:szCs w:val="24"/>
        </w:rPr>
        <w:t>masih dalam rentang pH kulit yaitu diantara 4,5-</w:t>
      </w:r>
      <w:r w:rsidR="00E83AB2">
        <w:rPr>
          <w:rFonts w:ascii="Times New Roman" w:hAnsi="Times New Roman" w:cs="Times New Roman"/>
          <w:sz w:val="24"/>
          <w:szCs w:val="24"/>
        </w:rPr>
        <w:t>6</w:t>
      </w:r>
      <w:r w:rsidR="00E83AB2" w:rsidRPr="00E83AB2">
        <w:rPr>
          <w:rFonts w:ascii="Times New Roman" w:hAnsi="Times New Roman" w:cs="Times New Roman"/>
          <w:sz w:val="24"/>
          <w:szCs w:val="24"/>
        </w:rPr>
        <w:t xml:space="preserve">,5 </w:t>
      </w:r>
      <w:bookmarkEnd w:id="48"/>
      <w:r w:rsidR="00E83AB2" w:rsidRPr="00E83AB2">
        <w:rPr>
          <w:rFonts w:ascii="Times New Roman" w:hAnsi="Times New Roman" w:cs="Times New Roman"/>
          <w:sz w:val="24"/>
          <w:szCs w:val="24"/>
        </w:rPr>
        <w:t>sehingga sediaan dapat diaplikasikan pada kulit</w:t>
      </w:r>
      <w:r w:rsidR="00E83AB2">
        <w:rPr>
          <w:rFonts w:ascii="Times New Roman" w:hAnsi="Times New Roman" w:cs="Times New Roman"/>
          <w:sz w:val="24"/>
          <w:szCs w:val="24"/>
        </w:rPr>
        <w:t xml:space="preserve"> </w:t>
      </w:r>
      <w:r w:rsidR="00E83AB2">
        <w:rPr>
          <w:rFonts w:ascii="Times New Roman" w:hAnsi="Times New Roman" w:cs="Times New Roman"/>
          <w:sz w:val="24"/>
          <w:szCs w:val="24"/>
        </w:rPr>
        <w:fldChar w:fldCharType="begin" w:fldLock="1"/>
      </w:r>
      <w:r w:rsidR="00083D47">
        <w:rPr>
          <w:rFonts w:ascii="Times New Roman" w:hAnsi="Times New Roman" w:cs="Times New Roman"/>
          <w:sz w:val="24"/>
          <w:szCs w:val="24"/>
        </w:rPr>
        <w:instrText>ADDIN CSL_CITATION {"citationItems":[{"id":"ITEM-1","itemData":{"abstract":"Abstrak Penelitian menyebutkan bahwa daun buas-buas (Premna serratifolia L.) mengandung senyawa flavonoid yang tinggi, dimana flavonoid diketahui memiliki sifat sebagai antioksidan dan menangkal radikal bebas. Antioksidan untuk perawatan kulit wajah akan lebih baik diformulasikan dalam bentuk topikal dibandingkan dengan oral karena zat aktif akan berinteraksi lebih lama dengan kulit wajah, salah satunya adalah formulasi sediaan spray gel. Sehingga pada penelitian ini telah dilakukan formulasi dan pengujian sifat fisik sediaan spray gel ekstrak etanol daun buas-buas. Ekstrak etanol daun buas-buas dibuat dengan metode maserasi dengan pelarut etanol 70%. Formulasi sediaan spray gel dibuat dengan variasi konsentrasi ekstrak etanol daun buas-buas (F1: 1%, F2: 2%, F3: 3%). Spray gel diuji sifat fisik meliputi organoleptik, viskositas, pH, homogenitas, pola penyemprotan, dan daya sebar lekat. Hasil penelitian menunjukkan bahwa ekstrak etanol daun buas-buas dapat diformulasikan menjadi sediaan spray gel, dimana ketiga formula spray gel dengan variasi konsentrasi ekstrak etanol daun buas-buas 1%, 2% dan 3% menghasilkan sediaan berwarna hijau kecoklatan, berbau khas oleum citri, cairan kental, homogen, memenuhi persyaratan pH, viskositas, pola penyemprotan dan daya sebar lekat.","author":[{"dropping-particle":"","family":"Puspita","given":"Weni","non-dropping-particle":"","parse-names":false,"suffix":""},{"dropping-particle":"","family":"Puspasari","given":"Heny","non-dropping-particle":"","parse-names":false,"suffix":""},{"dropping-particle":"","family":"Restanti","given":"Nindya Aulia","non-dropping-particle":"","parse-names":false,"suffix":""}],"container-title":"Jurnal Ilmiah Farmako Bahari","id":"ITEM-1","issue":"2","issued":{"date-parts":[["2020"]]},"page":"145-152","title":"Formulation And Physical Properties Test Of Spray Gel From Ethanol Extract Of Buas Buas Leaf (Premna Serratifolia L.)","type":"article-journal","volume":"11"},"uris":["http://www.mendeley.com/documents/?uuid=17e8b54c-0ba0-4449-be59-73248a351bd1"]}],"mendeley":{"formattedCitation":"(13)","plainTextFormattedCitation":"(13)","previouslyFormattedCitation":"(13)"},"properties":{"noteIndex":0},"schema":"https://github.com/citation-style-language/schema/raw/master/csl-citation.json"}</w:instrText>
      </w:r>
      <w:r w:rsidR="00E83AB2">
        <w:rPr>
          <w:rFonts w:ascii="Times New Roman" w:hAnsi="Times New Roman" w:cs="Times New Roman"/>
          <w:sz w:val="24"/>
          <w:szCs w:val="24"/>
        </w:rPr>
        <w:fldChar w:fldCharType="separate"/>
      </w:r>
      <w:r w:rsidR="00E83AB2" w:rsidRPr="00E83AB2">
        <w:rPr>
          <w:rFonts w:ascii="Times New Roman" w:hAnsi="Times New Roman" w:cs="Times New Roman"/>
          <w:noProof/>
          <w:sz w:val="24"/>
          <w:szCs w:val="24"/>
        </w:rPr>
        <w:t>(13)</w:t>
      </w:r>
      <w:r w:rsidR="00E83AB2">
        <w:rPr>
          <w:rFonts w:ascii="Times New Roman" w:hAnsi="Times New Roman" w:cs="Times New Roman"/>
          <w:sz w:val="24"/>
          <w:szCs w:val="24"/>
        </w:rPr>
        <w:fldChar w:fldCharType="end"/>
      </w:r>
      <w:r w:rsidR="00E83AB2">
        <w:rPr>
          <w:rFonts w:ascii="Times New Roman" w:hAnsi="Times New Roman" w:cs="Times New Roman"/>
          <w:sz w:val="24"/>
          <w:szCs w:val="24"/>
        </w:rPr>
        <w:t xml:space="preserve">. </w:t>
      </w:r>
      <w:r w:rsidR="008005D4">
        <w:rPr>
          <w:rFonts w:ascii="Times New Roman" w:hAnsi="Times New Roman" w:cs="Times New Roman"/>
          <w:sz w:val="24"/>
          <w:szCs w:val="24"/>
        </w:rPr>
        <w:t>V</w:t>
      </w:r>
      <w:r w:rsidR="008005D4" w:rsidRPr="008005D4">
        <w:rPr>
          <w:rFonts w:ascii="Times New Roman" w:hAnsi="Times New Roman" w:cs="Times New Roman"/>
          <w:sz w:val="24"/>
          <w:szCs w:val="24"/>
        </w:rPr>
        <w:t>iskositas</w:t>
      </w:r>
      <w:r w:rsidR="00023FE0">
        <w:rPr>
          <w:rFonts w:ascii="Times New Roman" w:eastAsia="Calibri" w:hAnsi="Times New Roman" w:cs="Times New Roman"/>
          <w:sz w:val="24"/>
          <w:szCs w:val="24"/>
        </w:rPr>
        <w:t xml:space="preserve"> </w:t>
      </w:r>
      <w:r w:rsidR="00C81B7C">
        <w:rPr>
          <w:rFonts w:ascii="Times New Roman" w:eastAsia="Calibri" w:hAnsi="Times New Roman" w:cs="Times New Roman"/>
          <w:sz w:val="24"/>
          <w:szCs w:val="24"/>
        </w:rPr>
        <w:t xml:space="preserve">masih diantara </w:t>
      </w:r>
      <w:r w:rsidR="00023FE0">
        <w:rPr>
          <w:rFonts w:ascii="Times New Roman" w:hAnsi="Times New Roman" w:cs="Times New Roman"/>
          <w:sz w:val="24"/>
          <w:szCs w:val="24"/>
        </w:rPr>
        <w:t xml:space="preserve">900-1466,5 cPs. </w:t>
      </w:r>
      <w:r w:rsidR="00023FE0" w:rsidRPr="008005D4">
        <w:rPr>
          <w:rFonts w:ascii="Times New Roman" w:eastAsia="Calibri" w:hAnsi="Times New Roman" w:cs="Times New Roman"/>
          <w:sz w:val="24"/>
          <w:szCs w:val="24"/>
        </w:rPr>
        <w:t>Menurut Puspita</w:t>
      </w:r>
      <w:r w:rsidR="00023FE0">
        <w:rPr>
          <w:rFonts w:ascii="Times New Roman" w:eastAsia="Calibri" w:hAnsi="Times New Roman" w:cs="Times New Roman"/>
          <w:sz w:val="24"/>
          <w:szCs w:val="24"/>
        </w:rPr>
        <w:t xml:space="preserve"> </w:t>
      </w:r>
      <w:r w:rsidR="00023FE0" w:rsidRPr="008005D4">
        <w:rPr>
          <w:rFonts w:ascii="Times New Roman" w:eastAsia="Calibri" w:hAnsi="Times New Roman" w:cs="Times New Roman"/>
          <w:sz w:val="24"/>
          <w:szCs w:val="24"/>
        </w:rPr>
        <w:t xml:space="preserve">(2020) viskositas </w:t>
      </w:r>
      <w:r w:rsidR="00FF6724">
        <w:rPr>
          <w:rFonts w:ascii="Times New Roman" w:eastAsia="Calibri" w:hAnsi="Times New Roman" w:cs="Times New Roman"/>
          <w:i/>
          <w:iCs/>
          <w:sz w:val="24"/>
          <w:szCs w:val="24"/>
        </w:rPr>
        <w:t xml:space="preserve">spray gel </w:t>
      </w:r>
      <w:r w:rsidR="00FF6724">
        <w:rPr>
          <w:rFonts w:ascii="Times New Roman" w:eastAsia="Calibri" w:hAnsi="Times New Roman" w:cs="Times New Roman"/>
          <w:sz w:val="24"/>
          <w:szCs w:val="24"/>
        </w:rPr>
        <w:t>direntang 500-500 cPs, viskositas</w:t>
      </w:r>
      <w:r w:rsidR="008005D4" w:rsidRPr="008005D4">
        <w:rPr>
          <w:rFonts w:ascii="Times New Roman" w:eastAsia="Calibri" w:hAnsi="Times New Roman" w:cs="Times New Roman"/>
          <w:i/>
          <w:iCs/>
          <w:sz w:val="24"/>
          <w:szCs w:val="24"/>
        </w:rPr>
        <w:t xml:space="preserve"> </w:t>
      </w:r>
      <w:bookmarkStart w:id="49" w:name="_Hlk78024591"/>
      <w:r w:rsidR="008005D4" w:rsidRPr="008005D4">
        <w:rPr>
          <w:rFonts w:ascii="Times New Roman" w:eastAsia="Calibri" w:hAnsi="Times New Roman" w:cs="Times New Roman"/>
          <w:sz w:val="24"/>
          <w:szCs w:val="24"/>
        </w:rPr>
        <w:t>kurang dari 500 cPs</w:t>
      </w:r>
      <w:bookmarkStart w:id="50" w:name="_Hlk78024269"/>
      <w:r w:rsidR="008A2BF9">
        <w:rPr>
          <w:rFonts w:ascii="Times New Roman" w:eastAsia="Calibri" w:hAnsi="Times New Roman" w:cs="Times New Roman"/>
          <w:sz w:val="24"/>
          <w:szCs w:val="24"/>
        </w:rPr>
        <w:t xml:space="preserve"> </w:t>
      </w:r>
      <w:r w:rsidR="008005D4" w:rsidRPr="008005D4">
        <w:rPr>
          <w:rFonts w:ascii="Times New Roman" w:eastAsia="Calibri" w:hAnsi="Times New Roman" w:cs="Times New Roman"/>
          <w:sz w:val="24"/>
          <w:szCs w:val="24"/>
        </w:rPr>
        <w:t xml:space="preserve">sediaan </w:t>
      </w:r>
      <w:r w:rsidR="008A2BF9">
        <w:rPr>
          <w:rFonts w:ascii="Times New Roman" w:eastAsia="Calibri" w:hAnsi="Times New Roman" w:cs="Times New Roman"/>
          <w:sz w:val="24"/>
          <w:szCs w:val="24"/>
        </w:rPr>
        <w:t xml:space="preserve">akan </w:t>
      </w:r>
      <w:r w:rsidR="008005D4" w:rsidRPr="008005D4">
        <w:rPr>
          <w:rFonts w:ascii="Times New Roman" w:eastAsia="Calibri" w:hAnsi="Times New Roman" w:cs="Times New Roman"/>
          <w:sz w:val="24"/>
          <w:szCs w:val="24"/>
        </w:rPr>
        <w:t>mudah dikeluarkan dari aplikator semprot</w:t>
      </w:r>
      <w:bookmarkEnd w:id="50"/>
      <w:r w:rsidR="00C81B7C">
        <w:rPr>
          <w:rFonts w:ascii="Times New Roman" w:eastAsia="Calibri" w:hAnsi="Times New Roman" w:cs="Times New Roman"/>
          <w:sz w:val="24"/>
          <w:szCs w:val="24"/>
        </w:rPr>
        <w:t xml:space="preserve"> dan jika </w:t>
      </w:r>
      <w:r w:rsidR="008005D4" w:rsidRPr="008005D4">
        <w:rPr>
          <w:rFonts w:ascii="Times New Roman" w:eastAsia="Calibri" w:hAnsi="Times New Roman" w:cs="Times New Roman"/>
          <w:sz w:val="24"/>
          <w:szCs w:val="24"/>
        </w:rPr>
        <w:t>lebih dari 5000 cPS akan sulit dikeluarkan dari aplikator semprot</w:t>
      </w:r>
      <w:bookmarkEnd w:id="49"/>
      <w:r w:rsidR="00083D47">
        <w:rPr>
          <w:rFonts w:ascii="Times New Roman" w:eastAsia="Calibri" w:hAnsi="Times New Roman" w:cs="Times New Roman"/>
          <w:sz w:val="24"/>
          <w:szCs w:val="24"/>
        </w:rPr>
        <w:t xml:space="preserve"> </w:t>
      </w:r>
      <w:r w:rsidR="00083D47">
        <w:rPr>
          <w:rFonts w:ascii="Times New Roman" w:eastAsia="Calibri" w:hAnsi="Times New Roman" w:cs="Times New Roman"/>
          <w:sz w:val="24"/>
          <w:szCs w:val="24"/>
        </w:rPr>
        <w:fldChar w:fldCharType="begin" w:fldLock="1"/>
      </w:r>
      <w:r w:rsidR="00083D47">
        <w:rPr>
          <w:rFonts w:ascii="Times New Roman" w:eastAsia="Calibri" w:hAnsi="Times New Roman" w:cs="Times New Roman"/>
          <w:sz w:val="24"/>
          <w:szCs w:val="24"/>
        </w:rPr>
        <w:instrText>ADDIN CSL_CITATION {"citationItems":[{"id":"ITEM-1","itemData":{"abstract":"Abstrak Penelitian menyebutkan bahwa daun buas-buas (Premna serratifolia L.) mengandung senyawa flavonoid yang tinggi, dimana flavonoid diketahui memiliki sifat sebagai antioksidan dan menangkal radikal bebas. Antioksidan untuk perawatan kulit wajah akan lebih baik diformulasikan dalam bentuk topikal dibandingkan dengan oral karena zat aktif akan berinteraksi lebih lama dengan kulit wajah, salah satunya adalah formulasi sediaan spray gel. Sehingga pada penelitian ini telah dilakukan formulasi dan pengujian sifat fisik sediaan spray gel ekstrak etanol daun buas-buas. Ekstrak etanol daun buas-buas dibuat dengan metode maserasi dengan pelarut etanol 70%. Formulasi sediaan spray gel dibuat dengan variasi konsentrasi ekstrak etanol daun buas-buas (F1: 1%, F2: 2%, F3: 3%). Spray gel diuji sifat fisik meliputi organoleptik, viskositas, pH, homogenitas, pola penyemprotan, dan daya sebar lekat. Hasil penelitian menunjukkan bahwa ekstrak etanol daun buas-buas dapat diformulasikan menjadi sediaan spray gel, dimana ketiga formula spray gel dengan variasi konsentrasi ekstrak etanol daun buas-buas 1%, 2% dan 3% menghasilkan sediaan berwarna hijau kecoklatan, berbau khas oleum citri, cairan kental, homogen, memenuhi persyaratan pH, viskositas, pola penyemprotan dan daya sebar lekat.","author":[{"dropping-particle":"","family":"Puspita","given":"Weni","non-dropping-particle":"","parse-names":false,"suffix":""},{"dropping-particle":"","family":"Puspasari","given":"Heny","non-dropping-particle":"","parse-names":false,"suffix":""},{"dropping-particle":"","family":"Restanti","given":"Nindya Aulia","non-dropping-particle":"","parse-names":false,"suffix":""}],"container-title":"Jurnal Ilmiah Farmako Bahari","id":"ITEM-1","issue":"2","issued":{"date-parts":[["2020"]]},"page":"145-152","title":"Formulation And Physical Properties Test Of Spray Gel From Ethanol Extract Of Buas Buas Leaf (Premna Serratifolia L.)","type":"article-journal","volume":"11"},"uris":["http://www.mendeley.com/documents/?uuid=17e8b54c-0ba0-4449-be59-73248a351bd1"]}],"mendeley":{"formattedCitation":"(13)","plainTextFormattedCitation":"(13)"},"properties":{"noteIndex":0},"schema":"https://github.com/citation-style-language/schema/raw/master/csl-citation.json"}</w:instrText>
      </w:r>
      <w:r w:rsidR="00083D47">
        <w:rPr>
          <w:rFonts w:ascii="Times New Roman" w:eastAsia="Calibri" w:hAnsi="Times New Roman" w:cs="Times New Roman"/>
          <w:sz w:val="24"/>
          <w:szCs w:val="24"/>
        </w:rPr>
        <w:fldChar w:fldCharType="separate"/>
      </w:r>
      <w:r w:rsidR="00083D47" w:rsidRPr="00083D47">
        <w:rPr>
          <w:rFonts w:ascii="Times New Roman" w:eastAsia="Calibri" w:hAnsi="Times New Roman" w:cs="Times New Roman"/>
          <w:noProof/>
          <w:sz w:val="24"/>
          <w:szCs w:val="24"/>
        </w:rPr>
        <w:t>(13)</w:t>
      </w:r>
      <w:r w:rsidR="00083D47">
        <w:rPr>
          <w:rFonts w:ascii="Times New Roman" w:eastAsia="Calibri" w:hAnsi="Times New Roman" w:cs="Times New Roman"/>
          <w:sz w:val="24"/>
          <w:szCs w:val="24"/>
        </w:rPr>
        <w:fldChar w:fldCharType="end"/>
      </w:r>
      <w:r w:rsidR="00083D47">
        <w:rPr>
          <w:rFonts w:ascii="Times New Roman" w:eastAsia="Calibri" w:hAnsi="Times New Roman" w:cs="Times New Roman"/>
          <w:sz w:val="24"/>
          <w:szCs w:val="24"/>
        </w:rPr>
        <w:t>.</w:t>
      </w:r>
    </w:p>
    <w:p w14:paraId="404FF0DB" w14:textId="00B22025" w:rsidR="004A4D5C" w:rsidRDefault="00E83AB2" w:rsidP="002A10B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C87CBA9" w14:textId="109CF049" w:rsidR="004350D7" w:rsidRDefault="004350D7" w:rsidP="002A10BC">
      <w:pPr>
        <w:spacing w:after="0"/>
        <w:contextualSpacing/>
        <w:jc w:val="both"/>
        <w:rPr>
          <w:rFonts w:ascii="Times New Roman" w:hAnsi="Times New Roman" w:cs="Times New Roman"/>
          <w:sz w:val="24"/>
          <w:szCs w:val="24"/>
        </w:rPr>
      </w:pPr>
    </w:p>
    <w:p w14:paraId="6FBACFF2" w14:textId="6CC8764A" w:rsidR="004350D7" w:rsidRDefault="004350D7" w:rsidP="002A10BC">
      <w:pPr>
        <w:spacing w:after="0"/>
        <w:contextualSpacing/>
        <w:jc w:val="both"/>
        <w:rPr>
          <w:rFonts w:ascii="Times New Roman" w:hAnsi="Times New Roman" w:cs="Times New Roman"/>
          <w:sz w:val="24"/>
          <w:szCs w:val="24"/>
        </w:rPr>
      </w:pPr>
    </w:p>
    <w:p w14:paraId="616EECFE" w14:textId="0F1287DC" w:rsidR="004350D7" w:rsidRDefault="004350D7" w:rsidP="002A10BC">
      <w:pPr>
        <w:spacing w:after="0"/>
        <w:contextualSpacing/>
        <w:jc w:val="both"/>
        <w:rPr>
          <w:rFonts w:ascii="Times New Roman" w:hAnsi="Times New Roman" w:cs="Times New Roman"/>
          <w:sz w:val="24"/>
          <w:szCs w:val="24"/>
        </w:rPr>
      </w:pPr>
    </w:p>
    <w:p w14:paraId="54F2BAF8" w14:textId="77777777" w:rsidR="00C81B7C" w:rsidRDefault="00C81B7C" w:rsidP="002A10BC">
      <w:pPr>
        <w:spacing w:after="0"/>
        <w:contextualSpacing/>
        <w:jc w:val="both"/>
        <w:rPr>
          <w:rFonts w:ascii="Times New Roman" w:hAnsi="Times New Roman" w:cs="Times New Roman"/>
          <w:sz w:val="24"/>
          <w:szCs w:val="24"/>
        </w:rPr>
      </w:pPr>
    </w:p>
    <w:p w14:paraId="46CB903E" w14:textId="77777777" w:rsidR="004350D7" w:rsidRPr="009065A8" w:rsidRDefault="004350D7" w:rsidP="002A10BC">
      <w:pPr>
        <w:spacing w:after="0"/>
        <w:contextualSpacing/>
        <w:jc w:val="both"/>
        <w:rPr>
          <w:rFonts w:ascii="Times New Roman" w:hAnsi="Times New Roman" w:cs="Times New Roman"/>
          <w:sz w:val="24"/>
          <w:szCs w:val="24"/>
        </w:rPr>
      </w:pPr>
    </w:p>
    <w:p w14:paraId="3CE1326F" w14:textId="77777777" w:rsidR="009065A8" w:rsidRPr="002A10BC" w:rsidRDefault="009065A8" w:rsidP="002A10BC">
      <w:pPr>
        <w:pStyle w:val="ListParagraph"/>
        <w:numPr>
          <w:ilvl w:val="0"/>
          <w:numId w:val="4"/>
        </w:numPr>
        <w:spacing w:after="0"/>
        <w:ind w:hanging="720"/>
        <w:jc w:val="both"/>
        <w:rPr>
          <w:rFonts w:ascii="Times New Roman" w:hAnsi="Times New Roman" w:cs="Times New Roman"/>
          <w:b/>
          <w:sz w:val="24"/>
          <w:szCs w:val="24"/>
        </w:rPr>
      </w:pPr>
      <w:r w:rsidRPr="002A10BC">
        <w:rPr>
          <w:rFonts w:ascii="Times New Roman" w:hAnsi="Times New Roman" w:cs="Times New Roman"/>
          <w:b/>
          <w:sz w:val="24"/>
          <w:szCs w:val="24"/>
        </w:rPr>
        <w:t>Kesimpulan</w:t>
      </w:r>
    </w:p>
    <w:p w14:paraId="557FF2A3" w14:textId="4589B3CE" w:rsidR="004A4E68" w:rsidRDefault="00690714" w:rsidP="002A10BC">
      <w:pPr>
        <w:spacing w:after="0"/>
        <w:contextualSpacing/>
        <w:jc w:val="both"/>
        <w:rPr>
          <w:rFonts w:ascii="Times New Roman" w:eastAsia="Calibri" w:hAnsi="Times New Roman" w:cs="Times New Roman"/>
          <w:sz w:val="24"/>
          <w:szCs w:val="24"/>
        </w:rPr>
      </w:pPr>
      <w:r w:rsidRPr="00690714">
        <w:rPr>
          <w:rFonts w:ascii="Times New Roman" w:eastAsia="Times New Roman" w:hAnsi="Times New Roman" w:cs="Times New Roman"/>
          <w:spacing w:val="-2"/>
          <w:sz w:val="24"/>
          <w:szCs w:val="24"/>
        </w:rPr>
        <w:lastRenderedPageBreak/>
        <w:t>Semua perbandingan kombinasi ekstrak daun jambu air (</w:t>
      </w:r>
      <w:r w:rsidRPr="00690714">
        <w:rPr>
          <w:rFonts w:ascii="Times New Roman" w:eastAsia="Times New Roman" w:hAnsi="Times New Roman" w:cs="Times New Roman"/>
          <w:i/>
          <w:iCs/>
          <w:spacing w:val="-2"/>
          <w:sz w:val="24"/>
          <w:szCs w:val="24"/>
        </w:rPr>
        <w:t>Syzygium aqueum</w:t>
      </w:r>
      <w:r w:rsidR="00D5347F">
        <w:rPr>
          <w:rFonts w:ascii="Times New Roman" w:eastAsia="Times New Roman" w:hAnsi="Times New Roman" w:cs="Times New Roman"/>
          <w:i/>
          <w:iCs/>
          <w:spacing w:val="-2"/>
          <w:sz w:val="24"/>
          <w:szCs w:val="24"/>
        </w:rPr>
        <w:t xml:space="preserve"> </w:t>
      </w:r>
      <w:r w:rsidR="00D5347F" w:rsidRPr="00D5347F">
        <w:rPr>
          <w:rFonts w:ascii="Times New Roman" w:eastAsia="Times New Roman" w:hAnsi="Times New Roman" w:cs="Times New Roman"/>
          <w:bCs/>
          <w:spacing w:val="-2"/>
          <w:sz w:val="24"/>
          <w:szCs w:val="24"/>
          <w:lang w:val="id-ID"/>
        </w:rPr>
        <w:t>(Burm.</w:t>
      </w:r>
      <w:r w:rsidR="00D5347F" w:rsidRPr="00D5347F">
        <w:rPr>
          <w:rFonts w:ascii="Times New Roman" w:eastAsia="Times New Roman" w:hAnsi="Times New Roman" w:cs="Times New Roman"/>
          <w:bCs/>
          <w:spacing w:val="-2"/>
          <w:sz w:val="24"/>
          <w:szCs w:val="24"/>
        </w:rPr>
        <w:t>f</w:t>
      </w:r>
      <w:r w:rsidR="00D5347F" w:rsidRPr="00D5347F">
        <w:rPr>
          <w:rFonts w:ascii="Times New Roman" w:eastAsia="Times New Roman" w:hAnsi="Times New Roman" w:cs="Times New Roman"/>
          <w:bCs/>
          <w:spacing w:val="-2"/>
          <w:sz w:val="24"/>
          <w:szCs w:val="24"/>
          <w:lang w:val="id-ID"/>
        </w:rPr>
        <w:t>)</w:t>
      </w:r>
      <w:r w:rsidR="00D5347F" w:rsidRPr="00D5347F">
        <w:rPr>
          <w:rFonts w:ascii="Times New Roman" w:eastAsia="Times New Roman" w:hAnsi="Times New Roman" w:cs="Times New Roman"/>
          <w:bCs/>
          <w:i/>
          <w:iCs/>
          <w:spacing w:val="-2"/>
          <w:sz w:val="24"/>
          <w:szCs w:val="24"/>
        </w:rPr>
        <w:t xml:space="preserve"> </w:t>
      </w:r>
      <w:r w:rsidR="00D5347F" w:rsidRPr="00D5347F">
        <w:rPr>
          <w:rFonts w:ascii="Times New Roman" w:eastAsia="Times New Roman" w:hAnsi="Times New Roman" w:cs="Times New Roman"/>
          <w:bCs/>
          <w:spacing w:val="-2"/>
          <w:sz w:val="24"/>
          <w:szCs w:val="24"/>
        </w:rPr>
        <w:t>Alston</w:t>
      </w:r>
      <w:r w:rsidRPr="00690714">
        <w:rPr>
          <w:rFonts w:ascii="Times New Roman" w:eastAsia="Times New Roman" w:hAnsi="Times New Roman" w:cs="Times New Roman"/>
          <w:spacing w:val="-2"/>
          <w:sz w:val="24"/>
          <w:szCs w:val="24"/>
        </w:rPr>
        <w:t xml:space="preserve">) dan ekstrak daun mangga </w:t>
      </w:r>
      <w:bookmarkStart w:id="51" w:name="_Hlk52548956"/>
      <w:r w:rsidRPr="00690714">
        <w:rPr>
          <w:rFonts w:ascii="Times New Roman" w:eastAsia="Times New Roman" w:hAnsi="Times New Roman" w:cs="Times New Roman"/>
          <w:spacing w:val="-2"/>
          <w:sz w:val="24"/>
          <w:szCs w:val="24"/>
        </w:rPr>
        <w:t>(</w:t>
      </w:r>
      <w:r w:rsidRPr="00690714">
        <w:rPr>
          <w:rFonts w:ascii="Times New Roman" w:eastAsia="Times New Roman" w:hAnsi="Times New Roman" w:cs="Times New Roman"/>
          <w:i/>
          <w:iCs/>
          <w:spacing w:val="-2"/>
          <w:sz w:val="24"/>
          <w:szCs w:val="24"/>
        </w:rPr>
        <w:t xml:space="preserve">Mangifera indica </w:t>
      </w:r>
      <w:r w:rsidRPr="00690714">
        <w:rPr>
          <w:rFonts w:ascii="Times New Roman" w:eastAsia="Times New Roman" w:hAnsi="Times New Roman" w:cs="Times New Roman"/>
          <w:spacing w:val="-2"/>
          <w:sz w:val="24"/>
          <w:szCs w:val="24"/>
        </w:rPr>
        <w:t>L</w:t>
      </w:r>
      <w:bookmarkEnd w:id="51"/>
      <w:r w:rsidRPr="00690714">
        <w:rPr>
          <w:rFonts w:ascii="Times New Roman" w:eastAsia="Times New Roman" w:hAnsi="Times New Roman" w:cs="Times New Roman"/>
          <w:spacing w:val="-2"/>
          <w:sz w:val="24"/>
          <w:szCs w:val="24"/>
        </w:rPr>
        <w:t xml:space="preserve">.) memiliki aktivitas antioksidan yang lebih besar dari ekstrak tunggalnya antara 5,35-6,45 </w:t>
      </w:r>
      <w:r w:rsidRPr="00690714">
        <w:rPr>
          <w:rFonts w:ascii="Times New Roman" w:eastAsia="Calibri" w:hAnsi="Times New Roman" w:cs="Times New Roman"/>
          <w:sz w:val="24"/>
          <w:szCs w:val="24"/>
        </w:rPr>
        <w:t xml:space="preserve">µg/mL </w:t>
      </w:r>
      <w:r w:rsidRPr="00690714">
        <w:rPr>
          <w:rFonts w:ascii="Times New Roman" w:eastAsia="Times New Roman" w:hAnsi="Times New Roman" w:cs="Times New Roman"/>
          <w:spacing w:val="-2"/>
          <w:sz w:val="24"/>
          <w:szCs w:val="24"/>
        </w:rPr>
        <w:t xml:space="preserve">dengan aktivitas optimum dihasilkan oleh perbandingan 1:2 dengan nilai IC50 5,35 </w:t>
      </w:r>
      <w:r w:rsidRPr="00690714">
        <w:rPr>
          <w:rFonts w:ascii="Times New Roman" w:eastAsia="Calibri" w:hAnsi="Times New Roman" w:cs="Times New Roman"/>
          <w:sz w:val="24"/>
          <w:szCs w:val="24"/>
        </w:rPr>
        <w:t>µg/mL</w:t>
      </w:r>
      <w:r>
        <w:rPr>
          <w:rFonts w:ascii="Times New Roman" w:eastAsia="Calibri" w:hAnsi="Times New Roman" w:cs="Times New Roman"/>
          <w:sz w:val="24"/>
          <w:szCs w:val="24"/>
        </w:rPr>
        <w:t xml:space="preserve"> </w:t>
      </w:r>
      <w:r w:rsidRPr="00690714">
        <w:rPr>
          <w:rFonts w:ascii="Times New Roman" w:eastAsia="Calibri" w:hAnsi="Times New Roman" w:cs="Times New Roman"/>
          <w:sz w:val="24"/>
          <w:szCs w:val="24"/>
        </w:rPr>
        <w:t xml:space="preserve">dan dapat diformulasikan dalam bentuk </w:t>
      </w:r>
      <w:r w:rsidRPr="00690714">
        <w:rPr>
          <w:rFonts w:ascii="Times New Roman" w:eastAsia="Calibri" w:hAnsi="Times New Roman" w:cs="Times New Roman"/>
          <w:i/>
          <w:iCs/>
          <w:sz w:val="24"/>
          <w:szCs w:val="24"/>
        </w:rPr>
        <w:t>spray gel</w:t>
      </w:r>
      <w:r w:rsidRPr="00690714">
        <w:rPr>
          <w:rFonts w:ascii="Times New Roman" w:eastAsia="Calibri" w:hAnsi="Times New Roman" w:cs="Times New Roman"/>
          <w:sz w:val="24"/>
          <w:szCs w:val="24"/>
        </w:rPr>
        <w:t xml:space="preserve">. Aktivitas antioksidan optimum </w:t>
      </w:r>
      <w:r w:rsidRPr="00690714">
        <w:rPr>
          <w:rFonts w:ascii="Times New Roman" w:eastAsia="Calibri" w:hAnsi="Times New Roman" w:cs="Times New Roman"/>
          <w:i/>
          <w:iCs/>
          <w:sz w:val="24"/>
          <w:szCs w:val="24"/>
        </w:rPr>
        <w:t xml:space="preserve">spray gel </w:t>
      </w:r>
      <w:r w:rsidRPr="00690714">
        <w:rPr>
          <w:rFonts w:ascii="Times New Roman" w:eastAsia="Calibri" w:hAnsi="Times New Roman" w:cs="Times New Roman"/>
          <w:sz w:val="24"/>
          <w:szCs w:val="24"/>
        </w:rPr>
        <w:t>dihasilkan oleh formula dengan 200xIC50 yang mengandung 0,107% kombinasi ekstrak daun jambu air (</w:t>
      </w:r>
      <w:r w:rsidRPr="00690714">
        <w:rPr>
          <w:rFonts w:ascii="Times New Roman" w:eastAsia="Calibri" w:hAnsi="Times New Roman" w:cs="Times New Roman"/>
          <w:i/>
          <w:iCs/>
          <w:sz w:val="24"/>
          <w:szCs w:val="24"/>
        </w:rPr>
        <w:t>Syzygium aqueum</w:t>
      </w:r>
      <w:r w:rsidRPr="00690714">
        <w:rPr>
          <w:rFonts w:ascii="Times New Roman" w:eastAsia="Calibri" w:hAnsi="Times New Roman" w:cs="Times New Roman"/>
          <w:sz w:val="24"/>
          <w:szCs w:val="24"/>
        </w:rPr>
        <w:t xml:space="preserve"> </w:t>
      </w:r>
      <w:bookmarkStart w:id="52" w:name="_Hlk89094921"/>
      <w:r w:rsidRPr="00690714">
        <w:rPr>
          <w:rFonts w:ascii="Times New Roman" w:eastAsia="Calibri" w:hAnsi="Times New Roman" w:cs="Times New Roman"/>
          <w:bCs/>
          <w:sz w:val="24"/>
          <w:szCs w:val="24"/>
          <w:lang w:val="id-ID"/>
        </w:rPr>
        <w:t>(Burm.</w:t>
      </w:r>
      <w:r w:rsidRPr="00690714">
        <w:rPr>
          <w:rFonts w:ascii="Times New Roman" w:eastAsia="Calibri" w:hAnsi="Times New Roman" w:cs="Times New Roman"/>
          <w:bCs/>
          <w:sz w:val="24"/>
          <w:szCs w:val="24"/>
        </w:rPr>
        <w:t>f</w:t>
      </w:r>
      <w:r w:rsidRPr="00690714">
        <w:rPr>
          <w:rFonts w:ascii="Times New Roman" w:eastAsia="Calibri" w:hAnsi="Times New Roman" w:cs="Times New Roman"/>
          <w:bCs/>
          <w:sz w:val="24"/>
          <w:szCs w:val="24"/>
          <w:lang w:val="id-ID"/>
        </w:rPr>
        <w:t>)</w:t>
      </w:r>
      <w:r w:rsidRPr="00690714">
        <w:rPr>
          <w:rFonts w:ascii="Times New Roman" w:eastAsia="Calibri" w:hAnsi="Times New Roman" w:cs="Times New Roman"/>
          <w:bCs/>
          <w:i/>
          <w:iCs/>
          <w:sz w:val="24"/>
          <w:szCs w:val="24"/>
        </w:rPr>
        <w:t xml:space="preserve"> </w:t>
      </w:r>
      <w:r w:rsidRPr="00690714">
        <w:rPr>
          <w:rFonts w:ascii="Times New Roman" w:eastAsia="Calibri" w:hAnsi="Times New Roman" w:cs="Times New Roman"/>
          <w:bCs/>
          <w:sz w:val="24"/>
          <w:szCs w:val="24"/>
        </w:rPr>
        <w:t>Alston</w:t>
      </w:r>
      <w:bookmarkEnd w:id="52"/>
      <w:r w:rsidRPr="00690714">
        <w:rPr>
          <w:rFonts w:ascii="Times New Roman" w:eastAsia="Calibri" w:hAnsi="Times New Roman" w:cs="Times New Roman"/>
          <w:sz w:val="24"/>
          <w:szCs w:val="24"/>
        </w:rPr>
        <w:t>) dan ekstrak daun mangga (</w:t>
      </w:r>
      <w:r w:rsidRPr="00D5347F">
        <w:rPr>
          <w:rFonts w:ascii="Times New Roman" w:eastAsia="Calibri" w:hAnsi="Times New Roman" w:cs="Times New Roman"/>
          <w:i/>
          <w:iCs/>
          <w:sz w:val="24"/>
          <w:szCs w:val="24"/>
        </w:rPr>
        <w:t>Mangifera indica</w:t>
      </w:r>
      <w:r w:rsidRPr="00690714">
        <w:rPr>
          <w:rFonts w:ascii="Times New Roman" w:eastAsia="Calibri" w:hAnsi="Times New Roman" w:cs="Times New Roman"/>
          <w:sz w:val="24"/>
          <w:szCs w:val="24"/>
        </w:rPr>
        <w:t xml:space="preserve"> L.) 1:2 dengan nilai IC50 27,92 µg/mL.</w:t>
      </w:r>
      <w:r w:rsidR="004350D7">
        <w:rPr>
          <w:rFonts w:ascii="Times New Roman" w:eastAsia="Calibri" w:hAnsi="Times New Roman" w:cs="Times New Roman"/>
          <w:sz w:val="24"/>
          <w:szCs w:val="24"/>
        </w:rPr>
        <w:t xml:space="preserve"> </w:t>
      </w:r>
      <w:r w:rsidR="004350D7" w:rsidRPr="004350D7">
        <w:rPr>
          <w:rFonts w:ascii="Times New Roman" w:eastAsia="Calibri" w:hAnsi="Times New Roman" w:cs="Times New Roman"/>
          <w:bCs/>
          <w:sz w:val="24"/>
          <w:szCs w:val="24"/>
        </w:rPr>
        <w:t>Formula dengan 200xIC50 yang memiliki aktivitas antioksidan optimum dengan konsentrasi 0,107% kombinasi ekstrak daun jambu air (</w:t>
      </w:r>
      <w:r w:rsidR="004350D7" w:rsidRPr="004350D7">
        <w:rPr>
          <w:rFonts w:ascii="Times New Roman" w:eastAsia="Calibri" w:hAnsi="Times New Roman" w:cs="Times New Roman"/>
          <w:bCs/>
          <w:i/>
          <w:iCs/>
          <w:sz w:val="24"/>
          <w:szCs w:val="24"/>
        </w:rPr>
        <w:t>Syzygium aqueum</w:t>
      </w:r>
      <w:r w:rsidR="004350D7" w:rsidRPr="004350D7">
        <w:rPr>
          <w:rFonts w:ascii="Times New Roman" w:eastAsia="Calibri" w:hAnsi="Times New Roman" w:cs="Times New Roman"/>
          <w:bCs/>
          <w:sz w:val="24"/>
          <w:szCs w:val="24"/>
        </w:rPr>
        <w:t>) dan ekstrak daun mangga (</w:t>
      </w:r>
      <w:r w:rsidR="004350D7" w:rsidRPr="004350D7">
        <w:rPr>
          <w:rFonts w:ascii="Times New Roman" w:eastAsia="Calibri" w:hAnsi="Times New Roman" w:cs="Times New Roman"/>
          <w:bCs/>
          <w:i/>
          <w:iCs/>
          <w:sz w:val="24"/>
          <w:szCs w:val="24"/>
        </w:rPr>
        <w:t xml:space="preserve">Mangifera indica </w:t>
      </w:r>
      <w:r w:rsidR="004350D7" w:rsidRPr="004350D7">
        <w:rPr>
          <w:rFonts w:ascii="Times New Roman" w:eastAsia="Calibri" w:hAnsi="Times New Roman" w:cs="Times New Roman"/>
          <w:bCs/>
          <w:sz w:val="24"/>
          <w:szCs w:val="24"/>
        </w:rPr>
        <w:t>L.) 1:2 stabil dalam penyimpanan pada suhu 4°±2°C dan 25°±2°C.</w:t>
      </w:r>
    </w:p>
    <w:p w14:paraId="298426BF" w14:textId="77777777" w:rsidR="004A4E68" w:rsidRPr="009065A8" w:rsidRDefault="004A4E68" w:rsidP="002A10BC">
      <w:pPr>
        <w:spacing w:after="0"/>
        <w:contextualSpacing/>
        <w:jc w:val="both"/>
        <w:rPr>
          <w:rFonts w:ascii="Times New Roman" w:hAnsi="Times New Roman" w:cs="Times New Roman"/>
          <w:sz w:val="24"/>
          <w:szCs w:val="24"/>
        </w:rPr>
      </w:pPr>
    </w:p>
    <w:p w14:paraId="27D67599" w14:textId="77777777" w:rsidR="009065A8" w:rsidRPr="002A10BC" w:rsidRDefault="009065A8" w:rsidP="002A10BC">
      <w:pPr>
        <w:spacing w:after="0"/>
        <w:contextualSpacing/>
        <w:jc w:val="both"/>
        <w:rPr>
          <w:rFonts w:ascii="Times New Roman" w:hAnsi="Times New Roman" w:cs="Times New Roman"/>
          <w:b/>
          <w:sz w:val="24"/>
          <w:szCs w:val="24"/>
        </w:rPr>
      </w:pPr>
      <w:r w:rsidRPr="002A10BC">
        <w:rPr>
          <w:rFonts w:ascii="Times New Roman" w:hAnsi="Times New Roman" w:cs="Times New Roman"/>
          <w:b/>
          <w:sz w:val="24"/>
          <w:szCs w:val="24"/>
        </w:rPr>
        <w:t>Daftar Pustaka</w:t>
      </w:r>
    </w:p>
    <w:p w14:paraId="5B5370E5" w14:textId="40538CE1" w:rsidR="00083D47" w:rsidRPr="00083D47" w:rsidRDefault="00D35EF5"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083D47" w:rsidRPr="00083D47">
        <w:rPr>
          <w:rFonts w:ascii="Times New Roman" w:hAnsi="Times New Roman" w:cs="Times New Roman"/>
          <w:noProof/>
          <w:sz w:val="24"/>
          <w:szCs w:val="24"/>
        </w:rPr>
        <w:t xml:space="preserve">1. </w:t>
      </w:r>
      <w:r w:rsidR="00083D47" w:rsidRPr="00083D47">
        <w:rPr>
          <w:rFonts w:ascii="Times New Roman" w:hAnsi="Times New Roman" w:cs="Times New Roman"/>
          <w:noProof/>
          <w:sz w:val="24"/>
          <w:szCs w:val="24"/>
        </w:rPr>
        <w:tab/>
        <w:t xml:space="preserve">Luo J, Si H, Jia Z, Liu D. Dietary anti-aging polyphenols and potential mechanisms. Antioxidants. 2021;10(2):1–20. </w:t>
      </w:r>
    </w:p>
    <w:p w14:paraId="2B1EF8B4"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2. </w:t>
      </w:r>
      <w:r w:rsidRPr="00083D47">
        <w:rPr>
          <w:rFonts w:ascii="Times New Roman" w:hAnsi="Times New Roman" w:cs="Times New Roman"/>
          <w:noProof/>
          <w:sz w:val="24"/>
          <w:szCs w:val="24"/>
        </w:rPr>
        <w:tab/>
        <w:t xml:space="preserve">Anggrawati PS, Ramadhania ZM. Kandungan Senyawa Kimia dan Bioaktivitas dari Jambu Air (Syzygium aqueum Burn. f. Alston). Farmaka Suplemen. 2016;14(2):331–44. </w:t>
      </w:r>
    </w:p>
    <w:p w14:paraId="5E37E05D"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3. </w:t>
      </w:r>
      <w:r w:rsidRPr="00083D47">
        <w:rPr>
          <w:rFonts w:ascii="Times New Roman" w:hAnsi="Times New Roman" w:cs="Times New Roman"/>
          <w:noProof/>
          <w:sz w:val="24"/>
          <w:szCs w:val="24"/>
        </w:rPr>
        <w:tab/>
        <w:t xml:space="preserve">Mahdiyah LLZT, Muhtadi A, Nur Hasanah A. Teknik Isolasi dan Penentuan Struktur Mangiferin: Senyawa Aktif dari Tanaman Mangga (Mangifera indica L.). Maj Farmasetika. 2020;5(4):167–79. </w:t>
      </w:r>
    </w:p>
    <w:p w14:paraId="20A73ADC"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4. </w:t>
      </w:r>
      <w:r w:rsidRPr="00083D47">
        <w:rPr>
          <w:rFonts w:ascii="Times New Roman" w:hAnsi="Times New Roman" w:cs="Times New Roman"/>
          <w:noProof/>
          <w:sz w:val="24"/>
          <w:szCs w:val="24"/>
        </w:rPr>
        <w:tab/>
        <w:t xml:space="preserve">Auliasari N, Gozali D, Santiani A. Formulasi Emulgel Ekstrak Daun Jambu Air ( Syzygium aqueum ( Burm . f .) Alston ) sebagai Antioksidan. J Farm Bahari. 2016;7(2):1–11. </w:t>
      </w:r>
    </w:p>
    <w:p w14:paraId="4A89D30D"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5. </w:t>
      </w:r>
      <w:r w:rsidRPr="00083D47">
        <w:rPr>
          <w:rFonts w:ascii="Times New Roman" w:hAnsi="Times New Roman" w:cs="Times New Roman"/>
          <w:noProof/>
          <w:sz w:val="24"/>
          <w:szCs w:val="24"/>
        </w:rPr>
        <w:tab/>
        <w:t xml:space="preserve">Rahmiyani I, Nurdianti L. Aktivitas Antioksidan Ekstrak Daun Mangga Mangifera Indica L. Var.Gedong Menggunakan Metode Dpph. J Kesehat Bakti Tunas Husada J Ilmu-ilmu Keperawatan, Anal Kesehat dan Farm. 2016;16(1):17. </w:t>
      </w:r>
    </w:p>
    <w:p w14:paraId="24727E5A"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6. </w:t>
      </w:r>
      <w:r w:rsidRPr="00083D47">
        <w:rPr>
          <w:rFonts w:ascii="Times New Roman" w:hAnsi="Times New Roman" w:cs="Times New Roman"/>
          <w:noProof/>
          <w:sz w:val="24"/>
          <w:szCs w:val="24"/>
        </w:rPr>
        <w:tab/>
        <w:t xml:space="preserve">Roda R, Rodriguez A, Gomez A, Hernandez G, Iniesta F. Synergistic Antimicrobial Activities of Combinations of Vanilin and Essential Oils of Cinnamon Bark, Cinnamon Leaves, and Cloves. Foods. 2021;1–17. </w:t>
      </w:r>
    </w:p>
    <w:p w14:paraId="57661A5C"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7. </w:t>
      </w:r>
      <w:r w:rsidRPr="00083D47">
        <w:rPr>
          <w:rFonts w:ascii="Times New Roman" w:hAnsi="Times New Roman" w:cs="Times New Roman"/>
          <w:noProof/>
          <w:sz w:val="24"/>
          <w:szCs w:val="24"/>
        </w:rPr>
        <w:tab/>
        <w:t xml:space="preserve">Hikmawanti NPE, Fatmawati S, Asri AW. The effect of ethanol concentrations as the extraction solvent on antioxidant activity of Katuk (Sauropus androgynus (L.) Merr.) leaves extracts. IOP Conf Ser Earth Environ Sci. 2021;755(1). </w:t>
      </w:r>
    </w:p>
    <w:p w14:paraId="030E2932"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8. </w:t>
      </w:r>
      <w:r w:rsidRPr="00083D47">
        <w:rPr>
          <w:rFonts w:ascii="Times New Roman" w:hAnsi="Times New Roman" w:cs="Times New Roman"/>
          <w:noProof/>
          <w:sz w:val="24"/>
          <w:szCs w:val="24"/>
        </w:rPr>
        <w:tab/>
        <w:t xml:space="preserve">Faizah M, Sutiningsih. Pengaruh Formulasi Sediaan Facial Spray Gel Ekstrak Etanol 70 % Kulit Buah Pisang Nangka ( Musa AAB ) Terhadap Sifat Fisik , Stabilitas Fisik dan Aktivitas Antioksidan. Indones Nat Res Pharm J. 2019;4(2):85–100. </w:t>
      </w:r>
    </w:p>
    <w:p w14:paraId="514F1A9C"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9. </w:t>
      </w:r>
      <w:r w:rsidRPr="00083D47">
        <w:rPr>
          <w:rFonts w:ascii="Times New Roman" w:hAnsi="Times New Roman" w:cs="Times New Roman"/>
          <w:noProof/>
          <w:sz w:val="24"/>
          <w:szCs w:val="24"/>
        </w:rPr>
        <w:tab/>
        <w:t xml:space="preserve">Farnsworth NR. Biological and Phytochemical Screening of Plants. Pharm Sci. 1966;55. </w:t>
      </w:r>
    </w:p>
    <w:p w14:paraId="62BCBC65"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10. </w:t>
      </w:r>
      <w:r w:rsidRPr="00083D47">
        <w:rPr>
          <w:rFonts w:ascii="Times New Roman" w:hAnsi="Times New Roman" w:cs="Times New Roman"/>
          <w:noProof/>
          <w:sz w:val="24"/>
          <w:szCs w:val="24"/>
        </w:rPr>
        <w:tab/>
        <w:t xml:space="preserve">Kristiningrum N, Hernawati S, Aulia RP, Wardani P. Studi Aktivitas Antioksidan Kombinasi Ektrak Etanol Daun Mangga Bachang (Mangifera foetida Lour.) dan Kelopak Bunga Rosella (Hibiscus sabdariffa L.). Semin Nas Pendidik Biol dan Saintek III. 2018;40–6. </w:t>
      </w:r>
    </w:p>
    <w:p w14:paraId="7D946AD8"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11. </w:t>
      </w:r>
      <w:r w:rsidRPr="00083D47">
        <w:rPr>
          <w:rFonts w:ascii="Times New Roman" w:hAnsi="Times New Roman" w:cs="Times New Roman"/>
          <w:noProof/>
          <w:sz w:val="24"/>
          <w:szCs w:val="24"/>
        </w:rPr>
        <w:tab/>
        <w:t xml:space="preserve">Fitriansyah SN, Wirya S, Hermayanti C. Formulasi dan Evaluasi Spray Gel Fraksi Etil Asetat Pucuk Daun Teh Hijau (Camelia sinensis) sebagai Antijerawat. Pharmacy. 2016;13(02):203–16. </w:t>
      </w:r>
    </w:p>
    <w:p w14:paraId="41D3DFD9"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083D47">
        <w:rPr>
          <w:rFonts w:ascii="Times New Roman" w:hAnsi="Times New Roman" w:cs="Times New Roman"/>
          <w:noProof/>
          <w:sz w:val="24"/>
          <w:szCs w:val="24"/>
        </w:rPr>
        <w:t xml:space="preserve">12. </w:t>
      </w:r>
      <w:r w:rsidRPr="00083D47">
        <w:rPr>
          <w:rFonts w:ascii="Times New Roman" w:hAnsi="Times New Roman" w:cs="Times New Roman"/>
          <w:noProof/>
          <w:sz w:val="24"/>
          <w:szCs w:val="24"/>
        </w:rPr>
        <w:tab/>
        <w:t xml:space="preserve">Ali A, Chong CH, Mah SH, Abdullah LC, Choong TSY, Chua BL. Impact of storage conditions on the stability of predominant phenolic constituents and antioxidant activity of dried piper betle extracts. Molecules. 2018;23(2). </w:t>
      </w:r>
    </w:p>
    <w:p w14:paraId="783F5993" w14:textId="77777777" w:rsidR="00083D47" w:rsidRPr="00083D47" w:rsidRDefault="00083D47" w:rsidP="004350D7">
      <w:pPr>
        <w:widowControl w:val="0"/>
        <w:autoSpaceDE w:val="0"/>
        <w:autoSpaceDN w:val="0"/>
        <w:adjustRightInd w:val="0"/>
        <w:spacing w:after="0" w:line="240" w:lineRule="auto"/>
        <w:ind w:left="640" w:hanging="640"/>
        <w:jc w:val="both"/>
        <w:rPr>
          <w:rFonts w:ascii="Times New Roman" w:hAnsi="Times New Roman" w:cs="Times New Roman"/>
          <w:noProof/>
          <w:sz w:val="24"/>
        </w:rPr>
      </w:pPr>
      <w:r w:rsidRPr="00083D47">
        <w:rPr>
          <w:rFonts w:ascii="Times New Roman" w:hAnsi="Times New Roman" w:cs="Times New Roman"/>
          <w:noProof/>
          <w:sz w:val="24"/>
          <w:szCs w:val="24"/>
        </w:rPr>
        <w:t xml:space="preserve">13. </w:t>
      </w:r>
      <w:r w:rsidRPr="00083D47">
        <w:rPr>
          <w:rFonts w:ascii="Times New Roman" w:hAnsi="Times New Roman" w:cs="Times New Roman"/>
          <w:noProof/>
          <w:sz w:val="24"/>
          <w:szCs w:val="24"/>
        </w:rPr>
        <w:tab/>
        <w:t xml:space="preserve">Puspita W, Puspasari H, Restanti NA. Formulation And Physical Properties Test Of Spray Gel From Ethanol Extract Of Buas Buas Leaf (Premna Serratifolia L.). J Ilm Farm Bahari. 2020;11(2):145–52. </w:t>
      </w:r>
    </w:p>
    <w:p w14:paraId="4966AA9E" w14:textId="690F8315" w:rsidR="00523236" w:rsidRDefault="00D35EF5" w:rsidP="004A4D5C">
      <w:pPr>
        <w:spacing w:after="0"/>
        <w:jc w:val="both"/>
        <w:rPr>
          <w:rFonts w:ascii="Times New Roman" w:hAnsi="Times New Roman" w:cs="Times New Roman"/>
          <w:sz w:val="24"/>
          <w:szCs w:val="24"/>
        </w:rPr>
      </w:pPr>
      <w:r>
        <w:rPr>
          <w:rFonts w:ascii="Times New Roman" w:hAnsi="Times New Roman" w:cs="Times New Roman"/>
          <w:sz w:val="24"/>
          <w:szCs w:val="24"/>
        </w:rPr>
        <w:fldChar w:fldCharType="end"/>
      </w:r>
    </w:p>
    <w:p w14:paraId="21B60E81" w14:textId="77777777" w:rsidR="009F3360" w:rsidRPr="009F3360" w:rsidRDefault="009F3360" w:rsidP="00523236">
      <w:pPr>
        <w:spacing w:after="0"/>
        <w:rPr>
          <w:rFonts w:ascii="Times New Roman" w:hAnsi="Times New Roman" w:cs="Times New Roman"/>
          <w:b/>
          <w:sz w:val="24"/>
          <w:szCs w:val="24"/>
        </w:rPr>
      </w:pPr>
    </w:p>
    <w:sectPr w:rsidR="009F3360" w:rsidRPr="009F3360" w:rsidSect="009065A8">
      <w:headerReference w:type="first" r:id="rId18"/>
      <w:pgSz w:w="11907" w:h="16839" w:code="9"/>
      <w:pgMar w:top="1440" w:right="1080" w:bottom="1440" w:left="108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9110" w14:textId="77777777" w:rsidR="00B922E7" w:rsidRDefault="00B922E7" w:rsidP="009065A8">
      <w:pPr>
        <w:spacing w:after="0" w:line="240" w:lineRule="auto"/>
      </w:pPr>
      <w:r>
        <w:separator/>
      </w:r>
    </w:p>
  </w:endnote>
  <w:endnote w:type="continuationSeparator" w:id="0">
    <w:p w14:paraId="4C47C709" w14:textId="77777777" w:rsidR="00B922E7" w:rsidRDefault="00B922E7" w:rsidP="0090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4629" w14:textId="77777777" w:rsidR="00B922E7" w:rsidRDefault="00B922E7" w:rsidP="009065A8">
      <w:pPr>
        <w:spacing w:after="0" w:line="240" w:lineRule="auto"/>
      </w:pPr>
      <w:r>
        <w:separator/>
      </w:r>
    </w:p>
  </w:footnote>
  <w:footnote w:type="continuationSeparator" w:id="0">
    <w:p w14:paraId="1ADF294E" w14:textId="77777777" w:rsidR="00B922E7" w:rsidRDefault="00B922E7" w:rsidP="00906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2528" w14:textId="3EBE3A9D" w:rsidR="009065A8" w:rsidRDefault="00681516" w:rsidP="009065A8">
    <w:pPr>
      <w:pStyle w:val="Header"/>
      <w:tabs>
        <w:tab w:val="clear" w:pos="4680"/>
        <w:tab w:val="clear" w:pos="9360"/>
      </w:tabs>
      <w:jc w:val="center"/>
    </w:pPr>
    <w:r>
      <w:rPr>
        <w:noProof/>
      </w:rPr>
      <mc:AlternateContent>
        <mc:Choice Requires="wps">
          <w:drawing>
            <wp:anchor distT="0" distB="0" distL="114300" distR="114300" simplePos="0" relativeHeight="251665408" behindDoc="0" locked="0" layoutInCell="1" allowOverlap="1" wp14:anchorId="42E450EA" wp14:editId="11BA9A4D">
              <wp:simplePos x="0" y="0"/>
              <wp:positionH relativeFrom="column">
                <wp:posOffset>1767205</wp:posOffset>
              </wp:positionH>
              <wp:positionV relativeFrom="paragraph">
                <wp:posOffset>-168910</wp:posOffset>
              </wp:positionV>
              <wp:extent cx="2567305" cy="412750"/>
              <wp:effectExtent l="0" t="0" r="0" b="0"/>
              <wp:wrapNone/>
              <wp:docPr id="2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412750"/>
                      </a:xfrm>
                      <a:prstGeom prst="rect">
                        <a:avLst/>
                      </a:prstGeom>
                      <a:noFill/>
                    </wps:spPr>
                    <wps:txbx>
                      <w:txbxContent>
                        <w:p w14:paraId="463349CF" w14:textId="41327A0D" w:rsidR="00786437" w:rsidRDefault="00786437" w:rsidP="00786437">
                          <w:pPr>
                            <w:pStyle w:val="NormalWeb"/>
                            <w:spacing w:before="0" w:beforeAutospacing="0" w:after="0" w:afterAutospacing="0"/>
                            <w:jc w:val="center"/>
                          </w:pPr>
                          <w:r>
                            <w:rPr>
                              <w:rFonts w:ascii="Arial" w:hAnsi="Arial" w:cs="Arial"/>
                              <w:color w:val="000000" w:themeColor="text1"/>
                              <w:kern w:val="24"/>
                              <w:sz w:val="22"/>
                              <w:szCs w:val="22"/>
                            </w:rPr>
                            <w:t xml:space="preserve">Majalah Farmasetika, </w:t>
                          </w:r>
                        </w:p>
                        <w:p w14:paraId="38A36F5B" w14:textId="5E80D2F5" w:rsidR="00786437" w:rsidRDefault="00786437" w:rsidP="00786437">
                          <w:pPr>
                            <w:pStyle w:val="NormalWeb"/>
                            <w:spacing w:before="0" w:beforeAutospacing="0" w:after="0" w:afterAutospacing="0"/>
                            <w:jc w:val="center"/>
                          </w:pPr>
                          <w:r w:rsidRPr="00786437">
                            <w:rPr>
                              <w:rFonts w:ascii="Arial" w:hAnsi="Arial" w:cs="Arial"/>
                              <w:color w:val="000000" w:themeColor="text1"/>
                              <w:kern w:val="24"/>
                              <w:sz w:val="22"/>
                              <w:szCs w:val="22"/>
                            </w:rPr>
                            <w:t>https://doi.org/10.24198/mfarmasetika.</w:t>
                          </w:r>
                          <w: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42E450EA" id="_x0000_t202" coordsize="21600,21600" o:spt="202" path="m,l,21600r21600,l21600,xe">
              <v:stroke joinstyle="miter"/>
              <v:path gradientshapeok="t" o:connecttype="rect"/>
            </v:shapetype>
            <v:shape id="TextBox 6" o:spid="_x0000_s1026" type="#_x0000_t202" style="position:absolute;left:0;text-align:left;margin-left:139.15pt;margin-top:-13.3pt;width:202.15pt;height:3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" filled="f" stroked="f">
              <v:textbox style="mso-fit-shape-to-text:t">
                <w:txbxContent>
                  <w:p w14:paraId="463349CF" w14:textId="41327A0D" w:rsidR="00786437" w:rsidRDefault="00786437" w:rsidP="00786437">
                    <w:pPr>
                      <w:pStyle w:val="NormalWeb"/>
                      <w:spacing w:before="0" w:beforeAutospacing="0" w:after="0" w:afterAutospacing="0"/>
                      <w:jc w:val="center"/>
                    </w:pPr>
                    <w:r>
                      <w:rPr>
                        <w:rFonts w:ascii="Arial" w:hAnsi="Arial" w:cs="Arial"/>
                        <w:color w:val="000000" w:themeColor="text1"/>
                        <w:kern w:val="24"/>
                        <w:sz w:val="22"/>
                        <w:szCs w:val="22"/>
                      </w:rPr>
                      <w:t xml:space="preserve">Majalah Farmasetika, </w:t>
                    </w:r>
                  </w:p>
                  <w:p w14:paraId="38A36F5B" w14:textId="5E80D2F5" w:rsidR="00786437" w:rsidRDefault="00786437" w:rsidP="00786437">
                    <w:pPr>
                      <w:pStyle w:val="NormalWeb"/>
                      <w:spacing w:before="0" w:beforeAutospacing="0" w:after="0" w:afterAutospacing="0"/>
                      <w:jc w:val="center"/>
                    </w:pPr>
                    <w:r w:rsidRPr="00786437">
                      <w:rPr>
                        <w:rFonts w:ascii="Arial" w:hAnsi="Arial" w:cs="Arial"/>
                        <w:color w:val="000000" w:themeColor="text1"/>
                        <w:kern w:val="24"/>
                        <w:sz w:val="22"/>
                        <w:szCs w:val="22"/>
                      </w:rPr>
                      <w:t>https://doi.org/10.24198/mfarmasetika.</w:t>
                    </w:r>
                    <w:r>
                      <w:t xml:space="preserve"> </w:t>
                    </w:r>
                  </w:p>
                </w:txbxContent>
              </v:textbox>
            </v:shape>
          </w:pict>
        </mc:Fallback>
      </mc:AlternateContent>
    </w:r>
    <w:r w:rsidR="00786437" w:rsidRPr="00786437">
      <w:rPr>
        <w:noProof/>
      </w:rPr>
      <w:drawing>
        <wp:anchor distT="0" distB="0" distL="114300" distR="114300" simplePos="0" relativeHeight="251663360" behindDoc="1" locked="0" layoutInCell="1" allowOverlap="1" wp14:anchorId="56D40BFC" wp14:editId="1BF7AECC">
          <wp:simplePos x="0" y="0"/>
          <wp:positionH relativeFrom="column">
            <wp:posOffset>5714456</wp:posOffset>
          </wp:positionH>
          <wp:positionV relativeFrom="paragraph">
            <wp:posOffset>-370205</wp:posOffset>
          </wp:positionV>
          <wp:extent cx="575945" cy="815340"/>
          <wp:effectExtent l="0" t="0" r="0" b="0"/>
          <wp:wrapNone/>
          <wp:docPr id="3" name="Picture 12">
            <a:extLst xmlns:a="http://schemas.openxmlformats.org/drawingml/2006/main">
              <a:ext uri="{FF2B5EF4-FFF2-40B4-BE49-F238E27FC236}">
                <a16:creationId xmlns:a16="http://schemas.microsoft.com/office/drawing/2014/main" id="{FB426C48-9BAA-A340-A41E-F17BF7DC14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FB426C48-9BAA-A340-A41E-F17BF7DC14E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 cy="8153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D3FE0E2" wp14:editId="189081A3">
              <wp:simplePos x="0" y="0"/>
              <wp:positionH relativeFrom="column">
                <wp:posOffset>-467995</wp:posOffset>
              </wp:positionH>
              <wp:positionV relativeFrom="paragraph">
                <wp:posOffset>214630</wp:posOffset>
              </wp:positionV>
              <wp:extent cx="1081405" cy="208280"/>
              <wp:effectExtent l="0" t="0" r="0" b="0"/>
              <wp:wrapNone/>
              <wp:docPr id="2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1405" cy="208280"/>
                      </a:xfrm>
                      <a:prstGeom prst="rect">
                        <a:avLst/>
                      </a:prstGeom>
                      <a:noFill/>
                    </wps:spPr>
                    <wps:txbx>
                      <w:txbxContent>
                        <w:p w14:paraId="67DAB6A7" w14:textId="77777777" w:rsidR="00786437" w:rsidRDefault="00786437" w:rsidP="00786437">
                          <w:pPr>
                            <w:pStyle w:val="NormalWeb"/>
                            <w:spacing w:before="0" w:beforeAutospacing="0" w:after="0" w:afterAutospacing="0"/>
                          </w:pPr>
                          <w:r>
                            <w:rPr>
                              <w:rFonts w:ascii="Arial" w:hAnsi="Arial" w:cs="Arial"/>
                              <w:color w:val="000000" w:themeColor="text1"/>
                              <w:kern w:val="24"/>
                              <w:sz w:val="16"/>
                              <w:szCs w:val="16"/>
                            </w:rPr>
                            <w:t xml:space="preserve">e-ISSN : </w:t>
                          </w:r>
                          <w:r>
                            <w:rPr>
                              <w:rFonts w:ascii="Arial" w:hAnsi="Arial" w:cs="Arial"/>
                              <w:color w:val="000000" w:themeColor="text1"/>
                              <w:kern w:val="24"/>
                              <w:sz w:val="16"/>
                              <w:szCs w:val="16"/>
                              <w:lang w:val="is-IS"/>
                            </w:rPr>
                            <w:t>2686-2506</w:t>
                          </w:r>
                          <w:r>
                            <w:rPr>
                              <w:rFonts w:ascii="Arial" w:hAnsi="Arial" w:cs="Arial"/>
                              <w:color w:val="000000" w:themeColor="text1"/>
                              <w:kern w:val="24"/>
                              <w:sz w:val="16"/>
                              <w:szCs w:val="16"/>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D3FE0E2" id="TextBox 13" o:spid="_x0000_s1027" type="#_x0000_t202" style="position:absolute;left:0;text-align:left;margin-left:-36.85pt;margin-top:16.9pt;width:85.15pt;height:1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" filled="f" stroked="f">
              <v:textbox style="mso-fit-shape-to-text:t">
                <w:txbxContent>
                  <w:p w14:paraId="67DAB6A7" w14:textId="77777777" w:rsidR="00786437" w:rsidRDefault="00786437" w:rsidP="00786437">
                    <w:pPr>
                      <w:pStyle w:val="NormalWeb"/>
                      <w:spacing w:before="0" w:beforeAutospacing="0" w:after="0" w:afterAutospacing="0"/>
                    </w:pPr>
                    <w:r>
                      <w:rPr>
                        <w:rFonts w:ascii="Arial" w:hAnsi="Arial" w:cs="Arial"/>
                        <w:color w:val="000000" w:themeColor="text1"/>
                        <w:kern w:val="24"/>
                        <w:sz w:val="16"/>
                        <w:szCs w:val="16"/>
                      </w:rPr>
                      <w:t xml:space="preserve">e-ISSN : </w:t>
                    </w:r>
                    <w:r>
                      <w:rPr>
                        <w:rFonts w:ascii="Arial" w:hAnsi="Arial" w:cs="Arial"/>
                        <w:color w:val="000000" w:themeColor="text1"/>
                        <w:kern w:val="24"/>
                        <w:sz w:val="16"/>
                        <w:szCs w:val="16"/>
                        <w:lang w:val="is-IS"/>
                      </w:rPr>
                      <w:t>2686-2506</w:t>
                    </w:r>
                    <w:r>
                      <w:rPr>
                        <w:rFonts w:ascii="Arial" w:hAnsi="Arial" w:cs="Arial"/>
                        <w:color w:val="000000" w:themeColor="text1"/>
                        <w:kern w:val="24"/>
                        <w:sz w:val="16"/>
                        <w:szCs w:val="16"/>
                      </w:rPr>
                      <w:t xml:space="preserve">  </w:t>
                    </w:r>
                  </w:p>
                </w:txbxContent>
              </v:textbox>
            </v:shape>
          </w:pict>
        </mc:Fallback>
      </mc:AlternateContent>
    </w:r>
    <w:r w:rsidR="00786437" w:rsidRPr="00786437">
      <w:rPr>
        <w:noProof/>
      </w:rPr>
      <w:drawing>
        <wp:anchor distT="0" distB="0" distL="114300" distR="114300" simplePos="0" relativeHeight="251662336" behindDoc="0" locked="0" layoutInCell="1" allowOverlap="1" wp14:anchorId="12E61A3C" wp14:editId="0ED5CCFB">
          <wp:simplePos x="0" y="0"/>
          <wp:positionH relativeFrom="column">
            <wp:posOffset>-398145</wp:posOffset>
          </wp:positionH>
          <wp:positionV relativeFrom="paragraph">
            <wp:posOffset>-368935</wp:posOffset>
          </wp:positionV>
          <wp:extent cx="943610" cy="639445"/>
          <wp:effectExtent l="0" t="0" r="0" b="0"/>
          <wp:wrapNone/>
          <wp:docPr id="15" name="Picture 14">
            <a:extLst xmlns:a="http://schemas.openxmlformats.org/drawingml/2006/main">
              <a:ext uri="{FF2B5EF4-FFF2-40B4-BE49-F238E27FC236}">
                <a16:creationId xmlns:a16="http://schemas.microsoft.com/office/drawing/2014/main" id="{02A75B5B-B55C-F04D-B7A2-995CA1AB6B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02A75B5B-B55C-F04D-B7A2-995CA1AB6B2D}"/>
                      </a:ext>
                    </a:extLst>
                  </pic:cNvPr>
                  <pic:cNvPicPr>
                    <a:picLocks noChangeAspect="1"/>
                  </pic:cNvPicPr>
                </pic:nvPicPr>
                <pic:blipFill>
                  <a:blip r:embed="rId2"/>
                  <a:stretch>
                    <a:fillRect/>
                  </a:stretch>
                </pic:blipFill>
                <pic:spPr>
                  <a:xfrm>
                    <a:off x="0" y="0"/>
                    <a:ext cx="943610" cy="639445"/>
                  </a:xfrm>
                  <a:prstGeom prst="rect">
                    <a:avLst/>
                  </a:prstGeom>
                </pic:spPr>
              </pic:pic>
            </a:graphicData>
          </a:graphic>
        </wp:anchor>
      </w:drawing>
    </w:r>
    <w:r w:rsidR="00786437" w:rsidRPr="00786437">
      <w:rPr>
        <w:noProof/>
      </w:rPr>
      <w:drawing>
        <wp:anchor distT="0" distB="0" distL="114300" distR="114300" simplePos="0" relativeHeight="251660288" behindDoc="0" locked="0" layoutInCell="1" allowOverlap="1" wp14:anchorId="755A7A80" wp14:editId="42E1EF76">
          <wp:simplePos x="0" y="0"/>
          <wp:positionH relativeFrom="column">
            <wp:posOffset>10810875</wp:posOffset>
          </wp:positionH>
          <wp:positionV relativeFrom="paragraph">
            <wp:posOffset>-300990</wp:posOffset>
          </wp:positionV>
          <wp:extent cx="575945" cy="815340"/>
          <wp:effectExtent l="0" t="0" r="0" b="0"/>
          <wp:wrapNone/>
          <wp:docPr id="2" name="Picture 12">
            <a:extLst xmlns:a="http://schemas.openxmlformats.org/drawingml/2006/main">
              <a:ext uri="{FF2B5EF4-FFF2-40B4-BE49-F238E27FC236}">
                <a16:creationId xmlns:a16="http://schemas.microsoft.com/office/drawing/2014/main" id="{FB426C48-9BAA-A340-A41E-F17BF7DC14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FB426C48-9BAA-A340-A41E-F17BF7DC14E2}"/>
                      </a:ext>
                    </a:extLst>
                  </pic:cNvPr>
                  <pic:cNvPicPr>
                    <a:picLocks noChangeAspect="1"/>
                  </pic:cNvPicPr>
                </pic:nvPicPr>
                <pic:blipFill>
                  <a:blip r:embed="rId1"/>
                  <a:stretch>
                    <a:fillRect/>
                  </a:stretch>
                </pic:blipFill>
                <pic:spPr>
                  <a:xfrm>
                    <a:off x="0" y="0"/>
                    <a:ext cx="575945" cy="815340"/>
                  </a:xfrm>
                  <a:prstGeom prst="rect">
                    <a:avLst/>
                  </a:prstGeom>
                </pic:spPr>
              </pic:pic>
            </a:graphicData>
          </a:graphic>
        </wp:anchor>
      </w:drawing>
    </w:r>
    <w:r w:rsidR="00786437" w:rsidRPr="00786437">
      <w:rPr>
        <w:noProof/>
      </w:rPr>
      <w:t xml:space="preserve"> </w:t>
    </w:r>
  </w:p>
  <w:p w14:paraId="6E43D950" w14:textId="77777777" w:rsidR="00786437" w:rsidRDefault="00786437">
    <w:pPr>
      <w:pStyle w:val="Header"/>
    </w:pPr>
  </w:p>
  <w:p w14:paraId="399DD32D" w14:textId="3748703C" w:rsidR="00786437" w:rsidRDefault="00681516">
    <w:pPr>
      <w:pStyle w:val="Header"/>
    </w:pPr>
    <w:r>
      <w:rPr>
        <w:noProof/>
      </w:rPr>
      <mc:AlternateContent>
        <mc:Choice Requires="wps">
          <w:drawing>
            <wp:anchor distT="0" distB="0" distL="114300" distR="114300" simplePos="0" relativeHeight="251667456" behindDoc="0" locked="0" layoutInCell="1" allowOverlap="1" wp14:anchorId="5C0A04FA" wp14:editId="56F95BED">
              <wp:simplePos x="0" y="0"/>
              <wp:positionH relativeFrom="column">
                <wp:posOffset>-252095</wp:posOffset>
              </wp:positionH>
              <wp:positionV relativeFrom="paragraph">
                <wp:posOffset>175895</wp:posOffset>
              </wp:positionV>
              <wp:extent cx="6585585" cy="24130"/>
              <wp:effectExtent l="0" t="0" r="5715" b="13970"/>
              <wp:wrapNone/>
              <wp:docPr id="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585585" cy="241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B663B2" id="Straight Connector 5"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13.85pt" to="49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" strokecolor="#4472c4 [3204]" strokeweight="1pt">
              <v:stroke joinstyle="miter"/>
              <o:lock v:ext="edit" shapetype="f"/>
            </v:line>
          </w:pict>
        </mc:Fallback>
      </mc:AlternateContent>
    </w:r>
  </w:p>
  <w:p w14:paraId="3B6C5C41" w14:textId="4909E66E" w:rsidR="009065A8" w:rsidRDefault="00906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36315"/>
    <w:multiLevelType w:val="multilevel"/>
    <w:tmpl w:val="DC2888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1E5C18"/>
    <w:multiLevelType w:val="hybridMultilevel"/>
    <w:tmpl w:val="4D729A48"/>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63A44"/>
    <w:multiLevelType w:val="hybridMultilevel"/>
    <w:tmpl w:val="F01C2744"/>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E416F7"/>
    <w:multiLevelType w:val="hybridMultilevel"/>
    <w:tmpl w:val="538EFECE"/>
    <w:lvl w:ilvl="0" w:tplc="FA80C6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76506"/>
    <w:multiLevelType w:val="hybridMultilevel"/>
    <w:tmpl w:val="B4BAB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A8"/>
    <w:rsid w:val="00021010"/>
    <w:rsid w:val="00023FE0"/>
    <w:rsid w:val="00042226"/>
    <w:rsid w:val="000716B9"/>
    <w:rsid w:val="00083D47"/>
    <w:rsid w:val="00086098"/>
    <w:rsid w:val="00087CDA"/>
    <w:rsid w:val="000B726D"/>
    <w:rsid w:val="000C13F6"/>
    <w:rsid w:val="00150136"/>
    <w:rsid w:val="00175565"/>
    <w:rsid w:val="00181901"/>
    <w:rsid w:val="001A076C"/>
    <w:rsid w:val="001A7319"/>
    <w:rsid w:val="001B63D8"/>
    <w:rsid w:val="001D19E3"/>
    <w:rsid w:val="00211C9C"/>
    <w:rsid w:val="00224CC7"/>
    <w:rsid w:val="00246DFE"/>
    <w:rsid w:val="00251647"/>
    <w:rsid w:val="002619FF"/>
    <w:rsid w:val="0027327F"/>
    <w:rsid w:val="00283F9E"/>
    <w:rsid w:val="002866AD"/>
    <w:rsid w:val="002A10BC"/>
    <w:rsid w:val="002C556A"/>
    <w:rsid w:val="002D07A4"/>
    <w:rsid w:val="002D2EA9"/>
    <w:rsid w:val="002E0004"/>
    <w:rsid w:val="002F2E9E"/>
    <w:rsid w:val="002F4022"/>
    <w:rsid w:val="002F55F6"/>
    <w:rsid w:val="002F74AA"/>
    <w:rsid w:val="003039AB"/>
    <w:rsid w:val="0030488F"/>
    <w:rsid w:val="00312D9C"/>
    <w:rsid w:val="003155EA"/>
    <w:rsid w:val="0035386E"/>
    <w:rsid w:val="00391C82"/>
    <w:rsid w:val="003C3302"/>
    <w:rsid w:val="003C5CD6"/>
    <w:rsid w:val="003C7AEA"/>
    <w:rsid w:val="003F201E"/>
    <w:rsid w:val="00411107"/>
    <w:rsid w:val="0042323E"/>
    <w:rsid w:val="004350D7"/>
    <w:rsid w:val="004468B4"/>
    <w:rsid w:val="004730F8"/>
    <w:rsid w:val="00473233"/>
    <w:rsid w:val="00474D0C"/>
    <w:rsid w:val="004A3731"/>
    <w:rsid w:val="004A4D5C"/>
    <w:rsid w:val="004A4E68"/>
    <w:rsid w:val="004A678F"/>
    <w:rsid w:val="004B5E6D"/>
    <w:rsid w:val="004F13FA"/>
    <w:rsid w:val="004F26F7"/>
    <w:rsid w:val="00514761"/>
    <w:rsid w:val="0052087B"/>
    <w:rsid w:val="00523236"/>
    <w:rsid w:val="00527A66"/>
    <w:rsid w:val="005740F7"/>
    <w:rsid w:val="00590F81"/>
    <w:rsid w:val="005B3635"/>
    <w:rsid w:val="005B3963"/>
    <w:rsid w:val="005E6B79"/>
    <w:rsid w:val="00602BC9"/>
    <w:rsid w:val="00605CC4"/>
    <w:rsid w:val="00635EBB"/>
    <w:rsid w:val="00641366"/>
    <w:rsid w:val="006478C8"/>
    <w:rsid w:val="006707D6"/>
    <w:rsid w:val="00677473"/>
    <w:rsid w:val="00681516"/>
    <w:rsid w:val="00690714"/>
    <w:rsid w:val="006B12A0"/>
    <w:rsid w:val="006B1632"/>
    <w:rsid w:val="006D300F"/>
    <w:rsid w:val="00714DF5"/>
    <w:rsid w:val="007322A4"/>
    <w:rsid w:val="007816BF"/>
    <w:rsid w:val="00786437"/>
    <w:rsid w:val="00786F1E"/>
    <w:rsid w:val="007922A5"/>
    <w:rsid w:val="00797EA0"/>
    <w:rsid w:val="007A66E1"/>
    <w:rsid w:val="007D14CC"/>
    <w:rsid w:val="008005D4"/>
    <w:rsid w:val="00807565"/>
    <w:rsid w:val="00816C07"/>
    <w:rsid w:val="008216E8"/>
    <w:rsid w:val="0083712B"/>
    <w:rsid w:val="008A2BF9"/>
    <w:rsid w:val="008B77B7"/>
    <w:rsid w:val="00900C5F"/>
    <w:rsid w:val="00901F69"/>
    <w:rsid w:val="009065A8"/>
    <w:rsid w:val="00936161"/>
    <w:rsid w:val="0094046B"/>
    <w:rsid w:val="0094256D"/>
    <w:rsid w:val="009528B9"/>
    <w:rsid w:val="00972AF6"/>
    <w:rsid w:val="009842AA"/>
    <w:rsid w:val="0099647F"/>
    <w:rsid w:val="009D77BA"/>
    <w:rsid w:val="009F1B46"/>
    <w:rsid w:val="009F23BE"/>
    <w:rsid w:val="009F2E14"/>
    <w:rsid w:val="009F3360"/>
    <w:rsid w:val="00A22598"/>
    <w:rsid w:val="00A57773"/>
    <w:rsid w:val="00A60AD3"/>
    <w:rsid w:val="00A7112A"/>
    <w:rsid w:val="00AE5399"/>
    <w:rsid w:val="00AF1340"/>
    <w:rsid w:val="00AF72DC"/>
    <w:rsid w:val="00B1276C"/>
    <w:rsid w:val="00B134FD"/>
    <w:rsid w:val="00B42EC9"/>
    <w:rsid w:val="00B46D24"/>
    <w:rsid w:val="00B54BF8"/>
    <w:rsid w:val="00B71FE5"/>
    <w:rsid w:val="00B922E7"/>
    <w:rsid w:val="00BA561F"/>
    <w:rsid w:val="00BB131F"/>
    <w:rsid w:val="00BB7C87"/>
    <w:rsid w:val="00BC1D42"/>
    <w:rsid w:val="00BD3E8D"/>
    <w:rsid w:val="00BF660E"/>
    <w:rsid w:val="00C213CF"/>
    <w:rsid w:val="00C33D3F"/>
    <w:rsid w:val="00C452DA"/>
    <w:rsid w:val="00C5269E"/>
    <w:rsid w:val="00C77544"/>
    <w:rsid w:val="00C81B7C"/>
    <w:rsid w:val="00C83078"/>
    <w:rsid w:val="00CA4C1D"/>
    <w:rsid w:val="00CC7251"/>
    <w:rsid w:val="00CD32E8"/>
    <w:rsid w:val="00D35EF5"/>
    <w:rsid w:val="00D37E49"/>
    <w:rsid w:val="00D4513A"/>
    <w:rsid w:val="00D5347F"/>
    <w:rsid w:val="00D561F8"/>
    <w:rsid w:val="00D61ADD"/>
    <w:rsid w:val="00D65F3E"/>
    <w:rsid w:val="00D95F82"/>
    <w:rsid w:val="00DB7916"/>
    <w:rsid w:val="00DD0D06"/>
    <w:rsid w:val="00DE1D59"/>
    <w:rsid w:val="00DF5424"/>
    <w:rsid w:val="00DF568D"/>
    <w:rsid w:val="00E00DBE"/>
    <w:rsid w:val="00E02A39"/>
    <w:rsid w:val="00E33BEE"/>
    <w:rsid w:val="00E4403F"/>
    <w:rsid w:val="00E52FDA"/>
    <w:rsid w:val="00E60F0E"/>
    <w:rsid w:val="00E83AB2"/>
    <w:rsid w:val="00E85AC1"/>
    <w:rsid w:val="00E95AB0"/>
    <w:rsid w:val="00EE487E"/>
    <w:rsid w:val="00EF4E19"/>
    <w:rsid w:val="00F2730B"/>
    <w:rsid w:val="00F41F13"/>
    <w:rsid w:val="00F51E4F"/>
    <w:rsid w:val="00F53448"/>
    <w:rsid w:val="00F615E9"/>
    <w:rsid w:val="00F6365B"/>
    <w:rsid w:val="00F815A8"/>
    <w:rsid w:val="00F873F6"/>
    <w:rsid w:val="00FB11B1"/>
    <w:rsid w:val="00FC6226"/>
    <w:rsid w:val="00FC66A1"/>
    <w:rsid w:val="00FE0779"/>
    <w:rsid w:val="00FF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CC5B"/>
  <w15:docId w15:val="{18A1DD89-AF98-4B86-BF80-99F1D709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A8"/>
  </w:style>
  <w:style w:type="paragraph" w:styleId="Footer">
    <w:name w:val="footer"/>
    <w:basedOn w:val="Normal"/>
    <w:link w:val="FooterChar"/>
    <w:uiPriority w:val="99"/>
    <w:unhideWhenUsed/>
    <w:rsid w:val="00906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5A8"/>
  </w:style>
  <w:style w:type="paragraph" w:styleId="ListParagraph">
    <w:name w:val="List Paragraph"/>
    <w:aliases w:val="Heading 2 Char1,Char Char,List Paragraph1,List Paragraph11"/>
    <w:basedOn w:val="Normal"/>
    <w:link w:val="ListParagraphChar"/>
    <w:uiPriority w:val="34"/>
    <w:qFormat/>
    <w:rsid w:val="002A10BC"/>
    <w:pPr>
      <w:ind w:left="720"/>
      <w:contextualSpacing/>
    </w:pPr>
  </w:style>
  <w:style w:type="character" w:styleId="Hyperlink">
    <w:name w:val="Hyperlink"/>
    <w:basedOn w:val="DefaultParagraphFont"/>
    <w:uiPriority w:val="99"/>
    <w:unhideWhenUsed/>
    <w:rsid w:val="009F3360"/>
    <w:rPr>
      <w:color w:val="0563C1" w:themeColor="hyperlink"/>
      <w:u w:val="single"/>
    </w:rPr>
  </w:style>
  <w:style w:type="paragraph" w:styleId="NormalWeb">
    <w:name w:val="Normal (Web)"/>
    <w:basedOn w:val="Normal"/>
    <w:uiPriority w:val="99"/>
    <w:semiHidden/>
    <w:unhideWhenUsed/>
    <w:rsid w:val="00786437"/>
    <w:pPr>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786437"/>
    <w:rPr>
      <w:color w:val="954F72" w:themeColor="followedHyperlink"/>
      <w:u w:val="single"/>
    </w:rPr>
  </w:style>
  <w:style w:type="paragraph" w:styleId="NoSpacing">
    <w:name w:val="No Spacing"/>
    <w:uiPriority w:val="1"/>
    <w:qFormat/>
    <w:rsid w:val="004F26F7"/>
    <w:pPr>
      <w:spacing w:after="0" w:line="240" w:lineRule="auto"/>
    </w:pPr>
  </w:style>
  <w:style w:type="character" w:customStyle="1" w:styleId="ListParagraphChar">
    <w:name w:val="List Paragraph Char"/>
    <w:aliases w:val="Heading 2 Char1 Char,Char Char Char,List Paragraph1 Char,List Paragraph11 Char"/>
    <w:basedOn w:val="DefaultParagraphFont"/>
    <w:link w:val="ListParagraph"/>
    <w:uiPriority w:val="34"/>
    <w:qFormat/>
    <w:locked/>
    <w:rsid w:val="00641366"/>
  </w:style>
  <w:style w:type="paragraph" w:styleId="Caption">
    <w:name w:val="caption"/>
    <w:basedOn w:val="Normal"/>
    <w:next w:val="Normal"/>
    <w:uiPriority w:val="35"/>
    <w:semiHidden/>
    <w:unhideWhenUsed/>
    <w:qFormat/>
    <w:rsid w:val="0064136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24382">
      <w:bodyDiv w:val="1"/>
      <w:marLeft w:val="0"/>
      <w:marRight w:val="0"/>
      <w:marTop w:val="0"/>
      <w:marBottom w:val="0"/>
      <w:divBdr>
        <w:top w:val="none" w:sz="0" w:space="0" w:color="auto"/>
        <w:left w:val="none" w:sz="0" w:space="0" w:color="auto"/>
        <w:bottom w:val="none" w:sz="0" w:space="0" w:color="auto"/>
        <w:right w:val="none" w:sz="0" w:space="0" w:color="auto"/>
      </w:divBdr>
    </w:div>
    <w:div w:id="1003585399">
      <w:bodyDiv w:val="1"/>
      <w:marLeft w:val="0"/>
      <w:marRight w:val="0"/>
      <w:marTop w:val="0"/>
      <w:marBottom w:val="0"/>
      <w:divBdr>
        <w:top w:val="none" w:sz="0" w:space="0" w:color="auto"/>
        <w:left w:val="none" w:sz="0" w:space="0" w:color="auto"/>
        <w:bottom w:val="none" w:sz="0" w:space="0" w:color="auto"/>
        <w:right w:val="none" w:sz="0" w:space="0" w:color="auto"/>
      </w:divBdr>
    </w:div>
    <w:div w:id="1467746782">
      <w:bodyDiv w:val="1"/>
      <w:marLeft w:val="0"/>
      <w:marRight w:val="0"/>
      <w:marTop w:val="0"/>
      <w:marBottom w:val="0"/>
      <w:divBdr>
        <w:top w:val="none" w:sz="0" w:space="0" w:color="auto"/>
        <w:left w:val="none" w:sz="0" w:space="0" w:color="auto"/>
        <w:bottom w:val="none" w:sz="0" w:space="0" w:color="auto"/>
        <w:right w:val="none" w:sz="0" w:space="0" w:color="auto"/>
      </w:divBdr>
    </w:div>
    <w:div w:id="1506360645">
      <w:bodyDiv w:val="1"/>
      <w:marLeft w:val="0"/>
      <w:marRight w:val="0"/>
      <w:marTop w:val="0"/>
      <w:marBottom w:val="0"/>
      <w:divBdr>
        <w:top w:val="none" w:sz="0" w:space="0" w:color="auto"/>
        <w:left w:val="none" w:sz="0" w:space="0" w:color="auto"/>
        <w:bottom w:val="none" w:sz="0" w:space="0" w:color="auto"/>
        <w:right w:val="none" w:sz="0" w:space="0" w:color="auto"/>
      </w:divBdr>
    </w:div>
    <w:div w:id="1915117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A36E8-8AA5-48BA-8C2B-E9AA7D9C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8247</Words>
  <Characters>47008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Hilmy</dc:creator>
  <cp:keywords/>
  <dc:description/>
  <cp:lastModifiedBy>Salma Hilmy</cp:lastModifiedBy>
  <cp:revision>5</cp:revision>
  <dcterms:created xsi:type="dcterms:W3CDTF">2021-11-29T09:40:00Z</dcterms:created>
  <dcterms:modified xsi:type="dcterms:W3CDTF">2021-11-29T10:04:00Z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a9963829-7219-3454-9814-8070412e0c51</vt:lpwstr>
  </property>
</Properties>
</file>