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60174" w14:textId="2908355A" w:rsidR="00903E5D" w:rsidRPr="00903E5D" w:rsidRDefault="00903E5D">
      <w:pPr>
        <w:rPr>
          <w:rFonts w:ascii="Arial" w:hAnsi="Arial" w:cs="Arial"/>
        </w:rPr>
      </w:pPr>
      <w:r w:rsidRPr="00903E5D">
        <w:rPr>
          <w:rFonts w:ascii="Arial" w:eastAsia="Times New Roman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61CBC6A" wp14:editId="608379E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233930" cy="3335020"/>
            <wp:effectExtent l="0" t="0" r="127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6-24 at 22.02.4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3335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DA6507" w14:textId="77777777" w:rsidR="00903E5D" w:rsidRPr="00903E5D" w:rsidRDefault="00903E5D" w:rsidP="00903E5D">
      <w:pPr>
        <w:tabs>
          <w:tab w:val="left" w:pos="1060"/>
        </w:tabs>
        <w:rPr>
          <w:rFonts w:ascii="Arial" w:hAnsi="Arial" w:cs="Arial"/>
        </w:rPr>
      </w:pPr>
      <w:r w:rsidRPr="00903E5D">
        <w:rPr>
          <w:rFonts w:ascii="Arial" w:hAnsi="Arial" w:cs="Arial"/>
        </w:rPr>
        <w:tab/>
      </w:r>
    </w:p>
    <w:p w14:paraId="5BAA9212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17226C2B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6F3D59A6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1F44D683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4CF493A6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39398DE7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220ADA4D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7359B371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3BC0477C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768FF3CC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1D16B79A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6C6E9134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7A3866EA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50345D1F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0F3F7148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104F79CF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37FCC411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038C6451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2B61501D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11729A43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08DEA2F2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7108513E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107E8FC1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3E45B491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3E18DF34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02B450E4" w14:textId="77777777" w:rsidR="00903E5D" w:rsidRPr="00903E5D" w:rsidRDefault="00903E5D" w:rsidP="00903E5D">
      <w:pPr>
        <w:tabs>
          <w:tab w:val="left" w:pos="1060"/>
        </w:tabs>
        <w:rPr>
          <w:rFonts w:ascii="Arial" w:eastAsia="Times New Roman" w:hAnsi="Arial" w:cs="Arial"/>
          <w:b/>
          <w:sz w:val="16"/>
          <w:szCs w:val="16"/>
        </w:rPr>
      </w:pPr>
    </w:p>
    <w:p w14:paraId="3732F5A3" w14:textId="5C72C662" w:rsidR="00903E5D" w:rsidRPr="00903E5D" w:rsidRDefault="00903E5D" w:rsidP="00903E5D">
      <w:pPr>
        <w:tabs>
          <w:tab w:val="left" w:pos="1060"/>
        </w:tabs>
        <w:rPr>
          <w:rFonts w:ascii="Arial" w:hAnsi="Arial" w:cs="Arial"/>
        </w:rPr>
      </w:pPr>
      <w:r w:rsidRPr="00903E5D">
        <w:rPr>
          <w:rFonts w:ascii="Arial" w:eastAsia="Times New Roman" w:hAnsi="Arial" w:cs="Arial"/>
          <w:b/>
          <w:sz w:val="16"/>
          <w:szCs w:val="16"/>
        </w:rPr>
        <w:tab/>
      </w:r>
      <w:r w:rsidRPr="00903E5D">
        <w:rPr>
          <w:rFonts w:ascii="Arial" w:eastAsia="Times New Roman" w:hAnsi="Arial" w:cs="Arial"/>
          <w:b/>
          <w:sz w:val="16"/>
          <w:szCs w:val="16"/>
        </w:rPr>
        <w:tab/>
      </w:r>
      <w:r w:rsidRPr="00903E5D">
        <w:rPr>
          <w:rFonts w:ascii="Arial" w:eastAsia="Times New Roman" w:hAnsi="Arial" w:cs="Arial"/>
          <w:b/>
          <w:sz w:val="16"/>
          <w:szCs w:val="16"/>
        </w:rPr>
        <w:tab/>
        <w:t xml:space="preserve">              </w:t>
      </w:r>
      <w:r w:rsidRPr="00903E5D">
        <w:rPr>
          <w:rFonts w:ascii="Arial" w:eastAsia="Times New Roman" w:hAnsi="Arial" w:cs="Arial"/>
          <w:b/>
          <w:sz w:val="16"/>
          <w:szCs w:val="16"/>
        </w:rPr>
        <w:t xml:space="preserve">Gambar 1. </w:t>
      </w:r>
      <w:r w:rsidRPr="00903E5D">
        <w:rPr>
          <w:rFonts w:ascii="Arial" w:hAnsi="Arial" w:cs="Arial"/>
          <w:b/>
          <w:sz w:val="16"/>
          <w:szCs w:val="16"/>
        </w:rPr>
        <w:t xml:space="preserve">Hasil </w:t>
      </w:r>
      <w:proofErr w:type="spellStart"/>
      <w:r w:rsidRPr="00903E5D">
        <w:rPr>
          <w:rFonts w:ascii="Arial" w:hAnsi="Arial" w:cs="Arial"/>
          <w:b/>
          <w:sz w:val="16"/>
          <w:szCs w:val="16"/>
        </w:rPr>
        <w:t>penapakan</w:t>
      </w:r>
      <w:proofErr w:type="spellEnd"/>
      <w:r w:rsidRPr="00903E5D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</w:rPr>
        <w:t>sefalogram</w:t>
      </w:r>
      <w:proofErr w:type="spellEnd"/>
      <w:r w:rsidRPr="00903E5D">
        <w:rPr>
          <w:rFonts w:ascii="Arial" w:hAnsi="Arial" w:cs="Arial"/>
          <w:b/>
          <w:sz w:val="16"/>
          <w:szCs w:val="16"/>
        </w:rPr>
        <w:t xml:space="preserve"> lateral.</w:t>
      </w:r>
    </w:p>
    <w:p w14:paraId="3FEA7F90" w14:textId="2EE96898" w:rsidR="00903E5D" w:rsidRPr="00903E5D" w:rsidRDefault="00903E5D" w:rsidP="00903E5D">
      <w:pPr>
        <w:rPr>
          <w:rFonts w:ascii="Arial" w:hAnsi="Arial" w:cs="Arial"/>
        </w:rPr>
      </w:pPr>
    </w:p>
    <w:p w14:paraId="5E7DE4E3" w14:textId="77777777" w:rsidR="00903E5D" w:rsidRPr="00903E5D" w:rsidRDefault="00903E5D" w:rsidP="00903E5D">
      <w:pPr>
        <w:rPr>
          <w:rFonts w:ascii="Arial" w:hAnsi="Arial" w:cs="Arial"/>
        </w:rPr>
      </w:pPr>
    </w:p>
    <w:p w14:paraId="209E8FCD" w14:textId="77777777" w:rsidR="00903E5D" w:rsidRPr="00903E5D" w:rsidRDefault="00903E5D" w:rsidP="00903E5D">
      <w:pPr>
        <w:rPr>
          <w:rFonts w:ascii="Arial" w:hAnsi="Arial" w:cs="Arial"/>
        </w:rPr>
      </w:pPr>
    </w:p>
    <w:p w14:paraId="470A24B5" w14:textId="77777777" w:rsidR="00903E5D" w:rsidRPr="00903E5D" w:rsidRDefault="00903E5D" w:rsidP="00903E5D">
      <w:pPr>
        <w:jc w:val="center"/>
        <w:rPr>
          <w:rFonts w:ascii="Arial" w:hAnsi="Arial" w:cs="Arial"/>
          <w:b/>
          <w:color w:val="000000" w:themeColor="text1"/>
          <w:sz w:val="16"/>
          <w:szCs w:val="16"/>
          <w:lang w:val="id-ID"/>
        </w:rPr>
      </w:pPr>
      <w:r w:rsidRPr="00903E5D">
        <w:rPr>
          <w:rFonts w:ascii="Arial" w:hAnsi="Arial" w:cs="Arial"/>
          <w:b/>
          <w:bCs/>
          <w:color w:val="000000" w:themeColor="text1"/>
          <w:sz w:val="16"/>
          <w:szCs w:val="16"/>
          <w:lang w:val="id-ID"/>
        </w:rPr>
        <w:t>Tabel 1.</w:t>
      </w:r>
      <w:r w:rsidRPr="00903E5D">
        <w:rPr>
          <w:rFonts w:ascii="Arial" w:hAnsi="Arial" w:cs="Arial"/>
          <w:b/>
          <w:color w:val="000000" w:themeColor="text1"/>
          <w:sz w:val="16"/>
          <w:szCs w:val="16"/>
          <w:lang w:val="id-ID"/>
        </w:rPr>
        <w:t xml:space="preserve"> Rerata panjang mandibula laki-laki dan </w:t>
      </w:r>
      <w:proofErr w:type="spellStart"/>
      <w:r w:rsidRPr="00903E5D">
        <w:rPr>
          <w:rFonts w:ascii="Arial" w:hAnsi="Arial" w:cs="Arial"/>
          <w:b/>
          <w:color w:val="000000" w:themeColor="text1"/>
          <w:sz w:val="16"/>
          <w:szCs w:val="16"/>
          <w:lang w:val="id-ID"/>
        </w:rPr>
        <w:t>perempu</w:t>
      </w:r>
      <w:proofErr w:type="spellEnd"/>
      <w:r w:rsidRPr="00903E5D">
        <w:rPr>
          <w:rFonts w:ascii="Arial" w:hAnsi="Arial" w:cs="Arial"/>
          <w:b/>
          <w:color w:val="000000" w:themeColor="text1"/>
          <w:sz w:val="16"/>
          <w:szCs w:val="16"/>
        </w:rPr>
        <w:t xml:space="preserve">an </w:t>
      </w:r>
      <w:r w:rsidRPr="00903E5D">
        <w:rPr>
          <w:rFonts w:ascii="Arial" w:hAnsi="Arial" w:cs="Arial"/>
          <w:b/>
          <w:color w:val="000000" w:themeColor="text1"/>
          <w:sz w:val="16"/>
          <w:szCs w:val="16"/>
          <w:lang w:val="id-ID"/>
        </w:rPr>
        <w:t xml:space="preserve">berdasarkan tingkat maturitas vertebra </w:t>
      </w:r>
      <w:proofErr w:type="spellStart"/>
      <w:r w:rsidRPr="00903E5D">
        <w:rPr>
          <w:rFonts w:ascii="Arial" w:hAnsi="Arial" w:cs="Arial"/>
          <w:b/>
          <w:color w:val="000000" w:themeColor="text1"/>
          <w:sz w:val="16"/>
          <w:szCs w:val="16"/>
          <w:lang w:val="id-ID"/>
        </w:rPr>
        <w:t>servikalis</w:t>
      </w:r>
      <w:proofErr w:type="spellEnd"/>
    </w:p>
    <w:p w14:paraId="275E10A7" w14:textId="77777777" w:rsidR="00903E5D" w:rsidRPr="00903E5D" w:rsidRDefault="00903E5D" w:rsidP="00903E5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-81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3"/>
        <w:gridCol w:w="1442"/>
        <w:gridCol w:w="1843"/>
        <w:gridCol w:w="753"/>
      </w:tblGrid>
      <w:tr w:rsidR="00903E5D" w:rsidRPr="00903E5D" w14:paraId="6F20643C" w14:textId="77777777" w:rsidTr="00903E5D">
        <w:trPr>
          <w:trHeight w:val="889"/>
        </w:trPr>
        <w:tc>
          <w:tcPr>
            <w:tcW w:w="42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43298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Tingkat </w:t>
            </w: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Maturitas</w:t>
            </w:r>
            <w:proofErr w:type="spellEnd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Vertebra </w:t>
            </w: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Servikalis</w:t>
            </w:r>
            <w:proofErr w:type="spellEnd"/>
          </w:p>
          <w:p w14:paraId="0C75CF2F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(CVMS)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9E903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Jenis</w:t>
            </w:r>
            <w:proofErr w:type="spellEnd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Kelamin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CCEA4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Rerata</w:t>
            </w:r>
            <w:proofErr w:type="spellEnd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b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b/>
                <w:sz w:val="16"/>
                <w:szCs w:val="16"/>
              </w:rPr>
              <w:t xml:space="preserve"> SD (mm)</w:t>
            </w:r>
          </w:p>
        </w:tc>
        <w:tc>
          <w:tcPr>
            <w:tcW w:w="7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0260B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</w:t>
            </w:r>
          </w:p>
        </w:tc>
      </w:tr>
      <w:tr w:rsidR="00903E5D" w:rsidRPr="00903E5D" w14:paraId="479DA15A" w14:textId="77777777" w:rsidTr="00903E5D">
        <w:tc>
          <w:tcPr>
            <w:tcW w:w="4223" w:type="dxa"/>
            <w:vMerge w:val="restart"/>
            <w:tcBorders>
              <w:top w:val="single" w:sz="4" w:space="0" w:color="auto"/>
            </w:tcBorders>
            <w:vAlign w:val="center"/>
          </w:tcPr>
          <w:p w14:paraId="48B255BF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Inisiasi</w:t>
            </w:r>
            <w:proofErr w:type="spellEnd"/>
            <w:r w:rsidRPr="00903E5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sz w:val="16"/>
                <w:szCs w:val="16"/>
              </w:rPr>
              <w:t>(CVMS 1)</w:t>
            </w:r>
          </w:p>
        </w:tc>
        <w:tc>
          <w:tcPr>
            <w:tcW w:w="1442" w:type="dxa"/>
            <w:tcBorders>
              <w:top w:val="single" w:sz="4" w:space="0" w:color="auto"/>
            </w:tcBorders>
            <w:vAlign w:val="center"/>
          </w:tcPr>
          <w:p w14:paraId="7C905547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Laki-laki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8247D47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103,33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1.73</w:t>
            </w:r>
          </w:p>
        </w:tc>
        <w:tc>
          <w:tcPr>
            <w:tcW w:w="753" w:type="dxa"/>
            <w:tcBorders>
              <w:top w:val="single" w:sz="4" w:space="0" w:color="auto"/>
            </w:tcBorders>
            <w:vAlign w:val="center"/>
          </w:tcPr>
          <w:p w14:paraId="3AE6E9A1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03E5D" w:rsidRPr="00903E5D" w14:paraId="2D2B3465" w14:textId="77777777" w:rsidTr="00903E5D">
        <w:tc>
          <w:tcPr>
            <w:tcW w:w="4223" w:type="dxa"/>
            <w:vMerge/>
            <w:vAlign w:val="center"/>
          </w:tcPr>
          <w:p w14:paraId="0543C7B3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1450D4E1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Prempuan</w:t>
            </w:r>
            <w:proofErr w:type="spellEnd"/>
          </w:p>
        </w:tc>
        <w:tc>
          <w:tcPr>
            <w:tcW w:w="1843" w:type="dxa"/>
            <w:vAlign w:val="center"/>
          </w:tcPr>
          <w:p w14:paraId="7C036DB6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100,88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2,20</w:t>
            </w:r>
          </w:p>
        </w:tc>
        <w:tc>
          <w:tcPr>
            <w:tcW w:w="753" w:type="dxa"/>
            <w:vAlign w:val="center"/>
          </w:tcPr>
          <w:p w14:paraId="2A94E53E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03E5D" w:rsidRPr="00903E5D" w14:paraId="21E3B329" w14:textId="77777777" w:rsidTr="00903E5D">
        <w:tc>
          <w:tcPr>
            <w:tcW w:w="4223" w:type="dxa"/>
            <w:vMerge w:val="restart"/>
            <w:vAlign w:val="center"/>
          </w:tcPr>
          <w:p w14:paraId="6D85DB5C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Akselerasi</w:t>
            </w:r>
            <w:proofErr w:type="spellEnd"/>
            <w:r w:rsidRPr="00903E5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sz w:val="16"/>
                <w:szCs w:val="16"/>
              </w:rPr>
              <w:t>(CVMS 2)</w:t>
            </w:r>
          </w:p>
        </w:tc>
        <w:tc>
          <w:tcPr>
            <w:tcW w:w="1442" w:type="dxa"/>
            <w:vAlign w:val="center"/>
          </w:tcPr>
          <w:p w14:paraId="433D3C00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Laki-laki</w:t>
            </w:r>
            <w:proofErr w:type="spellEnd"/>
          </w:p>
        </w:tc>
        <w:tc>
          <w:tcPr>
            <w:tcW w:w="1843" w:type="dxa"/>
            <w:vAlign w:val="center"/>
          </w:tcPr>
          <w:p w14:paraId="1F33B547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110,25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1,28</w:t>
            </w:r>
          </w:p>
        </w:tc>
        <w:tc>
          <w:tcPr>
            <w:tcW w:w="753" w:type="dxa"/>
            <w:vAlign w:val="center"/>
          </w:tcPr>
          <w:p w14:paraId="1DBE2023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03E5D" w:rsidRPr="00903E5D" w14:paraId="1A774734" w14:textId="77777777" w:rsidTr="00903E5D">
        <w:tc>
          <w:tcPr>
            <w:tcW w:w="4223" w:type="dxa"/>
            <w:vMerge/>
            <w:vAlign w:val="center"/>
          </w:tcPr>
          <w:p w14:paraId="375CFA92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0505823E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Perempuan</w:t>
            </w:r>
            <w:proofErr w:type="spellEnd"/>
          </w:p>
        </w:tc>
        <w:tc>
          <w:tcPr>
            <w:tcW w:w="1843" w:type="dxa"/>
            <w:vAlign w:val="center"/>
          </w:tcPr>
          <w:p w14:paraId="3F6237C6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106,75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0,88</w:t>
            </w:r>
          </w:p>
        </w:tc>
        <w:tc>
          <w:tcPr>
            <w:tcW w:w="753" w:type="dxa"/>
            <w:vAlign w:val="center"/>
          </w:tcPr>
          <w:p w14:paraId="36028A10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03E5D" w:rsidRPr="00903E5D" w14:paraId="7B17BEA2" w14:textId="77777777" w:rsidTr="00903E5D">
        <w:tc>
          <w:tcPr>
            <w:tcW w:w="4223" w:type="dxa"/>
            <w:vMerge w:val="restart"/>
            <w:vAlign w:val="center"/>
          </w:tcPr>
          <w:p w14:paraId="6CF362FD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Transisi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3)</w:t>
            </w:r>
          </w:p>
        </w:tc>
        <w:tc>
          <w:tcPr>
            <w:tcW w:w="1442" w:type="dxa"/>
            <w:vAlign w:val="center"/>
          </w:tcPr>
          <w:p w14:paraId="50298097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Laki-laki</w:t>
            </w:r>
            <w:proofErr w:type="spellEnd"/>
          </w:p>
        </w:tc>
        <w:tc>
          <w:tcPr>
            <w:tcW w:w="1843" w:type="dxa"/>
            <w:vAlign w:val="center"/>
          </w:tcPr>
          <w:p w14:paraId="63370449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113,55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1,23</w:t>
            </w:r>
          </w:p>
        </w:tc>
        <w:tc>
          <w:tcPr>
            <w:tcW w:w="753" w:type="dxa"/>
            <w:vAlign w:val="center"/>
          </w:tcPr>
          <w:p w14:paraId="50AC3FC8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03E5D" w:rsidRPr="00903E5D" w14:paraId="57ABE1E8" w14:textId="77777777" w:rsidTr="00903E5D">
        <w:tc>
          <w:tcPr>
            <w:tcW w:w="4223" w:type="dxa"/>
            <w:vMerge/>
            <w:vAlign w:val="center"/>
          </w:tcPr>
          <w:p w14:paraId="58F94B08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6EC0473F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Perempuan</w:t>
            </w:r>
            <w:proofErr w:type="spellEnd"/>
          </w:p>
        </w:tc>
        <w:tc>
          <w:tcPr>
            <w:tcW w:w="1843" w:type="dxa"/>
            <w:vAlign w:val="center"/>
          </w:tcPr>
          <w:p w14:paraId="617A37D1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110,11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1,69</w:t>
            </w:r>
          </w:p>
        </w:tc>
        <w:tc>
          <w:tcPr>
            <w:tcW w:w="753" w:type="dxa"/>
            <w:vAlign w:val="center"/>
          </w:tcPr>
          <w:p w14:paraId="28BC378D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9</w:t>
            </w:r>
          </w:p>
        </w:tc>
      </w:tr>
      <w:tr w:rsidR="00903E5D" w:rsidRPr="00903E5D" w14:paraId="0BAE3423" w14:textId="77777777" w:rsidTr="00903E5D">
        <w:tc>
          <w:tcPr>
            <w:tcW w:w="4223" w:type="dxa"/>
            <w:vMerge w:val="restart"/>
            <w:vAlign w:val="center"/>
          </w:tcPr>
          <w:p w14:paraId="78065845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Deselerasi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4)</w:t>
            </w:r>
          </w:p>
        </w:tc>
        <w:tc>
          <w:tcPr>
            <w:tcW w:w="1442" w:type="dxa"/>
            <w:vAlign w:val="center"/>
          </w:tcPr>
          <w:p w14:paraId="26754ADA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Laki-laki</w:t>
            </w:r>
            <w:proofErr w:type="spellEnd"/>
          </w:p>
        </w:tc>
        <w:tc>
          <w:tcPr>
            <w:tcW w:w="1843" w:type="dxa"/>
            <w:vAlign w:val="center"/>
          </w:tcPr>
          <w:p w14:paraId="7CC5435D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121,75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1,75</w:t>
            </w:r>
          </w:p>
        </w:tc>
        <w:tc>
          <w:tcPr>
            <w:tcW w:w="753" w:type="dxa"/>
            <w:vAlign w:val="center"/>
          </w:tcPr>
          <w:p w14:paraId="36B65380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03E5D" w:rsidRPr="00903E5D" w14:paraId="7614668F" w14:textId="77777777" w:rsidTr="00903E5D">
        <w:tc>
          <w:tcPr>
            <w:tcW w:w="4223" w:type="dxa"/>
            <w:vMerge/>
            <w:vAlign w:val="center"/>
          </w:tcPr>
          <w:p w14:paraId="3512E600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310E6C30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Perempuan</w:t>
            </w:r>
            <w:proofErr w:type="spellEnd"/>
          </w:p>
        </w:tc>
        <w:tc>
          <w:tcPr>
            <w:tcW w:w="1843" w:type="dxa"/>
            <w:vAlign w:val="center"/>
          </w:tcPr>
          <w:p w14:paraId="11592D48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116,50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1,77</w:t>
            </w:r>
          </w:p>
        </w:tc>
        <w:tc>
          <w:tcPr>
            <w:tcW w:w="753" w:type="dxa"/>
            <w:vAlign w:val="center"/>
          </w:tcPr>
          <w:p w14:paraId="252ACD58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03E5D" w:rsidRPr="00903E5D" w14:paraId="1ACEDB1E" w14:textId="77777777" w:rsidTr="00903E5D">
        <w:tc>
          <w:tcPr>
            <w:tcW w:w="4223" w:type="dxa"/>
            <w:vMerge w:val="restart"/>
            <w:vAlign w:val="center"/>
          </w:tcPr>
          <w:p w14:paraId="07AF61A1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Maturasi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5)</w:t>
            </w:r>
          </w:p>
        </w:tc>
        <w:tc>
          <w:tcPr>
            <w:tcW w:w="1442" w:type="dxa"/>
            <w:vAlign w:val="center"/>
          </w:tcPr>
          <w:p w14:paraId="6E4123B2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Laki-laki</w:t>
            </w:r>
            <w:proofErr w:type="spellEnd"/>
          </w:p>
        </w:tc>
        <w:tc>
          <w:tcPr>
            <w:tcW w:w="1843" w:type="dxa"/>
            <w:vAlign w:val="center"/>
          </w:tcPr>
          <w:p w14:paraId="54034512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124,37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1,18</w:t>
            </w:r>
          </w:p>
        </w:tc>
        <w:tc>
          <w:tcPr>
            <w:tcW w:w="753" w:type="dxa"/>
            <w:vAlign w:val="center"/>
          </w:tcPr>
          <w:p w14:paraId="1C7DA27A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03E5D" w:rsidRPr="00903E5D" w14:paraId="44DE4139" w14:textId="77777777" w:rsidTr="00903E5D">
        <w:tc>
          <w:tcPr>
            <w:tcW w:w="4223" w:type="dxa"/>
            <w:vMerge/>
            <w:vAlign w:val="center"/>
          </w:tcPr>
          <w:p w14:paraId="0CB8DB9A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2ACD6449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Perempuan</w:t>
            </w:r>
            <w:proofErr w:type="spellEnd"/>
          </w:p>
        </w:tc>
        <w:tc>
          <w:tcPr>
            <w:tcW w:w="1843" w:type="dxa"/>
            <w:vAlign w:val="center"/>
          </w:tcPr>
          <w:p w14:paraId="248D06FC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119,87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1,72</w:t>
            </w:r>
          </w:p>
        </w:tc>
        <w:tc>
          <w:tcPr>
            <w:tcW w:w="753" w:type="dxa"/>
            <w:vAlign w:val="center"/>
          </w:tcPr>
          <w:p w14:paraId="5151A971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03E5D" w:rsidRPr="00903E5D" w14:paraId="54C74EF2" w14:textId="77777777" w:rsidTr="00903E5D">
        <w:tc>
          <w:tcPr>
            <w:tcW w:w="4223" w:type="dxa"/>
            <w:vMerge w:val="restart"/>
            <w:vAlign w:val="center"/>
          </w:tcPr>
          <w:p w14:paraId="1D78F423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Komplit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6)</w:t>
            </w:r>
          </w:p>
        </w:tc>
        <w:tc>
          <w:tcPr>
            <w:tcW w:w="1442" w:type="dxa"/>
            <w:vAlign w:val="center"/>
          </w:tcPr>
          <w:p w14:paraId="443AA0AE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Laki-laki</w:t>
            </w:r>
            <w:proofErr w:type="spellEnd"/>
          </w:p>
        </w:tc>
        <w:tc>
          <w:tcPr>
            <w:tcW w:w="1843" w:type="dxa"/>
            <w:vAlign w:val="center"/>
          </w:tcPr>
          <w:p w14:paraId="1833155F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126,25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1,38</w:t>
            </w:r>
          </w:p>
        </w:tc>
        <w:tc>
          <w:tcPr>
            <w:tcW w:w="753" w:type="dxa"/>
            <w:vAlign w:val="center"/>
          </w:tcPr>
          <w:p w14:paraId="7AC78F09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903E5D" w:rsidRPr="00903E5D" w14:paraId="1B0010B8" w14:textId="77777777" w:rsidTr="00903E5D">
        <w:tc>
          <w:tcPr>
            <w:tcW w:w="4223" w:type="dxa"/>
            <w:vMerge/>
            <w:vAlign w:val="center"/>
          </w:tcPr>
          <w:p w14:paraId="7D2C6B5C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2" w:type="dxa"/>
            <w:vAlign w:val="center"/>
          </w:tcPr>
          <w:p w14:paraId="2C1F9345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Perempuan</w:t>
            </w:r>
            <w:proofErr w:type="spellEnd"/>
          </w:p>
        </w:tc>
        <w:tc>
          <w:tcPr>
            <w:tcW w:w="1843" w:type="dxa"/>
            <w:vAlign w:val="center"/>
          </w:tcPr>
          <w:p w14:paraId="526198CE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121,62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0,74</w:t>
            </w:r>
          </w:p>
        </w:tc>
        <w:tc>
          <w:tcPr>
            <w:tcW w:w="753" w:type="dxa"/>
            <w:vAlign w:val="center"/>
          </w:tcPr>
          <w:p w14:paraId="052FEF68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8</w:t>
            </w:r>
          </w:p>
        </w:tc>
      </w:tr>
    </w:tbl>
    <w:p w14:paraId="7D3D7E7F" w14:textId="77777777" w:rsidR="00903E5D" w:rsidRPr="00903E5D" w:rsidRDefault="00903E5D" w:rsidP="00903E5D">
      <w:pPr>
        <w:rPr>
          <w:rFonts w:ascii="Arial" w:hAnsi="Arial" w:cs="Arial"/>
        </w:rPr>
      </w:pPr>
    </w:p>
    <w:p w14:paraId="34C261AE" w14:textId="77777777" w:rsidR="00903E5D" w:rsidRPr="00903E5D" w:rsidRDefault="00903E5D" w:rsidP="00903E5D">
      <w:pPr>
        <w:rPr>
          <w:rFonts w:ascii="Arial" w:hAnsi="Arial" w:cs="Arial"/>
        </w:rPr>
      </w:pPr>
    </w:p>
    <w:p w14:paraId="73ADD7C3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4FDDB54B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77E57385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2D5759A3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7B03928F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39FBDC6E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6A1358DC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050AC0D4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3A7BB49A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569C7AF6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6E49B93D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4368EAFC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771C9413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53C2D1BB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134C237D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1D1E5E03" w14:textId="77777777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</w:p>
    <w:p w14:paraId="7383B431" w14:textId="31096C56" w:rsidR="00903E5D" w:rsidRPr="00903E5D" w:rsidRDefault="00903E5D" w:rsidP="00903E5D">
      <w:pPr>
        <w:spacing w:line="360" w:lineRule="auto"/>
        <w:jc w:val="center"/>
        <w:rPr>
          <w:rFonts w:ascii="Arial" w:hAnsi="Arial" w:cs="Arial"/>
          <w:b/>
          <w:sz w:val="16"/>
          <w:szCs w:val="16"/>
          <w:lang w:val="en-US"/>
        </w:rPr>
      </w:pP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Tabel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2. Hasil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Uji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Mann-Whitney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panjang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mandibula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antara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laki-laki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dan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perempuan</w:t>
      </w:r>
      <w:proofErr w:type="spellEnd"/>
    </w:p>
    <w:tbl>
      <w:tblPr>
        <w:tblW w:w="8217" w:type="dxa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2693"/>
        <w:gridCol w:w="2268"/>
      </w:tblGrid>
      <w:tr w:rsidR="00903E5D" w:rsidRPr="00903E5D" w14:paraId="1A9F677E" w14:textId="77777777" w:rsidTr="00903E5D">
        <w:trPr>
          <w:trHeight w:val="476"/>
          <w:jc w:val="center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B317" w14:textId="77777777" w:rsidR="00903E5D" w:rsidRPr="00903E5D" w:rsidRDefault="00903E5D" w:rsidP="004D402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b/>
                <w:color w:val="000000"/>
                <w:sz w:val="16"/>
                <w:szCs w:val="16"/>
              </w:rPr>
              <w:t>Jenis</w:t>
            </w:r>
            <w:proofErr w:type="spellEnd"/>
            <w:r w:rsidRPr="00903E5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b/>
                <w:color w:val="000000"/>
                <w:sz w:val="16"/>
                <w:szCs w:val="16"/>
              </w:rPr>
              <w:t>Kelamin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336D" w14:textId="77777777" w:rsidR="00903E5D" w:rsidRPr="00903E5D" w:rsidRDefault="00903E5D" w:rsidP="004D402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b/>
                <w:color w:val="000000"/>
                <w:sz w:val="16"/>
                <w:szCs w:val="16"/>
              </w:rPr>
              <w:t>Jumlah</w:t>
            </w:r>
            <w:proofErr w:type="spellEnd"/>
            <w:r w:rsidRPr="00903E5D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(n)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CADAC" w14:textId="77777777" w:rsidR="00903E5D" w:rsidRPr="00903E5D" w:rsidRDefault="00903E5D" w:rsidP="004D402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/>
                <w:sz w:val="16"/>
                <w:szCs w:val="16"/>
              </w:rPr>
              <w:t>p</w:t>
            </w:r>
          </w:p>
        </w:tc>
      </w:tr>
      <w:tr w:rsidR="00903E5D" w:rsidRPr="00903E5D" w14:paraId="78B16682" w14:textId="77777777" w:rsidTr="00903E5D">
        <w:trPr>
          <w:trHeight w:val="476"/>
          <w:jc w:val="center"/>
        </w:trPr>
        <w:tc>
          <w:tcPr>
            <w:tcW w:w="325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159A" w14:textId="77777777" w:rsidR="00903E5D" w:rsidRPr="00903E5D" w:rsidRDefault="00903E5D" w:rsidP="004D402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b/>
                <w:color w:val="000000"/>
                <w:sz w:val="16"/>
                <w:szCs w:val="16"/>
              </w:rPr>
              <w:t>Laki-Laki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A411" w14:textId="77777777" w:rsidR="00903E5D" w:rsidRPr="00903E5D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E20A" w14:textId="77777777" w:rsidR="00903E5D" w:rsidRPr="00903E5D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>0,009</w:t>
            </w:r>
          </w:p>
        </w:tc>
      </w:tr>
      <w:tr w:rsidR="00903E5D" w:rsidRPr="00903E5D" w14:paraId="05DE228B" w14:textId="77777777" w:rsidTr="00903E5D">
        <w:trPr>
          <w:trHeight w:val="476"/>
          <w:jc w:val="center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48B67101" w14:textId="77777777" w:rsidR="00903E5D" w:rsidRPr="00903E5D" w:rsidRDefault="00903E5D" w:rsidP="004D4023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b/>
                <w:color w:val="000000"/>
                <w:sz w:val="16"/>
                <w:szCs w:val="16"/>
              </w:rPr>
              <w:t>Perempuan</w:t>
            </w:r>
            <w:proofErr w:type="spell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A19FCDF" w14:textId="77777777" w:rsidR="00903E5D" w:rsidRPr="00903E5D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268" w:type="dxa"/>
            <w:vMerge/>
            <w:shd w:val="clear" w:color="auto" w:fill="auto"/>
            <w:noWrap/>
            <w:vAlign w:val="center"/>
            <w:hideMark/>
          </w:tcPr>
          <w:p w14:paraId="7206B1C1" w14:textId="77777777" w:rsidR="00903E5D" w:rsidRPr="00903E5D" w:rsidRDefault="00903E5D" w:rsidP="004D4023">
            <w:pPr>
              <w:ind w:hanging="98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</w:tr>
    </w:tbl>
    <w:p w14:paraId="35DFD17D" w14:textId="47AD1798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903E5D">
        <w:rPr>
          <w:rFonts w:ascii="Arial" w:hAnsi="Arial" w:cs="Arial"/>
          <w:sz w:val="16"/>
          <w:szCs w:val="16"/>
          <w:lang w:val="en-US"/>
        </w:rPr>
        <w:t xml:space="preserve">              </w:t>
      </w:r>
      <w:r w:rsidRPr="00903E5D">
        <w:rPr>
          <w:rFonts w:ascii="Arial" w:hAnsi="Arial" w:cs="Arial"/>
          <w:sz w:val="16"/>
          <w:szCs w:val="16"/>
          <w:lang w:val="en-US"/>
        </w:rPr>
        <w:t>*</w:t>
      </w:r>
      <w:proofErr w:type="spellStart"/>
      <w:r w:rsidRPr="00903E5D">
        <w:rPr>
          <w:rFonts w:ascii="Arial" w:hAnsi="Arial" w:cs="Arial"/>
          <w:sz w:val="16"/>
          <w:szCs w:val="16"/>
          <w:lang w:val="en-US"/>
        </w:rPr>
        <w:t>Signifikan</w:t>
      </w:r>
      <w:proofErr w:type="spellEnd"/>
      <w:r w:rsidRPr="00903E5D">
        <w:rPr>
          <w:rFonts w:ascii="Arial" w:hAnsi="Arial" w:cs="Arial"/>
          <w:sz w:val="16"/>
          <w:szCs w:val="16"/>
          <w:lang w:val="en-US"/>
        </w:rPr>
        <w:t xml:space="preserve"> p &lt; 0,05</w:t>
      </w:r>
    </w:p>
    <w:p w14:paraId="64BEDD1D" w14:textId="09358EC9" w:rsidR="00903E5D" w:rsidRDefault="00903E5D" w:rsidP="00903E5D">
      <w:pPr>
        <w:rPr>
          <w:rFonts w:ascii="Arial" w:hAnsi="Arial" w:cs="Arial"/>
          <w:sz w:val="16"/>
          <w:szCs w:val="16"/>
        </w:rPr>
      </w:pPr>
    </w:p>
    <w:p w14:paraId="66B3620D" w14:textId="77777777" w:rsidR="00903E5D" w:rsidRPr="00903E5D" w:rsidRDefault="00903E5D" w:rsidP="00903E5D">
      <w:pPr>
        <w:rPr>
          <w:rFonts w:ascii="Arial" w:hAnsi="Arial" w:cs="Arial"/>
          <w:sz w:val="16"/>
          <w:szCs w:val="16"/>
        </w:rPr>
      </w:pPr>
    </w:p>
    <w:p w14:paraId="75407B5D" w14:textId="4272C411" w:rsidR="00903E5D" w:rsidRDefault="00903E5D" w:rsidP="00903E5D">
      <w:pPr>
        <w:rPr>
          <w:rFonts w:ascii="Arial" w:hAnsi="Arial" w:cs="Arial"/>
        </w:rPr>
      </w:pPr>
    </w:p>
    <w:p w14:paraId="4C992826" w14:textId="526303E0" w:rsidR="00903E5D" w:rsidRPr="00903E5D" w:rsidRDefault="00903E5D" w:rsidP="00903E5D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Tabel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3.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Rerata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kenaikan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panjang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mandibula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antar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tingkat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maturitas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vertebra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servikalis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berdasarkan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jenis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kelamin</w:t>
      </w:r>
      <w:proofErr w:type="spellEnd"/>
    </w:p>
    <w:p w14:paraId="2AA6063C" w14:textId="77777777" w:rsidR="00903E5D" w:rsidRPr="00903E5D" w:rsidRDefault="00903E5D" w:rsidP="00903E5D">
      <w:pPr>
        <w:jc w:val="center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Style w:val="TableGrid"/>
        <w:tblW w:w="0" w:type="auto"/>
        <w:tblInd w:w="56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2129"/>
        <w:gridCol w:w="1838"/>
      </w:tblGrid>
      <w:tr w:rsidR="00903E5D" w:rsidRPr="00903E5D" w14:paraId="607B245A" w14:textId="77777777" w:rsidTr="00903E5D">
        <w:tc>
          <w:tcPr>
            <w:tcW w:w="4245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3E49E9C3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Tingkat </w:t>
            </w: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Maturitas</w:t>
            </w:r>
            <w:proofErr w:type="spellEnd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Vertebra </w:t>
            </w: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Servikalis</w:t>
            </w:r>
            <w:proofErr w:type="spellEnd"/>
          </w:p>
          <w:p w14:paraId="3499BFFF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(CVMS)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09677188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Rerata</w:t>
            </w:r>
            <w:proofErr w:type="spellEnd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b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b/>
                <w:sz w:val="16"/>
                <w:szCs w:val="16"/>
              </w:rPr>
              <w:t xml:space="preserve"> SD (mm)</w:t>
            </w:r>
          </w:p>
        </w:tc>
      </w:tr>
      <w:tr w:rsidR="00903E5D" w:rsidRPr="00903E5D" w14:paraId="277E6920" w14:textId="77777777" w:rsidTr="00903E5D">
        <w:tc>
          <w:tcPr>
            <w:tcW w:w="4245" w:type="dxa"/>
            <w:vMerge/>
            <w:tcBorders>
              <w:top w:val="nil"/>
              <w:bottom w:val="single" w:sz="4" w:space="0" w:color="auto"/>
            </w:tcBorders>
          </w:tcPr>
          <w:p w14:paraId="6F2E8881" w14:textId="77777777" w:rsidR="00903E5D" w:rsidRPr="00903E5D" w:rsidRDefault="00903E5D" w:rsidP="004D4023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29" w:type="dxa"/>
            <w:tcBorders>
              <w:top w:val="nil"/>
              <w:bottom w:val="single" w:sz="4" w:space="0" w:color="auto"/>
            </w:tcBorders>
            <w:vAlign w:val="center"/>
          </w:tcPr>
          <w:p w14:paraId="6737A7B5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Laki-laki</w:t>
            </w:r>
            <w:proofErr w:type="spellEnd"/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vAlign w:val="center"/>
          </w:tcPr>
          <w:p w14:paraId="5D29CBDB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Perempuan</w:t>
            </w:r>
            <w:proofErr w:type="spellEnd"/>
          </w:p>
        </w:tc>
      </w:tr>
      <w:tr w:rsidR="00903E5D" w:rsidRPr="00903E5D" w14:paraId="5A69E8B2" w14:textId="77777777" w:rsidTr="00903E5D">
        <w:tc>
          <w:tcPr>
            <w:tcW w:w="4245" w:type="dxa"/>
            <w:tcBorders>
              <w:top w:val="single" w:sz="4" w:space="0" w:color="auto"/>
            </w:tcBorders>
            <w:vAlign w:val="center"/>
          </w:tcPr>
          <w:p w14:paraId="3793BEED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sz w:val="16"/>
                <w:szCs w:val="16"/>
              </w:rPr>
              <w:t>CVMS 1 – CVMS 2</w:t>
            </w:r>
          </w:p>
        </w:tc>
        <w:tc>
          <w:tcPr>
            <w:tcW w:w="2129" w:type="dxa"/>
            <w:tcBorders>
              <w:top w:val="single" w:sz="4" w:space="0" w:color="auto"/>
            </w:tcBorders>
            <w:vAlign w:val="center"/>
          </w:tcPr>
          <w:p w14:paraId="3A105CD2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6,91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 4,8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14:paraId="20C5AC26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5,86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 4,14</w:t>
            </w:r>
          </w:p>
        </w:tc>
      </w:tr>
      <w:tr w:rsidR="00903E5D" w:rsidRPr="00903E5D" w14:paraId="279C7C03" w14:textId="77777777" w:rsidTr="00903E5D">
        <w:trPr>
          <w:trHeight w:val="341"/>
        </w:trPr>
        <w:tc>
          <w:tcPr>
            <w:tcW w:w="4245" w:type="dxa"/>
            <w:vAlign w:val="center"/>
          </w:tcPr>
          <w:p w14:paraId="2C10EC07" w14:textId="419DA512" w:rsidR="00903E5D" w:rsidRPr="00903E5D" w:rsidRDefault="00903E5D" w:rsidP="00903E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3E5D">
              <w:rPr>
                <w:rFonts w:ascii="Arial" w:hAnsi="Arial" w:cs="Arial"/>
                <w:sz w:val="16"/>
                <w:szCs w:val="16"/>
              </w:rPr>
              <w:t>CVMS 2 – CVMS 3</w:t>
            </w:r>
          </w:p>
        </w:tc>
        <w:tc>
          <w:tcPr>
            <w:tcW w:w="2129" w:type="dxa"/>
            <w:vAlign w:val="center"/>
          </w:tcPr>
          <w:p w14:paraId="203B8995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3,30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>2,33</w:t>
            </w:r>
          </w:p>
        </w:tc>
        <w:tc>
          <w:tcPr>
            <w:tcW w:w="1838" w:type="dxa"/>
            <w:vAlign w:val="center"/>
          </w:tcPr>
          <w:p w14:paraId="2719E615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3,36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>2,37</w:t>
            </w:r>
          </w:p>
        </w:tc>
      </w:tr>
      <w:tr w:rsidR="00903E5D" w:rsidRPr="00903E5D" w14:paraId="16AB10B2" w14:textId="77777777" w:rsidTr="00903E5D">
        <w:tc>
          <w:tcPr>
            <w:tcW w:w="4245" w:type="dxa"/>
            <w:vAlign w:val="center"/>
          </w:tcPr>
          <w:p w14:paraId="394E4466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sz w:val="16"/>
                <w:szCs w:val="16"/>
              </w:rPr>
              <w:t>CVMS 3 – CVMS 4</w:t>
            </w:r>
          </w:p>
        </w:tc>
        <w:tc>
          <w:tcPr>
            <w:tcW w:w="2129" w:type="dxa"/>
            <w:vAlign w:val="center"/>
          </w:tcPr>
          <w:p w14:paraId="0AA2D792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8,19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 5,79</w:t>
            </w:r>
          </w:p>
        </w:tc>
        <w:tc>
          <w:tcPr>
            <w:tcW w:w="1838" w:type="dxa"/>
            <w:vAlign w:val="center"/>
          </w:tcPr>
          <w:p w14:paraId="2434BFB4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6,38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 4,51</w:t>
            </w:r>
          </w:p>
        </w:tc>
      </w:tr>
      <w:tr w:rsidR="00903E5D" w:rsidRPr="00903E5D" w14:paraId="7907D5FF" w14:textId="77777777" w:rsidTr="00903E5D">
        <w:tc>
          <w:tcPr>
            <w:tcW w:w="4245" w:type="dxa"/>
            <w:vAlign w:val="center"/>
          </w:tcPr>
          <w:p w14:paraId="3BAC27E6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sz w:val="16"/>
                <w:szCs w:val="16"/>
              </w:rPr>
              <w:t>CVMS 4 – CVMS 5</w:t>
            </w:r>
          </w:p>
        </w:tc>
        <w:tc>
          <w:tcPr>
            <w:tcW w:w="2129" w:type="dxa"/>
            <w:vAlign w:val="center"/>
          </w:tcPr>
          <w:p w14:paraId="568374FA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2,62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 1,85</w:t>
            </w:r>
          </w:p>
        </w:tc>
        <w:tc>
          <w:tcPr>
            <w:tcW w:w="1838" w:type="dxa"/>
            <w:vAlign w:val="center"/>
          </w:tcPr>
          <w:p w14:paraId="0C2B6D2C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3,37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 2,38</w:t>
            </w:r>
          </w:p>
        </w:tc>
      </w:tr>
      <w:tr w:rsidR="00903E5D" w:rsidRPr="00903E5D" w14:paraId="657558B5" w14:textId="77777777" w:rsidTr="00903E5D">
        <w:tc>
          <w:tcPr>
            <w:tcW w:w="4245" w:type="dxa"/>
            <w:vAlign w:val="center"/>
          </w:tcPr>
          <w:p w14:paraId="3CA98D80" w14:textId="77777777" w:rsidR="00903E5D" w:rsidRPr="00903E5D" w:rsidRDefault="00903E5D" w:rsidP="00903E5D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sz w:val="16"/>
                <w:szCs w:val="16"/>
              </w:rPr>
              <w:t>CVMS 5 – CVMS 6</w:t>
            </w:r>
          </w:p>
        </w:tc>
        <w:tc>
          <w:tcPr>
            <w:tcW w:w="2129" w:type="dxa"/>
            <w:vAlign w:val="center"/>
          </w:tcPr>
          <w:p w14:paraId="4FA636B3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1,87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>1,32</w:t>
            </w:r>
          </w:p>
        </w:tc>
        <w:tc>
          <w:tcPr>
            <w:tcW w:w="1838" w:type="dxa"/>
            <w:vAlign w:val="center"/>
          </w:tcPr>
          <w:p w14:paraId="368D4AA4" w14:textId="77777777" w:rsidR="00903E5D" w:rsidRPr="00903E5D" w:rsidRDefault="00903E5D" w:rsidP="00903E5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1,75 </w:t>
            </w:r>
            <w:r w:rsidRPr="00903E5D">
              <w:rPr>
                <w:rFonts w:ascii="Arial" w:hAnsi="Arial" w:cs="Arial"/>
                <w:sz w:val="16"/>
                <w:szCs w:val="16"/>
              </w:rPr>
              <w:sym w:font="Symbol" w:char="F0B1"/>
            </w:r>
            <w:r w:rsidRPr="00903E5D">
              <w:rPr>
                <w:rFonts w:ascii="Arial" w:hAnsi="Arial" w:cs="Arial"/>
                <w:color w:val="000000"/>
                <w:sz w:val="16"/>
                <w:szCs w:val="16"/>
              </w:rPr>
              <w:t xml:space="preserve"> 1,23</w:t>
            </w:r>
          </w:p>
        </w:tc>
      </w:tr>
    </w:tbl>
    <w:p w14:paraId="47D8A900" w14:textId="77777777" w:rsidR="00903E5D" w:rsidRPr="00903E5D" w:rsidRDefault="00903E5D" w:rsidP="00903E5D">
      <w:pPr>
        <w:rPr>
          <w:rFonts w:ascii="Arial" w:hAnsi="Arial" w:cs="Arial"/>
          <w:sz w:val="16"/>
          <w:szCs w:val="16"/>
        </w:rPr>
      </w:pPr>
    </w:p>
    <w:p w14:paraId="5FF4038A" w14:textId="4187DE12" w:rsidR="00903E5D" w:rsidRDefault="00903E5D" w:rsidP="00903E5D">
      <w:pPr>
        <w:rPr>
          <w:rFonts w:ascii="Arial" w:hAnsi="Arial" w:cs="Arial"/>
          <w:sz w:val="16"/>
          <w:szCs w:val="16"/>
        </w:rPr>
      </w:pPr>
    </w:p>
    <w:p w14:paraId="237E4084" w14:textId="11F0CE61" w:rsidR="00903E5D" w:rsidRPr="00903E5D" w:rsidRDefault="00903E5D" w:rsidP="00903E5D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lastRenderedPageBreak/>
        <w:t>Tabel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4. Hasil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Uji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ANOVA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panjang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mandibula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laki-laki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terhadap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tingkat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maturitas</w:t>
      </w:r>
      <w:proofErr w:type="spellEnd"/>
      <w:r>
        <w:rPr>
          <w:rFonts w:ascii="Arial" w:hAnsi="Arial" w:cs="Arial"/>
          <w:b/>
          <w:sz w:val="16"/>
          <w:szCs w:val="16"/>
          <w:lang w:val="en-US"/>
        </w:rPr>
        <w:t xml:space="preserve"> </w:t>
      </w:r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vertebra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servikalis</w:t>
      </w:r>
      <w:proofErr w:type="spellEnd"/>
    </w:p>
    <w:p w14:paraId="3D7DC851" w14:textId="77777777" w:rsidR="00903E5D" w:rsidRPr="00903E5D" w:rsidRDefault="00903E5D" w:rsidP="00903E5D">
      <w:pPr>
        <w:jc w:val="both"/>
        <w:rPr>
          <w:rFonts w:ascii="Arial" w:hAnsi="Arial" w:cs="Arial"/>
          <w:sz w:val="16"/>
          <w:szCs w:val="16"/>
          <w:lang w:val="en-US"/>
        </w:rPr>
      </w:pPr>
      <w:r w:rsidRPr="00903E5D">
        <w:rPr>
          <w:rFonts w:ascii="Arial" w:hAnsi="Arial" w:cs="Arial"/>
          <w:sz w:val="16"/>
          <w:szCs w:val="16"/>
          <w:lang w:val="en-US"/>
        </w:rPr>
        <w:t xml:space="preserve"> </w:t>
      </w:r>
    </w:p>
    <w:tbl>
      <w:tblPr>
        <w:tblStyle w:val="TableGrid"/>
        <w:tblW w:w="0" w:type="auto"/>
        <w:tblInd w:w="5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</w:tblGrid>
      <w:tr w:rsidR="00903E5D" w:rsidRPr="00903E5D" w14:paraId="533448F8" w14:textId="77777777" w:rsidTr="00903E5D">
        <w:trPr>
          <w:trHeight w:val="838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AA664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Tingkat </w:t>
            </w: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Maturitas</w:t>
            </w:r>
            <w:proofErr w:type="spellEnd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Vertebra </w:t>
            </w: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Servikalis</w:t>
            </w:r>
            <w:proofErr w:type="spellEnd"/>
          </w:p>
          <w:p w14:paraId="054E1170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(CVMS)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FB7A0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 - Value</w:t>
            </w:r>
          </w:p>
        </w:tc>
      </w:tr>
      <w:tr w:rsidR="00903E5D" w:rsidRPr="00903E5D" w14:paraId="759FAE33" w14:textId="77777777" w:rsidTr="00903E5D">
        <w:trPr>
          <w:trHeight w:val="52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17E035C0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Inisiasi</w:t>
            </w:r>
            <w:proofErr w:type="spellEnd"/>
            <w:r w:rsidRPr="00903E5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sz w:val="16"/>
                <w:szCs w:val="16"/>
              </w:rPr>
              <w:t>(CVMS 1)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14:paraId="0F7AD08F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03E5D" w:rsidRPr="00903E5D" w14:paraId="2FF141E2" w14:textId="77777777" w:rsidTr="00903E5D">
        <w:trPr>
          <w:trHeight w:val="215"/>
        </w:trPr>
        <w:tc>
          <w:tcPr>
            <w:tcW w:w="4390" w:type="dxa"/>
            <w:vAlign w:val="center"/>
          </w:tcPr>
          <w:p w14:paraId="09EAD9D6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Akselerasi</w:t>
            </w:r>
            <w:proofErr w:type="spellEnd"/>
            <w:r w:rsidRPr="00903E5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sz w:val="16"/>
                <w:szCs w:val="16"/>
              </w:rPr>
              <w:t>(CVMS 2)</w:t>
            </w:r>
          </w:p>
        </w:tc>
        <w:tc>
          <w:tcPr>
            <w:tcW w:w="3827" w:type="dxa"/>
            <w:vMerge/>
          </w:tcPr>
          <w:p w14:paraId="11B38B3C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03E5D" w:rsidRPr="00903E5D" w14:paraId="4C597C9E" w14:textId="77777777" w:rsidTr="00903E5D">
        <w:trPr>
          <w:trHeight w:val="215"/>
        </w:trPr>
        <w:tc>
          <w:tcPr>
            <w:tcW w:w="4390" w:type="dxa"/>
            <w:vAlign w:val="center"/>
          </w:tcPr>
          <w:p w14:paraId="557940B5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Transisi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3)</w:t>
            </w:r>
          </w:p>
        </w:tc>
        <w:tc>
          <w:tcPr>
            <w:tcW w:w="3827" w:type="dxa"/>
            <w:vMerge/>
          </w:tcPr>
          <w:p w14:paraId="27B45624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03E5D" w:rsidRPr="00903E5D" w14:paraId="2A040361" w14:textId="77777777" w:rsidTr="00903E5D">
        <w:trPr>
          <w:trHeight w:val="215"/>
        </w:trPr>
        <w:tc>
          <w:tcPr>
            <w:tcW w:w="4390" w:type="dxa"/>
            <w:vAlign w:val="center"/>
          </w:tcPr>
          <w:p w14:paraId="200E9590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Deselerasi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4)</w:t>
            </w:r>
          </w:p>
        </w:tc>
        <w:tc>
          <w:tcPr>
            <w:tcW w:w="3827" w:type="dxa"/>
            <w:vMerge/>
          </w:tcPr>
          <w:p w14:paraId="6A8C78D2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03E5D" w:rsidRPr="00903E5D" w14:paraId="13D32ABB" w14:textId="77777777" w:rsidTr="00903E5D">
        <w:trPr>
          <w:trHeight w:val="215"/>
        </w:trPr>
        <w:tc>
          <w:tcPr>
            <w:tcW w:w="4390" w:type="dxa"/>
            <w:vAlign w:val="center"/>
          </w:tcPr>
          <w:p w14:paraId="77027A13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Maturasi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5)</w:t>
            </w:r>
          </w:p>
        </w:tc>
        <w:tc>
          <w:tcPr>
            <w:tcW w:w="3827" w:type="dxa"/>
            <w:vMerge/>
          </w:tcPr>
          <w:p w14:paraId="351222F0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03E5D" w:rsidRPr="00903E5D" w14:paraId="707E49EC" w14:textId="77777777" w:rsidTr="00903E5D">
        <w:trPr>
          <w:trHeight w:val="215"/>
        </w:trPr>
        <w:tc>
          <w:tcPr>
            <w:tcW w:w="4390" w:type="dxa"/>
            <w:vAlign w:val="center"/>
          </w:tcPr>
          <w:p w14:paraId="271AFDBC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Komplit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6)</w:t>
            </w:r>
          </w:p>
        </w:tc>
        <w:tc>
          <w:tcPr>
            <w:tcW w:w="3827" w:type="dxa"/>
            <w:vMerge/>
          </w:tcPr>
          <w:p w14:paraId="5184D8CE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37E6E2F0" w14:textId="5379D815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        </w:t>
      </w:r>
      <w:r w:rsidRPr="00903E5D">
        <w:rPr>
          <w:rFonts w:ascii="Arial" w:hAnsi="Arial" w:cs="Arial"/>
          <w:sz w:val="16"/>
          <w:szCs w:val="16"/>
          <w:lang w:val="en-US"/>
        </w:rPr>
        <w:t>*</w:t>
      </w:r>
      <w:proofErr w:type="spellStart"/>
      <w:r w:rsidRPr="00903E5D">
        <w:rPr>
          <w:rFonts w:ascii="Arial" w:hAnsi="Arial" w:cs="Arial"/>
          <w:sz w:val="16"/>
          <w:szCs w:val="16"/>
          <w:lang w:val="en-US"/>
        </w:rPr>
        <w:t>Signifikan</w:t>
      </w:r>
      <w:proofErr w:type="spellEnd"/>
      <w:r w:rsidRPr="00903E5D">
        <w:rPr>
          <w:rFonts w:ascii="Arial" w:hAnsi="Arial" w:cs="Arial"/>
          <w:sz w:val="16"/>
          <w:szCs w:val="16"/>
          <w:lang w:val="en-US"/>
        </w:rPr>
        <w:t xml:space="preserve"> p &lt; 0,05</w:t>
      </w:r>
    </w:p>
    <w:p w14:paraId="44FFCF9A" w14:textId="77777777" w:rsidR="00903E5D" w:rsidRPr="00903E5D" w:rsidRDefault="00903E5D" w:rsidP="00903E5D">
      <w:pPr>
        <w:rPr>
          <w:rFonts w:ascii="Arial" w:hAnsi="Arial" w:cs="Arial"/>
          <w:sz w:val="16"/>
          <w:szCs w:val="16"/>
        </w:rPr>
      </w:pPr>
    </w:p>
    <w:p w14:paraId="45633895" w14:textId="77777777" w:rsidR="00903E5D" w:rsidRPr="00903E5D" w:rsidRDefault="00903E5D" w:rsidP="00903E5D">
      <w:pPr>
        <w:rPr>
          <w:rFonts w:ascii="Arial" w:hAnsi="Arial" w:cs="Arial"/>
          <w:sz w:val="16"/>
          <w:szCs w:val="16"/>
        </w:rPr>
      </w:pPr>
    </w:p>
    <w:p w14:paraId="3042CB29" w14:textId="77777777" w:rsidR="00903E5D" w:rsidRPr="00903E5D" w:rsidRDefault="00903E5D" w:rsidP="00903E5D">
      <w:pPr>
        <w:rPr>
          <w:rFonts w:ascii="Arial" w:hAnsi="Arial" w:cs="Arial"/>
          <w:sz w:val="16"/>
          <w:szCs w:val="16"/>
        </w:rPr>
      </w:pPr>
    </w:p>
    <w:p w14:paraId="0D2D1247" w14:textId="0A630723" w:rsidR="00903E5D" w:rsidRPr="00903E5D" w:rsidRDefault="00903E5D" w:rsidP="00903E5D">
      <w:pPr>
        <w:jc w:val="center"/>
        <w:rPr>
          <w:rFonts w:ascii="Arial" w:hAnsi="Arial" w:cs="Arial"/>
          <w:b/>
          <w:sz w:val="16"/>
          <w:szCs w:val="16"/>
          <w:lang w:val="en-US"/>
        </w:rPr>
      </w:pP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Tabel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5. Hasil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Uji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Kruskal-Wallis</w:t>
      </w:r>
      <w:r w:rsidRPr="00903E5D">
        <w:rPr>
          <w:rFonts w:ascii="Arial" w:hAnsi="Arial" w:cs="Arial"/>
          <w:b/>
          <w:i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panjang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mandibula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perempuan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terhadap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tingkat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maturitas</w:t>
      </w:r>
      <w:proofErr w:type="spellEnd"/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vertebra </w:t>
      </w:r>
      <w:proofErr w:type="spellStart"/>
      <w:r w:rsidRPr="00903E5D">
        <w:rPr>
          <w:rFonts w:ascii="Arial" w:hAnsi="Arial" w:cs="Arial"/>
          <w:b/>
          <w:sz w:val="16"/>
          <w:szCs w:val="16"/>
          <w:lang w:val="en-US"/>
        </w:rPr>
        <w:t>servikalis</w:t>
      </w:r>
      <w:proofErr w:type="spellEnd"/>
    </w:p>
    <w:p w14:paraId="1522D668" w14:textId="77777777" w:rsidR="00903E5D" w:rsidRPr="00903E5D" w:rsidRDefault="00903E5D" w:rsidP="00903E5D">
      <w:pPr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903E5D">
        <w:rPr>
          <w:rFonts w:ascii="Arial" w:hAnsi="Arial" w:cs="Arial"/>
          <w:b/>
          <w:sz w:val="16"/>
          <w:szCs w:val="16"/>
          <w:lang w:val="en-US"/>
        </w:rPr>
        <w:t xml:space="preserve"> </w:t>
      </w:r>
    </w:p>
    <w:tbl>
      <w:tblPr>
        <w:tblStyle w:val="TableGrid"/>
        <w:tblW w:w="0" w:type="auto"/>
        <w:tblInd w:w="56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3827"/>
      </w:tblGrid>
      <w:tr w:rsidR="00903E5D" w:rsidRPr="00903E5D" w14:paraId="6C76FE86" w14:textId="77777777" w:rsidTr="00903E5D">
        <w:trPr>
          <w:trHeight w:val="838"/>
        </w:trPr>
        <w:tc>
          <w:tcPr>
            <w:tcW w:w="4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8187D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Tingkat </w:t>
            </w: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Maturitas</w:t>
            </w:r>
            <w:proofErr w:type="spellEnd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Vertebra </w:t>
            </w:r>
            <w:proofErr w:type="spellStart"/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Servikalis</w:t>
            </w:r>
            <w:proofErr w:type="spellEnd"/>
          </w:p>
          <w:p w14:paraId="242062E8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(CVMS)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7F1C8D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P - Value</w:t>
            </w:r>
          </w:p>
        </w:tc>
      </w:tr>
      <w:tr w:rsidR="00903E5D" w:rsidRPr="00903E5D" w14:paraId="04F2E117" w14:textId="77777777" w:rsidTr="00903E5D">
        <w:trPr>
          <w:trHeight w:val="52"/>
        </w:trPr>
        <w:tc>
          <w:tcPr>
            <w:tcW w:w="4390" w:type="dxa"/>
            <w:tcBorders>
              <w:top w:val="single" w:sz="4" w:space="0" w:color="auto"/>
            </w:tcBorders>
            <w:vAlign w:val="center"/>
          </w:tcPr>
          <w:p w14:paraId="2C0F4874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Inisiasi</w:t>
            </w:r>
            <w:proofErr w:type="spellEnd"/>
            <w:r w:rsidRPr="00903E5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sz w:val="16"/>
                <w:szCs w:val="16"/>
              </w:rPr>
              <w:t>(CVMS 1)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</w:tcBorders>
            <w:vAlign w:val="center"/>
          </w:tcPr>
          <w:p w14:paraId="615B41A9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03E5D">
              <w:rPr>
                <w:rFonts w:ascii="Arial" w:hAnsi="Arial" w:cs="Arial"/>
                <w:color w:val="000000" w:themeColor="text1"/>
                <w:sz w:val="16"/>
                <w:szCs w:val="16"/>
              </w:rPr>
              <w:t>0,000</w:t>
            </w:r>
          </w:p>
        </w:tc>
      </w:tr>
      <w:tr w:rsidR="00903E5D" w:rsidRPr="00903E5D" w14:paraId="0A499CC5" w14:textId="77777777" w:rsidTr="00903E5D">
        <w:trPr>
          <w:trHeight w:val="215"/>
        </w:trPr>
        <w:tc>
          <w:tcPr>
            <w:tcW w:w="4390" w:type="dxa"/>
            <w:vAlign w:val="center"/>
          </w:tcPr>
          <w:p w14:paraId="74B1EA05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Akselerasi</w:t>
            </w:r>
            <w:proofErr w:type="spellEnd"/>
            <w:r w:rsidRPr="00903E5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903E5D">
              <w:rPr>
                <w:rFonts w:ascii="Arial" w:hAnsi="Arial" w:cs="Arial"/>
                <w:sz w:val="16"/>
                <w:szCs w:val="16"/>
              </w:rPr>
              <w:t>(CVMS 2)</w:t>
            </w:r>
          </w:p>
        </w:tc>
        <w:tc>
          <w:tcPr>
            <w:tcW w:w="3827" w:type="dxa"/>
            <w:vMerge/>
          </w:tcPr>
          <w:p w14:paraId="686BCAA2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03E5D" w:rsidRPr="00903E5D" w14:paraId="7757179E" w14:textId="77777777" w:rsidTr="00903E5D">
        <w:trPr>
          <w:trHeight w:val="215"/>
        </w:trPr>
        <w:tc>
          <w:tcPr>
            <w:tcW w:w="4390" w:type="dxa"/>
            <w:vAlign w:val="center"/>
          </w:tcPr>
          <w:p w14:paraId="450FE4F8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Transisi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3)</w:t>
            </w:r>
          </w:p>
        </w:tc>
        <w:tc>
          <w:tcPr>
            <w:tcW w:w="3827" w:type="dxa"/>
            <w:vMerge/>
          </w:tcPr>
          <w:p w14:paraId="0DCFC8CD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03E5D" w:rsidRPr="00903E5D" w14:paraId="295DB127" w14:textId="77777777" w:rsidTr="00903E5D">
        <w:trPr>
          <w:trHeight w:val="215"/>
        </w:trPr>
        <w:tc>
          <w:tcPr>
            <w:tcW w:w="4390" w:type="dxa"/>
            <w:vAlign w:val="center"/>
          </w:tcPr>
          <w:p w14:paraId="6331FC9C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Deselerasi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4)</w:t>
            </w:r>
          </w:p>
        </w:tc>
        <w:tc>
          <w:tcPr>
            <w:tcW w:w="3827" w:type="dxa"/>
            <w:vMerge/>
          </w:tcPr>
          <w:p w14:paraId="0FB4E263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03E5D" w:rsidRPr="00903E5D" w14:paraId="2A6209EA" w14:textId="77777777" w:rsidTr="00903E5D">
        <w:trPr>
          <w:trHeight w:val="215"/>
        </w:trPr>
        <w:tc>
          <w:tcPr>
            <w:tcW w:w="4390" w:type="dxa"/>
            <w:vAlign w:val="center"/>
          </w:tcPr>
          <w:p w14:paraId="0A62000F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Maturasi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5)</w:t>
            </w:r>
          </w:p>
        </w:tc>
        <w:tc>
          <w:tcPr>
            <w:tcW w:w="3827" w:type="dxa"/>
            <w:vMerge/>
          </w:tcPr>
          <w:p w14:paraId="6CA8FF96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903E5D" w:rsidRPr="00903E5D" w14:paraId="2A949470" w14:textId="77777777" w:rsidTr="00903E5D">
        <w:trPr>
          <w:trHeight w:val="79"/>
        </w:trPr>
        <w:tc>
          <w:tcPr>
            <w:tcW w:w="4390" w:type="dxa"/>
            <w:vAlign w:val="center"/>
          </w:tcPr>
          <w:p w14:paraId="0E23298E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Tahap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903E5D">
              <w:rPr>
                <w:rFonts w:ascii="Arial" w:hAnsi="Arial" w:cs="Arial"/>
                <w:sz w:val="16"/>
                <w:szCs w:val="16"/>
              </w:rPr>
              <w:t>Komplit</w:t>
            </w:r>
            <w:proofErr w:type="spellEnd"/>
            <w:r w:rsidRPr="00903E5D">
              <w:rPr>
                <w:rFonts w:ascii="Arial" w:hAnsi="Arial" w:cs="Arial"/>
                <w:sz w:val="16"/>
                <w:szCs w:val="16"/>
              </w:rPr>
              <w:t xml:space="preserve"> (CVMS 6)</w:t>
            </w:r>
          </w:p>
        </w:tc>
        <w:tc>
          <w:tcPr>
            <w:tcW w:w="3827" w:type="dxa"/>
            <w:vMerge/>
          </w:tcPr>
          <w:p w14:paraId="75FDF45D" w14:textId="77777777" w:rsidR="00903E5D" w:rsidRPr="00903E5D" w:rsidRDefault="00903E5D" w:rsidP="004D402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</w:tr>
    </w:tbl>
    <w:p w14:paraId="210F61E2" w14:textId="2053EF56" w:rsidR="00903E5D" w:rsidRPr="00903E5D" w:rsidRDefault="00903E5D" w:rsidP="00903E5D">
      <w:pPr>
        <w:spacing w:line="360" w:lineRule="auto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           </w:t>
      </w:r>
      <w:r w:rsidRPr="00903E5D">
        <w:rPr>
          <w:rFonts w:ascii="Arial" w:hAnsi="Arial" w:cs="Arial"/>
          <w:sz w:val="16"/>
          <w:szCs w:val="16"/>
          <w:lang w:val="en-US"/>
        </w:rPr>
        <w:t>*</w:t>
      </w:r>
      <w:proofErr w:type="spellStart"/>
      <w:r w:rsidRPr="00903E5D">
        <w:rPr>
          <w:rFonts w:ascii="Arial" w:hAnsi="Arial" w:cs="Arial"/>
          <w:sz w:val="16"/>
          <w:szCs w:val="16"/>
          <w:lang w:val="en-US"/>
        </w:rPr>
        <w:t>Signifikan</w:t>
      </w:r>
      <w:proofErr w:type="spellEnd"/>
      <w:r w:rsidRPr="00903E5D">
        <w:rPr>
          <w:rFonts w:ascii="Arial" w:hAnsi="Arial" w:cs="Arial"/>
          <w:sz w:val="16"/>
          <w:szCs w:val="16"/>
          <w:lang w:val="en-US"/>
        </w:rPr>
        <w:t xml:space="preserve"> p &lt; 0,05</w:t>
      </w:r>
    </w:p>
    <w:p w14:paraId="3AF38614" w14:textId="34399839" w:rsidR="0072666A" w:rsidRPr="00903E5D" w:rsidRDefault="0072666A" w:rsidP="00903E5D">
      <w:pPr>
        <w:rPr>
          <w:rFonts w:ascii="Arial" w:hAnsi="Arial" w:cs="Arial"/>
          <w:sz w:val="16"/>
          <w:szCs w:val="16"/>
        </w:rPr>
      </w:pPr>
    </w:p>
    <w:p w14:paraId="329A8232" w14:textId="77777777" w:rsidR="00903E5D" w:rsidRDefault="00903E5D" w:rsidP="00903E5D">
      <w:pPr>
        <w:jc w:val="center"/>
        <w:rPr>
          <w:rFonts w:ascii="Arial" w:hAnsi="Arial" w:cs="Arial"/>
          <w:sz w:val="16"/>
          <w:szCs w:val="16"/>
        </w:rPr>
      </w:pPr>
    </w:p>
    <w:p w14:paraId="3EC8A4B2" w14:textId="77777777" w:rsidR="00903E5D" w:rsidRDefault="00903E5D" w:rsidP="00903E5D">
      <w:pPr>
        <w:jc w:val="center"/>
        <w:rPr>
          <w:rFonts w:ascii="Arial" w:hAnsi="Arial" w:cs="Arial"/>
          <w:b/>
          <w:bCs/>
          <w:sz w:val="16"/>
          <w:szCs w:val="16"/>
          <w:lang w:val="id-ID"/>
        </w:rPr>
      </w:pPr>
    </w:p>
    <w:p w14:paraId="1DBAA706" w14:textId="77777777" w:rsidR="00903E5D" w:rsidRDefault="00903E5D" w:rsidP="00903E5D">
      <w:pPr>
        <w:jc w:val="center"/>
        <w:rPr>
          <w:rFonts w:ascii="Arial" w:hAnsi="Arial" w:cs="Arial"/>
          <w:b/>
          <w:bCs/>
          <w:sz w:val="16"/>
          <w:szCs w:val="16"/>
          <w:lang w:val="id-ID"/>
        </w:rPr>
      </w:pPr>
    </w:p>
    <w:p w14:paraId="31C17169" w14:textId="23E3819A" w:rsidR="00903E5D" w:rsidRPr="00903E5D" w:rsidRDefault="00903E5D" w:rsidP="00903E5D">
      <w:pPr>
        <w:jc w:val="center"/>
        <w:rPr>
          <w:rFonts w:ascii="Arial" w:hAnsi="Arial" w:cs="Arial"/>
          <w:b/>
          <w:sz w:val="16"/>
          <w:szCs w:val="16"/>
        </w:rPr>
      </w:pPr>
      <w:r w:rsidRPr="00AE61B8">
        <w:rPr>
          <w:rFonts w:ascii="Arial" w:hAnsi="Arial" w:cs="Arial"/>
          <w:b/>
          <w:bCs/>
          <w:sz w:val="16"/>
          <w:szCs w:val="16"/>
          <w:lang w:val="id-ID"/>
        </w:rPr>
        <w:t>Tabel 6</w:t>
      </w:r>
      <w:r w:rsidRPr="00AE61B8">
        <w:rPr>
          <w:rFonts w:ascii="Arial" w:hAnsi="Arial" w:cs="Arial"/>
          <w:b/>
          <w:sz w:val="16"/>
          <w:szCs w:val="16"/>
          <w:lang w:val="id-ID"/>
        </w:rPr>
        <w:t xml:space="preserve">. Hasil Uji Korelasi panjang mandibula terhadap tingkat maturitas vertebra </w:t>
      </w:r>
      <w:proofErr w:type="spellStart"/>
      <w:r w:rsidRPr="00AE61B8">
        <w:rPr>
          <w:rFonts w:ascii="Arial" w:hAnsi="Arial" w:cs="Arial"/>
          <w:b/>
          <w:sz w:val="16"/>
          <w:szCs w:val="16"/>
        </w:rPr>
        <w:t>servikalis</w:t>
      </w:r>
      <w:proofErr w:type="spellEnd"/>
    </w:p>
    <w:p w14:paraId="6298E790" w14:textId="6282F4E8" w:rsidR="00903E5D" w:rsidRPr="00AE61B8" w:rsidRDefault="00903E5D" w:rsidP="00903E5D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55"/>
        <w:tblOverlap w:val="never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2410"/>
        <w:gridCol w:w="1603"/>
      </w:tblGrid>
      <w:tr w:rsidR="00903E5D" w:rsidRPr="00AE61B8" w14:paraId="70A550AF" w14:textId="77777777" w:rsidTr="004D4023">
        <w:trPr>
          <w:trHeight w:val="865"/>
        </w:trPr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F85A5A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d-ID"/>
              </w:rPr>
              <w:t xml:space="preserve">Tingkat Maturitas Vertebra </w:t>
            </w:r>
            <w:proofErr w:type="spellStart"/>
            <w:r w:rsidRPr="00AE61B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d-ID"/>
              </w:rPr>
              <w:t>Servikalis</w:t>
            </w:r>
            <w:proofErr w:type="spellEnd"/>
          </w:p>
          <w:p w14:paraId="38AEFCC5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61B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d-ID"/>
              </w:rPr>
              <w:t>(CVMS)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C23F5BF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d-ID"/>
              </w:rPr>
              <w:t>Koefisien korelasi</w:t>
            </w:r>
          </w:p>
          <w:p w14:paraId="7A97749A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d-ID"/>
              </w:rPr>
              <w:t>(r)</w:t>
            </w:r>
            <w:r w:rsidRPr="00AE61B8">
              <w:rPr>
                <w:rFonts w:ascii="Arial" w:hAnsi="Arial" w:cs="Arial"/>
                <w:color w:val="000000" w:themeColor="text1"/>
                <w:sz w:val="16"/>
                <w:szCs w:val="16"/>
                <w:lang w:val="id-ID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F613E72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id-ID"/>
              </w:rPr>
              <w:t>p</w:t>
            </w:r>
          </w:p>
        </w:tc>
      </w:tr>
      <w:tr w:rsidR="00903E5D" w:rsidRPr="00AE61B8" w14:paraId="442877A0" w14:textId="77777777" w:rsidTr="004D4023">
        <w:tc>
          <w:tcPr>
            <w:tcW w:w="4248" w:type="dxa"/>
            <w:tcBorders>
              <w:top w:val="single" w:sz="4" w:space="0" w:color="auto"/>
            </w:tcBorders>
            <w:vAlign w:val="center"/>
            <w:hideMark/>
          </w:tcPr>
          <w:p w14:paraId="11154F66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sz w:val="16"/>
                <w:szCs w:val="16"/>
                <w:lang w:val="id-ID"/>
              </w:rPr>
              <w:t>CVMS 1 – CVMS 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  <w:hideMark/>
          </w:tcPr>
          <w:p w14:paraId="7993BF69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0,603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hideMark/>
          </w:tcPr>
          <w:p w14:paraId="34232AA9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0,001</w:t>
            </w:r>
          </w:p>
        </w:tc>
      </w:tr>
      <w:tr w:rsidR="00903E5D" w:rsidRPr="00AE61B8" w14:paraId="15F67C03" w14:textId="77777777" w:rsidTr="004D4023">
        <w:tc>
          <w:tcPr>
            <w:tcW w:w="4248" w:type="dxa"/>
            <w:vAlign w:val="center"/>
            <w:hideMark/>
          </w:tcPr>
          <w:p w14:paraId="5F8213FC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sz w:val="16"/>
                <w:szCs w:val="16"/>
                <w:lang w:val="id-ID"/>
              </w:rPr>
              <w:t>CVMS 2 – CVMS 3</w:t>
            </w:r>
          </w:p>
        </w:tc>
        <w:tc>
          <w:tcPr>
            <w:tcW w:w="2410" w:type="dxa"/>
            <w:vAlign w:val="center"/>
            <w:hideMark/>
          </w:tcPr>
          <w:p w14:paraId="1C4582BD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0,746</w:t>
            </w:r>
          </w:p>
        </w:tc>
        <w:tc>
          <w:tcPr>
            <w:tcW w:w="1603" w:type="dxa"/>
            <w:hideMark/>
          </w:tcPr>
          <w:p w14:paraId="31B55E7C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0,001</w:t>
            </w:r>
          </w:p>
        </w:tc>
      </w:tr>
      <w:tr w:rsidR="00903E5D" w:rsidRPr="00AE61B8" w14:paraId="01D3E285" w14:textId="77777777" w:rsidTr="004D4023">
        <w:tc>
          <w:tcPr>
            <w:tcW w:w="4248" w:type="dxa"/>
            <w:vAlign w:val="center"/>
            <w:hideMark/>
          </w:tcPr>
          <w:p w14:paraId="2C004513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sz w:val="16"/>
                <w:szCs w:val="16"/>
                <w:lang w:val="id-ID"/>
              </w:rPr>
              <w:t>CVMS 3 – CVMS 4</w:t>
            </w:r>
          </w:p>
        </w:tc>
        <w:tc>
          <w:tcPr>
            <w:tcW w:w="2410" w:type="dxa"/>
            <w:vAlign w:val="center"/>
            <w:hideMark/>
          </w:tcPr>
          <w:p w14:paraId="2166B668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0,858</w:t>
            </w:r>
          </w:p>
        </w:tc>
        <w:tc>
          <w:tcPr>
            <w:tcW w:w="1603" w:type="dxa"/>
            <w:hideMark/>
          </w:tcPr>
          <w:p w14:paraId="7C7078B6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0,000</w:t>
            </w:r>
          </w:p>
        </w:tc>
      </w:tr>
      <w:tr w:rsidR="00903E5D" w:rsidRPr="00AE61B8" w14:paraId="79EDB2CE" w14:textId="77777777" w:rsidTr="004D4023">
        <w:tc>
          <w:tcPr>
            <w:tcW w:w="4248" w:type="dxa"/>
            <w:vAlign w:val="center"/>
            <w:hideMark/>
          </w:tcPr>
          <w:p w14:paraId="38A5BA4B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sz w:val="16"/>
                <w:szCs w:val="16"/>
                <w:lang w:val="id-ID"/>
              </w:rPr>
              <w:t>CVMS 4 – CVMS 5</w:t>
            </w:r>
          </w:p>
        </w:tc>
        <w:tc>
          <w:tcPr>
            <w:tcW w:w="2410" w:type="dxa"/>
            <w:vAlign w:val="center"/>
            <w:hideMark/>
          </w:tcPr>
          <w:p w14:paraId="48E8AF02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0,846</w:t>
            </w:r>
          </w:p>
        </w:tc>
        <w:tc>
          <w:tcPr>
            <w:tcW w:w="1603" w:type="dxa"/>
            <w:hideMark/>
          </w:tcPr>
          <w:p w14:paraId="218EAF74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0,000</w:t>
            </w:r>
          </w:p>
        </w:tc>
      </w:tr>
      <w:tr w:rsidR="00903E5D" w:rsidRPr="00AE61B8" w14:paraId="5EF1C7A8" w14:textId="77777777" w:rsidTr="004D4023">
        <w:tc>
          <w:tcPr>
            <w:tcW w:w="4248" w:type="dxa"/>
            <w:vAlign w:val="center"/>
            <w:hideMark/>
          </w:tcPr>
          <w:p w14:paraId="2EF1757C" w14:textId="77777777" w:rsidR="00903E5D" w:rsidRPr="00903E5D" w:rsidRDefault="00903E5D" w:rsidP="004D402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E61B8">
              <w:rPr>
                <w:rFonts w:ascii="Arial" w:hAnsi="Arial" w:cs="Arial"/>
                <w:sz w:val="16"/>
                <w:szCs w:val="16"/>
                <w:lang w:val="id-ID"/>
              </w:rPr>
              <w:t>CVMS 5 – CVMS 6</w:t>
            </w:r>
          </w:p>
        </w:tc>
        <w:tc>
          <w:tcPr>
            <w:tcW w:w="2410" w:type="dxa"/>
            <w:vAlign w:val="center"/>
            <w:hideMark/>
          </w:tcPr>
          <w:p w14:paraId="0034D836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0,823</w:t>
            </w:r>
          </w:p>
        </w:tc>
        <w:tc>
          <w:tcPr>
            <w:tcW w:w="1603" w:type="dxa"/>
            <w:hideMark/>
          </w:tcPr>
          <w:p w14:paraId="06575202" w14:textId="77777777" w:rsidR="00903E5D" w:rsidRPr="00AE61B8" w:rsidRDefault="00903E5D" w:rsidP="004D402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</w:pPr>
            <w:r w:rsidRPr="00AE61B8">
              <w:rPr>
                <w:rFonts w:ascii="Arial" w:hAnsi="Arial" w:cs="Arial"/>
                <w:color w:val="000000"/>
                <w:sz w:val="16"/>
                <w:szCs w:val="16"/>
                <w:lang w:val="id-ID"/>
              </w:rPr>
              <w:t>0,000</w:t>
            </w:r>
          </w:p>
        </w:tc>
      </w:tr>
    </w:tbl>
    <w:p w14:paraId="42DE201A" w14:textId="77777777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en-US"/>
        </w:rPr>
      </w:pPr>
      <w:r>
        <w:rPr>
          <w:rFonts w:ascii="Verdana" w:hAnsi="Verdana" w:cs="Times New Roman"/>
        </w:rPr>
        <w:t xml:space="preserve">    </w:t>
      </w:r>
      <w:r w:rsidRPr="00AE61B8">
        <w:rPr>
          <w:rFonts w:ascii="Verdana" w:hAnsi="Verdana" w:cs="Times New Roman"/>
          <w:sz w:val="14"/>
          <w:szCs w:val="14"/>
          <w:lang w:val="id-ID"/>
        </w:rPr>
        <w:t xml:space="preserve">* </w:t>
      </w:r>
      <w:r>
        <w:rPr>
          <w:rFonts w:ascii="Verdana" w:hAnsi="Verdana" w:cs="Times New Roman"/>
          <w:sz w:val="14"/>
          <w:szCs w:val="14"/>
          <w:lang w:val="en-US"/>
        </w:rPr>
        <w:t xml:space="preserve">          </w:t>
      </w:r>
    </w:p>
    <w:p w14:paraId="1C18BB40" w14:textId="77777777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en-US"/>
        </w:rPr>
      </w:pPr>
      <w:r>
        <w:rPr>
          <w:rFonts w:ascii="Verdana" w:hAnsi="Verdana" w:cs="Times New Roman"/>
          <w:sz w:val="14"/>
          <w:szCs w:val="14"/>
          <w:lang w:val="en-US"/>
        </w:rPr>
        <w:t xml:space="preserve"> </w:t>
      </w:r>
    </w:p>
    <w:p w14:paraId="51CB8201" w14:textId="77777777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en-US"/>
        </w:rPr>
      </w:pPr>
      <w:r>
        <w:rPr>
          <w:rFonts w:ascii="Verdana" w:hAnsi="Verdana" w:cs="Times New Roman"/>
          <w:sz w:val="14"/>
          <w:szCs w:val="14"/>
          <w:lang w:val="en-US"/>
        </w:rPr>
        <w:t xml:space="preserve">   </w:t>
      </w:r>
    </w:p>
    <w:p w14:paraId="55DDC88A" w14:textId="77777777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id-ID"/>
        </w:rPr>
      </w:pPr>
    </w:p>
    <w:p w14:paraId="528A1A3A" w14:textId="77777777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id-ID"/>
        </w:rPr>
      </w:pPr>
    </w:p>
    <w:p w14:paraId="0FBE9711" w14:textId="77777777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en-US"/>
        </w:rPr>
      </w:pPr>
      <w:r>
        <w:rPr>
          <w:rFonts w:ascii="Verdana" w:hAnsi="Verdana" w:cs="Times New Roman"/>
          <w:sz w:val="14"/>
          <w:szCs w:val="14"/>
          <w:lang w:val="en-US"/>
        </w:rPr>
        <w:t xml:space="preserve">  </w:t>
      </w:r>
    </w:p>
    <w:p w14:paraId="701D73D6" w14:textId="77777777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id-ID"/>
        </w:rPr>
      </w:pPr>
    </w:p>
    <w:p w14:paraId="3911BC38" w14:textId="77777777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id-ID"/>
        </w:rPr>
      </w:pPr>
    </w:p>
    <w:p w14:paraId="7C855154" w14:textId="34F1BDF9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id-ID"/>
        </w:rPr>
      </w:pPr>
      <w:bookmarkStart w:id="0" w:name="_GoBack"/>
      <w:bookmarkEnd w:id="0"/>
      <w:r w:rsidRPr="00AE61B8">
        <w:rPr>
          <w:rFonts w:ascii="Verdana" w:hAnsi="Verdana" w:cs="Times New Roman"/>
          <w:sz w:val="14"/>
          <w:szCs w:val="14"/>
          <w:lang w:val="id-ID"/>
        </w:rPr>
        <w:t xml:space="preserve">Keterangan interpretasi nilai r menurut </w:t>
      </w:r>
      <w:proofErr w:type="spellStart"/>
      <w:r w:rsidRPr="00AE61B8">
        <w:rPr>
          <w:rFonts w:ascii="Verdana" w:hAnsi="Verdana" w:cs="Times New Roman"/>
          <w:sz w:val="14"/>
          <w:szCs w:val="14"/>
          <w:lang w:val="id-ID"/>
        </w:rPr>
        <w:t>Guilford</w:t>
      </w:r>
      <w:proofErr w:type="spellEnd"/>
      <w:r w:rsidRPr="00AE61B8">
        <w:rPr>
          <w:rFonts w:ascii="Verdana" w:hAnsi="Verdana" w:cs="Times New Roman"/>
          <w:sz w:val="14"/>
          <w:szCs w:val="14"/>
          <w:lang w:val="id-ID"/>
        </w:rPr>
        <w:t>:</w:t>
      </w:r>
    </w:p>
    <w:p w14:paraId="218E00A6" w14:textId="77777777" w:rsidR="00903E5D" w:rsidRDefault="00903E5D" w:rsidP="00903E5D">
      <w:pPr>
        <w:contextualSpacing/>
        <w:rPr>
          <w:rFonts w:ascii="Verdana" w:hAnsi="Verdana" w:cs="Times New Roman"/>
          <w:sz w:val="14"/>
          <w:szCs w:val="14"/>
          <w:lang w:val="id-ID"/>
        </w:rPr>
      </w:pPr>
      <w:r>
        <w:rPr>
          <w:rFonts w:ascii="Verdana" w:hAnsi="Verdana" w:cs="Times New Roman"/>
          <w:sz w:val="14"/>
          <w:szCs w:val="14"/>
        </w:rPr>
        <w:t xml:space="preserve">         - </w:t>
      </w:r>
      <w:r w:rsidRPr="00AE61B8">
        <w:rPr>
          <w:rFonts w:ascii="Verdana" w:hAnsi="Verdana" w:cs="Times New Roman"/>
          <w:sz w:val="14"/>
          <w:szCs w:val="14"/>
          <w:lang w:val="id-ID"/>
        </w:rPr>
        <w:t>0,0-0,2 : sangat rendah</w:t>
      </w:r>
      <w:r>
        <w:rPr>
          <w:rFonts w:ascii="Verdana" w:hAnsi="Verdana" w:cs="Times New Roman"/>
          <w:sz w:val="14"/>
          <w:szCs w:val="14"/>
        </w:rPr>
        <w:tab/>
      </w:r>
      <w:r w:rsidRPr="00AE61B8">
        <w:rPr>
          <w:rFonts w:ascii="Verdana" w:hAnsi="Verdana" w:cs="Times New Roman"/>
          <w:sz w:val="14"/>
          <w:szCs w:val="14"/>
          <w:lang w:val="id-ID"/>
        </w:rPr>
        <w:t>- 0,4-0,7 : sedang</w:t>
      </w:r>
      <w:r>
        <w:rPr>
          <w:rFonts w:ascii="Verdana" w:hAnsi="Verdana" w:cs="Times New Roman"/>
          <w:sz w:val="14"/>
          <w:szCs w:val="14"/>
          <w:lang w:val="id-ID"/>
        </w:rPr>
        <w:tab/>
      </w:r>
      <w:r>
        <w:rPr>
          <w:rFonts w:ascii="Verdana" w:hAnsi="Verdana" w:cs="Times New Roman"/>
          <w:sz w:val="14"/>
          <w:szCs w:val="14"/>
        </w:rPr>
        <w:t xml:space="preserve">           </w:t>
      </w:r>
      <w:r w:rsidRPr="00AE61B8">
        <w:rPr>
          <w:rFonts w:ascii="Verdana" w:hAnsi="Verdana" w:cs="Times New Roman"/>
          <w:sz w:val="14"/>
          <w:szCs w:val="14"/>
          <w:lang w:val="id-ID"/>
        </w:rPr>
        <w:t>- 0,9-1,0 : sangat kuat</w:t>
      </w:r>
    </w:p>
    <w:p w14:paraId="5FBBA0F7" w14:textId="77777777" w:rsidR="00903E5D" w:rsidRPr="00AE61B8" w:rsidRDefault="00903E5D" w:rsidP="00903E5D">
      <w:pPr>
        <w:contextualSpacing/>
        <w:rPr>
          <w:rFonts w:ascii="Verdana" w:hAnsi="Verdana" w:cs="Times New Roman"/>
          <w:sz w:val="14"/>
          <w:szCs w:val="14"/>
          <w:lang w:val="id-ID"/>
        </w:rPr>
      </w:pPr>
      <w:r>
        <w:rPr>
          <w:rFonts w:ascii="Verdana" w:hAnsi="Verdana" w:cs="Times New Roman"/>
          <w:sz w:val="14"/>
          <w:szCs w:val="14"/>
        </w:rPr>
        <w:t xml:space="preserve">         - </w:t>
      </w:r>
      <w:r w:rsidRPr="00AE61B8">
        <w:rPr>
          <w:rFonts w:ascii="Verdana" w:hAnsi="Verdana" w:cs="Times New Roman"/>
          <w:sz w:val="14"/>
          <w:szCs w:val="14"/>
          <w:lang w:val="id-ID"/>
        </w:rPr>
        <w:t>0,2-0,4 : rendah</w:t>
      </w:r>
      <w:r w:rsidRPr="00AE61B8">
        <w:rPr>
          <w:rFonts w:ascii="Verdana" w:hAnsi="Verdana" w:cs="Times New Roman"/>
          <w:sz w:val="14"/>
          <w:szCs w:val="14"/>
          <w:lang w:val="id-ID"/>
        </w:rPr>
        <w:tab/>
      </w:r>
      <w:r w:rsidRPr="00AE61B8">
        <w:rPr>
          <w:rFonts w:ascii="Verdana" w:hAnsi="Verdana" w:cs="Times New Roman"/>
          <w:sz w:val="14"/>
          <w:szCs w:val="14"/>
          <w:lang w:val="id-ID"/>
        </w:rPr>
        <w:tab/>
        <w:t>- 0,7-0,9 : kuat</w:t>
      </w:r>
    </w:p>
    <w:p w14:paraId="3C1B1A91" w14:textId="77777777" w:rsidR="00903E5D" w:rsidRPr="00AE61B8" w:rsidRDefault="00903E5D" w:rsidP="00903E5D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6BF79B08" w14:textId="77777777" w:rsidR="00903E5D" w:rsidRPr="00903E5D" w:rsidRDefault="00903E5D" w:rsidP="00903E5D">
      <w:pPr>
        <w:rPr>
          <w:rFonts w:ascii="Arial" w:hAnsi="Arial" w:cs="Arial"/>
          <w:sz w:val="16"/>
          <w:szCs w:val="16"/>
        </w:rPr>
      </w:pPr>
    </w:p>
    <w:sectPr w:rsidR="00903E5D" w:rsidRPr="00903E5D" w:rsidSect="00903E5D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6DB7"/>
    <w:multiLevelType w:val="hybridMultilevel"/>
    <w:tmpl w:val="53C294D4"/>
    <w:lvl w:ilvl="0" w:tplc="EA50A4FE">
      <w:start w:val="3"/>
      <w:numFmt w:val="bullet"/>
      <w:suff w:val="space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1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5D"/>
    <w:rsid w:val="00316499"/>
    <w:rsid w:val="006C19E4"/>
    <w:rsid w:val="006E7B79"/>
    <w:rsid w:val="0072666A"/>
    <w:rsid w:val="00903E5D"/>
    <w:rsid w:val="00B4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85CA09"/>
  <w15:chartTrackingRefBased/>
  <w15:docId w15:val="{C6EBA352-DC4F-D444-9D88-8805CF8D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3E5D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3E5D"/>
    <w:pPr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tessa rebeccs</dc:creator>
  <cp:keywords/>
  <dc:description/>
  <cp:lastModifiedBy>tessa rebeccs</cp:lastModifiedBy>
  <cp:revision>1</cp:revision>
  <dcterms:created xsi:type="dcterms:W3CDTF">2020-06-24T17:06:00Z</dcterms:created>
  <dcterms:modified xsi:type="dcterms:W3CDTF">2020-06-24T17:16:00Z</dcterms:modified>
</cp:coreProperties>
</file>