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59" w:rsidRDefault="00486859" w:rsidP="00486859">
      <w:pPr>
        <w:spacing w:line="480" w:lineRule="auto"/>
        <w:ind w:left="1540" w:right="260" w:hanging="719"/>
        <w:jc w:val="center"/>
        <w:rPr>
          <w:rFonts w:eastAsia="Times New Roman"/>
          <w:b/>
          <w:lang w:val="id-ID"/>
        </w:rPr>
      </w:pPr>
      <w:r>
        <w:rPr>
          <w:rFonts w:eastAsia="Times New Roman"/>
          <w:b/>
          <w:lang w:val="id-ID"/>
        </w:rPr>
        <w:t xml:space="preserve">GAMBARAN PENGETAHUAN IBU BALITA TENTANG </w:t>
      </w:r>
      <w:r>
        <w:rPr>
          <w:rFonts w:eastAsia="Times New Roman"/>
          <w:b/>
          <w:i/>
          <w:lang w:val="id-ID"/>
        </w:rPr>
        <w:t xml:space="preserve">STUNTING </w:t>
      </w:r>
      <w:r>
        <w:rPr>
          <w:rFonts w:eastAsia="Times New Roman"/>
          <w:b/>
          <w:lang w:val="id-ID"/>
        </w:rPr>
        <w:t>DI DESA KALIPUCANG KABUPATEN PANGANDARAN</w:t>
      </w:r>
    </w:p>
    <w:p w:rsidR="00486859" w:rsidRDefault="00486859" w:rsidP="00486859">
      <w:pPr>
        <w:spacing w:line="276" w:lineRule="auto"/>
        <w:ind w:left="993" w:right="260" w:hanging="11"/>
        <w:jc w:val="both"/>
        <w:rPr>
          <w:rFonts w:cs="Times New Roman"/>
          <w:color w:val="202124"/>
          <w:spacing w:val="3"/>
          <w:szCs w:val="24"/>
          <w:shd w:val="clear" w:color="auto" w:fill="FFFFFF"/>
        </w:rPr>
      </w:pPr>
      <w:r w:rsidRPr="00513D8E">
        <w:rPr>
          <w:rFonts w:cs="Times New Roman"/>
          <w:color w:val="202124"/>
          <w:spacing w:val="3"/>
          <w:szCs w:val="24"/>
          <w:shd w:val="clear" w:color="auto" w:fill="FFFFFF"/>
          <w:lang w:val="id-ID"/>
        </w:rPr>
        <w:t>P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erkenalkan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,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nama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saya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Moudy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Muhaiminurrohima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Putri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mahasiswa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Fakultas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Keperawatan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Universitas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Padjadjaran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2016 yang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sedang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melakukan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penelitian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untuk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memenuhi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syarat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mencapai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gelar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Sarjana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Keperawatan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di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Fakultas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Keperawatan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Universitas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Padjadjaran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,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mengundang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anda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untuk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berpartisipasi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dalam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penelitian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ini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.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Keikutsertaan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Anda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dalam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penelitian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ini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bersifat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sukarela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,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Anda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dapat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memutuskan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untuk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berpartisipasi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dalam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penelitian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ini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atau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sebaliknya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.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Penelitian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ini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bertujuan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untuk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mengetahui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gambaran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pengentahuan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ibu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yang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mempunyai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balita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tentang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stunting di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Desa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Kalipucang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Kabupaten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Pangandaran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.</w:t>
      </w:r>
      <w:r w:rsidRPr="00513D8E">
        <w:rPr>
          <w:rFonts w:cs="Times New Roman"/>
          <w:color w:val="202124"/>
          <w:spacing w:val="3"/>
          <w:szCs w:val="24"/>
        </w:rPr>
        <w:br/>
      </w:r>
    </w:p>
    <w:p w:rsidR="00486859" w:rsidRDefault="00486859" w:rsidP="00486859">
      <w:pPr>
        <w:spacing w:line="276" w:lineRule="auto"/>
        <w:ind w:left="993" w:right="260" w:hanging="11"/>
        <w:jc w:val="both"/>
        <w:rPr>
          <w:rFonts w:cs="Times New Roman"/>
          <w:szCs w:val="24"/>
        </w:rPr>
      </w:pP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Anda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terpilih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untuk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diikutsertakan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dalam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penelitian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ini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karena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memenuhi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kriteria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responden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yang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dituju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,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yaitu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Ibu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Yang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Mempunyai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Balita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. </w:t>
      </w:r>
      <w:r w:rsidRPr="00513D8E">
        <w:rPr>
          <w:rFonts w:cs="Times New Roman"/>
          <w:color w:val="202124"/>
          <w:spacing w:val="3"/>
          <w:szCs w:val="24"/>
        </w:rPr>
        <w:br/>
      </w:r>
      <w:r w:rsidRPr="00513D8E">
        <w:rPr>
          <w:rFonts w:cs="Times New Roman"/>
          <w:color w:val="202124"/>
          <w:spacing w:val="3"/>
          <w:szCs w:val="24"/>
        </w:rPr>
        <w:br/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Jika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ada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pertanyaan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sehubung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dengan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penelitian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ini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,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Anda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dapat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menghubungi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Moudy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Muhaiminurrohima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Putri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,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Mahasiswa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Fakultas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Keperawatan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Universitas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 </w:t>
      </w:r>
      <w:proofErr w:type="spellStart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Padjadjaran</w:t>
      </w:r>
      <w:proofErr w:type="spell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.</w:t>
      </w:r>
      <w:r w:rsidRPr="00513D8E">
        <w:rPr>
          <w:rFonts w:cs="Times New Roman"/>
          <w:color w:val="202124"/>
          <w:spacing w:val="3"/>
          <w:szCs w:val="24"/>
        </w:rPr>
        <w:br/>
      </w:r>
      <w:r>
        <w:rPr>
          <w:rFonts w:cs="Times New Roman"/>
          <w:color w:val="202124"/>
          <w:spacing w:val="3"/>
          <w:szCs w:val="24"/>
          <w:shd w:val="clear" w:color="auto" w:fill="FFFFFF"/>
        </w:rPr>
        <w:t>HP/WA</w:t>
      </w:r>
      <w:proofErr w:type="gramStart"/>
      <w:r>
        <w:rPr>
          <w:rFonts w:cs="Times New Roman"/>
          <w:color w:val="202124"/>
          <w:spacing w:val="3"/>
          <w:szCs w:val="24"/>
          <w:shd w:val="clear" w:color="auto" w:fill="FFFFFF"/>
        </w:rPr>
        <w:t>:</w:t>
      </w:r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0812</w:t>
      </w:r>
      <w:proofErr w:type="gramEnd"/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>-8457-9021</w:t>
      </w:r>
      <w:r w:rsidRPr="00513D8E">
        <w:rPr>
          <w:rFonts w:cs="Times New Roman"/>
          <w:color w:val="202124"/>
          <w:spacing w:val="3"/>
          <w:szCs w:val="24"/>
        </w:rPr>
        <w:br/>
      </w:r>
      <w:r w:rsidRPr="00513D8E">
        <w:rPr>
          <w:rFonts w:cs="Times New Roman"/>
          <w:color w:val="202124"/>
          <w:spacing w:val="3"/>
          <w:szCs w:val="24"/>
          <w:shd w:val="clear" w:color="auto" w:fill="FFFFFF"/>
        </w:rPr>
        <w:t xml:space="preserve">Email : </w:t>
      </w:r>
      <w:hyperlink r:id="rId5" w:history="1">
        <w:r w:rsidRPr="00513D8E">
          <w:rPr>
            <w:rStyle w:val="Hyperlink"/>
            <w:rFonts w:cs="Times New Roman"/>
            <w:spacing w:val="3"/>
            <w:szCs w:val="24"/>
            <w:shd w:val="clear" w:color="auto" w:fill="FFFFFF"/>
          </w:rPr>
          <w:t>moudymputri@yahoo.com</w:t>
        </w:r>
      </w:hyperlink>
    </w:p>
    <w:p w:rsidR="00486859" w:rsidRPr="00513D8E" w:rsidRDefault="00486859" w:rsidP="00486859">
      <w:pPr>
        <w:spacing w:line="276" w:lineRule="auto"/>
        <w:ind w:left="993" w:right="260" w:hanging="11"/>
        <w:jc w:val="both"/>
        <w:rPr>
          <w:rFonts w:eastAsia="Times New Roman" w:cs="Times New Roman"/>
          <w:b/>
          <w:szCs w:val="24"/>
          <w:lang w:val="id-ID"/>
        </w:rPr>
      </w:pPr>
      <w:r>
        <w:rPr>
          <w:rFonts w:cs="Times New Roman"/>
          <w:szCs w:val="24"/>
          <w:lang w:val="id-ID"/>
        </w:rPr>
        <w:t xml:space="preserve">Bersedia: </w:t>
      </w:r>
    </w:p>
    <w:p w:rsidR="00486859" w:rsidRDefault="00486859" w:rsidP="00486859">
      <w:pPr>
        <w:spacing w:line="276" w:lineRule="auto"/>
        <w:ind w:left="851" w:right="260" w:hanging="30"/>
        <w:jc w:val="both"/>
      </w:pPr>
      <w:r>
        <w:rPr>
          <w:lang w:val="id-ID"/>
        </w:rPr>
        <w:t xml:space="preserve">    </w:t>
      </w:r>
      <w:r>
        <w:t xml:space="preserve">1. </w:t>
      </w:r>
      <w:proofErr w:type="spellStart"/>
      <w:r>
        <w:t>Ya</w:t>
      </w:r>
      <w:proofErr w:type="spellEnd"/>
      <w:r>
        <w:t xml:space="preserve"> [ ] </w:t>
      </w:r>
      <w:r>
        <w:tab/>
      </w:r>
      <w:r>
        <w:tab/>
      </w:r>
      <w:r>
        <w:tab/>
        <w:t xml:space="preserve">2. </w:t>
      </w:r>
      <w:proofErr w:type="spellStart"/>
      <w:r>
        <w:t>Tidak</w:t>
      </w:r>
      <w:proofErr w:type="spellEnd"/>
      <w:r>
        <w:t xml:space="preserve"> [ ]</w:t>
      </w:r>
    </w:p>
    <w:p w:rsidR="00486859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b/>
          <w:lang w:val="id-ID"/>
        </w:rPr>
      </w:pPr>
    </w:p>
    <w:p w:rsidR="00486859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b/>
          <w:lang w:val="id-ID"/>
        </w:rPr>
      </w:pPr>
    </w:p>
    <w:p w:rsidR="00486859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b/>
          <w:lang w:val="id-ID"/>
        </w:rPr>
      </w:pPr>
    </w:p>
    <w:p w:rsidR="00486859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b/>
          <w:lang w:val="id-ID"/>
        </w:rPr>
      </w:pPr>
    </w:p>
    <w:p w:rsidR="00486859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b/>
          <w:lang w:val="id-ID"/>
        </w:rPr>
      </w:pPr>
    </w:p>
    <w:p w:rsidR="00486859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b/>
          <w:lang w:val="id-ID"/>
        </w:rPr>
      </w:pPr>
    </w:p>
    <w:p w:rsidR="00486859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b/>
          <w:lang w:val="id-ID"/>
        </w:rPr>
      </w:pPr>
    </w:p>
    <w:p w:rsidR="00486859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b/>
          <w:lang w:val="id-ID"/>
        </w:rPr>
      </w:pPr>
    </w:p>
    <w:p w:rsidR="00486859" w:rsidRDefault="00486859" w:rsidP="00486859">
      <w:pPr>
        <w:spacing w:line="276" w:lineRule="auto"/>
        <w:ind w:right="260"/>
        <w:jc w:val="both"/>
        <w:rPr>
          <w:rFonts w:eastAsia="Times New Roman"/>
          <w:b/>
          <w:lang w:val="id-ID"/>
        </w:rPr>
      </w:pPr>
    </w:p>
    <w:p w:rsidR="00486859" w:rsidRDefault="00486859" w:rsidP="00486859">
      <w:pPr>
        <w:pStyle w:val="Caption"/>
        <w:rPr>
          <w:rFonts w:eastAsia="Times New Roman"/>
          <w:b/>
          <w:i w:val="0"/>
          <w:iCs w:val="0"/>
          <w:color w:val="auto"/>
          <w:sz w:val="24"/>
          <w:szCs w:val="22"/>
          <w:lang w:val="id-ID"/>
        </w:rPr>
      </w:pPr>
    </w:p>
    <w:p w:rsidR="00486859" w:rsidRPr="00A22120" w:rsidRDefault="00486859" w:rsidP="00486859">
      <w:pPr>
        <w:pStyle w:val="Caption"/>
        <w:rPr>
          <w:rFonts w:eastAsia="Times New Roman"/>
          <w:b/>
          <w:i w:val="0"/>
          <w:color w:val="auto"/>
          <w:sz w:val="24"/>
          <w:lang w:val="id-ID"/>
        </w:rPr>
      </w:pPr>
      <w:bookmarkStart w:id="0" w:name="_Toc47820818"/>
      <w:bookmarkStart w:id="1" w:name="_GoBack"/>
      <w:bookmarkEnd w:id="1"/>
      <w:r w:rsidRPr="00A22120">
        <w:rPr>
          <w:b/>
          <w:i w:val="0"/>
          <w:color w:val="auto"/>
          <w:sz w:val="24"/>
          <w:lang w:val="id-ID"/>
        </w:rPr>
        <w:lastRenderedPageBreak/>
        <w:t>Data Demografi Responden</w:t>
      </w:r>
      <w:bookmarkEnd w:id="0"/>
    </w:p>
    <w:p w:rsidR="00486859" w:rsidRPr="00170D31" w:rsidRDefault="00486859" w:rsidP="00486859">
      <w:pPr>
        <w:spacing w:line="480" w:lineRule="auto"/>
        <w:ind w:left="851" w:right="260" w:hanging="30"/>
        <w:jc w:val="center"/>
        <w:rPr>
          <w:rFonts w:eastAsia="Times New Roman"/>
          <w:b/>
          <w:lang w:val="id-ID"/>
        </w:rPr>
      </w:pPr>
      <w:r>
        <w:rPr>
          <w:rFonts w:eastAsia="Times New Roman"/>
          <w:b/>
          <w:lang w:val="id-ID"/>
        </w:rPr>
        <w:t xml:space="preserve">GAMBARAN PENGETAHUAN IBU BALITA TENTANG </w:t>
      </w:r>
      <w:r>
        <w:rPr>
          <w:rFonts w:eastAsia="Times New Roman"/>
          <w:b/>
          <w:i/>
          <w:lang w:val="id-ID"/>
        </w:rPr>
        <w:t xml:space="preserve">STUNTING </w:t>
      </w:r>
      <w:r>
        <w:rPr>
          <w:rFonts w:eastAsia="Times New Roman"/>
          <w:b/>
          <w:lang w:val="id-ID"/>
        </w:rPr>
        <w:t>DI DESA KALIPUCANG KABUPATEN PANGANDARAN</w:t>
      </w:r>
    </w:p>
    <w:p w:rsidR="00486859" w:rsidRPr="00170D31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Setelah bersedia untuk mengisi kuesioner, silakan isi sesuai data pribadi.</w:t>
      </w:r>
    </w:p>
    <w:p w:rsidR="00486859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Nama responden :</w:t>
      </w:r>
    </w:p>
    <w:p w:rsidR="00486859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Umur responden :</w:t>
      </w:r>
    </w:p>
    <w:p w:rsidR="00486859" w:rsidRDefault="00486859" w:rsidP="00486859">
      <w:pPr>
        <w:spacing w:line="276" w:lineRule="auto"/>
        <w:ind w:left="851" w:right="260" w:hanging="3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Pendidikan terakhir :</w:t>
      </w:r>
    </w:p>
    <w:p w:rsidR="00486859" w:rsidRDefault="00486859" w:rsidP="00486859">
      <w:pPr>
        <w:pStyle w:val="ListParagraph"/>
        <w:numPr>
          <w:ilvl w:val="0"/>
          <w:numId w:val="1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SD</w:t>
      </w:r>
    </w:p>
    <w:p w:rsidR="00486859" w:rsidRDefault="00486859" w:rsidP="00486859">
      <w:pPr>
        <w:pStyle w:val="ListParagraph"/>
        <w:numPr>
          <w:ilvl w:val="0"/>
          <w:numId w:val="1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SMP</w:t>
      </w:r>
    </w:p>
    <w:p w:rsidR="00486859" w:rsidRDefault="00486859" w:rsidP="00486859">
      <w:pPr>
        <w:pStyle w:val="ListParagraph"/>
        <w:numPr>
          <w:ilvl w:val="0"/>
          <w:numId w:val="1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SMA</w:t>
      </w:r>
    </w:p>
    <w:p w:rsidR="00486859" w:rsidRDefault="00486859" w:rsidP="00486859">
      <w:pPr>
        <w:pStyle w:val="ListParagraph"/>
        <w:numPr>
          <w:ilvl w:val="0"/>
          <w:numId w:val="1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Diploma, Sarjana, Master, Doktoral</w:t>
      </w:r>
    </w:p>
    <w:p w:rsidR="00486859" w:rsidRDefault="00486859" w:rsidP="00486859">
      <w:pPr>
        <w:spacing w:line="276" w:lineRule="auto"/>
        <w:ind w:left="851"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Pendapatan keluarga :</w:t>
      </w:r>
    </w:p>
    <w:p w:rsidR="00486859" w:rsidRDefault="00486859" w:rsidP="00486859">
      <w:pPr>
        <w:pStyle w:val="ListParagraph"/>
        <w:numPr>
          <w:ilvl w:val="0"/>
          <w:numId w:val="2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&lt;1 juta</w:t>
      </w:r>
    </w:p>
    <w:p w:rsidR="00486859" w:rsidRDefault="00486859" w:rsidP="00486859">
      <w:pPr>
        <w:pStyle w:val="ListParagraph"/>
        <w:numPr>
          <w:ilvl w:val="0"/>
          <w:numId w:val="2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1-3 juta</w:t>
      </w:r>
    </w:p>
    <w:p w:rsidR="00486859" w:rsidRDefault="00486859" w:rsidP="00486859">
      <w:pPr>
        <w:pStyle w:val="ListParagraph"/>
        <w:numPr>
          <w:ilvl w:val="0"/>
          <w:numId w:val="2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&gt;3 juta</w:t>
      </w:r>
    </w:p>
    <w:p w:rsidR="00486859" w:rsidRDefault="00486859" w:rsidP="00486859">
      <w:pPr>
        <w:spacing w:line="276" w:lineRule="auto"/>
        <w:ind w:left="851"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Pekerjaan responden</w:t>
      </w:r>
    </w:p>
    <w:p w:rsidR="00486859" w:rsidRDefault="00486859" w:rsidP="00486859">
      <w:pPr>
        <w:pStyle w:val="ListParagraph"/>
        <w:numPr>
          <w:ilvl w:val="0"/>
          <w:numId w:val="3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Bekerja</w:t>
      </w:r>
    </w:p>
    <w:p w:rsidR="00486859" w:rsidRDefault="00486859" w:rsidP="00486859">
      <w:pPr>
        <w:pStyle w:val="ListParagraph"/>
        <w:numPr>
          <w:ilvl w:val="0"/>
          <w:numId w:val="3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Tidak bekerja</w:t>
      </w:r>
    </w:p>
    <w:p w:rsidR="00486859" w:rsidRDefault="00486859" w:rsidP="00486859">
      <w:pPr>
        <w:pStyle w:val="ListParagraph"/>
        <w:spacing w:line="276" w:lineRule="auto"/>
        <w:ind w:left="1571" w:right="260"/>
        <w:jc w:val="both"/>
        <w:rPr>
          <w:rFonts w:eastAsia="Times New Roman"/>
          <w:lang w:val="id-ID"/>
        </w:rPr>
      </w:pPr>
    </w:p>
    <w:p w:rsidR="00486859" w:rsidRDefault="00486859" w:rsidP="00486859">
      <w:pPr>
        <w:pStyle w:val="ListParagraph"/>
        <w:spacing w:line="276" w:lineRule="auto"/>
        <w:ind w:left="851"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Umur Balita</w:t>
      </w:r>
    </w:p>
    <w:p w:rsidR="00486859" w:rsidRDefault="00486859" w:rsidP="00486859">
      <w:pPr>
        <w:pStyle w:val="ListParagraph"/>
        <w:numPr>
          <w:ilvl w:val="0"/>
          <w:numId w:val="4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&lt;2 tahun</w:t>
      </w:r>
    </w:p>
    <w:p w:rsidR="00486859" w:rsidRDefault="00486859" w:rsidP="00486859">
      <w:pPr>
        <w:pStyle w:val="ListParagraph"/>
        <w:numPr>
          <w:ilvl w:val="0"/>
          <w:numId w:val="4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&gt;2 tahun</w:t>
      </w:r>
    </w:p>
    <w:p w:rsidR="00486859" w:rsidRDefault="00486859" w:rsidP="00486859">
      <w:pPr>
        <w:spacing w:line="276" w:lineRule="auto"/>
        <w:ind w:left="851"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Jenis kelamin balita</w:t>
      </w:r>
    </w:p>
    <w:p w:rsidR="00486859" w:rsidRDefault="00486859" w:rsidP="00486859">
      <w:pPr>
        <w:pStyle w:val="ListParagraph"/>
        <w:numPr>
          <w:ilvl w:val="0"/>
          <w:numId w:val="5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Laki-laki</w:t>
      </w:r>
    </w:p>
    <w:p w:rsidR="00486859" w:rsidRDefault="00486859" w:rsidP="00486859">
      <w:pPr>
        <w:pStyle w:val="ListParagraph"/>
        <w:numPr>
          <w:ilvl w:val="0"/>
          <w:numId w:val="5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Perenpuan</w:t>
      </w:r>
    </w:p>
    <w:p w:rsidR="00486859" w:rsidRDefault="00486859" w:rsidP="00486859">
      <w:pPr>
        <w:spacing w:line="276" w:lineRule="auto"/>
        <w:ind w:left="851"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Apakah sering datang setiap ada kegiatan Posyandu?</w:t>
      </w:r>
    </w:p>
    <w:p w:rsidR="00486859" w:rsidRDefault="00486859" w:rsidP="00486859">
      <w:pPr>
        <w:pStyle w:val="ListParagraph"/>
        <w:numPr>
          <w:ilvl w:val="0"/>
          <w:numId w:val="6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Ya, selalu datang</w:t>
      </w:r>
    </w:p>
    <w:p w:rsidR="00486859" w:rsidRPr="00170D31" w:rsidRDefault="00486859" w:rsidP="00486859">
      <w:pPr>
        <w:pStyle w:val="ListParagraph"/>
        <w:numPr>
          <w:ilvl w:val="0"/>
          <w:numId w:val="6"/>
        </w:numPr>
        <w:spacing w:line="276" w:lineRule="auto"/>
        <w:ind w:right="260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Kadang-kadang</w:t>
      </w:r>
    </w:p>
    <w:p w:rsidR="00486859" w:rsidRDefault="00486859" w:rsidP="00486859">
      <w:pPr>
        <w:spacing w:line="276" w:lineRule="auto"/>
        <w:ind w:left="1211" w:right="260"/>
        <w:jc w:val="both"/>
        <w:rPr>
          <w:rFonts w:eastAsia="Times New Roman"/>
          <w:lang w:val="id-ID"/>
        </w:rPr>
      </w:pPr>
    </w:p>
    <w:p w:rsidR="00486859" w:rsidRPr="00170D31" w:rsidRDefault="00486859" w:rsidP="00486859">
      <w:pPr>
        <w:spacing w:line="276" w:lineRule="auto"/>
        <w:ind w:left="1211" w:right="260"/>
        <w:jc w:val="both"/>
        <w:rPr>
          <w:rFonts w:eastAsia="Times New Roman"/>
          <w:lang w:val="id-ID"/>
        </w:rPr>
      </w:pPr>
    </w:p>
    <w:p w:rsidR="00486859" w:rsidRDefault="00486859" w:rsidP="00486859">
      <w:pPr>
        <w:spacing w:line="276" w:lineRule="auto"/>
        <w:ind w:left="851" w:right="260" w:hanging="30"/>
        <w:jc w:val="center"/>
        <w:rPr>
          <w:rFonts w:eastAsia="Times New Roman"/>
          <w:b/>
          <w:lang w:val="id-ID"/>
        </w:rPr>
      </w:pPr>
      <w:r>
        <w:rPr>
          <w:rFonts w:eastAsia="Times New Roman"/>
          <w:b/>
          <w:lang w:val="id-ID"/>
        </w:rPr>
        <w:lastRenderedPageBreak/>
        <w:t xml:space="preserve">GAMBARAN PENGETAHUAN IBU BALITA TENTANG </w:t>
      </w:r>
      <w:r>
        <w:rPr>
          <w:rFonts w:eastAsia="Times New Roman"/>
          <w:b/>
          <w:i/>
          <w:lang w:val="id-ID"/>
        </w:rPr>
        <w:t xml:space="preserve">STUNTING </w:t>
      </w:r>
      <w:r>
        <w:rPr>
          <w:rFonts w:eastAsia="Times New Roman"/>
          <w:b/>
          <w:lang w:val="id-ID"/>
        </w:rPr>
        <w:t>DI DESA KALIPUCANG KABUPATEN PANGANDARAN</w:t>
      </w:r>
    </w:p>
    <w:p w:rsidR="00486859" w:rsidRPr="003E0248" w:rsidRDefault="00486859" w:rsidP="00486859">
      <w:pPr>
        <w:spacing w:line="276" w:lineRule="auto"/>
        <w:ind w:left="851" w:right="260" w:hanging="30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Berikan tanda (</w:t>
      </w:r>
      <w:r>
        <w:rPr>
          <w:rFonts w:eastAsia="Times New Roman" w:cs="Times New Roman"/>
          <w:lang w:val="id-ID"/>
        </w:rPr>
        <w:t>ν</w:t>
      </w:r>
      <w:r>
        <w:rPr>
          <w:rFonts w:eastAsia="Times New Roman"/>
          <w:lang w:val="id-ID"/>
        </w:rPr>
        <w:t>) pada jawaban yang dianggap benar!</w:t>
      </w:r>
    </w:p>
    <w:tbl>
      <w:tblPr>
        <w:tblStyle w:val="PlainTable2"/>
        <w:tblpPr w:leftFromText="180" w:rightFromText="180" w:vertAnchor="text" w:horzAnchor="margin" w:tblpXSpec="right" w:tblpY="214"/>
        <w:tblW w:w="0" w:type="auto"/>
        <w:tblLook w:val="04A0" w:firstRow="1" w:lastRow="0" w:firstColumn="1" w:lastColumn="0" w:noHBand="0" w:noVBand="1"/>
      </w:tblPr>
      <w:tblGrid>
        <w:gridCol w:w="1129"/>
        <w:gridCol w:w="3120"/>
        <w:gridCol w:w="2125"/>
        <w:gridCol w:w="2125"/>
      </w:tblGrid>
      <w:tr w:rsidR="00486859" w:rsidRPr="003E0248" w:rsidTr="006A7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lang w:val="id-ID"/>
              </w:rPr>
            </w:pPr>
            <w:r w:rsidRPr="003E0248">
              <w:rPr>
                <w:rFonts w:eastAsia="Times New Roman"/>
                <w:lang w:val="id-ID"/>
              </w:rPr>
              <w:t>No.</w:t>
            </w:r>
          </w:p>
        </w:tc>
        <w:tc>
          <w:tcPr>
            <w:tcW w:w="3120" w:type="dxa"/>
            <w:vMerge w:val="restart"/>
            <w:vAlign w:val="center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  <w:r w:rsidRPr="003E0248">
              <w:rPr>
                <w:rFonts w:eastAsia="Times New Roman"/>
                <w:lang w:val="id-ID"/>
              </w:rPr>
              <w:t>Pernyataan</w:t>
            </w:r>
          </w:p>
        </w:tc>
        <w:tc>
          <w:tcPr>
            <w:tcW w:w="4250" w:type="dxa"/>
            <w:gridSpan w:val="2"/>
            <w:vAlign w:val="center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  <w:r w:rsidRPr="003E0248">
              <w:rPr>
                <w:rFonts w:eastAsia="Times New Roman"/>
                <w:lang w:val="id-ID"/>
              </w:rPr>
              <w:t>Jawaban</w:t>
            </w:r>
          </w:p>
        </w:tc>
      </w:tr>
      <w:tr w:rsidR="00486859" w:rsidRPr="003E0248" w:rsidTr="006A7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lang w:val="id-ID"/>
              </w:rPr>
            </w:pPr>
          </w:p>
        </w:tc>
        <w:tc>
          <w:tcPr>
            <w:tcW w:w="3120" w:type="dxa"/>
            <w:vMerge/>
            <w:vAlign w:val="center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2125" w:type="dxa"/>
            <w:vAlign w:val="center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lang w:val="id-ID"/>
              </w:rPr>
            </w:pPr>
            <w:r w:rsidRPr="003E0248">
              <w:rPr>
                <w:rFonts w:eastAsia="Times New Roman"/>
                <w:b/>
                <w:lang w:val="id-ID"/>
              </w:rPr>
              <w:t>Ya</w:t>
            </w:r>
          </w:p>
        </w:tc>
        <w:tc>
          <w:tcPr>
            <w:tcW w:w="2125" w:type="dxa"/>
            <w:vAlign w:val="center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lang w:val="id-ID"/>
              </w:rPr>
            </w:pPr>
            <w:r w:rsidRPr="003E0248">
              <w:rPr>
                <w:rFonts w:eastAsia="Times New Roman"/>
                <w:b/>
                <w:lang w:val="id-ID"/>
              </w:rPr>
              <w:t>Tidak</w:t>
            </w:r>
          </w:p>
        </w:tc>
      </w:tr>
      <w:tr w:rsidR="00486859" w:rsidRPr="003E0248" w:rsidTr="006A7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1.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  <w:r w:rsidRPr="003E0248">
              <w:rPr>
                <w:lang w:val="id-ID"/>
              </w:rPr>
              <w:t>Keberhasilan pertumbuhan dan perkembangan anak di masa depan hanya tergantung pada apa yang telah dimakan sejak masa kelahiran.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2.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Definisi proses pertumbuhan dapat dilihat dan diukur secara kasat mata sesuai dengan usia.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3.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Stunting bersifat irreversible (tidak dapat diubah kalau sudah kena).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4.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Genetik merupakan alasan utama anak mengalami stunting.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5.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Stunting merupakan kondisi gagal tumbuh pada tubuh dan otak akibat kekurangan gizi dalam waktu yang lama.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6.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Anak-anak yang stunting dan kurang gizi tidak akan mengalami obesitas ketika mereka dewasa.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7.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Stunting hanya dapat diperbaiki saat bayi baru lahir.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8.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Kurangnya akses air bersih dan sanitasi dapat menjadi penyebab penyakit gizi pada anak.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9.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Balita harus mendapatkan sebagian besar sayuran di setiap makan.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10.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 xml:space="preserve"> Kenyamanan seorang anak diperoleh jika ia berada dalam lingkungan yang </w:t>
            </w:r>
            <w:r w:rsidRPr="003E0248">
              <w:rPr>
                <w:lang w:val="id-ID"/>
              </w:rPr>
              <w:lastRenderedPageBreak/>
              <w:t>penuh kasih. Ini disebut aspek asah.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lastRenderedPageBreak/>
              <w:t>11.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Stunting pada anak disebabkan oleh kurangnya asupan makanan.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12.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Pemantauan pertumbuhan anak harus dilakukan setiap bulan untuk mencegah anak-anak mengalami kegagalan pertumbuhan yang ditandai dengan penurunan berat badan di KMS.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13.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Anak laki-laki dan perempuan memiliki pola pertumbuhan yang sama. Sehingga pada usia remaja, tinggi ideal anak perempuan dan laki-laki adalah sama.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14.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Anak bertubuh pendek mengalami pertumbuhan fisik dan mental yang normal.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15.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Anak dengan tubuh pendek mengalami peningkatan resiko penurunan fungsi otak,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16.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Anak yang terkena stunting akan lebih mudah terkena penyakit.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17.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Stunting pada anak dapat menyebabkan penurunan IQ dan gangguan perkembangan.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18.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ASI Eksklusif dapat mencegah anak dari penyakit stunting.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19.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>Ibu yang memiliki pengetahuan kurang akan nutrisi yang baik untuk anak dapat memicu anak mengalami stunting.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  <w:tr w:rsidR="00486859" w:rsidRPr="003E0248" w:rsidTr="006A7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center"/>
              <w:rPr>
                <w:rFonts w:eastAsia="Times New Roman"/>
                <w:b w:val="0"/>
                <w:lang w:val="id-ID"/>
              </w:rPr>
            </w:pPr>
            <w:r w:rsidRPr="003E0248">
              <w:rPr>
                <w:rFonts w:eastAsia="Times New Roman"/>
                <w:b w:val="0"/>
                <w:lang w:val="id-ID"/>
              </w:rPr>
              <w:t>20.</w:t>
            </w:r>
          </w:p>
        </w:tc>
        <w:tc>
          <w:tcPr>
            <w:tcW w:w="3120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d-ID"/>
              </w:rPr>
            </w:pPr>
            <w:r w:rsidRPr="003E0248">
              <w:rPr>
                <w:lang w:val="id-ID"/>
              </w:rPr>
              <w:t xml:space="preserve">Menjaga kebersihan lingkungan rumah dapat </w:t>
            </w:r>
            <w:r w:rsidRPr="003E0248">
              <w:rPr>
                <w:lang w:val="id-ID"/>
              </w:rPr>
              <w:lastRenderedPageBreak/>
              <w:t>mencegah terjadinya penyakit gizi pada anak.</w:t>
            </w: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  <w:tc>
          <w:tcPr>
            <w:tcW w:w="2125" w:type="dxa"/>
          </w:tcPr>
          <w:p w:rsidR="00486859" w:rsidRPr="003E0248" w:rsidRDefault="00486859" w:rsidP="006A7D63">
            <w:pPr>
              <w:tabs>
                <w:tab w:val="left" w:pos="1418"/>
              </w:tabs>
              <w:ind w:right="2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id-ID"/>
              </w:rPr>
            </w:pPr>
          </w:p>
        </w:tc>
      </w:tr>
    </w:tbl>
    <w:p w:rsidR="008D136B" w:rsidRDefault="008D136B"/>
    <w:sectPr w:rsidR="008D13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902F6"/>
    <w:multiLevelType w:val="hybridMultilevel"/>
    <w:tmpl w:val="9B56A6D8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8A37A08"/>
    <w:multiLevelType w:val="hybridMultilevel"/>
    <w:tmpl w:val="A9107A4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6D5001B"/>
    <w:multiLevelType w:val="hybridMultilevel"/>
    <w:tmpl w:val="7C844F7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7EE0D67"/>
    <w:multiLevelType w:val="hybridMultilevel"/>
    <w:tmpl w:val="9334A72E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40E2CFA"/>
    <w:multiLevelType w:val="hybridMultilevel"/>
    <w:tmpl w:val="41585BAE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F996DCD"/>
    <w:multiLevelType w:val="hybridMultilevel"/>
    <w:tmpl w:val="59244DF0"/>
    <w:lvl w:ilvl="0" w:tplc="04090019">
      <w:start w:val="1"/>
      <w:numFmt w:val="lowerLetter"/>
      <w:lvlText w:val="%1."/>
      <w:lvlJc w:val="left"/>
      <w:pPr>
        <w:ind w:left="1541" w:hanging="360"/>
      </w:p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59"/>
    <w:rsid w:val="00011234"/>
    <w:rsid w:val="00187ADA"/>
    <w:rsid w:val="001B29F8"/>
    <w:rsid w:val="00397B1B"/>
    <w:rsid w:val="00486859"/>
    <w:rsid w:val="004D506F"/>
    <w:rsid w:val="0052603E"/>
    <w:rsid w:val="008D136B"/>
    <w:rsid w:val="00D54639"/>
    <w:rsid w:val="00F17B9E"/>
    <w:rsid w:val="00F6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35EB8-7A65-41DD-A39A-B98E083D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5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859"/>
    <w:pPr>
      <w:ind w:left="720"/>
      <w:contextualSpacing/>
    </w:pPr>
  </w:style>
  <w:style w:type="table" w:styleId="PlainTable2">
    <w:name w:val="Plain Table 2"/>
    <w:basedOn w:val="TableNormal"/>
    <w:uiPriority w:val="42"/>
    <w:rsid w:val="00486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8685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8685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dymputr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561</Words>
  <Characters>3200</Characters>
  <Application>Microsoft Office Word</Application>
  <DocSecurity>0</DocSecurity>
  <Lines>26</Lines>
  <Paragraphs>7</Paragraphs>
  <ScaleCrop>false</ScaleCrop>
  <Company>HP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2020-09-15T05:11:00Z</dcterms:created>
  <dcterms:modified xsi:type="dcterms:W3CDTF">2020-09-15T05:13:00Z</dcterms:modified>
</cp:coreProperties>
</file>