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F7" w:rsidRDefault="00FF30E8" w:rsidP="00FF30E8">
      <w:pPr>
        <w:spacing w:after="0" w:line="240" w:lineRule="auto"/>
        <w:jc w:val="center"/>
        <w:rPr>
          <w:rFonts w:ascii="Times New Roman" w:hAnsi="Times New Roman" w:cs="Times New Roman"/>
          <w:b/>
          <w:sz w:val="24"/>
          <w:szCs w:val="24"/>
          <w:lang w:val="en-ID"/>
        </w:rPr>
      </w:pPr>
      <w:r w:rsidRPr="00FF30E8">
        <w:rPr>
          <w:rFonts w:ascii="Times New Roman" w:hAnsi="Times New Roman" w:cs="Times New Roman"/>
          <w:b/>
          <w:sz w:val="24"/>
          <w:szCs w:val="24"/>
          <w:lang w:val="en-ID"/>
        </w:rPr>
        <w:t xml:space="preserve">Dampak Pembelajaran Jarak Jauh </w:t>
      </w:r>
      <w:r w:rsidR="00E23AF7">
        <w:rPr>
          <w:rFonts w:ascii="Times New Roman" w:hAnsi="Times New Roman" w:cs="Times New Roman"/>
          <w:b/>
          <w:sz w:val="24"/>
          <w:szCs w:val="24"/>
          <w:lang w:val="en-ID"/>
        </w:rPr>
        <w:t xml:space="preserve">Terhadap </w:t>
      </w:r>
      <w:r w:rsidR="00E23AF7" w:rsidRPr="00FF30E8">
        <w:rPr>
          <w:rFonts w:ascii="Times New Roman" w:hAnsi="Times New Roman" w:cs="Times New Roman"/>
          <w:b/>
          <w:sz w:val="24"/>
          <w:szCs w:val="24"/>
          <w:lang w:val="en-ID"/>
        </w:rPr>
        <w:t>Psikologis</w:t>
      </w:r>
      <w:r w:rsidR="00E23AF7">
        <w:rPr>
          <w:rFonts w:ascii="Times New Roman" w:hAnsi="Times New Roman" w:cs="Times New Roman"/>
          <w:b/>
          <w:sz w:val="24"/>
          <w:szCs w:val="24"/>
          <w:lang w:val="en-ID"/>
        </w:rPr>
        <w:t xml:space="preserve"> Peserta Didik </w:t>
      </w:r>
    </w:p>
    <w:p w:rsidR="00FF30E8" w:rsidRDefault="00E23AF7" w:rsidP="00FF30E8">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Pada</w:t>
      </w:r>
      <w:r w:rsidR="00FF30E8" w:rsidRPr="00FF30E8">
        <w:rPr>
          <w:rFonts w:ascii="Times New Roman" w:hAnsi="Times New Roman" w:cs="Times New Roman"/>
          <w:b/>
          <w:sz w:val="24"/>
          <w:szCs w:val="24"/>
          <w:lang w:val="en-ID"/>
        </w:rPr>
        <w:t xml:space="preserve"> Masa Pandemik Covid 19 Di Kabupaten Sumedang</w:t>
      </w:r>
    </w:p>
    <w:p w:rsidR="00FF30E8" w:rsidRDefault="00FF30E8" w:rsidP="00FF30E8">
      <w:pPr>
        <w:spacing w:after="0" w:line="240" w:lineRule="auto"/>
        <w:jc w:val="center"/>
        <w:rPr>
          <w:rFonts w:ascii="Times New Roman" w:hAnsi="Times New Roman" w:cs="Times New Roman"/>
          <w:b/>
          <w:sz w:val="24"/>
          <w:szCs w:val="24"/>
          <w:lang w:val="en-ID"/>
        </w:rPr>
      </w:pPr>
    </w:p>
    <w:p w:rsidR="00FF30E8" w:rsidRDefault="00FF30E8" w:rsidP="00FF30E8">
      <w:pPr>
        <w:spacing w:after="0" w:line="240" w:lineRule="auto"/>
        <w:jc w:val="center"/>
        <w:rPr>
          <w:rFonts w:ascii="Times New Roman" w:hAnsi="Times New Roman" w:cs="Times New Roman"/>
          <w:b/>
          <w:sz w:val="20"/>
          <w:szCs w:val="20"/>
          <w:lang w:val="en-ID"/>
        </w:rPr>
      </w:pPr>
      <w:r w:rsidRPr="00FF30E8">
        <w:rPr>
          <w:rFonts w:ascii="Times New Roman" w:hAnsi="Times New Roman" w:cs="Times New Roman"/>
          <w:b/>
          <w:sz w:val="20"/>
          <w:szCs w:val="20"/>
          <w:lang w:val="en-ID"/>
        </w:rPr>
        <w:t>Sri Wulan Lindasari</w:t>
      </w:r>
      <w:r w:rsidRPr="00FF30E8">
        <w:rPr>
          <w:rFonts w:ascii="Times New Roman" w:hAnsi="Times New Roman" w:cs="Times New Roman"/>
          <w:b/>
          <w:sz w:val="20"/>
          <w:szCs w:val="20"/>
          <w:vertAlign w:val="superscript"/>
          <w:lang w:val="en-ID"/>
        </w:rPr>
        <w:t>1</w:t>
      </w:r>
      <w:r w:rsidRPr="00FF30E8">
        <w:rPr>
          <w:rFonts w:ascii="Times New Roman" w:hAnsi="Times New Roman" w:cs="Times New Roman"/>
          <w:b/>
          <w:sz w:val="20"/>
          <w:szCs w:val="20"/>
          <w:lang w:val="en-ID"/>
        </w:rPr>
        <w:t>, Reni Nuryani</w:t>
      </w:r>
      <w:r w:rsidRPr="00FF30E8">
        <w:rPr>
          <w:rFonts w:ascii="Times New Roman" w:hAnsi="Times New Roman" w:cs="Times New Roman"/>
          <w:b/>
          <w:sz w:val="20"/>
          <w:szCs w:val="20"/>
          <w:vertAlign w:val="superscript"/>
          <w:lang w:val="en-ID"/>
        </w:rPr>
        <w:t>2</w:t>
      </w:r>
      <w:r w:rsidRPr="00FF30E8">
        <w:rPr>
          <w:rFonts w:ascii="Times New Roman" w:hAnsi="Times New Roman" w:cs="Times New Roman"/>
          <w:b/>
          <w:sz w:val="20"/>
          <w:szCs w:val="20"/>
          <w:lang w:val="en-ID"/>
        </w:rPr>
        <w:t>, Nunung Siti Sukaesih</w:t>
      </w:r>
      <w:r w:rsidRPr="00FF30E8">
        <w:rPr>
          <w:rFonts w:ascii="Times New Roman" w:hAnsi="Times New Roman" w:cs="Times New Roman"/>
          <w:b/>
          <w:sz w:val="20"/>
          <w:szCs w:val="20"/>
          <w:vertAlign w:val="superscript"/>
          <w:lang w:val="en-ID"/>
        </w:rPr>
        <w:t>3</w:t>
      </w:r>
    </w:p>
    <w:p w:rsidR="00FF30E8" w:rsidRPr="00CE50E3" w:rsidRDefault="00FF30E8" w:rsidP="00FF30E8">
      <w:pPr>
        <w:spacing w:after="0" w:line="240" w:lineRule="auto"/>
        <w:jc w:val="center"/>
        <w:rPr>
          <w:rFonts w:ascii="Times New Roman" w:hAnsi="Times New Roman" w:cs="Times New Roman"/>
          <w:b/>
          <w:i/>
          <w:sz w:val="20"/>
          <w:szCs w:val="20"/>
          <w:lang w:val="en-ID"/>
        </w:rPr>
      </w:pPr>
      <w:r w:rsidRPr="00CE50E3">
        <w:rPr>
          <w:rFonts w:ascii="Times New Roman" w:hAnsi="Times New Roman" w:cs="Times New Roman"/>
          <w:b/>
          <w:i/>
          <w:sz w:val="20"/>
          <w:szCs w:val="20"/>
          <w:vertAlign w:val="superscript"/>
          <w:lang w:val="en-ID"/>
        </w:rPr>
        <w:t>123</w:t>
      </w:r>
      <w:r w:rsidRPr="00CE50E3">
        <w:rPr>
          <w:rFonts w:ascii="Times New Roman" w:hAnsi="Times New Roman" w:cs="Times New Roman"/>
          <w:b/>
          <w:i/>
          <w:sz w:val="20"/>
          <w:szCs w:val="20"/>
          <w:lang w:val="en-ID"/>
        </w:rPr>
        <w:t>Prodi Keperawatan Universitas Pendidikan Indonesia</w:t>
      </w:r>
    </w:p>
    <w:p w:rsidR="00FF30E8" w:rsidRDefault="00E02B50" w:rsidP="00FF30E8">
      <w:pPr>
        <w:spacing w:after="0" w:line="240" w:lineRule="auto"/>
        <w:jc w:val="center"/>
        <w:rPr>
          <w:rFonts w:ascii="Times New Roman" w:hAnsi="Times New Roman" w:cs="Times New Roman"/>
          <w:b/>
          <w:i/>
          <w:sz w:val="20"/>
          <w:szCs w:val="20"/>
          <w:lang w:val="en-ID"/>
        </w:rPr>
      </w:pPr>
      <w:hyperlink r:id="rId5" w:history="1">
        <w:r w:rsidR="00CE50E3" w:rsidRPr="009E65BE">
          <w:rPr>
            <w:rStyle w:val="Hyperlink"/>
            <w:rFonts w:ascii="Times New Roman" w:hAnsi="Times New Roman" w:cs="Times New Roman"/>
            <w:b/>
            <w:i/>
            <w:sz w:val="20"/>
            <w:szCs w:val="20"/>
            <w:lang w:val="en-ID"/>
          </w:rPr>
          <w:t>sriwulan@upi.edu</w:t>
        </w:r>
      </w:hyperlink>
    </w:p>
    <w:p w:rsidR="00CE50E3" w:rsidRDefault="00CE50E3" w:rsidP="00FF30E8">
      <w:pPr>
        <w:spacing w:after="0" w:line="240" w:lineRule="auto"/>
        <w:jc w:val="center"/>
        <w:rPr>
          <w:rFonts w:ascii="Times New Roman" w:hAnsi="Times New Roman" w:cs="Times New Roman"/>
          <w:b/>
          <w:i/>
          <w:sz w:val="20"/>
          <w:szCs w:val="20"/>
          <w:lang w:val="en-ID"/>
        </w:rPr>
      </w:pPr>
    </w:p>
    <w:p w:rsidR="00CE50E3" w:rsidRDefault="00CE50E3" w:rsidP="00FF30E8">
      <w:pPr>
        <w:spacing w:after="0" w:line="240" w:lineRule="auto"/>
        <w:jc w:val="center"/>
        <w:rPr>
          <w:rFonts w:ascii="Times New Roman" w:hAnsi="Times New Roman" w:cs="Times New Roman"/>
          <w:b/>
          <w:i/>
          <w:sz w:val="20"/>
          <w:szCs w:val="20"/>
          <w:lang w:val="en-ID"/>
        </w:rPr>
      </w:pPr>
    </w:p>
    <w:p w:rsidR="00CE50E3" w:rsidRDefault="00CE50E3" w:rsidP="00FF30E8">
      <w:pPr>
        <w:spacing w:after="0" w:line="240" w:lineRule="auto"/>
        <w:jc w:val="center"/>
        <w:rPr>
          <w:rFonts w:ascii="Times New Roman" w:hAnsi="Times New Roman" w:cs="Times New Roman"/>
          <w:b/>
          <w:sz w:val="20"/>
          <w:szCs w:val="20"/>
          <w:lang w:val="en-ID"/>
        </w:rPr>
      </w:pPr>
      <w:r>
        <w:rPr>
          <w:rFonts w:ascii="Times New Roman" w:hAnsi="Times New Roman" w:cs="Times New Roman"/>
          <w:b/>
          <w:sz w:val="20"/>
          <w:szCs w:val="20"/>
          <w:lang w:val="en-ID"/>
        </w:rPr>
        <w:t>Abstrak</w:t>
      </w:r>
    </w:p>
    <w:p w:rsidR="00CE50E3" w:rsidRDefault="00CE50E3" w:rsidP="00CE50E3">
      <w:pPr>
        <w:spacing w:after="0" w:line="240" w:lineRule="auto"/>
        <w:jc w:val="both"/>
        <w:rPr>
          <w:rFonts w:ascii="Times New Roman" w:hAnsi="Times New Roman" w:cs="Times New Roman"/>
          <w:b/>
          <w:sz w:val="20"/>
          <w:szCs w:val="20"/>
          <w:lang w:val="en-ID"/>
        </w:rPr>
      </w:pPr>
    </w:p>
    <w:p w:rsidR="00CE50E3" w:rsidRDefault="00CE50E3" w:rsidP="00CE50E3">
      <w:pPr>
        <w:spacing w:after="0" w:line="240" w:lineRule="auto"/>
        <w:jc w:val="both"/>
        <w:rPr>
          <w:rFonts w:ascii="Times New Roman" w:hAnsi="Times New Roman" w:cs="Times New Roman"/>
          <w:b/>
          <w:sz w:val="20"/>
          <w:szCs w:val="20"/>
          <w:lang w:val="en-ID"/>
        </w:rPr>
      </w:pPr>
    </w:p>
    <w:p w:rsidR="00876EB1" w:rsidRDefault="00D70E67" w:rsidP="00CE50E3">
      <w:pPr>
        <w:spacing w:after="0" w:line="240" w:lineRule="auto"/>
        <w:jc w:val="both"/>
        <w:rPr>
          <w:rFonts w:ascii="Times New Roman" w:hAnsi="Times New Roman" w:cs="Times New Roman"/>
          <w:sz w:val="20"/>
          <w:szCs w:val="20"/>
          <w:lang w:val="en-ID"/>
        </w:rPr>
      </w:pPr>
      <w:r>
        <w:rPr>
          <w:rFonts w:ascii="Times New Roman" w:hAnsi="Times New Roman" w:cs="Times New Roman"/>
          <w:sz w:val="20"/>
          <w:szCs w:val="20"/>
        </w:rPr>
        <w:t>Sektor pen</w:t>
      </w:r>
      <w:r w:rsidR="002F7DAA">
        <w:rPr>
          <w:rFonts w:ascii="Times New Roman" w:hAnsi="Times New Roman" w:cs="Times New Roman"/>
          <w:sz w:val="20"/>
          <w:szCs w:val="20"/>
        </w:rPr>
        <w:t>didikan merupakan salah satu</w:t>
      </w:r>
      <w:r>
        <w:rPr>
          <w:rFonts w:ascii="Times New Roman" w:hAnsi="Times New Roman" w:cs="Times New Roman"/>
          <w:sz w:val="20"/>
          <w:szCs w:val="20"/>
        </w:rPr>
        <w:t xml:space="preserve"> yang terkena dampak</w:t>
      </w:r>
      <w:r w:rsidR="00D31C0F">
        <w:rPr>
          <w:rFonts w:ascii="Times New Roman" w:hAnsi="Times New Roman" w:cs="Times New Roman"/>
          <w:sz w:val="20"/>
          <w:szCs w:val="20"/>
        </w:rPr>
        <w:t xml:space="preserve"> pandemic Covid 19. Dalam rangka memu</w:t>
      </w:r>
      <w:r w:rsidR="00E315A6">
        <w:rPr>
          <w:rFonts w:ascii="Times New Roman" w:hAnsi="Times New Roman" w:cs="Times New Roman"/>
          <w:sz w:val="20"/>
          <w:szCs w:val="20"/>
        </w:rPr>
        <w:t xml:space="preserve">tus </w:t>
      </w:r>
      <w:r w:rsidR="00D31C0F">
        <w:rPr>
          <w:rFonts w:ascii="Times New Roman" w:hAnsi="Times New Roman" w:cs="Times New Roman"/>
          <w:sz w:val="20"/>
          <w:szCs w:val="20"/>
        </w:rPr>
        <w:t xml:space="preserve">penyebaran covid 19, </w:t>
      </w:r>
      <w:r w:rsidR="00E23AF7">
        <w:rPr>
          <w:rFonts w:ascii="Times New Roman" w:hAnsi="Times New Roman" w:cs="Times New Roman"/>
          <w:sz w:val="20"/>
          <w:szCs w:val="20"/>
        </w:rPr>
        <w:t xml:space="preserve">pemerintah telah </w:t>
      </w:r>
      <w:r w:rsidR="003D65BF">
        <w:rPr>
          <w:rFonts w:ascii="Times New Roman" w:hAnsi="Times New Roman" w:cs="Times New Roman"/>
          <w:sz w:val="20"/>
          <w:szCs w:val="20"/>
        </w:rPr>
        <w:t xml:space="preserve">memberlakukan </w:t>
      </w:r>
      <w:r w:rsidR="00D31C0F">
        <w:rPr>
          <w:rFonts w:ascii="Times New Roman" w:hAnsi="Times New Roman" w:cs="Times New Roman"/>
          <w:sz w:val="20"/>
          <w:szCs w:val="20"/>
        </w:rPr>
        <w:t xml:space="preserve">proses </w:t>
      </w:r>
      <w:r>
        <w:rPr>
          <w:rFonts w:ascii="Times New Roman" w:hAnsi="Times New Roman" w:cs="Times New Roman"/>
          <w:sz w:val="20"/>
          <w:szCs w:val="20"/>
        </w:rPr>
        <w:t>pembelajaran</w:t>
      </w:r>
      <w:r w:rsidR="00E23AF7">
        <w:rPr>
          <w:rFonts w:ascii="Times New Roman" w:hAnsi="Times New Roman" w:cs="Times New Roman"/>
          <w:sz w:val="20"/>
          <w:szCs w:val="20"/>
        </w:rPr>
        <w:t xml:space="preserve"> </w:t>
      </w:r>
      <w:r>
        <w:rPr>
          <w:rFonts w:ascii="Times New Roman" w:hAnsi="Times New Roman" w:cs="Times New Roman"/>
          <w:sz w:val="20"/>
          <w:szCs w:val="20"/>
        </w:rPr>
        <w:t>jarak jauh.</w:t>
      </w:r>
      <w:r w:rsidR="003D65BF">
        <w:rPr>
          <w:rFonts w:ascii="Times New Roman" w:hAnsi="Times New Roman" w:cs="Times New Roman"/>
          <w:sz w:val="20"/>
          <w:szCs w:val="20"/>
        </w:rPr>
        <w:t xml:space="preserve"> </w:t>
      </w:r>
      <w:r w:rsidR="005F5132">
        <w:rPr>
          <w:rFonts w:ascii="Times New Roman" w:hAnsi="Times New Roman" w:cs="Times New Roman"/>
          <w:sz w:val="20"/>
          <w:szCs w:val="20"/>
        </w:rPr>
        <w:t>Dengan ada</w:t>
      </w:r>
      <w:r w:rsidR="00E315A6">
        <w:rPr>
          <w:rFonts w:ascii="Times New Roman" w:hAnsi="Times New Roman" w:cs="Times New Roman"/>
          <w:sz w:val="20"/>
          <w:szCs w:val="20"/>
        </w:rPr>
        <w:t xml:space="preserve">nya pembelajaran jarak jauh </w:t>
      </w:r>
      <w:r w:rsidR="003D65BF">
        <w:rPr>
          <w:rFonts w:ascii="Times New Roman" w:hAnsi="Times New Roman" w:cs="Times New Roman"/>
          <w:sz w:val="20"/>
          <w:szCs w:val="20"/>
          <w:lang w:val="en-ID"/>
        </w:rPr>
        <w:t>dapat mengakibatkan</w:t>
      </w:r>
      <w:r w:rsidR="005F5132">
        <w:rPr>
          <w:rFonts w:ascii="Times New Roman" w:hAnsi="Times New Roman" w:cs="Times New Roman"/>
          <w:sz w:val="20"/>
          <w:szCs w:val="20"/>
          <w:lang w:val="en-ID"/>
        </w:rPr>
        <w:t xml:space="preserve"> beberapa masalah </w:t>
      </w:r>
      <w:r w:rsidR="003D65BF">
        <w:rPr>
          <w:rFonts w:ascii="Times New Roman" w:hAnsi="Times New Roman" w:cs="Times New Roman"/>
          <w:sz w:val="20"/>
          <w:szCs w:val="20"/>
          <w:lang w:val="en-ID"/>
        </w:rPr>
        <w:t xml:space="preserve">psikologis </w:t>
      </w:r>
      <w:r w:rsidR="005F5132">
        <w:rPr>
          <w:rFonts w:ascii="Times New Roman" w:hAnsi="Times New Roman" w:cs="Times New Roman"/>
          <w:sz w:val="20"/>
          <w:szCs w:val="20"/>
          <w:lang w:val="en-ID"/>
        </w:rPr>
        <w:t>yang terjadi pada peserta didik</w:t>
      </w:r>
      <w:r w:rsidR="003D65BF">
        <w:rPr>
          <w:rFonts w:ascii="Times New Roman" w:hAnsi="Times New Roman" w:cs="Times New Roman"/>
          <w:sz w:val="20"/>
          <w:szCs w:val="20"/>
          <w:lang w:val="en-ID"/>
        </w:rPr>
        <w:t xml:space="preserve"> seperti kecemasan, stress ataupun depresi</w:t>
      </w:r>
      <w:r w:rsidR="005F5132">
        <w:rPr>
          <w:rFonts w:ascii="Times New Roman" w:hAnsi="Times New Roman" w:cs="Times New Roman"/>
          <w:sz w:val="20"/>
          <w:szCs w:val="20"/>
          <w:lang w:val="en-ID"/>
        </w:rPr>
        <w:t xml:space="preserve">. </w:t>
      </w:r>
      <w:r w:rsidR="003D65BF">
        <w:rPr>
          <w:rFonts w:ascii="Times New Roman" w:hAnsi="Times New Roman" w:cs="Times New Roman"/>
          <w:sz w:val="20"/>
          <w:szCs w:val="20"/>
        </w:rPr>
        <w:t xml:space="preserve">Tujuan dari </w:t>
      </w:r>
      <w:r w:rsidR="00552C69">
        <w:rPr>
          <w:rFonts w:ascii="Times New Roman" w:hAnsi="Times New Roman" w:cs="Times New Roman"/>
          <w:sz w:val="20"/>
          <w:szCs w:val="20"/>
        </w:rPr>
        <w:t>p</w:t>
      </w:r>
      <w:r w:rsidR="005F5132" w:rsidRPr="00876EB1">
        <w:rPr>
          <w:rFonts w:ascii="Times New Roman" w:hAnsi="Times New Roman" w:cs="Times New Roman"/>
          <w:sz w:val="20"/>
          <w:szCs w:val="20"/>
        </w:rPr>
        <w:t xml:space="preserve">enelitian ini untuk </w:t>
      </w:r>
      <w:r w:rsidR="005F5132" w:rsidRPr="00876EB1">
        <w:rPr>
          <w:rFonts w:ascii="Times New Roman" w:hAnsi="Times New Roman" w:cs="Times New Roman"/>
          <w:sz w:val="20"/>
          <w:szCs w:val="20"/>
          <w:lang w:val="en-ID"/>
        </w:rPr>
        <w:t xml:space="preserve">mengetahui </w:t>
      </w:r>
      <w:r w:rsidR="005F5132">
        <w:rPr>
          <w:rFonts w:ascii="Times New Roman" w:hAnsi="Times New Roman" w:cs="Times New Roman"/>
          <w:sz w:val="20"/>
          <w:szCs w:val="20"/>
          <w:lang w:val="en-ID"/>
        </w:rPr>
        <w:t>dampak pembelajar</w:t>
      </w:r>
      <w:r w:rsidR="00552C69">
        <w:rPr>
          <w:rFonts w:ascii="Times New Roman" w:hAnsi="Times New Roman" w:cs="Times New Roman"/>
          <w:sz w:val="20"/>
          <w:szCs w:val="20"/>
          <w:lang w:val="en-ID"/>
        </w:rPr>
        <w:t xml:space="preserve">an jarak jauh </w:t>
      </w:r>
      <w:r w:rsidR="00E23AF7">
        <w:rPr>
          <w:rFonts w:ascii="Times New Roman" w:hAnsi="Times New Roman" w:cs="Times New Roman"/>
          <w:sz w:val="20"/>
          <w:szCs w:val="20"/>
          <w:lang w:val="en-ID"/>
        </w:rPr>
        <w:t xml:space="preserve">terhadap psikologis </w:t>
      </w:r>
      <w:r w:rsidR="00552C69">
        <w:rPr>
          <w:rFonts w:ascii="Times New Roman" w:hAnsi="Times New Roman" w:cs="Times New Roman"/>
          <w:sz w:val="20"/>
          <w:szCs w:val="20"/>
          <w:lang w:val="en-ID"/>
        </w:rPr>
        <w:t>peserta didik</w:t>
      </w:r>
      <w:r w:rsidR="00E23AF7">
        <w:rPr>
          <w:rFonts w:ascii="Times New Roman" w:hAnsi="Times New Roman" w:cs="Times New Roman"/>
          <w:sz w:val="20"/>
          <w:szCs w:val="20"/>
          <w:lang w:val="en-ID"/>
        </w:rPr>
        <w:t xml:space="preserve"> pada</w:t>
      </w:r>
      <w:r w:rsidR="005F5132">
        <w:rPr>
          <w:rFonts w:ascii="Times New Roman" w:hAnsi="Times New Roman" w:cs="Times New Roman"/>
          <w:sz w:val="20"/>
          <w:szCs w:val="20"/>
          <w:lang w:val="en-ID"/>
        </w:rPr>
        <w:t xml:space="preserve"> masa pandemic covid 19 di Kabupaten Sumedang. </w:t>
      </w:r>
      <w:r w:rsidR="00D31C0F">
        <w:rPr>
          <w:rFonts w:ascii="Times New Roman" w:hAnsi="Times New Roman" w:cs="Times New Roman"/>
          <w:sz w:val="20"/>
          <w:szCs w:val="20"/>
          <w:lang w:val="en-ID"/>
        </w:rPr>
        <w:t>Jenis penelitian</w:t>
      </w:r>
      <w:r w:rsidR="00876EB1" w:rsidRPr="00876EB1">
        <w:rPr>
          <w:rFonts w:ascii="Times New Roman" w:hAnsi="Times New Roman" w:cs="Times New Roman"/>
          <w:sz w:val="20"/>
          <w:szCs w:val="20"/>
          <w:lang w:val="en-ID"/>
        </w:rPr>
        <w:t xml:space="preserve"> yang digunakan adalah deskriptif</w:t>
      </w:r>
      <w:r w:rsidR="00876EB1">
        <w:rPr>
          <w:rFonts w:ascii="Times New Roman" w:hAnsi="Times New Roman" w:cs="Times New Roman"/>
          <w:sz w:val="20"/>
          <w:szCs w:val="20"/>
          <w:lang w:val="en-ID"/>
        </w:rPr>
        <w:t xml:space="preserve"> kuantitatif</w:t>
      </w:r>
      <w:r w:rsidR="00D31C0F" w:rsidRPr="00D31C0F">
        <w:rPr>
          <w:rFonts w:ascii="Times New Roman" w:hAnsi="Times New Roman" w:cs="Times New Roman"/>
          <w:sz w:val="20"/>
          <w:szCs w:val="20"/>
          <w:lang w:val="en-ID"/>
        </w:rPr>
        <w:t xml:space="preserve"> </w:t>
      </w:r>
      <w:r w:rsidR="00D31C0F">
        <w:rPr>
          <w:rFonts w:ascii="Times New Roman" w:hAnsi="Times New Roman" w:cs="Times New Roman"/>
          <w:sz w:val="20"/>
          <w:szCs w:val="20"/>
          <w:lang w:val="en-ID"/>
        </w:rPr>
        <w:t>dengan jumlah s</w:t>
      </w:r>
      <w:r w:rsidR="00D31C0F" w:rsidRPr="00876EB1">
        <w:rPr>
          <w:rFonts w:ascii="Times New Roman" w:hAnsi="Times New Roman" w:cs="Times New Roman"/>
          <w:sz w:val="20"/>
          <w:szCs w:val="20"/>
          <w:lang w:val="en-ID"/>
        </w:rPr>
        <w:t xml:space="preserve">ampel </w:t>
      </w:r>
      <w:r w:rsidR="00E315A6">
        <w:rPr>
          <w:rFonts w:ascii="Times New Roman" w:hAnsi="Times New Roman" w:cs="Times New Roman"/>
          <w:sz w:val="20"/>
          <w:szCs w:val="20"/>
          <w:lang w:val="en-ID"/>
        </w:rPr>
        <w:t>220 orang</w:t>
      </w:r>
      <w:r w:rsidR="00D31C0F">
        <w:rPr>
          <w:rFonts w:ascii="Times New Roman" w:hAnsi="Times New Roman" w:cs="Times New Roman"/>
          <w:sz w:val="20"/>
          <w:szCs w:val="20"/>
          <w:lang w:val="en-ID"/>
        </w:rPr>
        <w:t>. T</w:t>
      </w:r>
      <w:r w:rsidR="00D31C0F" w:rsidRPr="00876EB1">
        <w:rPr>
          <w:rFonts w:ascii="Times New Roman" w:hAnsi="Times New Roman" w:cs="Times New Roman"/>
          <w:sz w:val="20"/>
          <w:szCs w:val="20"/>
          <w:lang w:val="en-ID"/>
        </w:rPr>
        <w:t xml:space="preserve">eknik </w:t>
      </w:r>
      <w:r w:rsidR="00D31C0F">
        <w:rPr>
          <w:rFonts w:ascii="Times New Roman" w:hAnsi="Times New Roman" w:cs="Times New Roman"/>
          <w:sz w:val="20"/>
          <w:szCs w:val="20"/>
          <w:lang w:val="en-ID"/>
        </w:rPr>
        <w:t xml:space="preserve">pengambilan sampel </w:t>
      </w:r>
      <w:r w:rsidR="00D31C0F" w:rsidRPr="00876EB1">
        <w:rPr>
          <w:rFonts w:ascii="Times New Roman" w:hAnsi="Times New Roman" w:cs="Times New Roman"/>
          <w:sz w:val="20"/>
          <w:szCs w:val="20"/>
          <w:lang w:val="en-ID"/>
        </w:rPr>
        <w:t xml:space="preserve">menggunakan </w:t>
      </w:r>
      <w:r w:rsidR="008A3642">
        <w:rPr>
          <w:rFonts w:ascii="Times New Roman" w:hAnsi="Times New Roman" w:cs="Times New Roman"/>
          <w:sz w:val="20"/>
          <w:szCs w:val="20"/>
          <w:lang w:val="en-ID"/>
        </w:rPr>
        <w:t>simple random sampling. A</w:t>
      </w:r>
      <w:r w:rsidR="00E315A6">
        <w:rPr>
          <w:rFonts w:ascii="Times New Roman" w:hAnsi="Times New Roman" w:cs="Times New Roman"/>
          <w:sz w:val="20"/>
          <w:szCs w:val="20"/>
          <w:lang w:val="en-ID"/>
        </w:rPr>
        <w:t>lat pengumpul</w:t>
      </w:r>
      <w:r w:rsidR="008A3642" w:rsidRPr="00876EB1">
        <w:rPr>
          <w:rFonts w:ascii="Times New Roman" w:hAnsi="Times New Roman" w:cs="Times New Roman"/>
          <w:sz w:val="20"/>
          <w:szCs w:val="20"/>
          <w:lang w:val="en-ID"/>
        </w:rPr>
        <w:t xml:space="preserve"> dat</w:t>
      </w:r>
      <w:r w:rsidR="008A3642">
        <w:rPr>
          <w:rFonts w:ascii="Times New Roman" w:hAnsi="Times New Roman" w:cs="Times New Roman"/>
          <w:sz w:val="20"/>
          <w:szCs w:val="20"/>
          <w:lang w:val="en-ID"/>
        </w:rPr>
        <w:t>a yang digunakan adalah questioner D</w:t>
      </w:r>
      <w:r w:rsidR="00C501A2">
        <w:rPr>
          <w:rFonts w:ascii="Times New Roman" w:hAnsi="Times New Roman" w:cs="Times New Roman"/>
          <w:sz w:val="20"/>
          <w:szCs w:val="20"/>
          <w:lang w:val="en-ID"/>
        </w:rPr>
        <w:t>ASS 21</w:t>
      </w:r>
      <w:r w:rsidR="00C501A2">
        <w:rPr>
          <w:rFonts w:ascii="Times New Roman" w:hAnsi="Times New Roman" w:cs="Times New Roman"/>
          <w:sz w:val="20"/>
          <w:szCs w:val="20"/>
        </w:rPr>
        <w:t xml:space="preserve"> </w:t>
      </w:r>
      <w:r w:rsidR="008A3642">
        <w:rPr>
          <w:rFonts w:ascii="Times New Roman" w:hAnsi="Times New Roman" w:cs="Times New Roman"/>
          <w:sz w:val="20"/>
          <w:szCs w:val="20"/>
        </w:rPr>
        <w:t xml:space="preserve">terdiri dari 21 </w:t>
      </w:r>
      <w:r w:rsidR="008A3642" w:rsidRPr="00876EB1">
        <w:rPr>
          <w:rFonts w:ascii="Times New Roman" w:hAnsi="Times New Roman" w:cs="Times New Roman"/>
          <w:sz w:val="20"/>
          <w:szCs w:val="20"/>
        </w:rPr>
        <w:t>pertanyaan</w:t>
      </w:r>
      <w:r w:rsidR="008A3642">
        <w:rPr>
          <w:rFonts w:ascii="Times New Roman" w:hAnsi="Times New Roman" w:cs="Times New Roman"/>
          <w:sz w:val="20"/>
          <w:szCs w:val="20"/>
        </w:rPr>
        <w:t xml:space="preserve"> tentang kecemasan, stress dan depresi.</w:t>
      </w:r>
      <w:r w:rsidR="00E315A6">
        <w:rPr>
          <w:rFonts w:ascii="Times New Roman" w:hAnsi="Times New Roman" w:cs="Times New Roman"/>
          <w:sz w:val="20"/>
          <w:szCs w:val="20"/>
          <w:lang w:val="en-ID"/>
        </w:rPr>
        <w:t xml:space="preserve"> </w:t>
      </w:r>
      <w:r w:rsidR="008A3642">
        <w:rPr>
          <w:rFonts w:ascii="Times New Roman" w:hAnsi="Times New Roman" w:cs="Times New Roman"/>
          <w:sz w:val="20"/>
          <w:szCs w:val="20"/>
          <w:lang w:val="en-ID"/>
        </w:rPr>
        <w:t>Proses pengumpulan da</w:t>
      </w:r>
      <w:r w:rsidR="00E315A6">
        <w:rPr>
          <w:rFonts w:ascii="Times New Roman" w:hAnsi="Times New Roman" w:cs="Times New Roman"/>
          <w:sz w:val="20"/>
          <w:szCs w:val="20"/>
          <w:lang w:val="en-ID"/>
        </w:rPr>
        <w:t>ta dilakukan secara online</w:t>
      </w:r>
      <w:r w:rsidR="008A3642">
        <w:rPr>
          <w:rFonts w:ascii="Times New Roman" w:hAnsi="Times New Roman" w:cs="Times New Roman"/>
          <w:sz w:val="20"/>
          <w:szCs w:val="20"/>
          <w:lang w:val="en-ID"/>
        </w:rPr>
        <w:t xml:space="preserve"> menggunakan </w:t>
      </w:r>
      <w:r w:rsidR="008A3642" w:rsidRPr="00876EB1">
        <w:rPr>
          <w:rFonts w:ascii="Times New Roman" w:hAnsi="Times New Roman" w:cs="Times New Roman"/>
          <w:sz w:val="20"/>
          <w:szCs w:val="20"/>
        </w:rPr>
        <w:t xml:space="preserve">platform </w:t>
      </w:r>
      <w:r w:rsidR="008A3642">
        <w:rPr>
          <w:rFonts w:ascii="Times New Roman" w:hAnsi="Times New Roman" w:cs="Times New Roman"/>
          <w:sz w:val="20"/>
          <w:szCs w:val="20"/>
        </w:rPr>
        <w:t>Google</w:t>
      </w:r>
      <w:r w:rsidR="008A3642" w:rsidRPr="008A3642">
        <w:rPr>
          <w:rFonts w:ascii="Times New Roman" w:hAnsi="Times New Roman" w:cs="Times New Roman"/>
          <w:sz w:val="20"/>
          <w:szCs w:val="20"/>
        </w:rPr>
        <w:t xml:space="preserve"> </w:t>
      </w:r>
      <w:r w:rsidR="00E315A6">
        <w:rPr>
          <w:rFonts w:ascii="Times New Roman" w:hAnsi="Times New Roman" w:cs="Times New Roman"/>
          <w:sz w:val="20"/>
          <w:szCs w:val="20"/>
        </w:rPr>
        <w:t>form</w:t>
      </w:r>
      <w:r w:rsidR="008A3642">
        <w:rPr>
          <w:rFonts w:ascii="Times New Roman" w:hAnsi="Times New Roman" w:cs="Times New Roman"/>
          <w:sz w:val="20"/>
          <w:szCs w:val="20"/>
        </w:rPr>
        <w:t xml:space="preserve">. </w:t>
      </w:r>
      <w:r w:rsidR="00481CF7">
        <w:rPr>
          <w:rFonts w:ascii="Times New Roman" w:hAnsi="Times New Roman" w:cs="Times New Roman"/>
          <w:sz w:val="20"/>
          <w:szCs w:val="20"/>
        </w:rPr>
        <w:t xml:space="preserve">Data di analisis dengan menggunakan distribusi frekuensi. </w:t>
      </w:r>
      <w:r w:rsidR="00DA0868">
        <w:rPr>
          <w:rFonts w:ascii="Times New Roman" w:hAnsi="Times New Roman" w:cs="Times New Roman"/>
          <w:sz w:val="20"/>
          <w:szCs w:val="20"/>
          <w:lang w:val="en-ID"/>
        </w:rPr>
        <w:t xml:space="preserve">Hasil </w:t>
      </w:r>
      <w:r w:rsidR="00876EB1" w:rsidRPr="00876EB1">
        <w:rPr>
          <w:rFonts w:ascii="Times New Roman" w:hAnsi="Times New Roman" w:cs="Times New Roman"/>
          <w:sz w:val="20"/>
          <w:szCs w:val="20"/>
          <w:lang w:val="en-ID"/>
        </w:rPr>
        <w:t>penelitian</w:t>
      </w:r>
      <w:r w:rsidR="00E23AF7">
        <w:rPr>
          <w:rFonts w:ascii="Times New Roman" w:hAnsi="Times New Roman" w:cs="Times New Roman"/>
          <w:sz w:val="20"/>
          <w:szCs w:val="20"/>
          <w:lang w:val="en-ID"/>
        </w:rPr>
        <w:t xml:space="preserve"> menunjukkan </w:t>
      </w:r>
      <w:r w:rsidR="008A3642">
        <w:rPr>
          <w:rFonts w:ascii="Times New Roman" w:hAnsi="Times New Roman" w:cs="Times New Roman"/>
          <w:sz w:val="20"/>
          <w:szCs w:val="20"/>
          <w:lang w:val="en-ID"/>
        </w:rPr>
        <w:t>(42</w:t>
      </w:r>
      <w:proofErr w:type="gramStart"/>
      <w:r w:rsidR="008A3642">
        <w:rPr>
          <w:rFonts w:ascii="Times New Roman" w:hAnsi="Times New Roman" w:cs="Times New Roman"/>
          <w:sz w:val="20"/>
          <w:szCs w:val="20"/>
          <w:lang w:val="en-ID"/>
        </w:rPr>
        <w:t>,27</w:t>
      </w:r>
      <w:proofErr w:type="gramEnd"/>
      <w:r w:rsidR="008A3642">
        <w:rPr>
          <w:rFonts w:ascii="Times New Roman" w:hAnsi="Times New Roman" w:cs="Times New Roman"/>
          <w:sz w:val="20"/>
          <w:szCs w:val="20"/>
          <w:lang w:val="en-ID"/>
        </w:rPr>
        <w:t xml:space="preserve">%) </w:t>
      </w:r>
      <w:r w:rsidR="00E57515" w:rsidRPr="00E57515">
        <w:rPr>
          <w:rFonts w:ascii="Times New Roman" w:hAnsi="Times New Roman" w:cs="Times New Roman"/>
          <w:sz w:val="20"/>
          <w:szCs w:val="20"/>
        </w:rPr>
        <w:t>mengalami kecemasan yang terbagi atas k</w:t>
      </w:r>
      <w:r w:rsidR="003D65BF">
        <w:rPr>
          <w:rFonts w:ascii="Times New Roman" w:hAnsi="Times New Roman" w:cs="Times New Roman"/>
          <w:sz w:val="20"/>
          <w:szCs w:val="20"/>
        </w:rPr>
        <w:t>ecemasan ringan (21,36%) kecemasan sedang (</w:t>
      </w:r>
      <w:r w:rsidR="00E57515" w:rsidRPr="00E57515">
        <w:rPr>
          <w:rFonts w:ascii="Times New Roman" w:hAnsi="Times New Roman" w:cs="Times New Roman"/>
          <w:sz w:val="20"/>
          <w:szCs w:val="20"/>
        </w:rPr>
        <w:t>13</w:t>
      </w:r>
      <w:r w:rsidR="003D65BF">
        <w:rPr>
          <w:rFonts w:ascii="Times New Roman" w:hAnsi="Times New Roman" w:cs="Times New Roman"/>
          <w:sz w:val="20"/>
          <w:szCs w:val="20"/>
        </w:rPr>
        <w:t>,64%), kecemasan berat (5,91%</w:t>
      </w:r>
      <w:r w:rsidR="00E57515" w:rsidRPr="00E57515">
        <w:rPr>
          <w:rFonts w:ascii="Times New Roman" w:hAnsi="Times New Roman" w:cs="Times New Roman"/>
          <w:sz w:val="20"/>
          <w:szCs w:val="20"/>
        </w:rPr>
        <w:t>) dan kecemasan sangat berat (1,36%)</w:t>
      </w:r>
      <w:r w:rsidR="003D65BF">
        <w:rPr>
          <w:rFonts w:ascii="Times New Roman" w:hAnsi="Times New Roman" w:cs="Times New Roman"/>
          <w:sz w:val="20"/>
          <w:szCs w:val="20"/>
        </w:rPr>
        <w:t xml:space="preserve">. </w:t>
      </w:r>
      <w:r w:rsidR="00552C69">
        <w:rPr>
          <w:rFonts w:ascii="Times New Roman" w:hAnsi="Times New Roman" w:cs="Times New Roman"/>
          <w:sz w:val="20"/>
          <w:szCs w:val="20"/>
        </w:rPr>
        <w:t>Untuk</w:t>
      </w:r>
      <w:r w:rsidR="008A3642">
        <w:rPr>
          <w:rFonts w:ascii="Times New Roman" w:hAnsi="Times New Roman" w:cs="Times New Roman"/>
          <w:sz w:val="20"/>
          <w:szCs w:val="20"/>
        </w:rPr>
        <w:t xml:space="preserve"> yang</w:t>
      </w:r>
      <w:r w:rsidR="00E57515" w:rsidRPr="00E57515">
        <w:rPr>
          <w:rFonts w:ascii="Times New Roman" w:eastAsia="Calibri" w:hAnsi="Times New Roman" w:cs="Times New Roman"/>
        </w:rPr>
        <w:t xml:space="preserve"> </w:t>
      </w:r>
      <w:r w:rsidR="00E57515" w:rsidRPr="00E57515">
        <w:rPr>
          <w:rFonts w:ascii="Times New Roman" w:hAnsi="Times New Roman" w:cs="Times New Roman"/>
          <w:sz w:val="20"/>
          <w:szCs w:val="20"/>
        </w:rPr>
        <w:t xml:space="preserve">mengalami stress </w:t>
      </w:r>
      <w:r w:rsidR="008A3642">
        <w:rPr>
          <w:rFonts w:ascii="Times New Roman" w:hAnsi="Times New Roman" w:cs="Times New Roman"/>
          <w:sz w:val="20"/>
          <w:szCs w:val="20"/>
        </w:rPr>
        <w:t xml:space="preserve">sebanyak (44,56%) </w:t>
      </w:r>
      <w:r w:rsidR="00C501A2">
        <w:rPr>
          <w:rFonts w:ascii="Times New Roman" w:hAnsi="Times New Roman" w:cs="Times New Roman"/>
          <w:sz w:val="20"/>
          <w:szCs w:val="20"/>
        </w:rPr>
        <w:t>terdiri</w:t>
      </w:r>
      <w:r w:rsidR="00E57515" w:rsidRPr="00E57515">
        <w:rPr>
          <w:rFonts w:ascii="Times New Roman" w:hAnsi="Times New Roman" w:cs="Times New Roman"/>
          <w:sz w:val="20"/>
          <w:szCs w:val="20"/>
        </w:rPr>
        <w:t xml:space="preserve"> </w:t>
      </w:r>
      <w:r w:rsidR="00C501A2">
        <w:rPr>
          <w:rFonts w:ascii="Times New Roman" w:hAnsi="Times New Roman" w:cs="Times New Roman"/>
          <w:sz w:val="20"/>
          <w:szCs w:val="20"/>
        </w:rPr>
        <w:t xml:space="preserve">dari </w:t>
      </w:r>
      <w:r w:rsidR="00E57515" w:rsidRPr="00E57515">
        <w:rPr>
          <w:rFonts w:ascii="Times New Roman" w:hAnsi="Times New Roman" w:cs="Times New Roman"/>
          <w:sz w:val="20"/>
          <w:szCs w:val="20"/>
        </w:rPr>
        <w:t>stress ri</w:t>
      </w:r>
      <w:r w:rsidR="003D65BF">
        <w:rPr>
          <w:rFonts w:ascii="Times New Roman" w:hAnsi="Times New Roman" w:cs="Times New Roman"/>
          <w:sz w:val="20"/>
          <w:szCs w:val="20"/>
        </w:rPr>
        <w:t>ngan (18,64%) stress sedang (13,64%), stress berat (7,73%</w:t>
      </w:r>
      <w:r w:rsidR="00E57515" w:rsidRPr="00E57515">
        <w:rPr>
          <w:rFonts w:ascii="Times New Roman" w:hAnsi="Times New Roman" w:cs="Times New Roman"/>
          <w:sz w:val="20"/>
          <w:szCs w:val="20"/>
        </w:rPr>
        <w:t>) dan stress sangat berat (4,55%)</w:t>
      </w:r>
      <w:r w:rsidR="00552C69">
        <w:rPr>
          <w:rFonts w:ascii="Times New Roman" w:hAnsi="Times New Roman" w:cs="Times New Roman"/>
          <w:sz w:val="20"/>
          <w:szCs w:val="20"/>
        </w:rPr>
        <w:t>, s</w:t>
      </w:r>
      <w:r w:rsidR="008A3642">
        <w:rPr>
          <w:rFonts w:ascii="Times New Roman" w:hAnsi="Times New Roman" w:cs="Times New Roman"/>
          <w:sz w:val="20"/>
          <w:szCs w:val="20"/>
        </w:rPr>
        <w:t>edangkan yang mengalami depresi sebanyak (23,18%)</w:t>
      </w:r>
      <w:r w:rsidR="00E57515" w:rsidRPr="00E57515">
        <w:rPr>
          <w:rFonts w:ascii="Times New Roman" w:eastAsia="Calibri" w:hAnsi="Times New Roman" w:cs="Times New Roman"/>
        </w:rPr>
        <w:t xml:space="preserve"> </w:t>
      </w:r>
      <w:r w:rsidR="008A3642">
        <w:rPr>
          <w:rFonts w:ascii="Times New Roman" w:eastAsia="Calibri" w:hAnsi="Times New Roman" w:cs="Times New Roman"/>
        </w:rPr>
        <w:t xml:space="preserve">terdiri dari </w:t>
      </w:r>
      <w:r w:rsidR="003D65BF">
        <w:rPr>
          <w:rFonts w:ascii="Times New Roman" w:hAnsi="Times New Roman" w:cs="Times New Roman"/>
          <w:sz w:val="20"/>
          <w:szCs w:val="20"/>
        </w:rPr>
        <w:t>depresi ringan (10,91%) depresi sedang (6,36%), depresi berat (4,55%</w:t>
      </w:r>
      <w:r w:rsidR="00E57515" w:rsidRPr="00E57515">
        <w:rPr>
          <w:rFonts w:ascii="Times New Roman" w:hAnsi="Times New Roman" w:cs="Times New Roman"/>
          <w:sz w:val="20"/>
          <w:szCs w:val="20"/>
        </w:rPr>
        <w:t>) dan depresi sangat berat (1,36%)</w:t>
      </w:r>
      <w:r>
        <w:rPr>
          <w:rFonts w:ascii="Times New Roman" w:hAnsi="Times New Roman" w:cs="Times New Roman"/>
          <w:sz w:val="20"/>
          <w:szCs w:val="20"/>
        </w:rPr>
        <w:t xml:space="preserve">. </w:t>
      </w:r>
      <w:r w:rsidR="00876EB1" w:rsidRPr="00876EB1">
        <w:rPr>
          <w:rFonts w:ascii="Times New Roman" w:hAnsi="Times New Roman" w:cs="Times New Roman"/>
          <w:sz w:val="20"/>
          <w:szCs w:val="20"/>
          <w:lang w:val="en-ID"/>
        </w:rPr>
        <w:t xml:space="preserve">Oleh karena </w:t>
      </w:r>
      <w:r w:rsidR="00C501A2">
        <w:rPr>
          <w:rFonts w:ascii="Times New Roman" w:hAnsi="Times New Roman" w:cs="Times New Roman"/>
          <w:sz w:val="20"/>
          <w:szCs w:val="20"/>
          <w:lang w:val="en-ID"/>
        </w:rPr>
        <w:t>itu perlu dilakukan terapi</w:t>
      </w:r>
      <w:r w:rsidR="00E23AF7">
        <w:rPr>
          <w:rFonts w:ascii="Times New Roman" w:hAnsi="Times New Roman" w:cs="Times New Roman"/>
          <w:sz w:val="20"/>
          <w:szCs w:val="20"/>
          <w:lang w:val="en-ID"/>
        </w:rPr>
        <w:t xml:space="preserve"> modalitas</w:t>
      </w:r>
      <w:r w:rsidR="00C501A2">
        <w:rPr>
          <w:rFonts w:ascii="Times New Roman" w:hAnsi="Times New Roman" w:cs="Times New Roman"/>
          <w:sz w:val="20"/>
          <w:szCs w:val="20"/>
          <w:lang w:val="en-ID"/>
        </w:rPr>
        <w:t xml:space="preserve"> untuk mengatasi kecema</w:t>
      </w:r>
      <w:r w:rsidR="00876EB1" w:rsidRPr="00876EB1">
        <w:rPr>
          <w:rFonts w:ascii="Times New Roman" w:hAnsi="Times New Roman" w:cs="Times New Roman"/>
          <w:sz w:val="20"/>
          <w:szCs w:val="20"/>
          <w:lang w:val="en-ID"/>
        </w:rPr>
        <w:t>san</w:t>
      </w:r>
      <w:r>
        <w:rPr>
          <w:rFonts w:ascii="Times New Roman" w:hAnsi="Times New Roman" w:cs="Times New Roman"/>
          <w:sz w:val="20"/>
          <w:szCs w:val="20"/>
          <w:lang w:val="en-ID"/>
        </w:rPr>
        <w:t xml:space="preserve"> stress dan depresi</w:t>
      </w:r>
      <w:r w:rsidR="00876EB1" w:rsidRPr="00876EB1">
        <w:rPr>
          <w:rFonts w:ascii="Times New Roman" w:hAnsi="Times New Roman" w:cs="Times New Roman"/>
          <w:sz w:val="20"/>
          <w:szCs w:val="20"/>
          <w:lang w:val="en-ID"/>
        </w:rPr>
        <w:t xml:space="preserve"> dalam menghadapi </w:t>
      </w:r>
      <w:r>
        <w:rPr>
          <w:rFonts w:ascii="Times New Roman" w:hAnsi="Times New Roman" w:cs="Times New Roman"/>
          <w:sz w:val="20"/>
          <w:szCs w:val="20"/>
          <w:lang w:val="en-ID"/>
        </w:rPr>
        <w:t>pembelajaran jarak jauh.</w:t>
      </w:r>
    </w:p>
    <w:p w:rsidR="00D31C0F" w:rsidRDefault="00D31C0F" w:rsidP="00CE50E3">
      <w:pPr>
        <w:spacing w:after="0" w:line="240" w:lineRule="auto"/>
        <w:jc w:val="both"/>
        <w:rPr>
          <w:rFonts w:ascii="Times New Roman" w:hAnsi="Times New Roman" w:cs="Times New Roman"/>
          <w:sz w:val="20"/>
          <w:szCs w:val="20"/>
          <w:lang w:val="en-ID"/>
        </w:rPr>
      </w:pPr>
    </w:p>
    <w:p w:rsidR="00D31C0F" w:rsidRPr="00D70E67" w:rsidRDefault="00D31C0F" w:rsidP="00CE50E3">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ID"/>
        </w:rPr>
        <w:t xml:space="preserve">Key </w:t>
      </w:r>
      <w:proofErr w:type="gramStart"/>
      <w:r>
        <w:rPr>
          <w:rFonts w:ascii="Times New Roman" w:hAnsi="Times New Roman" w:cs="Times New Roman"/>
          <w:sz w:val="20"/>
          <w:szCs w:val="20"/>
          <w:lang w:val="en-ID"/>
        </w:rPr>
        <w:t>Word :</w:t>
      </w:r>
      <w:proofErr w:type="gramEnd"/>
      <w:r>
        <w:rPr>
          <w:rFonts w:ascii="Times New Roman" w:hAnsi="Times New Roman" w:cs="Times New Roman"/>
          <w:sz w:val="20"/>
          <w:szCs w:val="20"/>
          <w:lang w:val="en-ID"/>
        </w:rPr>
        <w:t xml:space="preserve"> Pembelajaran jarak jauh, </w:t>
      </w:r>
      <w:r w:rsidR="00C501A2">
        <w:rPr>
          <w:rFonts w:ascii="Times New Roman" w:hAnsi="Times New Roman" w:cs="Times New Roman"/>
          <w:sz w:val="20"/>
          <w:szCs w:val="20"/>
          <w:lang w:val="en-ID"/>
        </w:rPr>
        <w:t xml:space="preserve">Covid 19, Kecemasan, Stress, </w:t>
      </w:r>
      <w:r>
        <w:rPr>
          <w:rFonts w:ascii="Times New Roman" w:hAnsi="Times New Roman" w:cs="Times New Roman"/>
          <w:sz w:val="20"/>
          <w:szCs w:val="20"/>
          <w:lang w:val="en-ID"/>
        </w:rPr>
        <w:t>Depresi.</w:t>
      </w:r>
    </w:p>
    <w:p w:rsidR="00FF30E8" w:rsidRDefault="00FF30E8" w:rsidP="00FF30E8">
      <w:pPr>
        <w:spacing w:after="0" w:line="240" w:lineRule="auto"/>
        <w:rPr>
          <w:rFonts w:ascii="Times New Roman" w:hAnsi="Times New Roman" w:cs="Times New Roman"/>
          <w:b/>
          <w:sz w:val="20"/>
          <w:szCs w:val="20"/>
          <w:lang w:val="en-ID"/>
        </w:rPr>
      </w:pPr>
    </w:p>
    <w:p w:rsidR="00FF30E8" w:rsidRDefault="00FF30E8" w:rsidP="00FF30E8">
      <w:pPr>
        <w:spacing w:after="0" w:line="240" w:lineRule="auto"/>
        <w:jc w:val="center"/>
        <w:rPr>
          <w:rFonts w:ascii="Times New Roman" w:hAnsi="Times New Roman" w:cs="Times New Roman"/>
          <w:b/>
          <w:sz w:val="20"/>
          <w:szCs w:val="20"/>
          <w:vertAlign w:val="superscript"/>
          <w:lang w:val="en-ID"/>
        </w:rPr>
      </w:pPr>
    </w:p>
    <w:p w:rsidR="00FF30E8" w:rsidRPr="00FF30E8" w:rsidRDefault="00FF30E8" w:rsidP="00FF30E8">
      <w:pPr>
        <w:spacing w:after="0" w:line="240" w:lineRule="auto"/>
        <w:jc w:val="center"/>
        <w:rPr>
          <w:rFonts w:ascii="Times New Roman" w:hAnsi="Times New Roman" w:cs="Times New Roman"/>
          <w:b/>
          <w:sz w:val="20"/>
          <w:szCs w:val="20"/>
          <w:lang w:val="en-ID"/>
        </w:rPr>
      </w:pPr>
    </w:p>
    <w:p w:rsidR="007D6808" w:rsidRPr="00896912" w:rsidRDefault="001E47A9" w:rsidP="00D05EC2">
      <w:pPr>
        <w:spacing w:after="0" w:line="360" w:lineRule="auto"/>
        <w:jc w:val="both"/>
        <w:rPr>
          <w:rFonts w:ascii="Times New Roman" w:hAnsi="Times New Roman" w:cs="Times New Roman"/>
          <w:lang w:val="en-ID"/>
        </w:rPr>
      </w:pPr>
      <w:r>
        <w:rPr>
          <w:rFonts w:ascii="Times New Roman" w:hAnsi="Times New Roman" w:cs="Times New Roman"/>
          <w:lang w:val="en-ID"/>
        </w:rPr>
        <w:t>Pendahuluan</w:t>
      </w:r>
    </w:p>
    <w:p w:rsidR="008851D1" w:rsidRDefault="00371058" w:rsidP="008851D1">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P</w:t>
      </w:r>
      <w:r w:rsidR="009073B1" w:rsidRPr="00896912">
        <w:rPr>
          <w:rFonts w:ascii="Times New Roman" w:hAnsi="Times New Roman" w:cs="Times New Roman"/>
          <w:lang w:val="en-ID"/>
        </w:rPr>
        <w:t>enyebaran</w:t>
      </w:r>
      <w:r w:rsidR="00297659" w:rsidRPr="00896912">
        <w:rPr>
          <w:rFonts w:ascii="Times New Roman" w:hAnsi="Times New Roman" w:cs="Times New Roman"/>
          <w:lang w:val="en-ID"/>
        </w:rPr>
        <w:t xml:space="preserve"> covid </w:t>
      </w:r>
      <w:r w:rsidR="009073B1" w:rsidRPr="00896912">
        <w:rPr>
          <w:rFonts w:ascii="Times New Roman" w:hAnsi="Times New Roman" w:cs="Times New Roman"/>
          <w:lang w:val="en-ID"/>
        </w:rPr>
        <w:t xml:space="preserve">19 </w:t>
      </w:r>
      <w:r>
        <w:rPr>
          <w:rFonts w:ascii="Times New Roman" w:hAnsi="Times New Roman" w:cs="Times New Roman"/>
          <w:lang w:val="en-ID"/>
        </w:rPr>
        <w:t xml:space="preserve">di Indonesia </w:t>
      </w:r>
      <w:r w:rsidR="00297659" w:rsidRPr="00896912">
        <w:rPr>
          <w:rFonts w:ascii="Times New Roman" w:hAnsi="Times New Roman" w:cs="Times New Roman"/>
          <w:lang w:val="en-ID"/>
        </w:rPr>
        <w:t>sudah berlangsung mulai</w:t>
      </w:r>
      <w:r w:rsidR="009073B1" w:rsidRPr="00896912">
        <w:rPr>
          <w:rFonts w:ascii="Times New Roman" w:hAnsi="Times New Roman" w:cs="Times New Roman"/>
          <w:lang w:val="en-ID"/>
        </w:rPr>
        <w:t xml:space="preserve"> bulan Maret 2020. </w:t>
      </w:r>
      <w:r>
        <w:rPr>
          <w:rFonts w:ascii="Times New Roman" w:hAnsi="Times New Roman" w:cs="Times New Roman"/>
          <w:lang w:val="en-ID"/>
        </w:rPr>
        <w:t>P</w:t>
      </w:r>
      <w:r w:rsidRPr="00896912">
        <w:rPr>
          <w:rFonts w:ascii="Times New Roman" w:hAnsi="Times New Roman" w:cs="Times New Roman"/>
          <w:lang w:val="en-ID"/>
        </w:rPr>
        <w:t xml:space="preserve">uluhan ribu orang meninggal dunia </w:t>
      </w:r>
      <w:r>
        <w:rPr>
          <w:rFonts w:ascii="Times New Roman" w:hAnsi="Times New Roman" w:cs="Times New Roman"/>
          <w:lang w:val="en-ID"/>
        </w:rPr>
        <w:t>akibat terkena Covid 19, bahkan r</w:t>
      </w:r>
      <w:r w:rsidR="00297659" w:rsidRPr="00896912">
        <w:rPr>
          <w:rFonts w:ascii="Times New Roman" w:hAnsi="Times New Roman" w:cs="Times New Roman"/>
          <w:lang w:val="en-ID"/>
        </w:rPr>
        <w:t>atusan ribu orang</w:t>
      </w:r>
      <w:r>
        <w:rPr>
          <w:rFonts w:ascii="Times New Roman" w:hAnsi="Times New Roman" w:cs="Times New Roman"/>
          <w:lang w:val="en-ID"/>
        </w:rPr>
        <w:t xml:space="preserve"> sudah terpapar virus ini</w:t>
      </w:r>
      <w:r w:rsidR="00297659" w:rsidRPr="00896912">
        <w:rPr>
          <w:rFonts w:ascii="Times New Roman" w:hAnsi="Times New Roman" w:cs="Times New Roman"/>
          <w:lang w:val="en-ID"/>
        </w:rPr>
        <w:t xml:space="preserve">. </w:t>
      </w:r>
      <w:r>
        <w:rPr>
          <w:rFonts w:ascii="Times New Roman" w:hAnsi="Times New Roman" w:cs="Times New Roman"/>
          <w:lang w:val="en-ID"/>
        </w:rPr>
        <w:t>Dampak dari penyebaran virus</w:t>
      </w:r>
      <w:r w:rsidR="00D05EC2">
        <w:rPr>
          <w:rFonts w:ascii="Times New Roman" w:hAnsi="Times New Roman" w:cs="Times New Roman"/>
          <w:lang w:val="en-ID"/>
        </w:rPr>
        <w:t xml:space="preserve"> ini terjadi pada semua sek</w:t>
      </w:r>
      <w:r w:rsidR="00297659" w:rsidRPr="00896912">
        <w:rPr>
          <w:rFonts w:ascii="Times New Roman" w:hAnsi="Times New Roman" w:cs="Times New Roman"/>
          <w:lang w:val="en-ID"/>
        </w:rPr>
        <w:t xml:space="preserve">tor </w:t>
      </w:r>
      <w:r w:rsidR="00D05EC2">
        <w:rPr>
          <w:rFonts w:ascii="Times New Roman" w:hAnsi="Times New Roman" w:cs="Times New Roman"/>
          <w:lang w:val="en-ID"/>
        </w:rPr>
        <w:t>salah satunya adalah sek</w:t>
      </w:r>
      <w:r w:rsidR="00297659" w:rsidRPr="00896912">
        <w:rPr>
          <w:rFonts w:ascii="Times New Roman" w:hAnsi="Times New Roman" w:cs="Times New Roman"/>
          <w:lang w:val="en-ID"/>
        </w:rPr>
        <w:t>tor pendidikan.</w:t>
      </w:r>
      <w:r w:rsidR="00575D72" w:rsidRPr="00896912">
        <w:rPr>
          <w:rFonts w:ascii="Times New Roman" w:hAnsi="Times New Roman" w:cs="Times New Roman"/>
          <w:lang w:val="en-ID"/>
        </w:rPr>
        <w:t xml:space="preserve"> </w:t>
      </w:r>
      <w:r w:rsidR="00575D72" w:rsidRPr="00896912">
        <w:rPr>
          <w:rFonts w:ascii="Times New Roman" w:hAnsi="Times New Roman" w:cs="Times New Roman"/>
        </w:rPr>
        <w:t xml:space="preserve">Berdasarkan </w:t>
      </w:r>
      <w:r w:rsidR="00575D72" w:rsidRPr="00896912">
        <w:rPr>
          <w:rFonts w:ascii="Times New Roman" w:hAnsi="Times New Roman" w:cs="Times New Roman"/>
          <w:lang w:val="en-ID"/>
        </w:rPr>
        <w:t>surat edaran dari Men</w:t>
      </w:r>
      <w:r w:rsidR="00D05EC2">
        <w:rPr>
          <w:rFonts w:ascii="Times New Roman" w:hAnsi="Times New Roman" w:cs="Times New Roman"/>
          <w:lang w:val="en-ID"/>
        </w:rPr>
        <w:t>teri Pendidikan dan Ke</w:t>
      </w:r>
      <w:r w:rsidR="00575D72" w:rsidRPr="00896912">
        <w:rPr>
          <w:rFonts w:ascii="Times New Roman" w:hAnsi="Times New Roman" w:cs="Times New Roman"/>
          <w:lang w:val="en-ID"/>
        </w:rPr>
        <w:t>bud</w:t>
      </w:r>
      <w:r w:rsidR="00D05EC2">
        <w:rPr>
          <w:rFonts w:ascii="Times New Roman" w:hAnsi="Times New Roman" w:cs="Times New Roman"/>
          <w:lang w:val="en-ID"/>
        </w:rPr>
        <w:t>ayaan</w:t>
      </w:r>
      <w:r w:rsidR="00575D72" w:rsidRPr="00896912">
        <w:rPr>
          <w:rFonts w:ascii="Times New Roman" w:hAnsi="Times New Roman" w:cs="Times New Roman"/>
          <w:lang w:val="en-ID"/>
        </w:rPr>
        <w:t xml:space="preserve"> Nomor 36962/MPK.A/HK/2020 mengatakan bahwa semua kegiatan pembelajaran di sekolah atau perguruan tinggi </w:t>
      </w:r>
      <w:r w:rsidR="0067405B" w:rsidRPr="00896912">
        <w:rPr>
          <w:rFonts w:ascii="Times New Roman" w:hAnsi="Times New Roman" w:cs="Times New Roman"/>
          <w:lang w:val="en-ID"/>
        </w:rPr>
        <w:t xml:space="preserve">tidak boleh </w:t>
      </w:r>
      <w:r w:rsidR="00D05EC2">
        <w:rPr>
          <w:rFonts w:ascii="Times New Roman" w:hAnsi="Times New Roman" w:cs="Times New Roman"/>
          <w:lang w:val="en-ID"/>
        </w:rPr>
        <w:t>di</w:t>
      </w:r>
      <w:r w:rsidR="0067405B" w:rsidRPr="00896912">
        <w:rPr>
          <w:rFonts w:ascii="Times New Roman" w:hAnsi="Times New Roman" w:cs="Times New Roman"/>
          <w:lang w:val="en-ID"/>
        </w:rPr>
        <w:t xml:space="preserve">laksanakan </w:t>
      </w:r>
      <w:r w:rsidR="00D05EC2">
        <w:rPr>
          <w:rFonts w:ascii="Times New Roman" w:hAnsi="Times New Roman" w:cs="Times New Roman"/>
          <w:lang w:val="en-ID"/>
        </w:rPr>
        <w:t>dengan</w:t>
      </w:r>
      <w:r w:rsidR="0067405B" w:rsidRPr="00896912">
        <w:rPr>
          <w:rFonts w:ascii="Times New Roman" w:hAnsi="Times New Roman" w:cs="Times New Roman"/>
          <w:lang w:val="en-ID"/>
        </w:rPr>
        <w:t xml:space="preserve"> tatap muka </w:t>
      </w:r>
      <w:r w:rsidR="00D05EC2">
        <w:rPr>
          <w:rFonts w:ascii="Times New Roman" w:hAnsi="Times New Roman" w:cs="Times New Roman"/>
          <w:lang w:val="en-ID"/>
        </w:rPr>
        <w:t>tetapi</w:t>
      </w:r>
      <w:r w:rsidR="0067405B" w:rsidRPr="00896912">
        <w:rPr>
          <w:rFonts w:ascii="Times New Roman" w:hAnsi="Times New Roman" w:cs="Times New Roman"/>
          <w:lang w:val="en-ID"/>
        </w:rPr>
        <w:t xml:space="preserve"> </w:t>
      </w:r>
      <w:r w:rsidR="00D05EC2">
        <w:rPr>
          <w:rFonts w:ascii="Times New Roman" w:hAnsi="Times New Roman" w:cs="Times New Roman"/>
          <w:lang w:val="en-ID"/>
        </w:rPr>
        <w:t>penyelenggaraan</w:t>
      </w:r>
      <w:r w:rsidR="0067405B" w:rsidRPr="00896912">
        <w:rPr>
          <w:rFonts w:ascii="Times New Roman" w:hAnsi="Times New Roman" w:cs="Times New Roman"/>
          <w:lang w:val="en-ID"/>
        </w:rPr>
        <w:t xml:space="preserve"> perkuliahan atau pembelajaran</w:t>
      </w:r>
      <w:r w:rsidR="00D05EC2">
        <w:rPr>
          <w:rFonts w:ascii="Times New Roman" w:hAnsi="Times New Roman" w:cs="Times New Roman"/>
          <w:lang w:val="en-ID"/>
        </w:rPr>
        <w:t>nya harus</w:t>
      </w:r>
      <w:r w:rsidR="0067405B" w:rsidRPr="00896912">
        <w:rPr>
          <w:rFonts w:ascii="Times New Roman" w:hAnsi="Times New Roman" w:cs="Times New Roman"/>
          <w:lang w:val="en-ID"/>
        </w:rPr>
        <w:t xml:space="preserve"> </w:t>
      </w:r>
      <w:r w:rsidR="00D05EC2">
        <w:rPr>
          <w:rFonts w:ascii="Times New Roman" w:hAnsi="Times New Roman" w:cs="Times New Roman"/>
          <w:lang w:val="en-ID"/>
        </w:rPr>
        <w:t xml:space="preserve">dilakukan </w:t>
      </w:r>
      <w:r w:rsidR="0067405B" w:rsidRPr="00896912">
        <w:rPr>
          <w:rFonts w:ascii="Times New Roman" w:hAnsi="Times New Roman" w:cs="Times New Roman"/>
          <w:lang w:val="en-ID"/>
        </w:rPr>
        <w:t xml:space="preserve">secara daring </w:t>
      </w:r>
      <w:r w:rsidR="00575D72" w:rsidRPr="00896912">
        <w:rPr>
          <w:rFonts w:ascii="Times New Roman" w:hAnsi="Times New Roman" w:cs="Times New Roman"/>
          <w:lang w:val="en-ID"/>
        </w:rPr>
        <w:t>atau pembelajaran jarak jauh</w:t>
      </w:r>
      <w:r>
        <w:rPr>
          <w:rFonts w:ascii="Times New Roman" w:hAnsi="Times New Roman" w:cs="Times New Roman"/>
          <w:lang w:val="en-ID"/>
        </w:rPr>
        <w:t>, hal ini</w:t>
      </w:r>
      <w:r w:rsidR="00575D72" w:rsidRPr="00896912">
        <w:rPr>
          <w:rFonts w:ascii="Times New Roman" w:hAnsi="Times New Roman" w:cs="Times New Roman"/>
          <w:lang w:val="en-ID"/>
        </w:rPr>
        <w:t xml:space="preserve"> sebagai cara untuk mencegah terjadinya perkembangan dan penyebaran Coronavirus disease (Covid-19).</w:t>
      </w:r>
      <w:r w:rsidR="00C065ED" w:rsidRPr="00896912">
        <w:rPr>
          <w:rFonts w:ascii="Times New Roman" w:hAnsi="Times New Roman" w:cs="Times New Roman"/>
        </w:rPr>
        <w:t xml:space="preserve"> </w:t>
      </w:r>
      <w:r>
        <w:rPr>
          <w:rFonts w:ascii="Times New Roman" w:hAnsi="Times New Roman" w:cs="Times New Roman"/>
          <w:lang w:val="en-ID"/>
        </w:rPr>
        <w:t>Pembelajaran jarak jauh</w:t>
      </w:r>
      <w:r w:rsidR="00C065ED" w:rsidRPr="00896912">
        <w:rPr>
          <w:rFonts w:ascii="Times New Roman" w:hAnsi="Times New Roman" w:cs="Times New Roman"/>
          <w:lang w:val="en-ID"/>
        </w:rPr>
        <w:t xml:space="preserve"> </w:t>
      </w:r>
      <w:r w:rsidR="00D05EC2">
        <w:rPr>
          <w:rFonts w:ascii="Times New Roman" w:hAnsi="Times New Roman" w:cs="Times New Roman"/>
          <w:lang w:val="en-ID"/>
        </w:rPr>
        <w:t xml:space="preserve">adalah </w:t>
      </w:r>
      <w:r w:rsidR="00C065ED" w:rsidRPr="00896912">
        <w:rPr>
          <w:rFonts w:ascii="Times New Roman" w:hAnsi="Times New Roman" w:cs="Times New Roman"/>
          <w:lang w:val="en-ID"/>
        </w:rPr>
        <w:t>pembelajaran yang menggunakan jaringan internet dengan aksesibilitas, konektivitas, fleksibilitas, dan kemampuan untuk memunculkan berbagai jenis interaksi pembelajaran</w:t>
      </w:r>
      <w:r w:rsidR="00D05EC2" w:rsidRPr="00D05EC2">
        <w:rPr>
          <w:rFonts w:ascii="Times New Roman" w:hAnsi="Times New Roman" w:cs="Times New Roman"/>
          <w:lang w:val="en-ID"/>
        </w:rPr>
        <w:t xml:space="preserve"> </w:t>
      </w:r>
      <w:r w:rsidR="00D05EC2">
        <w:rPr>
          <w:rFonts w:ascii="Times New Roman" w:hAnsi="Times New Roman" w:cs="Times New Roman"/>
          <w:lang w:val="en-ID"/>
        </w:rPr>
        <w:t xml:space="preserve">(Moore, Dickson-Deane, &amp; Galyen, </w:t>
      </w:r>
      <w:r w:rsidR="00D05EC2" w:rsidRPr="00896912">
        <w:rPr>
          <w:rFonts w:ascii="Times New Roman" w:hAnsi="Times New Roman" w:cs="Times New Roman"/>
          <w:lang w:val="en-ID"/>
        </w:rPr>
        <w:t>2011)</w:t>
      </w:r>
      <w:r w:rsidR="00D05EC2">
        <w:rPr>
          <w:rFonts w:ascii="Times New Roman" w:hAnsi="Times New Roman" w:cs="Times New Roman"/>
          <w:lang w:val="en-ID"/>
        </w:rPr>
        <w:t>.</w:t>
      </w:r>
      <w:r w:rsidR="00AC35D9" w:rsidRPr="00896912">
        <w:rPr>
          <w:rFonts w:ascii="Times New Roman" w:hAnsi="Times New Roman" w:cs="Times New Roman"/>
          <w:lang w:val="en-ID"/>
        </w:rPr>
        <w:t xml:space="preserve"> </w:t>
      </w:r>
      <w:r w:rsidR="00D05EC2">
        <w:rPr>
          <w:rFonts w:ascii="Times New Roman" w:hAnsi="Times New Roman" w:cs="Times New Roman"/>
          <w:lang w:val="en-ID"/>
        </w:rPr>
        <w:t>P</w:t>
      </w:r>
      <w:r w:rsidR="00AC35D9" w:rsidRPr="00896912">
        <w:rPr>
          <w:rFonts w:ascii="Times New Roman" w:hAnsi="Times New Roman" w:cs="Times New Roman"/>
          <w:lang w:val="en-ID"/>
        </w:rPr>
        <w:t>enggunaan internet dan teknologi multimedia</w:t>
      </w:r>
      <w:r w:rsidR="00D05EC2">
        <w:rPr>
          <w:rFonts w:ascii="Times New Roman" w:hAnsi="Times New Roman" w:cs="Times New Roman"/>
          <w:lang w:val="en-ID"/>
        </w:rPr>
        <w:t xml:space="preserve"> dalam proses pembelajaran dapat merubah</w:t>
      </w:r>
      <w:r w:rsidR="00AC35D9" w:rsidRPr="00896912">
        <w:rPr>
          <w:rFonts w:ascii="Times New Roman" w:hAnsi="Times New Roman" w:cs="Times New Roman"/>
          <w:lang w:val="en-ID"/>
        </w:rPr>
        <w:t xml:space="preserve"> cara penyampaian pengetahuan dan dapat </w:t>
      </w:r>
      <w:proofErr w:type="gramStart"/>
      <w:r w:rsidR="00AC35D9" w:rsidRPr="00896912">
        <w:rPr>
          <w:rFonts w:ascii="Times New Roman" w:hAnsi="Times New Roman" w:cs="Times New Roman"/>
          <w:lang w:val="en-ID"/>
        </w:rPr>
        <w:t>menjadi</w:t>
      </w:r>
      <w:r w:rsidR="00D05EC2">
        <w:rPr>
          <w:rFonts w:ascii="Times New Roman" w:hAnsi="Times New Roman" w:cs="Times New Roman"/>
          <w:lang w:val="en-ID"/>
        </w:rPr>
        <w:t xml:space="preserve"> </w:t>
      </w:r>
      <w:r w:rsidR="00AC35D9" w:rsidRPr="00896912">
        <w:rPr>
          <w:rFonts w:ascii="Times New Roman" w:hAnsi="Times New Roman" w:cs="Times New Roman"/>
          <w:lang w:val="en-ID"/>
        </w:rPr>
        <w:t xml:space="preserve"> alternatif</w:t>
      </w:r>
      <w:proofErr w:type="gramEnd"/>
      <w:r w:rsidR="00AC35D9" w:rsidRPr="00896912">
        <w:rPr>
          <w:rFonts w:ascii="Times New Roman" w:hAnsi="Times New Roman" w:cs="Times New Roman"/>
          <w:lang w:val="en-ID"/>
        </w:rPr>
        <w:t xml:space="preserve"> pembelajaran y</w:t>
      </w:r>
      <w:r>
        <w:rPr>
          <w:rFonts w:ascii="Times New Roman" w:hAnsi="Times New Roman" w:cs="Times New Roman"/>
          <w:lang w:val="en-ID"/>
        </w:rPr>
        <w:t>ang dilaksanakan secara jarak jauh</w:t>
      </w:r>
      <w:r w:rsidR="008851D1">
        <w:rPr>
          <w:rFonts w:ascii="Times New Roman" w:hAnsi="Times New Roman" w:cs="Times New Roman"/>
          <w:lang w:val="en-ID"/>
        </w:rPr>
        <w:t>.</w:t>
      </w:r>
    </w:p>
    <w:p w:rsidR="00371058" w:rsidRDefault="008851D1" w:rsidP="00C17699">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P</w:t>
      </w:r>
      <w:r w:rsidRPr="00896912">
        <w:rPr>
          <w:rFonts w:ascii="Times New Roman" w:hAnsi="Times New Roman" w:cs="Times New Roman"/>
          <w:lang w:val="en-ID"/>
        </w:rPr>
        <w:t xml:space="preserve">enerapan proses belajar mengajar jarak jauh </w:t>
      </w:r>
      <w:r w:rsidR="009B0AE4">
        <w:rPr>
          <w:rFonts w:ascii="Times New Roman" w:hAnsi="Times New Roman" w:cs="Times New Roman"/>
          <w:lang w:val="en-ID"/>
        </w:rPr>
        <w:t>dengan meng</w:t>
      </w:r>
      <w:r w:rsidR="009B0AE4" w:rsidRPr="009B0AE4">
        <w:rPr>
          <w:rFonts w:ascii="Times New Roman" w:hAnsi="Times New Roman" w:cs="Times New Roman"/>
          <w:lang w:val="en-ID"/>
        </w:rPr>
        <w:t>guna</w:t>
      </w:r>
      <w:r w:rsidR="009B0AE4">
        <w:rPr>
          <w:rFonts w:ascii="Times New Roman" w:hAnsi="Times New Roman" w:cs="Times New Roman"/>
          <w:lang w:val="en-ID"/>
        </w:rPr>
        <w:t>k</w:t>
      </w:r>
      <w:r w:rsidR="009B0AE4" w:rsidRPr="009B0AE4">
        <w:rPr>
          <w:rFonts w:ascii="Times New Roman" w:hAnsi="Times New Roman" w:cs="Times New Roman"/>
          <w:lang w:val="en-ID"/>
        </w:rPr>
        <w:t>an teknologi informasi dan komunikas</w:t>
      </w:r>
      <w:r w:rsidR="009B0AE4">
        <w:rPr>
          <w:rFonts w:ascii="Times New Roman" w:hAnsi="Times New Roman" w:cs="Times New Roman"/>
          <w:lang w:val="en-ID"/>
        </w:rPr>
        <w:t xml:space="preserve">i </w:t>
      </w:r>
      <w:r w:rsidRPr="00896912">
        <w:rPr>
          <w:rFonts w:ascii="Times New Roman" w:hAnsi="Times New Roman" w:cs="Times New Roman"/>
          <w:lang w:val="en-ID"/>
        </w:rPr>
        <w:t>mempunyai beberapa kelebihan dan kekurangan. Adapun kelebihannya yaitu  proses belajar mengajar dapat dilakukan kapan saja dan dimana saja (Shukla, et al, 2020)</w:t>
      </w:r>
      <w:r w:rsidR="00371058">
        <w:rPr>
          <w:rFonts w:ascii="Times New Roman" w:hAnsi="Times New Roman" w:cs="Times New Roman"/>
          <w:lang w:val="en-ID"/>
        </w:rPr>
        <w:t xml:space="preserve"> sehingga</w:t>
      </w:r>
      <w:r w:rsidR="009B0AE4">
        <w:rPr>
          <w:rFonts w:ascii="Times New Roman" w:hAnsi="Times New Roman" w:cs="Times New Roman"/>
          <w:lang w:val="en-ID"/>
        </w:rPr>
        <w:t xml:space="preserve"> </w:t>
      </w:r>
      <w:r w:rsidR="009B0AE4" w:rsidRPr="009B0AE4">
        <w:t xml:space="preserve"> </w:t>
      </w:r>
      <w:r w:rsidR="009B0AE4" w:rsidRPr="009B0AE4">
        <w:rPr>
          <w:rFonts w:ascii="Times New Roman" w:hAnsi="Times New Roman" w:cs="Times New Roman"/>
        </w:rPr>
        <w:t xml:space="preserve">tidak </w:t>
      </w:r>
      <w:r w:rsidR="009B0AE4" w:rsidRPr="009B0AE4">
        <w:rPr>
          <w:rFonts w:ascii="Times New Roman" w:hAnsi="Times New Roman" w:cs="Times New Roman"/>
        </w:rPr>
        <w:lastRenderedPageBreak/>
        <w:t>terikat ruang dan waktu</w:t>
      </w:r>
      <w:r w:rsidR="009B0AE4">
        <w:rPr>
          <w:rFonts w:ascii="Times New Roman" w:hAnsi="Times New Roman" w:cs="Times New Roman"/>
        </w:rPr>
        <w:t xml:space="preserve"> (</w:t>
      </w:r>
      <w:r w:rsidR="009B0AE4" w:rsidRPr="009B0AE4">
        <w:rPr>
          <w:rFonts w:ascii="Times New Roman" w:hAnsi="Times New Roman" w:cs="Times New Roman"/>
          <w:lang w:val="en-ID"/>
        </w:rPr>
        <w:t>Pangondian, R. A.,</w:t>
      </w:r>
      <w:r w:rsidR="009B0AE4">
        <w:rPr>
          <w:rFonts w:ascii="Times New Roman" w:hAnsi="Times New Roman" w:cs="Times New Roman"/>
          <w:lang w:val="en-ID"/>
        </w:rPr>
        <w:t xml:space="preserve"> Santosa, P. I., &amp; Nugroho, E. </w:t>
      </w:r>
      <w:r w:rsidR="009B0AE4" w:rsidRPr="009B0AE4">
        <w:rPr>
          <w:rFonts w:ascii="Times New Roman" w:hAnsi="Times New Roman" w:cs="Times New Roman"/>
          <w:lang w:val="en-ID"/>
        </w:rPr>
        <w:t>2019)</w:t>
      </w:r>
      <w:r w:rsidR="00176BC6">
        <w:rPr>
          <w:rFonts w:ascii="Times New Roman" w:hAnsi="Times New Roman" w:cs="Times New Roman"/>
          <w:lang w:val="en-ID"/>
        </w:rPr>
        <w:t xml:space="preserve"> dan kema</w:t>
      </w:r>
      <w:r w:rsidR="00F23C7A">
        <w:rPr>
          <w:rFonts w:ascii="Times New Roman" w:hAnsi="Times New Roman" w:cs="Times New Roman"/>
          <w:lang w:val="en-ID"/>
        </w:rPr>
        <w:t>mpuan guru dan peserta didi</w:t>
      </w:r>
      <w:r w:rsidR="00176BC6">
        <w:rPr>
          <w:rFonts w:ascii="Times New Roman" w:hAnsi="Times New Roman" w:cs="Times New Roman"/>
          <w:lang w:val="en-ID"/>
        </w:rPr>
        <w:t>k dapat mengenal lebih dalam cara penerapan teknologi dalam belajar ( Rahmi, s, 2020)</w:t>
      </w:r>
      <w:r w:rsidRPr="00896912">
        <w:rPr>
          <w:rFonts w:ascii="Times New Roman" w:hAnsi="Times New Roman" w:cs="Times New Roman"/>
          <w:lang w:val="en-ID"/>
        </w:rPr>
        <w:t xml:space="preserve">. Hal ini tentu saja </w:t>
      </w:r>
      <w:proofErr w:type="gramStart"/>
      <w:r w:rsidRPr="00896912">
        <w:rPr>
          <w:rFonts w:ascii="Times New Roman" w:hAnsi="Times New Roman" w:cs="Times New Roman"/>
          <w:lang w:val="en-ID"/>
        </w:rPr>
        <w:t>harus  ditunjang</w:t>
      </w:r>
      <w:proofErr w:type="gramEnd"/>
      <w:r w:rsidRPr="00896912">
        <w:rPr>
          <w:rFonts w:ascii="Times New Roman" w:hAnsi="Times New Roman" w:cs="Times New Roman"/>
          <w:lang w:val="en-ID"/>
        </w:rPr>
        <w:t xml:space="preserve"> oleh penggunaan internet sehingga para siswa dapat dengan mudah mempelajari dan mendapatk</w:t>
      </w:r>
      <w:r>
        <w:rPr>
          <w:rFonts w:ascii="Times New Roman" w:hAnsi="Times New Roman" w:cs="Times New Roman"/>
          <w:lang w:val="en-ID"/>
        </w:rPr>
        <w:t>an informasi yang lebih lengkap</w:t>
      </w:r>
      <w:r w:rsidRPr="00896912">
        <w:rPr>
          <w:rFonts w:ascii="Times New Roman" w:hAnsi="Times New Roman" w:cs="Times New Roman"/>
          <w:lang w:val="en-ID"/>
        </w:rPr>
        <w:t xml:space="preserve"> (Hastini, Fahmi, &amp; Lukito, 2020).</w:t>
      </w:r>
      <w:r w:rsidR="009B0AE4" w:rsidRPr="009B0AE4">
        <w:t xml:space="preserve"> </w:t>
      </w:r>
      <w:r w:rsidR="009B0AE4" w:rsidRPr="009B0AE4">
        <w:rPr>
          <w:rFonts w:ascii="Times New Roman" w:hAnsi="Times New Roman" w:cs="Times New Roman"/>
          <w:lang w:val="en-ID"/>
        </w:rPr>
        <w:t>Pembelajaran daring juga memiliki kelebihan mampu menumbuhkan kemandirian belajar (</w:t>
      </w:r>
      <w:r w:rsidR="009B0AE4" w:rsidRPr="00371058">
        <w:rPr>
          <w:rFonts w:ascii="Times New Roman" w:hAnsi="Times New Roman" w:cs="Times New Roman"/>
          <w:i/>
          <w:lang w:val="en-ID"/>
        </w:rPr>
        <w:t>self regulated learning</w:t>
      </w:r>
      <w:r w:rsidR="00371058">
        <w:rPr>
          <w:rFonts w:ascii="Times New Roman" w:hAnsi="Times New Roman" w:cs="Times New Roman"/>
          <w:lang w:val="en-ID"/>
        </w:rPr>
        <w:t xml:space="preserve">) </w:t>
      </w:r>
      <w:r w:rsidR="009B0AE4" w:rsidRPr="009B0AE4">
        <w:rPr>
          <w:rFonts w:ascii="Times New Roman" w:hAnsi="Times New Roman" w:cs="Times New Roman"/>
          <w:lang w:val="en-ID"/>
        </w:rPr>
        <w:t>(Oknisih, N., &amp; Suyoto, S., 2019).  Kuo et al., (2014) menyatakan bahwa pembelajaran daring lebih bersifat berpusat pada siswa yang menyebabkan mereka mampu memunculkan tanggung jawab dan otonomi dalam belajar (</w:t>
      </w:r>
      <w:r w:rsidR="009B0AE4" w:rsidRPr="00371058">
        <w:rPr>
          <w:rFonts w:ascii="Times New Roman" w:hAnsi="Times New Roman" w:cs="Times New Roman"/>
          <w:i/>
          <w:lang w:val="en-ID"/>
        </w:rPr>
        <w:t>learning autuonomy).</w:t>
      </w:r>
      <w:r w:rsidR="00C17699">
        <w:rPr>
          <w:rFonts w:ascii="Times New Roman" w:hAnsi="Times New Roman" w:cs="Times New Roman"/>
          <w:lang w:val="en-ID"/>
        </w:rPr>
        <w:t xml:space="preserve"> </w:t>
      </w:r>
    </w:p>
    <w:p w:rsidR="00626DDF" w:rsidRDefault="008851D1" w:rsidP="00626DDF">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 xml:space="preserve">Sedangkan kekurangan </w:t>
      </w:r>
      <w:r w:rsidRPr="00896912">
        <w:rPr>
          <w:rFonts w:ascii="Times New Roman" w:hAnsi="Times New Roman" w:cs="Times New Roman"/>
          <w:lang w:val="en-ID"/>
        </w:rPr>
        <w:t xml:space="preserve">pada proses belajar jarak jauh yaitu </w:t>
      </w:r>
      <w:r w:rsidR="00C17699">
        <w:rPr>
          <w:rFonts w:ascii="Times New Roman" w:hAnsi="Times New Roman" w:cs="Times New Roman"/>
          <w:lang w:val="en-ID"/>
        </w:rPr>
        <w:t xml:space="preserve">harus adanya </w:t>
      </w:r>
      <w:r w:rsidRPr="00896912">
        <w:rPr>
          <w:rFonts w:ascii="Times New Roman" w:hAnsi="Times New Roman" w:cs="Times New Roman"/>
          <w:lang w:val="en-ID"/>
        </w:rPr>
        <w:t xml:space="preserve">sarana dan prasarana yang menunjang seperti laptop, computer, handphone yang dapat memudahkan menyimak proses </w:t>
      </w:r>
      <w:r w:rsidR="00C17699">
        <w:rPr>
          <w:rFonts w:ascii="Times New Roman" w:hAnsi="Times New Roman" w:cs="Times New Roman"/>
          <w:lang w:val="en-ID"/>
        </w:rPr>
        <w:t>pembelajaran</w:t>
      </w:r>
      <w:r w:rsidRPr="00896912">
        <w:rPr>
          <w:rFonts w:ascii="Times New Roman" w:hAnsi="Times New Roman" w:cs="Times New Roman"/>
          <w:lang w:val="en-ID"/>
        </w:rPr>
        <w:t>,  tidak dapat berinteraksi  dengan teman ataupun guru</w:t>
      </w:r>
      <w:r w:rsidR="00C17699">
        <w:rPr>
          <w:rFonts w:ascii="Times New Roman" w:hAnsi="Times New Roman" w:cs="Times New Roman"/>
          <w:lang w:val="en-ID"/>
        </w:rPr>
        <w:t xml:space="preserve"> secara langsung</w:t>
      </w:r>
      <w:r w:rsidRPr="00896912">
        <w:rPr>
          <w:rFonts w:ascii="Times New Roman" w:hAnsi="Times New Roman" w:cs="Times New Roman"/>
          <w:lang w:val="en-ID"/>
        </w:rPr>
        <w:t>, murid akan</w:t>
      </w:r>
      <w:r w:rsidR="00C17699">
        <w:rPr>
          <w:rFonts w:ascii="Times New Roman" w:hAnsi="Times New Roman" w:cs="Times New Roman"/>
          <w:lang w:val="en-ID"/>
        </w:rPr>
        <w:t xml:space="preserve"> kehilangan jiwa social karena </w:t>
      </w:r>
      <w:r w:rsidRPr="00896912">
        <w:rPr>
          <w:rFonts w:ascii="Times New Roman" w:hAnsi="Times New Roman" w:cs="Times New Roman"/>
          <w:lang w:val="en-ID"/>
        </w:rPr>
        <w:t>jika di sekolah mereka bisa bermain berinteraksi dnegan teman-tem</w:t>
      </w:r>
      <w:r w:rsidR="00083584">
        <w:rPr>
          <w:rFonts w:ascii="Times New Roman" w:hAnsi="Times New Roman" w:cs="Times New Roman"/>
          <w:lang w:val="en-ID"/>
        </w:rPr>
        <w:t>an</w:t>
      </w:r>
      <w:r w:rsidRPr="00896912">
        <w:rPr>
          <w:rFonts w:ascii="Times New Roman" w:hAnsi="Times New Roman" w:cs="Times New Roman"/>
          <w:lang w:val="en-ID"/>
        </w:rPr>
        <w:t>nya t</w:t>
      </w:r>
      <w:r w:rsidR="00083584">
        <w:rPr>
          <w:rFonts w:ascii="Times New Roman" w:hAnsi="Times New Roman" w:cs="Times New Roman"/>
          <w:lang w:val="en-ID"/>
        </w:rPr>
        <w:t>etapi kali ini mereka tidak bisa</w:t>
      </w:r>
      <w:r w:rsidRPr="00896912">
        <w:rPr>
          <w:rFonts w:ascii="Times New Roman" w:hAnsi="Times New Roman" w:cs="Times New Roman"/>
          <w:lang w:val="en-ID"/>
        </w:rPr>
        <w:t xml:space="preserve"> dan hanya </w:t>
      </w:r>
      <w:r w:rsidR="00083584">
        <w:rPr>
          <w:rFonts w:ascii="Times New Roman" w:hAnsi="Times New Roman" w:cs="Times New Roman"/>
          <w:lang w:val="en-ID"/>
        </w:rPr>
        <w:t xml:space="preserve">belajar </w:t>
      </w:r>
      <w:r w:rsidRPr="00896912">
        <w:rPr>
          <w:rFonts w:ascii="Times New Roman" w:hAnsi="Times New Roman" w:cs="Times New Roman"/>
          <w:lang w:val="en-ID"/>
        </w:rPr>
        <w:t>sendiri di rumah bersama orang tua</w:t>
      </w:r>
      <w:r w:rsidR="00C17699">
        <w:rPr>
          <w:rFonts w:ascii="Times New Roman" w:hAnsi="Times New Roman" w:cs="Times New Roman"/>
          <w:lang w:val="en-ID"/>
        </w:rPr>
        <w:t xml:space="preserve"> sehingga menimbulkan kejenuhan </w:t>
      </w:r>
      <w:r w:rsidRPr="00896912">
        <w:rPr>
          <w:rFonts w:ascii="Times New Roman" w:hAnsi="Times New Roman" w:cs="Times New Roman"/>
          <w:lang w:val="en-ID"/>
        </w:rPr>
        <w:t>(Purwanto dkk, 2020)</w:t>
      </w:r>
      <w:r w:rsidR="00C17699">
        <w:rPr>
          <w:rFonts w:ascii="Times New Roman" w:hAnsi="Times New Roman" w:cs="Times New Roman"/>
          <w:lang w:val="en-ID"/>
        </w:rPr>
        <w:t xml:space="preserve">. </w:t>
      </w:r>
      <w:r w:rsidR="00F23C7A">
        <w:rPr>
          <w:rFonts w:ascii="Times New Roman" w:hAnsi="Times New Roman" w:cs="Times New Roman"/>
          <w:lang w:val="en-ID"/>
        </w:rPr>
        <w:t xml:space="preserve">Pembelajaran jarak jauh juga </w:t>
      </w:r>
      <w:proofErr w:type="gramStart"/>
      <w:r w:rsidR="00F23C7A">
        <w:rPr>
          <w:rFonts w:ascii="Times New Roman" w:hAnsi="Times New Roman" w:cs="Times New Roman"/>
          <w:lang w:val="en-ID"/>
        </w:rPr>
        <w:t>dapat  menimbulkan</w:t>
      </w:r>
      <w:proofErr w:type="gramEnd"/>
      <w:r w:rsidR="00F23C7A">
        <w:rPr>
          <w:rFonts w:ascii="Times New Roman" w:hAnsi="Times New Roman" w:cs="Times New Roman"/>
          <w:lang w:val="en-ID"/>
        </w:rPr>
        <w:t xml:space="preserve"> </w:t>
      </w:r>
      <w:r w:rsidR="00626DDF">
        <w:rPr>
          <w:rFonts w:ascii="Times New Roman" w:hAnsi="Times New Roman" w:cs="Times New Roman"/>
          <w:lang w:val="en-ID"/>
        </w:rPr>
        <w:t xml:space="preserve"> </w:t>
      </w:r>
      <w:r w:rsidR="00176BC6">
        <w:rPr>
          <w:rFonts w:ascii="Times New Roman" w:hAnsi="Times New Roman" w:cs="Times New Roman"/>
          <w:lang w:val="en-ID"/>
        </w:rPr>
        <w:t>keresahan pada peserta didik yang disebabkan katena mae</w:t>
      </w:r>
      <w:r w:rsidR="00626DDF">
        <w:rPr>
          <w:rFonts w:ascii="Times New Roman" w:hAnsi="Times New Roman" w:cs="Times New Roman"/>
          <w:lang w:val="en-ID"/>
        </w:rPr>
        <w:t>nupuknya tugas yang diberikan (R</w:t>
      </w:r>
      <w:r w:rsidR="00176BC6">
        <w:rPr>
          <w:rFonts w:ascii="Times New Roman" w:hAnsi="Times New Roman" w:cs="Times New Roman"/>
          <w:lang w:val="en-ID"/>
        </w:rPr>
        <w:t>ahmi, S. 2020)</w:t>
      </w:r>
    </w:p>
    <w:p w:rsidR="00FF2990" w:rsidRDefault="00626DDF" w:rsidP="00626DDF">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 xml:space="preserve">Adanya </w:t>
      </w:r>
      <w:r w:rsidR="00C17699" w:rsidRPr="00896912">
        <w:rPr>
          <w:rFonts w:ascii="Times New Roman" w:hAnsi="Times New Roman" w:cs="Times New Roman"/>
          <w:lang w:val="en-ID"/>
        </w:rPr>
        <w:t xml:space="preserve">pembelajaran </w:t>
      </w:r>
      <w:r>
        <w:rPr>
          <w:rFonts w:ascii="Times New Roman" w:hAnsi="Times New Roman" w:cs="Times New Roman"/>
          <w:lang w:val="en-ID"/>
        </w:rPr>
        <w:t>jarak jauh</w:t>
      </w:r>
      <w:r w:rsidR="00C17699" w:rsidRPr="00896912">
        <w:rPr>
          <w:rFonts w:ascii="Times New Roman" w:hAnsi="Times New Roman" w:cs="Times New Roman"/>
          <w:lang w:val="en-ID"/>
        </w:rPr>
        <w:t xml:space="preserve"> </w:t>
      </w:r>
      <w:r w:rsidR="00C35160" w:rsidRPr="00896912">
        <w:rPr>
          <w:rFonts w:ascii="Times New Roman" w:hAnsi="Times New Roman" w:cs="Times New Roman"/>
          <w:lang w:val="en-ID"/>
        </w:rPr>
        <w:t xml:space="preserve">akibat Covid-19 </w:t>
      </w:r>
      <w:r w:rsidR="00C17699">
        <w:rPr>
          <w:rFonts w:ascii="Times New Roman" w:hAnsi="Times New Roman" w:cs="Times New Roman"/>
          <w:lang w:val="en-ID"/>
        </w:rPr>
        <w:t>j</w:t>
      </w:r>
      <w:r w:rsidR="00C17699" w:rsidRPr="00896912">
        <w:rPr>
          <w:rFonts w:ascii="Times New Roman" w:hAnsi="Times New Roman" w:cs="Times New Roman"/>
          <w:lang w:val="en-ID"/>
        </w:rPr>
        <w:t>ika terjadi dalam jangka</w:t>
      </w:r>
      <w:r w:rsidR="00083584">
        <w:rPr>
          <w:rFonts w:ascii="Times New Roman" w:hAnsi="Times New Roman" w:cs="Times New Roman"/>
          <w:lang w:val="en-ID"/>
        </w:rPr>
        <w:t xml:space="preserve"> waktu yang panjang, </w:t>
      </w:r>
      <w:r w:rsidR="00C17699">
        <w:rPr>
          <w:rFonts w:ascii="Times New Roman" w:hAnsi="Times New Roman" w:cs="Times New Roman"/>
          <w:lang w:val="en-ID"/>
        </w:rPr>
        <w:t xml:space="preserve">akan mengganggu </w:t>
      </w:r>
      <w:r w:rsidR="00C17699" w:rsidRPr="00896912">
        <w:rPr>
          <w:rFonts w:ascii="Times New Roman" w:hAnsi="Times New Roman" w:cs="Times New Roman"/>
          <w:lang w:val="en-ID"/>
        </w:rPr>
        <w:t xml:space="preserve">kondisi </w:t>
      </w:r>
      <w:r w:rsidR="00C17699">
        <w:rPr>
          <w:rFonts w:ascii="Times New Roman" w:hAnsi="Times New Roman" w:cs="Times New Roman"/>
          <w:lang w:val="en-ID"/>
        </w:rPr>
        <w:t>psik</w:t>
      </w:r>
      <w:r w:rsidR="00C35160">
        <w:rPr>
          <w:rFonts w:ascii="Times New Roman" w:hAnsi="Times New Roman" w:cs="Times New Roman"/>
          <w:lang w:val="en-ID"/>
        </w:rPr>
        <w:t>olog</w:t>
      </w:r>
      <w:r w:rsidR="00C17699">
        <w:rPr>
          <w:rFonts w:ascii="Times New Roman" w:hAnsi="Times New Roman" w:cs="Times New Roman"/>
          <w:lang w:val="en-ID"/>
        </w:rPr>
        <w:t xml:space="preserve">is </w:t>
      </w:r>
      <w:r w:rsidR="00C17699" w:rsidRPr="00896912">
        <w:rPr>
          <w:rFonts w:ascii="Times New Roman" w:hAnsi="Times New Roman" w:cs="Times New Roman"/>
          <w:lang w:val="en-ID"/>
        </w:rPr>
        <w:t>siswa</w:t>
      </w:r>
      <w:r w:rsidR="00083584">
        <w:rPr>
          <w:rFonts w:ascii="Times New Roman" w:hAnsi="Times New Roman" w:cs="Times New Roman"/>
          <w:lang w:val="en-ID"/>
        </w:rPr>
        <w:t xml:space="preserve"> </w:t>
      </w:r>
      <w:r w:rsidR="001E6ADF" w:rsidRPr="00896912">
        <w:rPr>
          <w:rFonts w:ascii="Times New Roman" w:hAnsi="Times New Roman" w:cs="Times New Roman"/>
          <w:lang w:val="en-ID"/>
        </w:rPr>
        <w:t>seperti kecemasan, ketakutan, kehawatiran yang</w:t>
      </w:r>
      <w:r w:rsidR="001E6ADF" w:rsidRPr="00896912">
        <w:rPr>
          <w:rFonts w:ascii="Times New Roman" w:hAnsi="Times New Roman" w:cs="Times New Roman"/>
        </w:rPr>
        <w:t xml:space="preserve"> </w:t>
      </w:r>
      <w:r w:rsidR="001E6ADF" w:rsidRPr="00896912">
        <w:rPr>
          <w:rFonts w:ascii="Times New Roman" w:hAnsi="Times New Roman" w:cs="Times New Roman"/>
          <w:lang w:val="en-ID"/>
        </w:rPr>
        <w:t xml:space="preserve">berlebihan serta </w:t>
      </w:r>
      <w:proofErr w:type="gramStart"/>
      <w:r w:rsidR="001E6ADF" w:rsidRPr="00896912">
        <w:rPr>
          <w:rFonts w:ascii="Times New Roman" w:hAnsi="Times New Roman" w:cs="Times New Roman"/>
          <w:lang w:val="en-ID"/>
        </w:rPr>
        <w:t xml:space="preserve">berdampak </w:t>
      </w:r>
      <w:r w:rsidR="00083584">
        <w:rPr>
          <w:rFonts w:ascii="Times New Roman" w:hAnsi="Times New Roman" w:cs="Times New Roman"/>
          <w:lang w:val="en-ID"/>
        </w:rPr>
        <w:t xml:space="preserve"> terhadap</w:t>
      </w:r>
      <w:proofErr w:type="gramEnd"/>
      <w:r w:rsidR="00083584">
        <w:rPr>
          <w:rFonts w:ascii="Times New Roman" w:hAnsi="Times New Roman" w:cs="Times New Roman"/>
          <w:lang w:val="en-ID"/>
        </w:rPr>
        <w:t xml:space="preserve"> </w:t>
      </w:r>
      <w:r w:rsidR="001E6ADF" w:rsidRPr="00896912">
        <w:rPr>
          <w:rFonts w:ascii="Times New Roman" w:hAnsi="Times New Roman" w:cs="Times New Roman"/>
          <w:lang w:val="en-ID"/>
        </w:rPr>
        <w:t>psikosomatis lainnya.</w:t>
      </w:r>
      <w:r w:rsidR="001E6ADF" w:rsidRPr="00896912">
        <w:rPr>
          <w:rFonts w:ascii="Times New Roman" w:hAnsi="Times New Roman" w:cs="Times New Roman"/>
        </w:rPr>
        <w:t xml:space="preserve"> </w:t>
      </w:r>
      <w:r w:rsidR="001E6ADF" w:rsidRPr="00896912">
        <w:rPr>
          <w:rFonts w:ascii="Times New Roman" w:hAnsi="Times New Roman" w:cs="Times New Roman"/>
          <w:lang w:val="en-ID"/>
        </w:rPr>
        <w:t xml:space="preserve">Psikomatik </w:t>
      </w:r>
      <w:proofErr w:type="gramStart"/>
      <w:r w:rsidR="001E6ADF" w:rsidRPr="00896912">
        <w:rPr>
          <w:rFonts w:ascii="Times New Roman" w:hAnsi="Times New Roman" w:cs="Times New Roman"/>
          <w:lang w:val="en-ID"/>
        </w:rPr>
        <w:t>akan</w:t>
      </w:r>
      <w:proofErr w:type="gramEnd"/>
      <w:r w:rsidR="001E6ADF" w:rsidRPr="00896912">
        <w:rPr>
          <w:rFonts w:ascii="Times New Roman" w:hAnsi="Times New Roman" w:cs="Times New Roman"/>
          <w:lang w:val="en-ID"/>
        </w:rPr>
        <w:t xml:space="preserve"> timbul ketika seseorang merasa stress serta cemas berlebih bahkan dapat menimbulkan depresi</w:t>
      </w:r>
      <w:r w:rsidR="001E6ADF">
        <w:rPr>
          <w:rFonts w:ascii="Times New Roman" w:hAnsi="Times New Roman" w:cs="Times New Roman"/>
          <w:lang w:val="en-ID"/>
        </w:rPr>
        <w:t xml:space="preserve">. </w:t>
      </w:r>
      <w:r w:rsidR="00C17699">
        <w:rPr>
          <w:rFonts w:ascii="Times New Roman" w:hAnsi="Times New Roman" w:cs="Times New Roman"/>
        </w:rPr>
        <w:t xml:space="preserve">Apalagi kalau terjadi paada </w:t>
      </w:r>
      <w:proofErr w:type="gramStart"/>
      <w:r w:rsidR="00C17699">
        <w:rPr>
          <w:rFonts w:ascii="Times New Roman" w:hAnsi="Times New Roman" w:cs="Times New Roman"/>
        </w:rPr>
        <w:t xml:space="preserve">anak </w:t>
      </w:r>
      <w:r w:rsidR="00C17699" w:rsidRPr="00896912">
        <w:rPr>
          <w:rFonts w:ascii="Times New Roman" w:hAnsi="Times New Roman" w:cs="Times New Roman"/>
        </w:rPr>
        <w:t xml:space="preserve"> usia</w:t>
      </w:r>
      <w:proofErr w:type="gramEnd"/>
      <w:r w:rsidR="00C17699" w:rsidRPr="00896912">
        <w:rPr>
          <w:rFonts w:ascii="Times New Roman" w:hAnsi="Times New Roman" w:cs="Times New Roman"/>
        </w:rPr>
        <w:t xml:space="preserve"> </w:t>
      </w:r>
      <w:r w:rsidR="00C17699">
        <w:rPr>
          <w:rFonts w:ascii="Times New Roman" w:hAnsi="Times New Roman" w:cs="Times New Roman"/>
        </w:rPr>
        <w:t xml:space="preserve">lebih dari </w:t>
      </w:r>
      <w:r w:rsidR="00C17699" w:rsidRPr="00896912">
        <w:rPr>
          <w:rFonts w:ascii="Times New Roman" w:hAnsi="Times New Roman" w:cs="Times New Roman"/>
        </w:rPr>
        <w:t xml:space="preserve">12 tahun. Di mana </w:t>
      </w:r>
      <w:proofErr w:type="gramStart"/>
      <w:r w:rsidR="00C17699" w:rsidRPr="00896912">
        <w:rPr>
          <w:rFonts w:ascii="Times New Roman" w:hAnsi="Times New Roman" w:cs="Times New Roman"/>
        </w:rPr>
        <w:t>usia</w:t>
      </w:r>
      <w:proofErr w:type="gramEnd"/>
      <w:r w:rsidR="00C17699" w:rsidRPr="00896912">
        <w:rPr>
          <w:rFonts w:ascii="Times New Roman" w:hAnsi="Times New Roman" w:cs="Times New Roman"/>
        </w:rPr>
        <w:t xml:space="preserve"> tersebut adalah peralihan dari dari anggota keluarga menuju interaksi sosial. Mereka </w:t>
      </w:r>
      <w:proofErr w:type="gramStart"/>
      <w:r w:rsidR="00C17699" w:rsidRPr="00896912">
        <w:rPr>
          <w:rFonts w:ascii="Times New Roman" w:hAnsi="Times New Roman" w:cs="Times New Roman"/>
        </w:rPr>
        <w:t>akan</w:t>
      </w:r>
      <w:proofErr w:type="gramEnd"/>
      <w:r w:rsidR="00C17699" w:rsidRPr="00896912">
        <w:rPr>
          <w:rFonts w:ascii="Times New Roman" w:hAnsi="Times New Roman" w:cs="Times New Roman"/>
        </w:rPr>
        <w:t xml:space="preserve"> menempatkan teman sebaya dalam peran tersebut</w:t>
      </w:r>
      <w:r w:rsidR="00083584">
        <w:rPr>
          <w:rFonts w:ascii="Times New Roman" w:hAnsi="Times New Roman" w:cs="Times New Roman"/>
        </w:rPr>
        <w:t xml:space="preserve"> dan</w:t>
      </w:r>
      <w:r w:rsidR="00C17699" w:rsidRPr="00896912">
        <w:rPr>
          <w:rFonts w:ascii="Times New Roman" w:hAnsi="Times New Roman" w:cs="Times New Roman"/>
        </w:rPr>
        <w:t xml:space="preserve"> akan mencari tahu cara be</w:t>
      </w:r>
      <w:r w:rsidR="00083584">
        <w:rPr>
          <w:rFonts w:ascii="Times New Roman" w:hAnsi="Times New Roman" w:cs="Times New Roman"/>
        </w:rPr>
        <w:t>rteman dengan orang-orang yang</w:t>
      </w:r>
      <w:r w:rsidR="00C17699" w:rsidRPr="00896912">
        <w:rPr>
          <w:rFonts w:ascii="Times New Roman" w:hAnsi="Times New Roman" w:cs="Times New Roman"/>
        </w:rPr>
        <w:t xml:space="preserve"> memiliki kesamaan, bukan hanya kedekatan.</w:t>
      </w:r>
    </w:p>
    <w:p w:rsidR="00C35160" w:rsidRDefault="00FF2990" w:rsidP="00C35160">
      <w:pPr>
        <w:spacing w:after="0" w:line="360" w:lineRule="auto"/>
        <w:ind w:firstLine="720"/>
        <w:jc w:val="both"/>
        <w:rPr>
          <w:rFonts w:ascii="Times New Roman" w:hAnsi="Times New Roman" w:cs="Times New Roman"/>
          <w:lang w:val="en-ID"/>
        </w:rPr>
      </w:pPr>
      <w:r w:rsidRPr="00896912">
        <w:rPr>
          <w:rFonts w:ascii="Times New Roman" w:hAnsi="Times New Roman" w:cs="Times New Roman"/>
          <w:lang w:val="en-ID"/>
        </w:rPr>
        <w:t xml:space="preserve">Hasil penelitian Cao, Fang, Hou, Han, Xu, Dong, &amp; Zheng, (2020) dari 7.143 mahasiswa </w:t>
      </w:r>
      <w:r w:rsidR="00404E5B">
        <w:rPr>
          <w:rFonts w:ascii="Times New Roman" w:hAnsi="Times New Roman" w:cs="Times New Roman"/>
          <w:lang w:val="en-ID"/>
        </w:rPr>
        <w:t xml:space="preserve">yang mengikuti pembelajaran daring </w:t>
      </w:r>
      <w:r w:rsidRPr="00896912">
        <w:rPr>
          <w:rFonts w:ascii="Times New Roman" w:hAnsi="Times New Roman" w:cs="Times New Roman"/>
          <w:lang w:val="en-ID"/>
        </w:rPr>
        <w:t>menunjukkan bahwa 0</w:t>
      </w:r>
      <w:r w:rsidR="00404E5B">
        <w:rPr>
          <w:rFonts w:ascii="Times New Roman" w:hAnsi="Times New Roman" w:cs="Times New Roman"/>
          <w:lang w:val="en-ID"/>
        </w:rPr>
        <w:t>,9% mahasiswa mengalami kecemasan berat, 2,7% mengalami kecemasan</w:t>
      </w:r>
      <w:r w:rsidRPr="00896912">
        <w:rPr>
          <w:rFonts w:ascii="Times New Roman" w:hAnsi="Times New Roman" w:cs="Times New Roman"/>
          <w:lang w:val="en-ID"/>
        </w:rPr>
        <w:t xml:space="preserve"> seda</w:t>
      </w:r>
      <w:r w:rsidR="00404E5B">
        <w:rPr>
          <w:rFonts w:ascii="Times New Roman" w:hAnsi="Times New Roman" w:cs="Times New Roman"/>
          <w:lang w:val="en-ID"/>
        </w:rPr>
        <w:t>ng, dan 21,3% mengalami kecemasan</w:t>
      </w:r>
      <w:r w:rsidRPr="00896912">
        <w:rPr>
          <w:rFonts w:ascii="Times New Roman" w:hAnsi="Times New Roman" w:cs="Times New Roman"/>
          <w:lang w:val="en-ID"/>
        </w:rPr>
        <w:t xml:space="preserve"> ringan. Selain </w:t>
      </w:r>
      <w:r w:rsidR="00404E5B">
        <w:rPr>
          <w:rFonts w:ascii="Times New Roman" w:hAnsi="Times New Roman" w:cs="Times New Roman"/>
          <w:lang w:val="en-ID"/>
        </w:rPr>
        <w:t>kecemasan,</w:t>
      </w:r>
      <w:r w:rsidRPr="00896912">
        <w:rPr>
          <w:rFonts w:ascii="Times New Roman" w:hAnsi="Times New Roman" w:cs="Times New Roman"/>
          <w:lang w:val="en-ID"/>
        </w:rPr>
        <w:t xml:space="preserve"> dengan pembelajaran jarak jauh dap</w:t>
      </w:r>
      <w:r>
        <w:rPr>
          <w:rFonts w:ascii="Times New Roman" w:hAnsi="Times New Roman" w:cs="Times New Roman"/>
          <w:lang w:val="en-ID"/>
        </w:rPr>
        <w:t>a</w:t>
      </w:r>
      <w:r w:rsidRPr="00896912">
        <w:rPr>
          <w:rFonts w:ascii="Times New Roman" w:hAnsi="Times New Roman" w:cs="Times New Roman"/>
          <w:lang w:val="en-ID"/>
        </w:rPr>
        <w:t>t menga</w:t>
      </w:r>
      <w:r w:rsidR="00404E5B">
        <w:rPr>
          <w:rFonts w:ascii="Times New Roman" w:hAnsi="Times New Roman" w:cs="Times New Roman"/>
          <w:lang w:val="en-ID"/>
        </w:rPr>
        <w:t xml:space="preserve">kibatkan stress pada peserta didik </w:t>
      </w:r>
      <w:r w:rsidRPr="00896912">
        <w:rPr>
          <w:rFonts w:ascii="Times New Roman" w:hAnsi="Times New Roman" w:cs="Times New Roman"/>
          <w:lang w:val="en-ID"/>
        </w:rPr>
        <w:t>hal ini dapat diakibatkan kar</w:t>
      </w:r>
      <w:r>
        <w:rPr>
          <w:rFonts w:ascii="Times New Roman" w:hAnsi="Times New Roman" w:cs="Times New Roman"/>
          <w:lang w:val="en-ID"/>
        </w:rPr>
        <w:t xml:space="preserve">ena para </w:t>
      </w:r>
      <w:r w:rsidR="00404E5B">
        <w:rPr>
          <w:rFonts w:ascii="Times New Roman" w:hAnsi="Times New Roman" w:cs="Times New Roman"/>
          <w:lang w:val="en-ID"/>
        </w:rPr>
        <w:t xml:space="preserve">peserta didik </w:t>
      </w:r>
      <w:r>
        <w:rPr>
          <w:rFonts w:ascii="Times New Roman" w:hAnsi="Times New Roman" w:cs="Times New Roman"/>
          <w:lang w:val="en-ID"/>
        </w:rPr>
        <w:t>merasa tugas pembe</w:t>
      </w:r>
      <w:r w:rsidRPr="00896912">
        <w:rPr>
          <w:rFonts w:ascii="Times New Roman" w:hAnsi="Times New Roman" w:cs="Times New Roman"/>
          <w:lang w:val="en-ID"/>
        </w:rPr>
        <w:t>laj</w:t>
      </w:r>
      <w:r>
        <w:rPr>
          <w:rFonts w:ascii="Times New Roman" w:hAnsi="Times New Roman" w:cs="Times New Roman"/>
          <w:lang w:val="en-ID"/>
        </w:rPr>
        <w:t>a</w:t>
      </w:r>
      <w:r w:rsidRPr="00896912">
        <w:rPr>
          <w:rFonts w:ascii="Times New Roman" w:hAnsi="Times New Roman" w:cs="Times New Roman"/>
          <w:lang w:val="en-ID"/>
        </w:rPr>
        <w:t>rannya terasa berat, bosan di rumah terus, proses pembelajaran yang mulai bosan, tidak dapat bertemu dengan teman-teman dan guru</w:t>
      </w:r>
      <w:r>
        <w:rPr>
          <w:rFonts w:ascii="Times New Roman" w:hAnsi="Times New Roman" w:cs="Times New Roman"/>
          <w:lang w:val="en-ID"/>
        </w:rPr>
        <w:t xml:space="preserve"> secara langsung</w:t>
      </w:r>
      <w:r w:rsidRPr="00896912">
        <w:rPr>
          <w:rFonts w:ascii="Times New Roman" w:hAnsi="Times New Roman" w:cs="Times New Roman"/>
          <w:lang w:val="en-ID"/>
        </w:rPr>
        <w:t>, keterbat</w:t>
      </w:r>
      <w:r>
        <w:rPr>
          <w:rFonts w:ascii="Times New Roman" w:hAnsi="Times New Roman" w:cs="Times New Roman"/>
          <w:lang w:val="en-ID"/>
        </w:rPr>
        <w:t>a</w:t>
      </w:r>
      <w:r w:rsidRPr="00896912">
        <w:rPr>
          <w:rFonts w:ascii="Times New Roman" w:hAnsi="Times New Roman" w:cs="Times New Roman"/>
          <w:lang w:val="en-ID"/>
        </w:rPr>
        <w:t>san sinyal seh</w:t>
      </w:r>
      <w:r>
        <w:rPr>
          <w:rFonts w:ascii="Times New Roman" w:hAnsi="Times New Roman" w:cs="Times New Roman"/>
          <w:lang w:val="en-ID"/>
        </w:rPr>
        <w:t>ingga susah untuk mengikuti pem</w:t>
      </w:r>
      <w:r w:rsidRPr="00896912">
        <w:rPr>
          <w:rFonts w:ascii="Times New Roman" w:hAnsi="Times New Roman" w:cs="Times New Roman"/>
          <w:lang w:val="en-ID"/>
        </w:rPr>
        <w:t>b</w:t>
      </w:r>
      <w:r>
        <w:rPr>
          <w:rFonts w:ascii="Times New Roman" w:hAnsi="Times New Roman" w:cs="Times New Roman"/>
          <w:lang w:val="en-ID"/>
        </w:rPr>
        <w:t>e</w:t>
      </w:r>
      <w:r w:rsidRPr="00896912">
        <w:rPr>
          <w:rFonts w:ascii="Times New Roman" w:hAnsi="Times New Roman" w:cs="Times New Roman"/>
          <w:lang w:val="en-ID"/>
        </w:rPr>
        <w:t xml:space="preserve">lajaran online, tidak dapat melakukan  hobby dengan leluasa dan tidak bisa melakukan praktek </w:t>
      </w:r>
      <w:r>
        <w:rPr>
          <w:rFonts w:ascii="Times New Roman" w:hAnsi="Times New Roman" w:cs="Times New Roman"/>
          <w:lang w:val="en-ID"/>
        </w:rPr>
        <w:t xml:space="preserve">di laboratorium karena ketersediaan alat yang kurang </w:t>
      </w:r>
      <w:r w:rsidRPr="00896912">
        <w:rPr>
          <w:rFonts w:ascii="Times New Roman" w:hAnsi="Times New Roman" w:cs="Times New Roman"/>
          <w:lang w:val="en-ID"/>
        </w:rPr>
        <w:t>(Livana P, Fatkhul M, Bastomi Y, 2020)</w:t>
      </w:r>
    </w:p>
    <w:p w:rsidR="0099358A" w:rsidRDefault="00C35160" w:rsidP="0099358A">
      <w:pPr>
        <w:spacing w:after="0" w:line="360" w:lineRule="auto"/>
        <w:ind w:firstLine="720"/>
        <w:jc w:val="both"/>
        <w:rPr>
          <w:rFonts w:ascii="Times New Roman" w:hAnsi="Times New Roman" w:cs="Times New Roman"/>
          <w:lang w:val="en-ID"/>
        </w:rPr>
      </w:pPr>
      <w:r w:rsidRPr="00896912">
        <w:rPr>
          <w:rFonts w:ascii="Times New Roman" w:hAnsi="Times New Roman" w:cs="Times New Roman"/>
          <w:lang w:val="en-ID"/>
        </w:rPr>
        <w:t xml:space="preserve">Dengan ditutupnya proses pembelajaran secara langsung dan sekolah memberlakukan pembelajaran jarak jauh dapat mengakibatkan stress dan depresi pada </w:t>
      </w:r>
      <w:r>
        <w:rPr>
          <w:rFonts w:ascii="Times New Roman" w:hAnsi="Times New Roman" w:cs="Times New Roman"/>
          <w:lang w:val="en-ID"/>
        </w:rPr>
        <w:t xml:space="preserve">anak dan </w:t>
      </w:r>
      <w:r w:rsidRPr="00896912">
        <w:rPr>
          <w:rFonts w:ascii="Times New Roman" w:hAnsi="Times New Roman" w:cs="Times New Roman"/>
          <w:lang w:val="en-ID"/>
        </w:rPr>
        <w:t xml:space="preserve">remaja, hal ini disebabkan karena </w:t>
      </w:r>
      <w:r>
        <w:rPr>
          <w:rFonts w:ascii="Times New Roman" w:hAnsi="Times New Roman" w:cs="Times New Roman"/>
          <w:lang w:val="en-ID"/>
        </w:rPr>
        <w:t xml:space="preserve">anak dan </w:t>
      </w:r>
      <w:r w:rsidRPr="00896912">
        <w:rPr>
          <w:rFonts w:ascii="Times New Roman" w:hAnsi="Times New Roman" w:cs="Times New Roman"/>
          <w:lang w:val="en-ID"/>
        </w:rPr>
        <w:t xml:space="preserve">remaja merasa kesepian tidak dapat berhubungan dengan teman sebaya sehingga mereka lebih banyak menggunakan media social untuk berinteraksi, kurangnya aktivitas fisik di luar dan menghkhawatirkan tentang tugas sekolahnya.  Meskipun waktu </w:t>
      </w:r>
      <w:proofErr w:type="gramStart"/>
      <w:r w:rsidRPr="00896912">
        <w:rPr>
          <w:rFonts w:ascii="Times New Roman" w:hAnsi="Times New Roman" w:cs="Times New Roman"/>
          <w:lang w:val="en-ID"/>
        </w:rPr>
        <w:t>dengan  keluarga</w:t>
      </w:r>
      <w:proofErr w:type="gramEnd"/>
      <w:r w:rsidRPr="00896912">
        <w:rPr>
          <w:rFonts w:ascii="Times New Roman" w:hAnsi="Times New Roman" w:cs="Times New Roman"/>
          <w:lang w:val="en-ID"/>
        </w:rPr>
        <w:t xml:space="preserve"> </w:t>
      </w:r>
      <w:r w:rsidRPr="00896912">
        <w:rPr>
          <w:rFonts w:ascii="Times New Roman" w:hAnsi="Times New Roman" w:cs="Times New Roman"/>
          <w:lang w:val="en-ID"/>
        </w:rPr>
        <w:lastRenderedPageBreak/>
        <w:t xml:space="preserve">lebih banyak tetapi bagi </w:t>
      </w:r>
      <w:r>
        <w:rPr>
          <w:rFonts w:ascii="Times New Roman" w:hAnsi="Times New Roman" w:cs="Times New Roman"/>
          <w:lang w:val="en-ID"/>
        </w:rPr>
        <w:t xml:space="preserve">anak dan </w:t>
      </w:r>
      <w:r w:rsidRPr="00896912">
        <w:rPr>
          <w:rFonts w:ascii="Times New Roman" w:hAnsi="Times New Roman" w:cs="Times New Roman"/>
          <w:lang w:val="en-ID"/>
        </w:rPr>
        <w:t xml:space="preserve">remaja tetap membutuhkan waktu untuk berhubungan dengan teman sebaya  (Ellies,, W.E,  Dumas, T.M, 2020). </w:t>
      </w:r>
      <w:r>
        <w:rPr>
          <w:rFonts w:ascii="Times New Roman" w:hAnsi="Times New Roman" w:cs="Times New Roman"/>
          <w:lang w:val="en-ID"/>
        </w:rPr>
        <w:t xml:space="preserve">Selain itu juga </w:t>
      </w:r>
      <w:r w:rsidRPr="004C368F">
        <w:rPr>
          <w:rFonts w:ascii="Times New Roman" w:hAnsi="Times New Roman" w:cs="Times New Roman"/>
          <w:lang w:val="en-ID"/>
        </w:rPr>
        <w:t>aktivitas</w:t>
      </w:r>
      <w:r>
        <w:rPr>
          <w:rFonts w:ascii="Times New Roman" w:hAnsi="Times New Roman" w:cs="Times New Roman"/>
          <w:lang w:val="en-ID"/>
        </w:rPr>
        <w:t xml:space="preserve"> anak-anak menjadi terganggu sehingga dapat </w:t>
      </w:r>
      <w:r w:rsidRPr="004C368F">
        <w:rPr>
          <w:rFonts w:ascii="Times New Roman" w:hAnsi="Times New Roman" w:cs="Times New Roman"/>
          <w:lang w:val="en-ID"/>
        </w:rPr>
        <w:t xml:space="preserve">merenggut kesempatan bereksplorasi dengan lingkungan. Anak-anak tidak </w:t>
      </w:r>
      <w:proofErr w:type="gramStart"/>
      <w:r w:rsidRPr="004C368F">
        <w:rPr>
          <w:rFonts w:ascii="Times New Roman" w:hAnsi="Times New Roman" w:cs="Times New Roman"/>
          <w:lang w:val="en-ID"/>
        </w:rPr>
        <w:t>sama</w:t>
      </w:r>
      <w:proofErr w:type="gramEnd"/>
      <w:r w:rsidRPr="004C368F">
        <w:rPr>
          <w:rFonts w:ascii="Times New Roman" w:hAnsi="Times New Roman" w:cs="Times New Roman"/>
          <w:lang w:val="en-ID"/>
        </w:rPr>
        <w:t xml:space="preserve"> dengan orang dewasa. </w:t>
      </w:r>
      <w:proofErr w:type="gramStart"/>
      <w:r w:rsidRPr="004C368F">
        <w:rPr>
          <w:rFonts w:ascii="Times New Roman" w:hAnsi="Times New Roman" w:cs="Times New Roman"/>
          <w:lang w:val="en-ID"/>
        </w:rPr>
        <w:t>fungsi</w:t>
      </w:r>
      <w:proofErr w:type="gramEnd"/>
      <w:r w:rsidRPr="004C368F">
        <w:rPr>
          <w:rFonts w:ascii="Times New Roman" w:hAnsi="Times New Roman" w:cs="Times New Roman"/>
          <w:lang w:val="en-ID"/>
        </w:rPr>
        <w:t xml:space="preserve"> kognitif atau pemikiran anak belum sesempurna orang dewasa dan memiliki keterbatasan. Bila orang dewasa dihadapkan dalam situasi harus berdiam diri di dalam rumah dalam jangka waktu lama, mereka bisa lebih memahami karena sudah berpikir tentang dampak di masa sekarang dan masa de</w:t>
      </w:r>
      <w:r w:rsidR="00404E5B">
        <w:rPr>
          <w:rFonts w:ascii="Times New Roman" w:hAnsi="Times New Roman" w:cs="Times New Roman"/>
          <w:lang w:val="en-ID"/>
        </w:rPr>
        <w:t>pan</w:t>
      </w:r>
      <w:proofErr w:type="gramStart"/>
      <w:r w:rsidR="00404E5B">
        <w:rPr>
          <w:rFonts w:ascii="Times New Roman" w:hAnsi="Times New Roman" w:cs="Times New Roman"/>
          <w:lang w:val="en-ID"/>
        </w:rPr>
        <w:t>.(</w:t>
      </w:r>
      <w:proofErr w:type="gramEnd"/>
      <w:r w:rsidR="00404E5B">
        <w:rPr>
          <w:rFonts w:ascii="Times New Roman" w:hAnsi="Times New Roman" w:cs="Times New Roman"/>
          <w:lang w:val="en-ID"/>
        </w:rPr>
        <w:t>Wijayanti dan</w:t>
      </w:r>
      <w:r w:rsidRPr="004C368F">
        <w:rPr>
          <w:rFonts w:ascii="Times New Roman" w:hAnsi="Times New Roman" w:cs="Times New Roman"/>
          <w:lang w:val="en-ID"/>
        </w:rPr>
        <w:t xml:space="preserve"> Akbar 2018).</w:t>
      </w:r>
    </w:p>
    <w:p w:rsidR="00FF2990" w:rsidRPr="00896912" w:rsidRDefault="0099358A" w:rsidP="0099358A">
      <w:pPr>
        <w:spacing w:after="0" w:line="360" w:lineRule="auto"/>
        <w:ind w:firstLine="720"/>
        <w:jc w:val="both"/>
        <w:rPr>
          <w:rFonts w:ascii="Times New Roman" w:hAnsi="Times New Roman" w:cs="Times New Roman"/>
          <w:lang w:val="en-ID"/>
        </w:rPr>
      </w:pPr>
      <w:r>
        <w:rPr>
          <w:rFonts w:ascii="Times New Roman" w:hAnsi="Times New Roman" w:cs="Times New Roman"/>
        </w:rPr>
        <w:t xml:space="preserve">Pada masa pandemic sekarang ini </w:t>
      </w:r>
      <w:r w:rsidR="00404E5B">
        <w:rPr>
          <w:rFonts w:ascii="Times New Roman" w:hAnsi="Times New Roman" w:cs="Times New Roman"/>
        </w:rPr>
        <w:t xml:space="preserve">juga </w:t>
      </w:r>
      <w:r>
        <w:rPr>
          <w:rFonts w:ascii="Times New Roman" w:hAnsi="Times New Roman" w:cs="Times New Roman"/>
        </w:rPr>
        <w:t xml:space="preserve">ada </w:t>
      </w:r>
      <w:r w:rsidRPr="0099358A">
        <w:rPr>
          <w:rFonts w:ascii="Times New Roman" w:hAnsi="Times New Roman" w:cs="Times New Roman"/>
        </w:rPr>
        <w:t xml:space="preserve">beberapa anak juga mengalami kekerasan </w:t>
      </w:r>
      <w:r>
        <w:rPr>
          <w:rFonts w:ascii="Times New Roman" w:hAnsi="Times New Roman" w:cs="Times New Roman"/>
        </w:rPr>
        <w:t>oleh orang tua selama belajar di rumah yang</w:t>
      </w:r>
      <w:r w:rsidRPr="0099358A">
        <w:rPr>
          <w:rFonts w:ascii="Times New Roman" w:hAnsi="Times New Roman" w:cs="Times New Roman"/>
        </w:rPr>
        <w:t xml:space="preserve"> dapat menyebabkan tekanan psikologis</w:t>
      </w:r>
      <w:r>
        <w:rPr>
          <w:rFonts w:ascii="Times New Roman" w:hAnsi="Times New Roman" w:cs="Times New Roman"/>
        </w:rPr>
        <w:t xml:space="preserve"> bagi anak. Kekerasan itu dapat berupa kekerasan fisik atau</w:t>
      </w:r>
      <w:r w:rsidRPr="0099358A">
        <w:rPr>
          <w:rFonts w:ascii="Times New Roman" w:hAnsi="Times New Roman" w:cs="Times New Roman"/>
        </w:rPr>
        <w:t xml:space="preserve"> kekerasan </w:t>
      </w:r>
      <w:r>
        <w:rPr>
          <w:rFonts w:ascii="Times New Roman" w:hAnsi="Times New Roman" w:cs="Times New Roman"/>
        </w:rPr>
        <w:t xml:space="preserve">secara </w:t>
      </w:r>
      <w:r w:rsidRPr="0099358A">
        <w:rPr>
          <w:rFonts w:ascii="Times New Roman" w:hAnsi="Times New Roman" w:cs="Times New Roman"/>
        </w:rPr>
        <w:t xml:space="preserve">verbal. Kekerasan </w:t>
      </w:r>
      <w:r>
        <w:rPr>
          <w:rFonts w:ascii="Times New Roman" w:hAnsi="Times New Roman" w:cs="Times New Roman"/>
        </w:rPr>
        <w:t xml:space="preserve">secara verbal yang dilakukan seperti </w:t>
      </w:r>
      <w:r w:rsidRPr="0099358A">
        <w:rPr>
          <w:rFonts w:ascii="Times New Roman" w:hAnsi="Times New Roman" w:cs="Times New Roman"/>
        </w:rPr>
        <w:t>menjelek</w:t>
      </w:r>
      <w:r>
        <w:rPr>
          <w:rFonts w:ascii="Times New Roman" w:hAnsi="Times New Roman" w:cs="Times New Roman"/>
        </w:rPr>
        <w:t>-menjelekkan atau merendahkan kemampuan</w:t>
      </w:r>
      <w:r w:rsidRPr="0099358A">
        <w:rPr>
          <w:rFonts w:ascii="Times New Roman" w:hAnsi="Times New Roman" w:cs="Times New Roman"/>
        </w:rPr>
        <w:t xml:space="preserve"> anak. </w:t>
      </w:r>
      <w:r>
        <w:rPr>
          <w:rFonts w:ascii="Times New Roman" w:hAnsi="Times New Roman" w:cs="Times New Roman"/>
        </w:rPr>
        <w:t>Sedangkan bentuk dari</w:t>
      </w:r>
      <w:r w:rsidRPr="0099358A">
        <w:rPr>
          <w:rFonts w:ascii="Times New Roman" w:hAnsi="Times New Roman" w:cs="Times New Roman"/>
        </w:rPr>
        <w:t xml:space="preserve"> kekerasan fisik </w:t>
      </w:r>
      <w:r>
        <w:rPr>
          <w:rFonts w:ascii="Times New Roman" w:hAnsi="Times New Roman" w:cs="Times New Roman"/>
        </w:rPr>
        <w:t>yaitu</w:t>
      </w:r>
      <w:r w:rsidRPr="0099358A">
        <w:rPr>
          <w:rFonts w:ascii="Times New Roman" w:hAnsi="Times New Roman" w:cs="Times New Roman"/>
        </w:rPr>
        <w:t xml:space="preserve"> mencubit</w:t>
      </w:r>
      <w:r>
        <w:rPr>
          <w:rFonts w:ascii="Times New Roman" w:hAnsi="Times New Roman" w:cs="Times New Roman"/>
        </w:rPr>
        <w:t>, menjewer</w:t>
      </w:r>
      <w:r w:rsidRPr="0099358A">
        <w:rPr>
          <w:rFonts w:ascii="Times New Roman" w:hAnsi="Times New Roman" w:cs="Times New Roman"/>
        </w:rPr>
        <w:t xml:space="preserve"> </w:t>
      </w:r>
      <w:r>
        <w:rPr>
          <w:rFonts w:ascii="Times New Roman" w:hAnsi="Times New Roman" w:cs="Times New Roman"/>
        </w:rPr>
        <w:t xml:space="preserve">ataupun memukul </w:t>
      </w:r>
      <w:r w:rsidRPr="0099358A">
        <w:rPr>
          <w:rFonts w:ascii="Times New Roman" w:hAnsi="Times New Roman" w:cs="Times New Roman"/>
        </w:rPr>
        <w:t xml:space="preserve">anak </w:t>
      </w:r>
      <w:r w:rsidRPr="0099358A">
        <w:rPr>
          <w:rFonts w:ascii="Times New Roman" w:hAnsi="Times New Roman" w:cs="Times New Roman"/>
          <w:lang w:val="en-ID"/>
        </w:rPr>
        <w:t>(Tabi’in, 2020).</w:t>
      </w:r>
    </w:p>
    <w:p w:rsidR="004518E9" w:rsidRPr="00777F77" w:rsidRDefault="00404E5B" w:rsidP="00777F77">
      <w:pPr>
        <w:spacing w:line="360" w:lineRule="auto"/>
        <w:ind w:firstLine="720"/>
        <w:jc w:val="both"/>
        <w:rPr>
          <w:rFonts w:ascii="Times New Roman" w:hAnsi="Times New Roman" w:cs="Times New Roman"/>
        </w:rPr>
      </w:pPr>
      <w:r>
        <w:rPr>
          <w:rFonts w:ascii="Times New Roman" w:hAnsi="Times New Roman" w:cs="Times New Roman"/>
        </w:rPr>
        <w:t>Dari</w:t>
      </w:r>
      <w:r w:rsidR="005814E9">
        <w:rPr>
          <w:rFonts w:ascii="Times New Roman" w:hAnsi="Times New Roman" w:cs="Times New Roman"/>
        </w:rPr>
        <w:t xml:space="preserve"> hasil</w:t>
      </w:r>
      <w:r w:rsidR="005814E9" w:rsidRPr="00896912">
        <w:rPr>
          <w:rFonts w:ascii="Times New Roman" w:hAnsi="Times New Roman" w:cs="Times New Roman"/>
        </w:rPr>
        <w:t xml:space="preserve"> studi pendahuluan </w:t>
      </w:r>
      <w:r w:rsidR="005814E9">
        <w:rPr>
          <w:rFonts w:ascii="Times New Roman" w:hAnsi="Times New Roman" w:cs="Times New Roman"/>
        </w:rPr>
        <w:t>yang dil</w:t>
      </w:r>
      <w:r w:rsidR="008A3D13">
        <w:rPr>
          <w:rFonts w:ascii="Times New Roman" w:hAnsi="Times New Roman" w:cs="Times New Roman"/>
        </w:rPr>
        <w:t xml:space="preserve">akukan terhadap 6 </w:t>
      </w:r>
      <w:r>
        <w:rPr>
          <w:rFonts w:ascii="Times New Roman" w:hAnsi="Times New Roman" w:cs="Times New Roman"/>
        </w:rPr>
        <w:t>peserta didik</w:t>
      </w:r>
      <w:r w:rsidR="005814E9">
        <w:rPr>
          <w:rFonts w:ascii="Times New Roman" w:hAnsi="Times New Roman" w:cs="Times New Roman"/>
        </w:rPr>
        <w:t xml:space="preserve"> didapatkan data bahwa denga adaya</w:t>
      </w:r>
      <w:r w:rsidR="005814E9" w:rsidRPr="00896912">
        <w:rPr>
          <w:rFonts w:ascii="Times New Roman" w:hAnsi="Times New Roman" w:cs="Times New Roman"/>
        </w:rPr>
        <w:t xml:space="preserve"> proses belajar mengajar yang dilakukan secara daring </w:t>
      </w:r>
      <w:r w:rsidR="005814E9">
        <w:rPr>
          <w:rFonts w:ascii="Times New Roman" w:hAnsi="Times New Roman" w:cs="Times New Roman"/>
        </w:rPr>
        <w:t>beb</w:t>
      </w:r>
      <w:r w:rsidR="008A3D13">
        <w:rPr>
          <w:rFonts w:ascii="Times New Roman" w:hAnsi="Times New Roman" w:cs="Times New Roman"/>
        </w:rPr>
        <w:t>e</w:t>
      </w:r>
      <w:r w:rsidR="005814E9">
        <w:rPr>
          <w:rFonts w:ascii="Times New Roman" w:hAnsi="Times New Roman" w:cs="Times New Roman"/>
        </w:rPr>
        <w:t>rapa anak mengatakan m</w:t>
      </w:r>
      <w:r w:rsidR="005814E9" w:rsidRPr="00896912">
        <w:rPr>
          <w:rFonts w:ascii="Times New Roman" w:hAnsi="Times New Roman" w:cs="Times New Roman"/>
        </w:rPr>
        <w:t xml:space="preserve">engalami kesulitan untuk memahami pelajaran secara mandiri karena tidak ada pendampingan dari guru, </w:t>
      </w:r>
      <w:r w:rsidR="005814E9">
        <w:rPr>
          <w:rFonts w:ascii="Times New Roman" w:hAnsi="Times New Roman" w:cs="Times New Roman"/>
        </w:rPr>
        <w:t>t</w:t>
      </w:r>
      <w:r w:rsidR="005814E9" w:rsidRPr="00896912">
        <w:rPr>
          <w:rFonts w:ascii="Times New Roman" w:hAnsi="Times New Roman" w:cs="Times New Roman"/>
        </w:rPr>
        <w:t xml:space="preserve">idak dapat memahami </w:t>
      </w:r>
      <w:r>
        <w:rPr>
          <w:rFonts w:ascii="Times New Roman" w:hAnsi="Times New Roman" w:cs="Times New Roman"/>
        </w:rPr>
        <w:t>yang ditugaskan oleh</w:t>
      </w:r>
      <w:r w:rsidR="005814E9" w:rsidRPr="00896912">
        <w:rPr>
          <w:rFonts w:ascii="Times New Roman" w:hAnsi="Times New Roman" w:cs="Times New Roman"/>
        </w:rPr>
        <w:t xml:space="preserve"> guru, </w:t>
      </w:r>
      <w:r w:rsidR="005814E9">
        <w:rPr>
          <w:rFonts w:ascii="Times New Roman" w:hAnsi="Times New Roman" w:cs="Times New Roman"/>
        </w:rPr>
        <w:t xml:space="preserve">merasa </w:t>
      </w:r>
      <w:r w:rsidR="005814E9" w:rsidRPr="00896912">
        <w:rPr>
          <w:rFonts w:ascii="Times New Roman" w:hAnsi="Times New Roman" w:cs="Times New Roman"/>
        </w:rPr>
        <w:t>bosan tinggal di rumah</w:t>
      </w:r>
      <w:proofErr w:type="gramStart"/>
      <w:r w:rsidR="005814E9" w:rsidRPr="00896912">
        <w:rPr>
          <w:rFonts w:ascii="Times New Roman" w:hAnsi="Times New Roman" w:cs="Times New Roman"/>
        </w:rPr>
        <w:t>,  khawatir</w:t>
      </w:r>
      <w:proofErr w:type="gramEnd"/>
      <w:r w:rsidR="005814E9" w:rsidRPr="00896912">
        <w:rPr>
          <w:rFonts w:ascii="Times New Roman" w:hAnsi="Times New Roman" w:cs="Times New Roman"/>
        </w:rPr>
        <w:t xml:space="preserve"> akan </w:t>
      </w:r>
      <w:r w:rsidR="005814E9">
        <w:rPr>
          <w:rFonts w:ascii="Times New Roman" w:hAnsi="Times New Roman" w:cs="Times New Roman"/>
        </w:rPr>
        <w:t>ketinggalan pelajaran</w:t>
      </w:r>
      <w:r w:rsidR="005814E9" w:rsidRPr="00896912">
        <w:rPr>
          <w:rFonts w:ascii="Times New Roman" w:hAnsi="Times New Roman" w:cs="Times New Roman"/>
        </w:rPr>
        <w:t>, merasa ri</w:t>
      </w:r>
      <w:r w:rsidR="005814E9">
        <w:rPr>
          <w:rFonts w:ascii="Times New Roman" w:hAnsi="Times New Roman" w:cs="Times New Roman"/>
        </w:rPr>
        <w:t>ndu untuk bertemu teman-teman dan guru secara langsung. Selain itu juga ada</w:t>
      </w:r>
      <w:r w:rsidR="005814E9" w:rsidRPr="00896912">
        <w:rPr>
          <w:rFonts w:ascii="Times New Roman" w:hAnsi="Times New Roman" w:cs="Times New Roman"/>
        </w:rPr>
        <w:t xml:space="preserve"> </w:t>
      </w:r>
      <w:r w:rsidR="005814E9">
        <w:rPr>
          <w:rFonts w:ascii="Times New Roman" w:hAnsi="Times New Roman" w:cs="Times New Roman"/>
        </w:rPr>
        <w:t>anak mengalami kekerasan</w:t>
      </w:r>
      <w:r w:rsidR="005814E9" w:rsidRPr="00896912">
        <w:rPr>
          <w:rFonts w:ascii="Times New Roman" w:hAnsi="Times New Roman" w:cs="Times New Roman"/>
        </w:rPr>
        <w:t xml:space="preserve"> </w:t>
      </w:r>
      <w:r w:rsidR="005814E9">
        <w:rPr>
          <w:rFonts w:ascii="Times New Roman" w:hAnsi="Times New Roman" w:cs="Times New Roman"/>
        </w:rPr>
        <w:t xml:space="preserve">yang dilakukan oleh orang </w:t>
      </w:r>
      <w:proofErr w:type="gramStart"/>
      <w:r w:rsidR="005814E9">
        <w:rPr>
          <w:rFonts w:ascii="Times New Roman" w:hAnsi="Times New Roman" w:cs="Times New Roman"/>
        </w:rPr>
        <w:t>tua  baik</w:t>
      </w:r>
      <w:proofErr w:type="gramEnd"/>
      <w:r w:rsidR="005814E9">
        <w:rPr>
          <w:rFonts w:ascii="Times New Roman" w:hAnsi="Times New Roman" w:cs="Times New Roman"/>
        </w:rPr>
        <w:t xml:space="preserve"> itu kekerasan fisik atau kekerasan dalam bentuk verbal seperti di cubit, di jewer, di marahi</w:t>
      </w:r>
      <w:r>
        <w:rPr>
          <w:rFonts w:ascii="Times New Roman" w:hAnsi="Times New Roman" w:cs="Times New Roman"/>
        </w:rPr>
        <w:t>,</w:t>
      </w:r>
      <w:r w:rsidR="005814E9">
        <w:rPr>
          <w:rFonts w:ascii="Times New Roman" w:hAnsi="Times New Roman" w:cs="Times New Roman"/>
        </w:rPr>
        <w:t xml:space="preserve"> di omelin</w:t>
      </w:r>
      <w:r>
        <w:rPr>
          <w:rFonts w:ascii="Times New Roman" w:hAnsi="Times New Roman" w:cs="Times New Roman"/>
        </w:rPr>
        <w:t xml:space="preserve"> atau di</w:t>
      </w:r>
      <w:r w:rsidR="008A3D13">
        <w:rPr>
          <w:rFonts w:ascii="Times New Roman" w:hAnsi="Times New Roman" w:cs="Times New Roman"/>
        </w:rPr>
        <w:t>banding-bandingkan dengan anak yang lain</w:t>
      </w:r>
      <w:r w:rsidR="005814E9">
        <w:rPr>
          <w:rFonts w:ascii="Times New Roman" w:hAnsi="Times New Roman" w:cs="Times New Roman"/>
        </w:rPr>
        <w:t>. Dengan adanya hal tersebut dapat mengakibatkan anak-anak menjadi stress dan cemas.</w:t>
      </w:r>
      <w:r>
        <w:rPr>
          <w:rFonts w:ascii="Times New Roman" w:hAnsi="Times New Roman" w:cs="Times New Roman"/>
        </w:rPr>
        <w:t xml:space="preserve"> </w:t>
      </w:r>
      <w:r w:rsidR="00C9290F" w:rsidRPr="00777F77">
        <w:rPr>
          <w:rFonts w:ascii="Times New Roman" w:hAnsi="Times New Roman" w:cs="Times New Roman"/>
          <w:lang w:val="en-ID"/>
        </w:rPr>
        <w:t xml:space="preserve">Berdasarkan uraian tersebut, maka peneliti </w:t>
      </w:r>
      <w:proofErr w:type="gramStart"/>
      <w:r w:rsidR="00C9290F" w:rsidRPr="00777F77">
        <w:rPr>
          <w:rFonts w:ascii="Times New Roman" w:hAnsi="Times New Roman" w:cs="Times New Roman"/>
          <w:lang w:val="en-ID"/>
        </w:rPr>
        <w:t>akan</w:t>
      </w:r>
      <w:proofErr w:type="gramEnd"/>
      <w:r w:rsidR="00C9290F" w:rsidRPr="00777F77">
        <w:rPr>
          <w:rFonts w:ascii="Times New Roman" w:hAnsi="Times New Roman" w:cs="Times New Roman"/>
          <w:lang w:val="en-ID"/>
        </w:rPr>
        <w:t xml:space="preserve"> melakukan penelitian mengenai dampak psikologis pembelajaran jarak jauh pada anak dan remaja selama masa pandemic Covid 19 di Kabupaten Sumedang.</w:t>
      </w:r>
    </w:p>
    <w:p w:rsidR="00537831" w:rsidRPr="001E47A9" w:rsidRDefault="001E47A9" w:rsidP="00777F77">
      <w:pPr>
        <w:spacing w:after="0" w:line="360" w:lineRule="auto"/>
        <w:contextualSpacing/>
        <w:jc w:val="both"/>
        <w:rPr>
          <w:rFonts w:ascii="Times New Roman" w:eastAsia="Calibri" w:hAnsi="Times New Roman" w:cs="Times New Roman"/>
          <w:b/>
        </w:rPr>
      </w:pPr>
      <w:r>
        <w:rPr>
          <w:rFonts w:ascii="Times New Roman" w:eastAsia="Calibri" w:hAnsi="Times New Roman" w:cs="Times New Roman"/>
          <w:b/>
        </w:rPr>
        <w:t>Metode Penelitian</w:t>
      </w:r>
    </w:p>
    <w:p w:rsidR="003B34DE" w:rsidRDefault="00537831" w:rsidP="00777F77">
      <w:pPr>
        <w:spacing w:after="0" w:line="360" w:lineRule="auto"/>
        <w:ind w:firstLine="720"/>
        <w:contextualSpacing/>
        <w:jc w:val="both"/>
        <w:rPr>
          <w:rFonts w:ascii="Times New Roman" w:eastAsia="Calibri" w:hAnsi="Times New Roman" w:cs="Times New Roman"/>
        </w:rPr>
      </w:pPr>
      <w:r w:rsidRPr="00D33383">
        <w:rPr>
          <w:rFonts w:ascii="Times New Roman" w:eastAsia="Calibri" w:hAnsi="Times New Roman" w:cs="Times New Roman"/>
        </w:rPr>
        <w:t xml:space="preserve">Metode yang digunakan dalam penelitian ini adalah deskriptif </w:t>
      </w:r>
      <w:r w:rsidR="003B34DE">
        <w:rPr>
          <w:rFonts w:ascii="Times New Roman" w:eastAsia="Calibri" w:hAnsi="Times New Roman" w:cs="Times New Roman"/>
        </w:rPr>
        <w:t>kuantitatif. Tujuan dari penelitian in</w:t>
      </w:r>
      <w:r w:rsidR="00777F77">
        <w:rPr>
          <w:rFonts w:ascii="Times New Roman" w:eastAsia="Calibri" w:hAnsi="Times New Roman" w:cs="Times New Roman"/>
        </w:rPr>
        <w:t>i</w:t>
      </w:r>
      <w:r w:rsidR="003B34DE">
        <w:rPr>
          <w:rFonts w:ascii="Times New Roman" w:eastAsia="Calibri" w:hAnsi="Times New Roman" w:cs="Times New Roman"/>
        </w:rPr>
        <w:t xml:space="preserve"> </w:t>
      </w:r>
      <w:proofErr w:type="gramStart"/>
      <w:r w:rsidR="003B34DE">
        <w:rPr>
          <w:rFonts w:ascii="Times New Roman" w:eastAsia="Calibri" w:hAnsi="Times New Roman" w:cs="Times New Roman"/>
        </w:rPr>
        <w:t xml:space="preserve">adalah  </w:t>
      </w:r>
      <w:r w:rsidRPr="00D33383">
        <w:rPr>
          <w:rFonts w:ascii="Times New Roman" w:eastAsia="Calibri" w:hAnsi="Times New Roman" w:cs="Times New Roman"/>
        </w:rPr>
        <w:t>untuk</w:t>
      </w:r>
      <w:proofErr w:type="gramEnd"/>
      <w:r w:rsidRPr="00D33383">
        <w:rPr>
          <w:rFonts w:ascii="Times New Roman" w:eastAsia="Calibri" w:hAnsi="Times New Roman" w:cs="Times New Roman"/>
        </w:rPr>
        <w:t xml:space="preserve"> </w:t>
      </w:r>
      <w:r w:rsidR="003B34DE">
        <w:rPr>
          <w:rFonts w:ascii="Times New Roman" w:eastAsia="Calibri" w:hAnsi="Times New Roman" w:cs="Times New Roman"/>
        </w:rPr>
        <w:t xml:space="preserve">mengetahui tentang dampak psikologis </w:t>
      </w:r>
      <w:r w:rsidR="00C9290F">
        <w:rPr>
          <w:rFonts w:ascii="Times New Roman" w:eastAsia="Calibri" w:hAnsi="Times New Roman" w:cs="Times New Roman"/>
        </w:rPr>
        <w:t xml:space="preserve">pembelajaran jarak jauh </w:t>
      </w:r>
      <w:r w:rsidR="003B34DE">
        <w:rPr>
          <w:rFonts w:ascii="Times New Roman" w:eastAsia="Calibri" w:hAnsi="Times New Roman" w:cs="Times New Roman"/>
        </w:rPr>
        <w:t xml:space="preserve">pada </w:t>
      </w:r>
      <w:r w:rsidR="00777F77">
        <w:rPr>
          <w:rFonts w:ascii="Times New Roman" w:eastAsia="Calibri" w:hAnsi="Times New Roman" w:cs="Times New Roman"/>
        </w:rPr>
        <w:t>peserta didik</w:t>
      </w:r>
      <w:r w:rsidR="00C9290F">
        <w:rPr>
          <w:rFonts w:ascii="Times New Roman" w:eastAsia="Calibri" w:hAnsi="Times New Roman" w:cs="Times New Roman"/>
        </w:rPr>
        <w:t xml:space="preserve"> </w:t>
      </w:r>
      <w:r w:rsidR="003B34DE">
        <w:rPr>
          <w:rFonts w:ascii="Times New Roman" w:eastAsia="Calibri" w:hAnsi="Times New Roman" w:cs="Times New Roman"/>
        </w:rPr>
        <w:t xml:space="preserve">selama masa </w:t>
      </w:r>
      <w:r w:rsidR="00C9290F">
        <w:rPr>
          <w:rFonts w:ascii="Times New Roman" w:eastAsia="Calibri" w:hAnsi="Times New Roman" w:cs="Times New Roman"/>
        </w:rPr>
        <w:t>pandemic covid 19 di Kabupaten S</w:t>
      </w:r>
      <w:r w:rsidR="003B34DE">
        <w:rPr>
          <w:rFonts w:ascii="Times New Roman" w:eastAsia="Calibri" w:hAnsi="Times New Roman" w:cs="Times New Roman"/>
        </w:rPr>
        <w:t xml:space="preserve">umedang. </w:t>
      </w:r>
      <w:r w:rsidRPr="00D33383">
        <w:rPr>
          <w:rFonts w:ascii="Times New Roman" w:eastAsia="Calibri" w:hAnsi="Times New Roman" w:cs="Times New Roman"/>
        </w:rPr>
        <w:t>Populasi dala</w:t>
      </w:r>
      <w:r w:rsidR="003B34DE">
        <w:rPr>
          <w:rFonts w:ascii="Times New Roman" w:eastAsia="Calibri" w:hAnsi="Times New Roman" w:cs="Times New Roman"/>
        </w:rPr>
        <w:t xml:space="preserve">m penelitian ini adalah </w:t>
      </w:r>
      <w:r w:rsidR="00777F77">
        <w:rPr>
          <w:rFonts w:ascii="Times New Roman" w:eastAsia="Calibri" w:hAnsi="Times New Roman" w:cs="Times New Roman"/>
        </w:rPr>
        <w:t>peserta didik</w:t>
      </w:r>
      <w:r w:rsidR="003B34DE">
        <w:rPr>
          <w:rFonts w:ascii="Times New Roman" w:eastAsia="Calibri" w:hAnsi="Times New Roman" w:cs="Times New Roman"/>
        </w:rPr>
        <w:t xml:space="preserve"> yang duduk di bangku sekolah SMP dan SMA sebanyak 220</w:t>
      </w:r>
      <w:r w:rsidR="00777F77">
        <w:rPr>
          <w:rFonts w:ascii="Times New Roman" w:eastAsia="Calibri" w:hAnsi="Times New Roman" w:cs="Times New Roman"/>
        </w:rPr>
        <w:t xml:space="preserve"> orang. Teknik pengambilan s</w:t>
      </w:r>
      <w:r w:rsidRPr="00D33383">
        <w:rPr>
          <w:rFonts w:ascii="Times New Roman" w:eastAsia="Calibri" w:hAnsi="Times New Roman" w:cs="Times New Roman"/>
        </w:rPr>
        <w:t xml:space="preserve">ampel yang digunakan adalah </w:t>
      </w:r>
      <w:r w:rsidR="003B34DE">
        <w:rPr>
          <w:rFonts w:ascii="Times New Roman" w:eastAsia="Calibri" w:hAnsi="Times New Roman" w:cs="Times New Roman"/>
          <w:i/>
        </w:rPr>
        <w:t xml:space="preserve">simple </w:t>
      </w:r>
      <w:proofErr w:type="gramStart"/>
      <w:r w:rsidR="003B34DE">
        <w:rPr>
          <w:rFonts w:ascii="Times New Roman" w:eastAsia="Calibri" w:hAnsi="Times New Roman" w:cs="Times New Roman"/>
          <w:i/>
        </w:rPr>
        <w:t>random</w:t>
      </w:r>
      <w:r w:rsidRPr="00D33383">
        <w:rPr>
          <w:rFonts w:ascii="Times New Roman" w:eastAsia="Calibri" w:hAnsi="Times New Roman" w:cs="Times New Roman"/>
          <w:i/>
        </w:rPr>
        <w:t xml:space="preserve">  Sampling</w:t>
      </w:r>
      <w:proofErr w:type="gramEnd"/>
      <w:r w:rsidRPr="00D33383">
        <w:rPr>
          <w:rFonts w:ascii="Times New Roman" w:eastAsia="Calibri" w:hAnsi="Times New Roman" w:cs="Times New Roman"/>
          <w:i/>
        </w:rPr>
        <w:t>.</w:t>
      </w:r>
      <w:r w:rsidRPr="00D33383">
        <w:rPr>
          <w:rFonts w:ascii="Times New Roman" w:eastAsia="Calibri" w:hAnsi="Times New Roman" w:cs="Times New Roman"/>
        </w:rPr>
        <w:t xml:space="preserve"> Penelit</w:t>
      </w:r>
      <w:r w:rsidR="003B34DE">
        <w:rPr>
          <w:rFonts w:ascii="Times New Roman" w:eastAsia="Calibri" w:hAnsi="Times New Roman" w:cs="Times New Roman"/>
        </w:rPr>
        <w:t xml:space="preserve">ian dilakukan pada </w:t>
      </w:r>
      <w:proofErr w:type="gramStart"/>
      <w:r w:rsidR="003B34DE">
        <w:rPr>
          <w:rFonts w:ascii="Times New Roman" w:eastAsia="Calibri" w:hAnsi="Times New Roman" w:cs="Times New Roman"/>
        </w:rPr>
        <w:t>tanggal  13</w:t>
      </w:r>
      <w:proofErr w:type="gramEnd"/>
      <w:r w:rsidR="003B34DE">
        <w:rPr>
          <w:rFonts w:ascii="Times New Roman" w:eastAsia="Calibri" w:hAnsi="Times New Roman" w:cs="Times New Roman"/>
        </w:rPr>
        <w:t xml:space="preserve"> Oktober – 20 Oktober 2020</w:t>
      </w:r>
      <w:r w:rsidRPr="00D33383">
        <w:rPr>
          <w:rFonts w:ascii="Times New Roman" w:eastAsia="Calibri" w:hAnsi="Times New Roman" w:cs="Times New Roman"/>
        </w:rPr>
        <w:t xml:space="preserve">. Instrumen yang digunakan dalam penelitian ini </w:t>
      </w:r>
      <w:r w:rsidR="003B34DE">
        <w:rPr>
          <w:rFonts w:ascii="Times New Roman" w:eastAsia="Calibri" w:hAnsi="Times New Roman" w:cs="Times New Roman"/>
        </w:rPr>
        <w:t xml:space="preserve">adalah </w:t>
      </w:r>
      <w:r w:rsidR="003B34DE" w:rsidRPr="003B34DE">
        <w:rPr>
          <w:rFonts w:ascii="Times New Roman" w:eastAsia="Calibri" w:hAnsi="Times New Roman" w:cs="Times New Roman"/>
        </w:rPr>
        <w:t>kuesioner DASS-21 (</w:t>
      </w:r>
      <w:r w:rsidR="003B34DE" w:rsidRPr="00777F77">
        <w:rPr>
          <w:rFonts w:ascii="Times New Roman" w:eastAsia="Calibri" w:hAnsi="Times New Roman" w:cs="Times New Roman"/>
          <w:i/>
        </w:rPr>
        <w:t>Depression Anxiety Stress Scale</w:t>
      </w:r>
      <w:r w:rsidR="003B34DE" w:rsidRPr="003B34DE">
        <w:rPr>
          <w:rFonts w:ascii="Times New Roman" w:eastAsia="Calibri" w:hAnsi="Times New Roman" w:cs="Times New Roman"/>
        </w:rPr>
        <w:t>) yang</w:t>
      </w:r>
      <w:r w:rsidR="003B34DE" w:rsidRPr="003B34DE">
        <w:t xml:space="preserve"> </w:t>
      </w:r>
      <w:r w:rsidR="00C9290F">
        <w:t>d</w:t>
      </w:r>
      <w:r w:rsidR="003B34DE" w:rsidRPr="003B34DE">
        <w:rPr>
          <w:rFonts w:ascii="Times New Roman" w:eastAsia="Calibri" w:hAnsi="Times New Roman" w:cs="Times New Roman"/>
        </w:rPr>
        <w:t>i</w:t>
      </w:r>
      <w:r w:rsidR="00C9290F">
        <w:rPr>
          <w:rFonts w:ascii="Times New Roman" w:eastAsia="Calibri" w:hAnsi="Times New Roman" w:cs="Times New Roman"/>
        </w:rPr>
        <w:t xml:space="preserve"> </w:t>
      </w:r>
      <w:r w:rsidR="003B34DE" w:rsidRPr="003B34DE">
        <w:rPr>
          <w:rFonts w:ascii="Times New Roman" w:eastAsia="Calibri" w:hAnsi="Times New Roman" w:cs="Times New Roman"/>
        </w:rPr>
        <w:t>kembangkan oleh Lovibond dan Lovibond (1995). Instrumen DASS-21 terdiri dari 21 item pertanyaan, yang mencangkup 3 sub</w:t>
      </w:r>
      <w:r w:rsidR="00A04B3E">
        <w:rPr>
          <w:rFonts w:ascii="Times New Roman" w:eastAsia="Calibri" w:hAnsi="Times New Roman" w:cs="Times New Roman"/>
        </w:rPr>
        <w:t xml:space="preserve"> </w:t>
      </w:r>
      <w:r w:rsidR="003B34DE" w:rsidRPr="003B34DE">
        <w:rPr>
          <w:rFonts w:ascii="Times New Roman" w:eastAsia="Calibri" w:hAnsi="Times New Roman" w:cs="Times New Roman"/>
        </w:rPr>
        <w:t>variabel diantaranya fisik, emosi/psikologis dan prilaku (Crawford &amp; Henry, 2005).</w:t>
      </w:r>
    </w:p>
    <w:p w:rsidR="008C6A3C" w:rsidRDefault="003B34DE" w:rsidP="002A3582">
      <w:pPr>
        <w:spacing w:after="0" w:line="360" w:lineRule="auto"/>
        <w:ind w:firstLine="720"/>
        <w:contextualSpacing/>
        <w:jc w:val="both"/>
        <w:rPr>
          <w:rFonts w:ascii="Times New Roman" w:eastAsia="Calibri" w:hAnsi="Times New Roman" w:cs="Times New Roman"/>
        </w:rPr>
      </w:pPr>
      <w:r w:rsidRPr="003B34DE">
        <w:rPr>
          <w:rFonts w:ascii="Times New Roman" w:eastAsia="Calibri" w:hAnsi="Times New Roman" w:cs="Times New Roman"/>
        </w:rPr>
        <w:t xml:space="preserve">Tingkatan </w:t>
      </w:r>
      <w:r>
        <w:rPr>
          <w:rFonts w:ascii="Times New Roman" w:eastAsia="Calibri" w:hAnsi="Times New Roman" w:cs="Times New Roman"/>
        </w:rPr>
        <w:t xml:space="preserve">depresi, anxiety dan </w:t>
      </w:r>
      <w:r w:rsidRPr="003B34DE">
        <w:rPr>
          <w:rFonts w:ascii="Times New Roman" w:eastAsia="Calibri" w:hAnsi="Times New Roman" w:cs="Times New Roman"/>
        </w:rPr>
        <w:t xml:space="preserve">stress pada instrumen DASS 21 </w:t>
      </w:r>
      <w:r w:rsidR="00777F77">
        <w:rPr>
          <w:rFonts w:ascii="Times New Roman" w:eastAsia="Calibri" w:hAnsi="Times New Roman" w:cs="Times New Roman"/>
        </w:rPr>
        <w:t xml:space="preserve">dari </w:t>
      </w:r>
      <w:r w:rsidRPr="003B34DE">
        <w:rPr>
          <w:rFonts w:ascii="Times New Roman" w:eastAsia="Calibri" w:hAnsi="Times New Roman" w:cs="Times New Roman"/>
        </w:rPr>
        <w:t xml:space="preserve">Lovibond &amp; Lovibond (1995) </w:t>
      </w:r>
      <w:r w:rsidR="008C6A3C">
        <w:rPr>
          <w:rFonts w:ascii="Times New Roman" w:eastAsia="Calibri" w:hAnsi="Times New Roman" w:cs="Times New Roman"/>
        </w:rPr>
        <w:t>di</w:t>
      </w:r>
      <w:r w:rsidRPr="003B34DE">
        <w:rPr>
          <w:rFonts w:ascii="Times New Roman" w:eastAsia="Calibri" w:hAnsi="Times New Roman" w:cs="Times New Roman"/>
        </w:rPr>
        <w:t xml:space="preserve">golongkan pada lima </w:t>
      </w:r>
      <w:r w:rsidR="008C6A3C">
        <w:rPr>
          <w:rFonts w:ascii="Times New Roman" w:eastAsia="Calibri" w:hAnsi="Times New Roman" w:cs="Times New Roman"/>
        </w:rPr>
        <w:t xml:space="preserve">tingkatan yaitu </w:t>
      </w:r>
      <w:r w:rsidR="00777F77">
        <w:rPr>
          <w:rFonts w:ascii="Times New Roman" w:eastAsia="Calibri" w:hAnsi="Times New Roman" w:cs="Times New Roman"/>
        </w:rPr>
        <w:t>normal</w:t>
      </w:r>
      <w:r w:rsidRPr="003B34DE">
        <w:rPr>
          <w:rFonts w:ascii="Times New Roman" w:eastAsia="Calibri" w:hAnsi="Times New Roman" w:cs="Times New Roman"/>
        </w:rPr>
        <w:t xml:space="preserve"> apabila skor 0-7, ringan apabila skor 8-9, sedang apabila skor 10-12, berat apabila skor 13-16, dan sangat berat apabila skor &gt;17 (Crawford &amp; </w:t>
      </w:r>
      <w:r w:rsidRPr="003B34DE">
        <w:rPr>
          <w:rFonts w:ascii="Times New Roman" w:eastAsia="Calibri" w:hAnsi="Times New Roman" w:cs="Times New Roman"/>
        </w:rPr>
        <w:lastRenderedPageBreak/>
        <w:t>Henry, 2005).</w:t>
      </w:r>
      <w:r w:rsidR="008C6A3C" w:rsidRPr="008C6A3C">
        <w:t xml:space="preserve"> </w:t>
      </w:r>
      <w:r w:rsidR="008C6A3C">
        <w:rPr>
          <w:rFonts w:ascii="Times New Roman" w:eastAsia="Calibri" w:hAnsi="Times New Roman" w:cs="Times New Roman"/>
        </w:rPr>
        <w:t xml:space="preserve">Pengumpulan data dilakukan </w:t>
      </w:r>
      <w:r w:rsidR="00777F77">
        <w:rPr>
          <w:rFonts w:ascii="Times New Roman" w:eastAsia="Calibri" w:hAnsi="Times New Roman" w:cs="Times New Roman"/>
        </w:rPr>
        <w:t xml:space="preserve">secara online </w:t>
      </w:r>
      <w:r w:rsidR="008C6A3C">
        <w:rPr>
          <w:rFonts w:ascii="Times New Roman" w:eastAsia="Calibri" w:hAnsi="Times New Roman" w:cs="Times New Roman"/>
        </w:rPr>
        <w:t>dengan</w:t>
      </w:r>
      <w:r w:rsidR="008C6A3C" w:rsidRPr="008C6A3C">
        <w:rPr>
          <w:rFonts w:ascii="Times New Roman" w:eastAsia="Calibri" w:hAnsi="Times New Roman" w:cs="Times New Roman"/>
        </w:rPr>
        <w:t xml:space="preserve"> menggunakan </w:t>
      </w:r>
      <w:r w:rsidR="00777F77">
        <w:rPr>
          <w:rFonts w:ascii="Times New Roman" w:eastAsia="Calibri" w:hAnsi="Times New Roman" w:cs="Times New Roman"/>
        </w:rPr>
        <w:t xml:space="preserve">platform </w:t>
      </w:r>
      <w:r w:rsidR="008C6A3C" w:rsidRPr="008C6A3C">
        <w:rPr>
          <w:rFonts w:ascii="Times New Roman" w:eastAsia="Calibri" w:hAnsi="Times New Roman" w:cs="Times New Roman"/>
        </w:rPr>
        <w:t xml:space="preserve">google form </w:t>
      </w:r>
      <w:r w:rsidR="008C6A3C">
        <w:rPr>
          <w:rFonts w:ascii="Times New Roman" w:eastAsia="Calibri" w:hAnsi="Times New Roman" w:cs="Times New Roman"/>
        </w:rPr>
        <w:t xml:space="preserve">yang diberikan kepada </w:t>
      </w:r>
      <w:r w:rsidR="00777F77">
        <w:rPr>
          <w:rFonts w:ascii="Times New Roman" w:eastAsia="Calibri" w:hAnsi="Times New Roman" w:cs="Times New Roman"/>
        </w:rPr>
        <w:t>peserta didik</w:t>
      </w:r>
      <w:r w:rsidR="008C6A3C">
        <w:rPr>
          <w:rFonts w:ascii="Times New Roman" w:eastAsia="Calibri" w:hAnsi="Times New Roman" w:cs="Times New Roman"/>
        </w:rPr>
        <w:t xml:space="preserve"> </w:t>
      </w:r>
      <w:r w:rsidR="008C6A3C" w:rsidRPr="008C6A3C">
        <w:rPr>
          <w:rFonts w:ascii="Times New Roman" w:eastAsia="Calibri" w:hAnsi="Times New Roman" w:cs="Times New Roman"/>
        </w:rPr>
        <w:t>melalui pesan WhatsApp</w:t>
      </w:r>
      <w:r w:rsidR="008C6A3C">
        <w:rPr>
          <w:rFonts w:ascii="Times New Roman" w:eastAsia="Calibri" w:hAnsi="Times New Roman" w:cs="Times New Roman"/>
        </w:rPr>
        <w:t xml:space="preserve">. </w:t>
      </w:r>
      <w:r w:rsidR="008C6A3C" w:rsidRPr="008C6A3C">
        <w:rPr>
          <w:rFonts w:ascii="Times New Roman" w:eastAsia="Calibri" w:hAnsi="Times New Roman" w:cs="Times New Roman"/>
        </w:rPr>
        <w:t xml:space="preserve">Data hasil penelitian </w:t>
      </w:r>
      <w:r w:rsidR="008C6A3C">
        <w:rPr>
          <w:rFonts w:ascii="Times New Roman" w:eastAsia="Calibri" w:hAnsi="Times New Roman" w:cs="Times New Roman"/>
        </w:rPr>
        <w:t xml:space="preserve">kemudian </w:t>
      </w:r>
      <w:r w:rsidR="008C6A3C" w:rsidRPr="008C6A3C">
        <w:rPr>
          <w:rFonts w:ascii="Times New Roman" w:eastAsia="Calibri" w:hAnsi="Times New Roman" w:cs="Times New Roman"/>
        </w:rPr>
        <w:t xml:space="preserve">dianalisis secara univariat yang disajikan secara distribusi frekuensi. </w:t>
      </w:r>
    </w:p>
    <w:p w:rsidR="00E02B50" w:rsidRDefault="00E02B50" w:rsidP="002A3582">
      <w:pPr>
        <w:spacing w:after="0" w:line="360" w:lineRule="auto"/>
        <w:ind w:firstLine="720"/>
        <w:contextualSpacing/>
        <w:jc w:val="both"/>
        <w:rPr>
          <w:rFonts w:ascii="Times New Roman" w:eastAsia="Calibri" w:hAnsi="Times New Roman" w:cs="Times New Roman"/>
        </w:rPr>
      </w:pPr>
    </w:p>
    <w:p w:rsidR="008C6A3C" w:rsidRPr="002A3582" w:rsidRDefault="008C6A3C" w:rsidP="008C6A3C">
      <w:pPr>
        <w:spacing w:after="0" w:line="360" w:lineRule="auto"/>
        <w:contextualSpacing/>
        <w:jc w:val="both"/>
        <w:rPr>
          <w:rFonts w:ascii="Times New Roman" w:eastAsia="Calibri" w:hAnsi="Times New Roman" w:cs="Times New Roman"/>
          <w:b/>
        </w:rPr>
      </w:pPr>
      <w:r w:rsidRPr="002A3582">
        <w:rPr>
          <w:rFonts w:ascii="Times New Roman" w:eastAsia="Calibri" w:hAnsi="Times New Roman" w:cs="Times New Roman"/>
          <w:b/>
        </w:rPr>
        <w:t>H</w:t>
      </w:r>
      <w:r w:rsidR="00612EC0" w:rsidRPr="002A3582">
        <w:rPr>
          <w:rFonts w:ascii="Times New Roman" w:eastAsia="Calibri" w:hAnsi="Times New Roman" w:cs="Times New Roman"/>
          <w:b/>
        </w:rPr>
        <w:t>asil Penelitian</w:t>
      </w:r>
    </w:p>
    <w:p w:rsidR="008C6A3C" w:rsidRDefault="008C6A3C" w:rsidP="008C6A3C">
      <w:pPr>
        <w:spacing w:after="0" w:line="360" w:lineRule="auto"/>
        <w:contextualSpacing/>
        <w:jc w:val="both"/>
        <w:rPr>
          <w:rFonts w:ascii="Times New Roman" w:eastAsia="Calibri" w:hAnsi="Times New Roman" w:cs="Times New Roman"/>
        </w:rPr>
      </w:pPr>
      <w:r>
        <w:rPr>
          <w:rFonts w:ascii="Times New Roman" w:eastAsia="Calibri" w:hAnsi="Times New Roman" w:cs="Times New Roman"/>
        </w:rPr>
        <w:t xml:space="preserve">Hasil </w:t>
      </w:r>
      <w:proofErr w:type="gramStart"/>
      <w:r>
        <w:rPr>
          <w:rFonts w:ascii="Times New Roman" w:eastAsia="Calibri" w:hAnsi="Times New Roman" w:cs="Times New Roman"/>
        </w:rPr>
        <w:t xml:space="preserve">penelitian </w:t>
      </w:r>
      <w:r w:rsidR="00E76114">
        <w:rPr>
          <w:rFonts w:ascii="Times New Roman" w:eastAsia="Calibri" w:hAnsi="Times New Roman" w:cs="Times New Roman"/>
        </w:rPr>
        <w:t xml:space="preserve"> dapat</w:t>
      </w:r>
      <w:proofErr w:type="gramEnd"/>
      <w:r w:rsidR="00E76114">
        <w:rPr>
          <w:rFonts w:ascii="Times New Roman" w:eastAsia="Calibri" w:hAnsi="Times New Roman" w:cs="Times New Roman"/>
        </w:rPr>
        <w:t xml:space="preserve"> dilihat dalam tab</w:t>
      </w:r>
      <w:r>
        <w:rPr>
          <w:rFonts w:ascii="Times New Roman" w:eastAsia="Calibri" w:hAnsi="Times New Roman" w:cs="Times New Roman"/>
        </w:rPr>
        <w:t xml:space="preserve">el berikut ini : </w:t>
      </w:r>
    </w:p>
    <w:p w:rsidR="00E1233D" w:rsidRDefault="00120AD9" w:rsidP="001F2EE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Tabel 1 Karakteristik responden</w:t>
      </w:r>
      <w:r w:rsidR="001F2EE0">
        <w:rPr>
          <w:rFonts w:ascii="Times New Roman" w:eastAsia="Calibri" w:hAnsi="Times New Roman" w:cs="Times New Roman"/>
        </w:rPr>
        <w:t xml:space="preserve"> berdasarkan jenis kelamin, usia, asal sekolah dan lokasi </w:t>
      </w:r>
      <w:proofErr w:type="gramStart"/>
      <w:r w:rsidR="001F2EE0">
        <w:rPr>
          <w:rFonts w:ascii="Times New Roman" w:eastAsia="Calibri" w:hAnsi="Times New Roman" w:cs="Times New Roman"/>
        </w:rPr>
        <w:t>sekolah  (</w:t>
      </w:r>
      <w:proofErr w:type="gramEnd"/>
      <w:r w:rsidR="001F2EE0">
        <w:rPr>
          <w:rFonts w:ascii="Times New Roman" w:eastAsia="Calibri" w:hAnsi="Times New Roman" w:cs="Times New Roman"/>
        </w:rPr>
        <w:t xml:space="preserve">n = 220) </w:t>
      </w:r>
    </w:p>
    <w:tbl>
      <w:tblPr>
        <w:tblStyle w:val="TableGrid"/>
        <w:tblW w:w="0" w:type="auto"/>
        <w:tblLook w:val="04A0" w:firstRow="1" w:lastRow="0" w:firstColumn="1" w:lastColumn="0" w:noHBand="0" w:noVBand="1"/>
      </w:tblPr>
      <w:tblGrid>
        <w:gridCol w:w="3539"/>
        <w:gridCol w:w="2268"/>
        <w:gridCol w:w="2835"/>
      </w:tblGrid>
      <w:tr w:rsidR="00E1233D" w:rsidTr="001F2EE0">
        <w:tc>
          <w:tcPr>
            <w:tcW w:w="3539" w:type="dxa"/>
          </w:tcPr>
          <w:p w:rsidR="00E1233D" w:rsidRPr="00612EC0" w:rsidRDefault="00E1233D" w:rsidP="001F2EE0">
            <w:pPr>
              <w:contextualSpacing/>
              <w:jc w:val="center"/>
              <w:rPr>
                <w:rFonts w:ascii="Times New Roman" w:eastAsia="Calibri" w:hAnsi="Times New Roman" w:cs="Times New Roman"/>
                <w:b/>
              </w:rPr>
            </w:pPr>
            <w:r w:rsidRPr="00612EC0">
              <w:rPr>
                <w:rFonts w:ascii="Times New Roman" w:eastAsia="Calibri" w:hAnsi="Times New Roman" w:cs="Times New Roman"/>
                <w:b/>
              </w:rPr>
              <w:t>Karakteristik</w:t>
            </w:r>
            <w:r w:rsidR="00612EC0" w:rsidRPr="00612EC0">
              <w:rPr>
                <w:rFonts w:ascii="Times New Roman" w:eastAsia="Calibri" w:hAnsi="Times New Roman" w:cs="Times New Roman"/>
                <w:b/>
              </w:rPr>
              <w:t xml:space="preserve"> Responden</w:t>
            </w:r>
          </w:p>
        </w:tc>
        <w:tc>
          <w:tcPr>
            <w:tcW w:w="2268" w:type="dxa"/>
          </w:tcPr>
          <w:p w:rsidR="00E1233D" w:rsidRPr="00612EC0" w:rsidRDefault="00E1233D" w:rsidP="001F2EE0">
            <w:pPr>
              <w:contextualSpacing/>
              <w:jc w:val="center"/>
              <w:rPr>
                <w:rFonts w:ascii="Times New Roman" w:eastAsia="Calibri" w:hAnsi="Times New Roman" w:cs="Times New Roman"/>
                <w:b/>
              </w:rPr>
            </w:pPr>
            <w:r w:rsidRPr="00612EC0">
              <w:rPr>
                <w:rFonts w:ascii="Times New Roman" w:eastAsia="Calibri" w:hAnsi="Times New Roman" w:cs="Times New Roman"/>
                <w:b/>
              </w:rPr>
              <w:t>f</w:t>
            </w:r>
          </w:p>
        </w:tc>
        <w:tc>
          <w:tcPr>
            <w:tcW w:w="2835" w:type="dxa"/>
          </w:tcPr>
          <w:p w:rsidR="00E1233D" w:rsidRPr="00612EC0" w:rsidRDefault="00E1233D" w:rsidP="001F2EE0">
            <w:pPr>
              <w:contextualSpacing/>
              <w:jc w:val="center"/>
              <w:rPr>
                <w:rFonts w:ascii="Times New Roman" w:eastAsia="Calibri" w:hAnsi="Times New Roman" w:cs="Times New Roman"/>
                <w:b/>
              </w:rPr>
            </w:pPr>
            <w:r w:rsidRPr="00612EC0">
              <w:rPr>
                <w:rFonts w:ascii="Times New Roman" w:eastAsia="Calibri" w:hAnsi="Times New Roman" w:cs="Times New Roman"/>
                <w:b/>
              </w:rPr>
              <w:t>%</w:t>
            </w:r>
          </w:p>
        </w:tc>
      </w:tr>
      <w:tr w:rsidR="00E1233D" w:rsidTr="001F2EE0">
        <w:tc>
          <w:tcPr>
            <w:tcW w:w="3539" w:type="dxa"/>
          </w:tcPr>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Jenis Kelamin</w:t>
            </w:r>
          </w:p>
          <w:p w:rsidR="00E1233D" w:rsidRDefault="003B0E97" w:rsidP="001F2EE0">
            <w:pPr>
              <w:contextualSpacing/>
              <w:jc w:val="both"/>
              <w:rPr>
                <w:rFonts w:ascii="Times New Roman" w:eastAsia="Calibri" w:hAnsi="Times New Roman" w:cs="Times New Roman"/>
              </w:rPr>
            </w:pPr>
            <w:r>
              <w:rPr>
                <w:rFonts w:ascii="Times New Roman" w:eastAsia="Calibri" w:hAnsi="Times New Roman" w:cs="Times New Roman"/>
              </w:rPr>
              <w:t>Perempuan</w:t>
            </w:r>
          </w:p>
          <w:p w:rsidR="00E1233D" w:rsidRDefault="003B0E97" w:rsidP="001F2EE0">
            <w:pPr>
              <w:contextualSpacing/>
              <w:jc w:val="both"/>
              <w:rPr>
                <w:rFonts w:ascii="Times New Roman" w:eastAsia="Calibri" w:hAnsi="Times New Roman" w:cs="Times New Roman"/>
              </w:rPr>
            </w:pPr>
            <w:r>
              <w:rPr>
                <w:rFonts w:ascii="Times New Roman" w:eastAsia="Calibri" w:hAnsi="Times New Roman" w:cs="Times New Roman"/>
              </w:rPr>
              <w:t>Laki-laki</w:t>
            </w:r>
          </w:p>
        </w:tc>
        <w:tc>
          <w:tcPr>
            <w:tcW w:w="2268" w:type="dxa"/>
          </w:tcPr>
          <w:p w:rsidR="00E1233D" w:rsidRDefault="00E1233D" w:rsidP="001F2EE0">
            <w:pPr>
              <w:contextualSpacing/>
              <w:jc w:val="center"/>
              <w:rPr>
                <w:rFonts w:ascii="Times New Roman" w:eastAsia="Calibri" w:hAnsi="Times New Roman" w:cs="Times New Roman"/>
              </w:rPr>
            </w:pP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151</w:t>
            </w: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69</w:t>
            </w:r>
          </w:p>
        </w:tc>
        <w:tc>
          <w:tcPr>
            <w:tcW w:w="2835" w:type="dxa"/>
          </w:tcPr>
          <w:p w:rsidR="00E1233D" w:rsidRDefault="00E1233D" w:rsidP="001F2EE0">
            <w:pPr>
              <w:contextualSpacing/>
              <w:jc w:val="center"/>
              <w:rPr>
                <w:rFonts w:ascii="Times New Roman" w:eastAsia="Calibri" w:hAnsi="Times New Roman" w:cs="Times New Roman"/>
              </w:rPr>
            </w:pP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68,60%</w:t>
            </w: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31,40</w:t>
            </w:r>
          </w:p>
          <w:p w:rsidR="003B0E97" w:rsidRDefault="003B0E97" w:rsidP="001F2EE0">
            <w:pPr>
              <w:contextualSpacing/>
              <w:jc w:val="center"/>
              <w:rPr>
                <w:rFonts w:ascii="Times New Roman" w:eastAsia="Calibri" w:hAnsi="Times New Roman" w:cs="Times New Roman"/>
              </w:rPr>
            </w:pPr>
          </w:p>
        </w:tc>
      </w:tr>
      <w:tr w:rsidR="00E1233D" w:rsidTr="001F2EE0">
        <w:tc>
          <w:tcPr>
            <w:tcW w:w="3539" w:type="dxa"/>
          </w:tcPr>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Asal Sekolah</w:t>
            </w:r>
          </w:p>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SMP</w:t>
            </w:r>
          </w:p>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SMA</w:t>
            </w:r>
          </w:p>
        </w:tc>
        <w:tc>
          <w:tcPr>
            <w:tcW w:w="2268" w:type="dxa"/>
          </w:tcPr>
          <w:p w:rsidR="00E1233D" w:rsidRDefault="00E1233D" w:rsidP="001F2EE0">
            <w:pPr>
              <w:contextualSpacing/>
              <w:jc w:val="center"/>
              <w:rPr>
                <w:rFonts w:ascii="Times New Roman" w:eastAsia="Calibri" w:hAnsi="Times New Roman" w:cs="Times New Roman"/>
              </w:rPr>
            </w:pP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58</w:t>
            </w: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162</w:t>
            </w:r>
          </w:p>
        </w:tc>
        <w:tc>
          <w:tcPr>
            <w:tcW w:w="2835" w:type="dxa"/>
          </w:tcPr>
          <w:p w:rsidR="00E1233D" w:rsidRDefault="00E1233D" w:rsidP="001F2EE0">
            <w:pPr>
              <w:contextualSpacing/>
              <w:jc w:val="center"/>
              <w:rPr>
                <w:rFonts w:ascii="Times New Roman" w:eastAsia="Calibri" w:hAnsi="Times New Roman" w:cs="Times New Roman"/>
              </w:rPr>
            </w:pP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26,40%</w:t>
            </w: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73,60%</w:t>
            </w:r>
          </w:p>
          <w:p w:rsidR="003B0E97" w:rsidRDefault="003B0E97" w:rsidP="001F2EE0">
            <w:pPr>
              <w:contextualSpacing/>
              <w:jc w:val="center"/>
              <w:rPr>
                <w:rFonts w:ascii="Times New Roman" w:eastAsia="Calibri" w:hAnsi="Times New Roman" w:cs="Times New Roman"/>
              </w:rPr>
            </w:pPr>
          </w:p>
        </w:tc>
      </w:tr>
      <w:tr w:rsidR="00E1233D" w:rsidTr="001F2EE0">
        <w:tc>
          <w:tcPr>
            <w:tcW w:w="3539" w:type="dxa"/>
          </w:tcPr>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Lokasi Sekolah</w:t>
            </w:r>
          </w:p>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Pedesaan</w:t>
            </w:r>
          </w:p>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Perkotaan</w:t>
            </w:r>
          </w:p>
        </w:tc>
        <w:tc>
          <w:tcPr>
            <w:tcW w:w="2268" w:type="dxa"/>
          </w:tcPr>
          <w:p w:rsidR="00E1233D" w:rsidRDefault="00E1233D" w:rsidP="001F2EE0">
            <w:pPr>
              <w:contextualSpacing/>
              <w:jc w:val="center"/>
              <w:rPr>
                <w:rFonts w:ascii="Times New Roman" w:eastAsia="Calibri" w:hAnsi="Times New Roman" w:cs="Times New Roman"/>
              </w:rPr>
            </w:pP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66</w:t>
            </w: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154</w:t>
            </w:r>
          </w:p>
        </w:tc>
        <w:tc>
          <w:tcPr>
            <w:tcW w:w="2835" w:type="dxa"/>
          </w:tcPr>
          <w:p w:rsidR="00E1233D" w:rsidRDefault="00E1233D" w:rsidP="001F2EE0">
            <w:pPr>
              <w:contextualSpacing/>
              <w:jc w:val="center"/>
              <w:rPr>
                <w:rFonts w:ascii="Times New Roman" w:eastAsia="Calibri" w:hAnsi="Times New Roman" w:cs="Times New Roman"/>
              </w:rPr>
            </w:pP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30%</w:t>
            </w:r>
          </w:p>
          <w:p w:rsidR="00E1233D" w:rsidRDefault="00E1233D" w:rsidP="001F2EE0">
            <w:pPr>
              <w:contextualSpacing/>
              <w:jc w:val="center"/>
              <w:rPr>
                <w:rFonts w:ascii="Times New Roman" w:eastAsia="Calibri" w:hAnsi="Times New Roman" w:cs="Times New Roman"/>
              </w:rPr>
            </w:pPr>
            <w:r>
              <w:rPr>
                <w:rFonts w:ascii="Times New Roman" w:eastAsia="Calibri" w:hAnsi="Times New Roman" w:cs="Times New Roman"/>
              </w:rPr>
              <w:t>70%</w:t>
            </w:r>
          </w:p>
          <w:p w:rsidR="003B0E97" w:rsidRDefault="003B0E97" w:rsidP="001F2EE0">
            <w:pPr>
              <w:contextualSpacing/>
              <w:jc w:val="center"/>
              <w:rPr>
                <w:rFonts w:ascii="Times New Roman" w:eastAsia="Calibri" w:hAnsi="Times New Roman" w:cs="Times New Roman"/>
              </w:rPr>
            </w:pPr>
          </w:p>
        </w:tc>
      </w:tr>
      <w:tr w:rsidR="00E1233D" w:rsidTr="001F2EE0">
        <w:tc>
          <w:tcPr>
            <w:tcW w:w="3539" w:type="dxa"/>
          </w:tcPr>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Usia</w:t>
            </w:r>
          </w:p>
          <w:p w:rsidR="00E1233D" w:rsidRDefault="00E1233D" w:rsidP="001F2EE0">
            <w:pPr>
              <w:contextualSpacing/>
              <w:jc w:val="both"/>
              <w:rPr>
                <w:rFonts w:ascii="Times New Roman" w:eastAsia="Calibri" w:hAnsi="Times New Roman" w:cs="Times New Roman"/>
              </w:rPr>
            </w:pPr>
            <w:r>
              <w:rPr>
                <w:rFonts w:ascii="Times New Roman" w:eastAsia="Calibri" w:hAnsi="Times New Roman" w:cs="Times New Roman"/>
              </w:rPr>
              <w:t>12-15 Tahun</w:t>
            </w:r>
          </w:p>
          <w:p w:rsidR="00E1233D" w:rsidRPr="003B0E97" w:rsidRDefault="003B0E97" w:rsidP="001F2EE0">
            <w:pPr>
              <w:pStyle w:val="ListParagraph"/>
              <w:numPr>
                <w:ilvl w:val="1"/>
                <w:numId w:val="2"/>
              </w:numPr>
              <w:jc w:val="both"/>
              <w:rPr>
                <w:rFonts w:ascii="Times New Roman" w:eastAsia="Calibri" w:hAnsi="Times New Roman" w:cs="Times New Roman"/>
              </w:rPr>
            </w:pPr>
            <w:r>
              <w:rPr>
                <w:rFonts w:ascii="Times New Roman" w:eastAsia="Calibri" w:hAnsi="Times New Roman" w:cs="Times New Roman"/>
              </w:rPr>
              <w:t>Ta</w:t>
            </w:r>
            <w:r w:rsidR="00E1233D" w:rsidRPr="00120AD9">
              <w:rPr>
                <w:rFonts w:ascii="Times New Roman" w:eastAsia="Calibri" w:hAnsi="Times New Roman" w:cs="Times New Roman"/>
              </w:rPr>
              <w:t>hun</w:t>
            </w:r>
          </w:p>
        </w:tc>
        <w:tc>
          <w:tcPr>
            <w:tcW w:w="2268" w:type="dxa"/>
          </w:tcPr>
          <w:p w:rsidR="00E1233D" w:rsidRDefault="00E1233D" w:rsidP="001F2EE0">
            <w:pPr>
              <w:contextualSpacing/>
              <w:rPr>
                <w:rFonts w:ascii="Times New Roman" w:eastAsia="Calibri" w:hAnsi="Times New Roman" w:cs="Times New Roman"/>
              </w:rPr>
            </w:pPr>
          </w:p>
          <w:p w:rsidR="00E1233D" w:rsidRDefault="003B0E97" w:rsidP="001F2EE0">
            <w:pPr>
              <w:contextualSpacing/>
              <w:jc w:val="center"/>
              <w:rPr>
                <w:rFonts w:ascii="Times New Roman" w:eastAsia="Calibri" w:hAnsi="Times New Roman" w:cs="Times New Roman"/>
              </w:rPr>
            </w:pPr>
            <w:r>
              <w:rPr>
                <w:rFonts w:ascii="Times New Roman" w:eastAsia="Calibri" w:hAnsi="Times New Roman" w:cs="Times New Roman"/>
              </w:rPr>
              <w:t>71</w:t>
            </w:r>
          </w:p>
          <w:p w:rsidR="00E1233D" w:rsidRDefault="003B0E97" w:rsidP="001F2EE0">
            <w:pPr>
              <w:contextualSpacing/>
              <w:jc w:val="center"/>
              <w:rPr>
                <w:rFonts w:ascii="Times New Roman" w:eastAsia="Calibri" w:hAnsi="Times New Roman" w:cs="Times New Roman"/>
              </w:rPr>
            </w:pPr>
            <w:r>
              <w:rPr>
                <w:rFonts w:ascii="Times New Roman" w:eastAsia="Calibri" w:hAnsi="Times New Roman" w:cs="Times New Roman"/>
              </w:rPr>
              <w:t>149</w:t>
            </w:r>
          </w:p>
        </w:tc>
        <w:tc>
          <w:tcPr>
            <w:tcW w:w="2835" w:type="dxa"/>
          </w:tcPr>
          <w:p w:rsidR="00E1233D" w:rsidRDefault="00E1233D" w:rsidP="001F2EE0">
            <w:pPr>
              <w:contextualSpacing/>
              <w:rPr>
                <w:rFonts w:ascii="Times New Roman" w:eastAsia="Calibri" w:hAnsi="Times New Roman" w:cs="Times New Roman"/>
              </w:rPr>
            </w:pPr>
          </w:p>
          <w:p w:rsidR="00E1233D" w:rsidRDefault="003B0E97" w:rsidP="001F2EE0">
            <w:pPr>
              <w:contextualSpacing/>
              <w:jc w:val="center"/>
              <w:rPr>
                <w:rFonts w:ascii="Times New Roman" w:eastAsia="Calibri" w:hAnsi="Times New Roman" w:cs="Times New Roman"/>
              </w:rPr>
            </w:pPr>
            <w:r>
              <w:rPr>
                <w:rFonts w:ascii="Times New Roman" w:eastAsia="Calibri" w:hAnsi="Times New Roman" w:cs="Times New Roman"/>
              </w:rPr>
              <w:t>32,3</w:t>
            </w:r>
            <w:r w:rsidR="00E1233D">
              <w:rPr>
                <w:rFonts w:ascii="Times New Roman" w:eastAsia="Calibri" w:hAnsi="Times New Roman" w:cs="Times New Roman"/>
              </w:rPr>
              <w:t>0%</w:t>
            </w:r>
          </w:p>
          <w:p w:rsidR="00E1233D" w:rsidRDefault="003B0E97" w:rsidP="001F2EE0">
            <w:pPr>
              <w:contextualSpacing/>
              <w:jc w:val="center"/>
              <w:rPr>
                <w:rFonts w:ascii="Times New Roman" w:eastAsia="Calibri" w:hAnsi="Times New Roman" w:cs="Times New Roman"/>
              </w:rPr>
            </w:pPr>
            <w:r>
              <w:rPr>
                <w:rFonts w:ascii="Times New Roman" w:eastAsia="Calibri" w:hAnsi="Times New Roman" w:cs="Times New Roman"/>
              </w:rPr>
              <w:t>67</w:t>
            </w:r>
            <w:r w:rsidR="00E1233D">
              <w:rPr>
                <w:rFonts w:ascii="Times New Roman" w:eastAsia="Calibri" w:hAnsi="Times New Roman" w:cs="Times New Roman"/>
              </w:rPr>
              <w:t>,70%</w:t>
            </w:r>
          </w:p>
          <w:p w:rsidR="003B0E97" w:rsidRDefault="003B0E97" w:rsidP="001F2EE0">
            <w:pPr>
              <w:contextualSpacing/>
              <w:jc w:val="center"/>
              <w:rPr>
                <w:rFonts w:ascii="Times New Roman" w:eastAsia="Calibri" w:hAnsi="Times New Roman" w:cs="Times New Roman"/>
              </w:rPr>
            </w:pPr>
          </w:p>
        </w:tc>
      </w:tr>
    </w:tbl>
    <w:p w:rsidR="00E1233D" w:rsidRDefault="001F2EE0" w:rsidP="001F2EE0">
      <w:pPr>
        <w:spacing w:after="0" w:line="240" w:lineRule="auto"/>
        <w:contextualSpacing/>
        <w:jc w:val="both"/>
        <w:rPr>
          <w:rFonts w:ascii="Times New Roman" w:eastAsia="Calibri" w:hAnsi="Times New Roman" w:cs="Times New Roman"/>
        </w:rPr>
      </w:pPr>
      <w:proofErr w:type="gramStart"/>
      <w:r>
        <w:rPr>
          <w:rFonts w:ascii="Times New Roman" w:eastAsia="Calibri" w:hAnsi="Times New Roman" w:cs="Times New Roman"/>
        </w:rPr>
        <w:t>Sumber :</w:t>
      </w:r>
      <w:proofErr w:type="gramEnd"/>
      <w:r>
        <w:rPr>
          <w:rFonts w:ascii="Times New Roman" w:eastAsia="Calibri" w:hAnsi="Times New Roman" w:cs="Times New Roman"/>
        </w:rPr>
        <w:t xml:space="preserve"> data primer</w:t>
      </w:r>
    </w:p>
    <w:p w:rsidR="001F2EE0" w:rsidRDefault="001F2EE0" w:rsidP="001F2EE0">
      <w:pPr>
        <w:spacing w:after="0" w:line="240" w:lineRule="auto"/>
        <w:contextualSpacing/>
        <w:jc w:val="both"/>
        <w:rPr>
          <w:rFonts w:ascii="Times New Roman" w:eastAsia="Calibri" w:hAnsi="Times New Roman" w:cs="Times New Roman"/>
        </w:rPr>
      </w:pPr>
    </w:p>
    <w:p w:rsidR="00E1233D" w:rsidRDefault="00C9290F" w:rsidP="00401CA2">
      <w:pPr>
        <w:spacing w:after="0" w:line="360" w:lineRule="auto"/>
        <w:contextualSpacing/>
        <w:jc w:val="both"/>
        <w:rPr>
          <w:rFonts w:ascii="Times New Roman" w:eastAsia="Calibri" w:hAnsi="Times New Roman" w:cs="Times New Roman"/>
        </w:rPr>
      </w:pPr>
      <w:r>
        <w:rPr>
          <w:rFonts w:ascii="Times New Roman" w:eastAsia="Calibri" w:hAnsi="Times New Roman" w:cs="Times New Roman"/>
        </w:rPr>
        <w:tab/>
        <w:t>Berdas</w:t>
      </w:r>
      <w:r w:rsidR="003B0E97">
        <w:rPr>
          <w:rFonts w:ascii="Times New Roman" w:eastAsia="Calibri" w:hAnsi="Times New Roman" w:cs="Times New Roman"/>
        </w:rPr>
        <w:t>arkan table 1 diatas menunjukkan bahwa sebagian besar dari responden adalah perempuan (68</w:t>
      </w:r>
      <w:proofErr w:type="gramStart"/>
      <w:r w:rsidR="003B0E97">
        <w:rPr>
          <w:rFonts w:ascii="Times New Roman" w:eastAsia="Calibri" w:hAnsi="Times New Roman" w:cs="Times New Roman"/>
        </w:rPr>
        <w:t>,60</w:t>
      </w:r>
      <w:proofErr w:type="gramEnd"/>
      <w:r w:rsidR="003B0E97">
        <w:rPr>
          <w:rFonts w:ascii="Times New Roman" w:eastAsia="Calibri" w:hAnsi="Times New Roman" w:cs="Times New Roman"/>
        </w:rPr>
        <w:t>%), asal sekolah sebagian besar dari SMA (73,60%) sedangkan untuk lokasi sekolah sebagian besar dari daerah perkotaan (70%) dan usia sebagian besar berada dal</w:t>
      </w:r>
      <w:r w:rsidR="002A3582">
        <w:rPr>
          <w:rFonts w:ascii="Times New Roman" w:eastAsia="Calibri" w:hAnsi="Times New Roman" w:cs="Times New Roman"/>
        </w:rPr>
        <w:t>am rentang 16-18 tahun (67,70%)</w:t>
      </w:r>
    </w:p>
    <w:p w:rsidR="00E1233D" w:rsidRDefault="00E1233D" w:rsidP="00612EC0">
      <w:pPr>
        <w:spacing w:after="0" w:line="240" w:lineRule="auto"/>
        <w:contextualSpacing/>
        <w:jc w:val="both"/>
        <w:rPr>
          <w:rFonts w:ascii="Times New Roman" w:eastAsia="Calibri" w:hAnsi="Times New Roman" w:cs="Times New Roman"/>
        </w:rPr>
      </w:pPr>
    </w:p>
    <w:p w:rsidR="00E1233D" w:rsidRDefault="00E1233D" w:rsidP="00612EC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Tabel 2 Tingkat Kecemasan</w:t>
      </w:r>
      <w:r w:rsidR="001F2EE0">
        <w:rPr>
          <w:rFonts w:ascii="Times New Roman" w:eastAsia="Calibri" w:hAnsi="Times New Roman" w:cs="Times New Roman"/>
        </w:rPr>
        <w:t xml:space="preserve"> (n=220)</w:t>
      </w:r>
    </w:p>
    <w:tbl>
      <w:tblPr>
        <w:tblStyle w:val="TableGrid"/>
        <w:tblW w:w="0" w:type="auto"/>
        <w:tblLook w:val="04A0" w:firstRow="1" w:lastRow="0" w:firstColumn="1" w:lastColumn="0" w:noHBand="0" w:noVBand="1"/>
      </w:tblPr>
      <w:tblGrid>
        <w:gridCol w:w="3539"/>
        <w:gridCol w:w="2268"/>
        <w:gridCol w:w="2835"/>
      </w:tblGrid>
      <w:tr w:rsidR="00E1233D" w:rsidRPr="002A3582" w:rsidTr="001F2EE0">
        <w:tc>
          <w:tcPr>
            <w:tcW w:w="3539" w:type="dxa"/>
          </w:tcPr>
          <w:p w:rsidR="00E1233D" w:rsidRPr="002A3582" w:rsidRDefault="00612EC0"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Tingkat K</w:t>
            </w:r>
            <w:r w:rsidR="00E1233D" w:rsidRPr="002A3582">
              <w:rPr>
                <w:rFonts w:ascii="Times New Roman" w:eastAsia="Calibri" w:hAnsi="Times New Roman" w:cs="Times New Roman"/>
                <w:b/>
              </w:rPr>
              <w:t>ecemasan</w:t>
            </w:r>
          </w:p>
        </w:tc>
        <w:tc>
          <w:tcPr>
            <w:tcW w:w="2268" w:type="dxa"/>
          </w:tcPr>
          <w:p w:rsidR="00E1233D" w:rsidRPr="002A3582" w:rsidRDefault="00C9290F"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F</w:t>
            </w:r>
          </w:p>
        </w:tc>
        <w:tc>
          <w:tcPr>
            <w:tcW w:w="2835" w:type="dxa"/>
          </w:tcPr>
          <w:p w:rsidR="00E1233D" w:rsidRPr="002A3582" w:rsidRDefault="00E1233D"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w:t>
            </w:r>
          </w:p>
        </w:tc>
      </w:tr>
      <w:tr w:rsidR="00E1233D" w:rsidRPr="002A3582" w:rsidTr="001F2EE0">
        <w:trPr>
          <w:trHeight w:val="255"/>
        </w:trPr>
        <w:tc>
          <w:tcPr>
            <w:tcW w:w="3539" w:type="dxa"/>
            <w:noWrap/>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Normal</w:t>
            </w:r>
          </w:p>
        </w:tc>
        <w:tc>
          <w:tcPr>
            <w:tcW w:w="2268"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127</w:t>
            </w:r>
          </w:p>
        </w:tc>
        <w:tc>
          <w:tcPr>
            <w:tcW w:w="2835"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57,73</w:t>
            </w:r>
          </w:p>
        </w:tc>
      </w:tr>
      <w:tr w:rsidR="00E1233D" w:rsidRPr="002A3582" w:rsidTr="001F2EE0">
        <w:trPr>
          <w:trHeight w:val="255"/>
        </w:trPr>
        <w:tc>
          <w:tcPr>
            <w:tcW w:w="3539" w:type="dxa"/>
            <w:noWrap/>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Cemas Ringan</w:t>
            </w:r>
          </w:p>
        </w:tc>
        <w:tc>
          <w:tcPr>
            <w:tcW w:w="2268"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47</w:t>
            </w:r>
          </w:p>
        </w:tc>
        <w:tc>
          <w:tcPr>
            <w:tcW w:w="2835"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21,36</w:t>
            </w:r>
          </w:p>
        </w:tc>
      </w:tr>
      <w:tr w:rsidR="00E1233D" w:rsidRPr="002A3582" w:rsidTr="001F2EE0">
        <w:trPr>
          <w:trHeight w:val="255"/>
        </w:trPr>
        <w:tc>
          <w:tcPr>
            <w:tcW w:w="3539" w:type="dxa"/>
            <w:noWrap/>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Cemas Sedang</w:t>
            </w:r>
          </w:p>
        </w:tc>
        <w:tc>
          <w:tcPr>
            <w:tcW w:w="2268" w:type="dxa"/>
            <w:noWrap/>
            <w:hideMark/>
          </w:tcPr>
          <w:p w:rsidR="00E1233D" w:rsidRPr="002A3582" w:rsidRDefault="00CF6A79"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30</w:t>
            </w:r>
          </w:p>
        </w:tc>
        <w:tc>
          <w:tcPr>
            <w:tcW w:w="2835" w:type="dxa"/>
            <w:noWrap/>
            <w:hideMark/>
          </w:tcPr>
          <w:p w:rsidR="00E1233D" w:rsidRPr="002A3582" w:rsidRDefault="00CF6A79"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13,64</w:t>
            </w:r>
          </w:p>
        </w:tc>
      </w:tr>
      <w:tr w:rsidR="00E1233D" w:rsidRPr="002A3582" w:rsidTr="001F2EE0">
        <w:trPr>
          <w:trHeight w:val="255"/>
        </w:trPr>
        <w:tc>
          <w:tcPr>
            <w:tcW w:w="3539" w:type="dxa"/>
            <w:noWrap/>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Cemas Berat</w:t>
            </w:r>
          </w:p>
        </w:tc>
        <w:tc>
          <w:tcPr>
            <w:tcW w:w="2268"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13</w:t>
            </w:r>
          </w:p>
        </w:tc>
        <w:tc>
          <w:tcPr>
            <w:tcW w:w="2835" w:type="dxa"/>
            <w:noWrap/>
            <w:hideMark/>
          </w:tcPr>
          <w:p w:rsidR="00E1233D" w:rsidRPr="002A3582" w:rsidRDefault="00CF4228"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5,91</w:t>
            </w:r>
          </w:p>
        </w:tc>
      </w:tr>
      <w:tr w:rsidR="00E1233D" w:rsidRPr="002A3582" w:rsidTr="001F2EE0">
        <w:trPr>
          <w:trHeight w:val="255"/>
        </w:trPr>
        <w:tc>
          <w:tcPr>
            <w:tcW w:w="3539" w:type="dxa"/>
            <w:noWrap/>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Cemas Sangat Berat</w:t>
            </w:r>
          </w:p>
        </w:tc>
        <w:tc>
          <w:tcPr>
            <w:tcW w:w="2268" w:type="dxa"/>
            <w:noWrap/>
            <w:hideMark/>
          </w:tcPr>
          <w:p w:rsidR="00E1233D" w:rsidRPr="002A3582" w:rsidRDefault="00CF6A79"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3</w:t>
            </w:r>
          </w:p>
        </w:tc>
        <w:tc>
          <w:tcPr>
            <w:tcW w:w="2835" w:type="dxa"/>
            <w:noWrap/>
            <w:hideMark/>
          </w:tcPr>
          <w:p w:rsidR="00E1233D" w:rsidRPr="002A3582" w:rsidRDefault="00CF6A79"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1,36</w:t>
            </w:r>
          </w:p>
        </w:tc>
      </w:tr>
      <w:tr w:rsidR="00E1233D" w:rsidRPr="002A3582" w:rsidTr="001F2EE0">
        <w:trPr>
          <w:trHeight w:val="255"/>
        </w:trPr>
        <w:tc>
          <w:tcPr>
            <w:tcW w:w="3539" w:type="dxa"/>
            <w:noWrap/>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 Jumlah</w:t>
            </w:r>
          </w:p>
        </w:tc>
        <w:tc>
          <w:tcPr>
            <w:tcW w:w="2268"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220</w:t>
            </w:r>
          </w:p>
        </w:tc>
        <w:tc>
          <w:tcPr>
            <w:tcW w:w="2835" w:type="dxa"/>
            <w:noWrap/>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100</w:t>
            </w:r>
          </w:p>
        </w:tc>
      </w:tr>
    </w:tbl>
    <w:p w:rsidR="00E1233D" w:rsidRDefault="001F2EE0" w:rsidP="00612EC0">
      <w:pPr>
        <w:spacing w:after="0" w:line="240" w:lineRule="auto"/>
        <w:contextualSpacing/>
        <w:rPr>
          <w:rFonts w:ascii="Times New Roman" w:eastAsia="Calibri" w:hAnsi="Times New Roman" w:cs="Times New Roman"/>
        </w:rPr>
      </w:pPr>
      <w:proofErr w:type="gramStart"/>
      <w:r>
        <w:rPr>
          <w:rFonts w:ascii="Times New Roman" w:eastAsia="Calibri" w:hAnsi="Times New Roman" w:cs="Times New Roman"/>
        </w:rPr>
        <w:t>Sumber :</w:t>
      </w:r>
      <w:proofErr w:type="gramEnd"/>
      <w:r>
        <w:rPr>
          <w:rFonts w:ascii="Times New Roman" w:eastAsia="Calibri" w:hAnsi="Times New Roman" w:cs="Times New Roman"/>
        </w:rPr>
        <w:t xml:space="preserve"> data primer</w:t>
      </w:r>
    </w:p>
    <w:p w:rsidR="001F2EE0" w:rsidRDefault="001F2EE0" w:rsidP="00612EC0">
      <w:pPr>
        <w:spacing w:after="0" w:line="240" w:lineRule="auto"/>
        <w:contextualSpacing/>
        <w:rPr>
          <w:rFonts w:ascii="Times New Roman" w:eastAsia="Calibri" w:hAnsi="Times New Roman" w:cs="Times New Roman"/>
        </w:rPr>
      </w:pPr>
    </w:p>
    <w:p w:rsidR="00442229" w:rsidRDefault="00442229" w:rsidP="001F2EE0">
      <w:pPr>
        <w:spacing w:after="0" w:line="360" w:lineRule="auto"/>
        <w:ind w:firstLine="720"/>
        <w:contextualSpacing/>
        <w:jc w:val="both"/>
        <w:rPr>
          <w:rFonts w:ascii="Times New Roman" w:eastAsia="Calibri" w:hAnsi="Times New Roman" w:cs="Times New Roman"/>
        </w:rPr>
      </w:pPr>
      <w:r>
        <w:rPr>
          <w:rFonts w:ascii="Times New Roman" w:eastAsia="Calibri" w:hAnsi="Times New Roman" w:cs="Times New Roman"/>
        </w:rPr>
        <w:t>Berdasarkan table 2 diatas menunjukkan bahwa selama melaksanakan pembelajaran jarak jauh sebagian besar responden berada dalam kecemasan yang normal (57,7</w:t>
      </w:r>
      <w:r w:rsidR="009470E5">
        <w:rPr>
          <w:rFonts w:ascii="Times New Roman" w:eastAsia="Calibri" w:hAnsi="Times New Roman" w:cs="Times New Roman"/>
        </w:rPr>
        <w:t>3%) tetapi masih banyak juga  (</w:t>
      </w:r>
      <w:r w:rsidR="00481CF7">
        <w:rPr>
          <w:rFonts w:ascii="Times New Roman" w:eastAsia="Calibri" w:hAnsi="Times New Roman" w:cs="Times New Roman"/>
        </w:rPr>
        <w:t>42,27%</w:t>
      </w:r>
      <w:r>
        <w:rPr>
          <w:rFonts w:ascii="Times New Roman" w:eastAsia="Calibri" w:hAnsi="Times New Roman" w:cs="Times New Roman"/>
        </w:rPr>
        <w:t>) yang mengalami kecemasan yang terbagi atas kecemasan ringan ( 21,36% ) kecem</w:t>
      </w:r>
      <w:r w:rsidR="00481CF7">
        <w:rPr>
          <w:rFonts w:ascii="Times New Roman" w:eastAsia="Calibri" w:hAnsi="Times New Roman" w:cs="Times New Roman"/>
        </w:rPr>
        <w:t>a</w:t>
      </w:r>
      <w:r>
        <w:rPr>
          <w:rFonts w:ascii="Times New Roman" w:eastAsia="Calibri" w:hAnsi="Times New Roman" w:cs="Times New Roman"/>
        </w:rPr>
        <w:t>san sedang ( 13,64% ), kecemasan berat ( 5,91% ) dan kecemasan sangat berat (1,36%)</w:t>
      </w:r>
    </w:p>
    <w:p w:rsidR="00E1233D" w:rsidRDefault="00E1233D" w:rsidP="00612EC0">
      <w:pPr>
        <w:spacing w:after="0" w:line="240" w:lineRule="auto"/>
        <w:contextualSpacing/>
        <w:jc w:val="center"/>
        <w:rPr>
          <w:rFonts w:ascii="Times New Roman" w:eastAsia="Calibri" w:hAnsi="Times New Roman" w:cs="Times New Roman"/>
        </w:rPr>
      </w:pPr>
    </w:p>
    <w:p w:rsidR="001F2EE0" w:rsidRDefault="001F2EE0" w:rsidP="00612EC0">
      <w:pPr>
        <w:spacing w:after="0" w:line="240" w:lineRule="auto"/>
        <w:contextualSpacing/>
        <w:jc w:val="center"/>
        <w:rPr>
          <w:rFonts w:ascii="Times New Roman" w:eastAsia="Calibri" w:hAnsi="Times New Roman" w:cs="Times New Roman"/>
        </w:rPr>
      </w:pPr>
    </w:p>
    <w:p w:rsidR="001F2EE0" w:rsidRDefault="001F2EE0" w:rsidP="00612EC0">
      <w:pPr>
        <w:spacing w:after="0" w:line="240" w:lineRule="auto"/>
        <w:contextualSpacing/>
        <w:jc w:val="center"/>
        <w:rPr>
          <w:rFonts w:ascii="Times New Roman" w:eastAsia="Calibri" w:hAnsi="Times New Roman" w:cs="Times New Roman"/>
        </w:rPr>
      </w:pPr>
    </w:p>
    <w:p w:rsidR="00E1233D" w:rsidRDefault="00E1233D" w:rsidP="00612EC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Tabel 3 Tingkat Stress</w:t>
      </w:r>
      <w:r w:rsidR="001F2EE0">
        <w:rPr>
          <w:rFonts w:ascii="Times New Roman" w:eastAsia="Calibri" w:hAnsi="Times New Roman" w:cs="Times New Roman"/>
        </w:rPr>
        <w:t xml:space="preserve"> (n=220)</w:t>
      </w:r>
    </w:p>
    <w:tbl>
      <w:tblPr>
        <w:tblStyle w:val="TableGrid"/>
        <w:tblW w:w="0" w:type="auto"/>
        <w:tblLook w:val="04A0" w:firstRow="1" w:lastRow="0" w:firstColumn="1" w:lastColumn="0" w:noHBand="0" w:noVBand="1"/>
      </w:tblPr>
      <w:tblGrid>
        <w:gridCol w:w="3539"/>
        <w:gridCol w:w="2257"/>
        <w:gridCol w:w="2846"/>
      </w:tblGrid>
      <w:tr w:rsidR="00E1233D" w:rsidRPr="002A3582" w:rsidTr="001F2EE0">
        <w:tc>
          <w:tcPr>
            <w:tcW w:w="3539" w:type="dxa"/>
          </w:tcPr>
          <w:p w:rsidR="00E1233D" w:rsidRPr="002A3582" w:rsidRDefault="00E1233D"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Tingkat Stress</w:t>
            </w:r>
          </w:p>
        </w:tc>
        <w:tc>
          <w:tcPr>
            <w:tcW w:w="2257" w:type="dxa"/>
          </w:tcPr>
          <w:p w:rsidR="00E1233D" w:rsidRPr="002A3582" w:rsidRDefault="00C9290F"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F</w:t>
            </w:r>
          </w:p>
        </w:tc>
        <w:tc>
          <w:tcPr>
            <w:tcW w:w="2846" w:type="dxa"/>
          </w:tcPr>
          <w:p w:rsidR="00E1233D" w:rsidRPr="002A3582" w:rsidRDefault="00E1233D"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Normal</w:t>
            </w:r>
          </w:p>
        </w:tc>
        <w:tc>
          <w:tcPr>
            <w:tcW w:w="2257"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122</w:t>
            </w:r>
          </w:p>
        </w:tc>
        <w:tc>
          <w:tcPr>
            <w:tcW w:w="2846"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55,45</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Stress Ringan</w:t>
            </w:r>
          </w:p>
        </w:tc>
        <w:tc>
          <w:tcPr>
            <w:tcW w:w="2257"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41</w:t>
            </w:r>
          </w:p>
        </w:tc>
        <w:tc>
          <w:tcPr>
            <w:tcW w:w="2846"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18,64</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Stress Sedang</w:t>
            </w:r>
          </w:p>
        </w:tc>
        <w:tc>
          <w:tcPr>
            <w:tcW w:w="2257"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30</w:t>
            </w:r>
          </w:p>
        </w:tc>
        <w:tc>
          <w:tcPr>
            <w:tcW w:w="2846"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13,64</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Stress Berat</w:t>
            </w:r>
          </w:p>
        </w:tc>
        <w:tc>
          <w:tcPr>
            <w:tcW w:w="2257"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17</w:t>
            </w:r>
          </w:p>
        </w:tc>
        <w:tc>
          <w:tcPr>
            <w:tcW w:w="2846" w:type="dxa"/>
            <w:noWrap/>
            <w:vAlign w:val="bottom"/>
            <w:hideMark/>
          </w:tcPr>
          <w:p w:rsidR="00E1233D" w:rsidRPr="002A3582" w:rsidRDefault="00442229"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7,73</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Stress Sangat Berat</w:t>
            </w:r>
          </w:p>
        </w:tc>
        <w:tc>
          <w:tcPr>
            <w:tcW w:w="2257"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10</w:t>
            </w:r>
          </w:p>
        </w:tc>
        <w:tc>
          <w:tcPr>
            <w:tcW w:w="2846" w:type="dxa"/>
            <w:noWrap/>
            <w:vAlign w:val="bottom"/>
            <w:hideMark/>
          </w:tcPr>
          <w:p w:rsidR="00E1233D" w:rsidRPr="002A3582" w:rsidRDefault="00442229"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4,55</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 Jumlah</w:t>
            </w:r>
          </w:p>
        </w:tc>
        <w:tc>
          <w:tcPr>
            <w:tcW w:w="2257"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220</w:t>
            </w:r>
          </w:p>
        </w:tc>
        <w:tc>
          <w:tcPr>
            <w:tcW w:w="2846"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100</w:t>
            </w:r>
          </w:p>
        </w:tc>
      </w:tr>
    </w:tbl>
    <w:p w:rsidR="001F2EE0" w:rsidRDefault="001F2EE0" w:rsidP="001F2EE0">
      <w:pPr>
        <w:spacing w:after="0" w:line="360" w:lineRule="auto"/>
        <w:contextualSpacing/>
        <w:jc w:val="both"/>
        <w:rPr>
          <w:rFonts w:ascii="Times New Roman" w:eastAsia="Calibri" w:hAnsi="Times New Roman" w:cs="Times New Roman"/>
        </w:rPr>
      </w:pPr>
      <w:proofErr w:type="gramStart"/>
      <w:r>
        <w:rPr>
          <w:rFonts w:ascii="Times New Roman" w:eastAsia="Calibri" w:hAnsi="Times New Roman" w:cs="Times New Roman"/>
        </w:rPr>
        <w:t>Sumber :</w:t>
      </w:r>
      <w:proofErr w:type="gramEnd"/>
      <w:r>
        <w:rPr>
          <w:rFonts w:ascii="Times New Roman" w:eastAsia="Calibri" w:hAnsi="Times New Roman" w:cs="Times New Roman"/>
        </w:rPr>
        <w:t xml:space="preserve"> data primer</w:t>
      </w:r>
    </w:p>
    <w:p w:rsidR="00442229" w:rsidRPr="002A3582" w:rsidRDefault="00442229" w:rsidP="001F2EE0">
      <w:pPr>
        <w:spacing w:after="0" w:line="360" w:lineRule="auto"/>
        <w:ind w:firstLine="720"/>
        <w:contextualSpacing/>
        <w:jc w:val="both"/>
        <w:rPr>
          <w:rFonts w:ascii="Times New Roman" w:eastAsia="Calibri" w:hAnsi="Times New Roman" w:cs="Times New Roman"/>
        </w:rPr>
      </w:pPr>
      <w:r w:rsidRPr="002A3582">
        <w:rPr>
          <w:rFonts w:ascii="Times New Roman" w:eastAsia="Calibri" w:hAnsi="Times New Roman" w:cs="Times New Roman"/>
        </w:rPr>
        <w:t>Berdasarkan table 3 diatas menunjukkan bahwa selama melaksanakan pembelajaran jarak jauh sebagian besar responden berada dalam stress yang normal (55,45%) tetapi masih banyak juga  (</w:t>
      </w:r>
      <w:r w:rsidR="00E57515" w:rsidRPr="002A3582">
        <w:rPr>
          <w:rFonts w:ascii="Times New Roman" w:eastAsia="Calibri" w:hAnsi="Times New Roman" w:cs="Times New Roman"/>
        </w:rPr>
        <w:t>44,56%</w:t>
      </w:r>
      <w:r w:rsidRPr="002A3582">
        <w:rPr>
          <w:rFonts w:ascii="Times New Roman" w:eastAsia="Calibri" w:hAnsi="Times New Roman" w:cs="Times New Roman"/>
        </w:rPr>
        <w:t xml:space="preserve"> ) yang mengalami stress yang terbagi atas stress ringan ( </w:t>
      </w:r>
      <w:r w:rsidR="001F2EE0">
        <w:rPr>
          <w:rFonts w:ascii="Times New Roman" w:eastAsia="Calibri" w:hAnsi="Times New Roman" w:cs="Times New Roman"/>
        </w:rPr>
        <w:t>18,64% ) stress sedang (13,64%</w:t>
      </w:r>
      <w:r w:rsidRPr="002A3582">
        <w:rPr>
          <w:rFonts w:ascii="Times New Roman" w:eastAsia="Calibri" w:hAnsi="Times New Roman" w:cs="Times New Roman"/>
        </w:rPr>
        <w:t>), stress berat ( 7,73% ) dan stress sangat berat (4,55%)</w:t>
      </w:r>
    </w:p>
    <w:p w:rsidR="00E1233D" w:rsidRPr="002A3582" w:rsidRDefault="00E1233D" w:rsidP="00612EC0">
      <w:pPr>
        <w:spacing w:after="0" w:line="240" w:lineRule="auto"/>
        <w:contextualSpacing/>
        <w:jc w:val="both"/>
        <w:rPr>
          <w:rFonts w:ascii="Times New Roman" w:eastAsia="Calibri" w:hAnsi="Times New Roman" w:cs="Times New Roman"/>
        </w:rPr>
      </w:pPr>
    </w:p>
    <w:p w:rsidR="00E1233D" w:rsidRPr="002A3582" w:rsidRDefault="00E1233D" w:rsidP="00612EC0">
      <w:pPr>
        <w:spacing w:after="0" w:line="240" w:lineRule="auto"/>
        <w:contextualSpacing/>
        <w:jc w:val="center"/>
        <w:rPr>
          <w:rFonts w:ascii="Times New Roman" w:eastAsia="Calibri" w:hAnsi="Times New Roman" w:cs="Times New Roman"/>
        </w:rPr>
      </w:pPr>
      <w:r w:rsidRPr="002A3582">
        <w:rPr>
          <w:rFonts w:ascii="Times New Roman" w:eastAsia="Calibri" w:hAnsi="Times New Roman" w:cs="Times New Roman"/>
        </w:rPr>
        <w:t>Tabel 4 Tingkat Depresi</w:t>
      </w:r>
      <w:r w:rsidR="001F2EE0">
        <w:rPr>
          <w:rFonts w:ascii="Times New Roman" w:eastAsia="Calibri" w:hAnsi="Times New Roman" w:cs="Times New Roman"/>
        </w:rPr>
        <w:t xml:space="preserve"> (n=220)</w:t>
      </w:r>
    </w:p>
    <w:tbl>
      <w:tblPr>
        <w:tblStyle w:val="TableGrid"/>
        <w:tblW w:w="0" w:type="auto"/>
        <w:tblLook w:val="04A0" w:firstRow="1" w:lastRow="0" w:firstColumn="1" w:lastColumn="0" w:noHBand="0" w:noVBand="1"/>
      </w:tblPr>
      <w:tblGrid>
        <w:gridCol w:w="3539"/>
        <w:gridCol w:w="2268"/>
        <w:gridCol w:w="2835"/>
      </w:tblGrid>
      <w:tr w:rsidR="00E1233D" w:rsidRPr="002A3582" w:rsidTr="001F2EE0">
        <w:tc>
          <w:tcPr>
            <w:tcW w:w="3539" w:type="dxa"/>
          </w:tcPr>
          <w:p w:rsidR="00E1233D" w:rsidRPr="002A3582" w:rsidRDefault="00E1233D"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 xml:space="preserve">Tingkat </w:t>
            </w:r>
            <w:r w:rsidR="00612EC0" w:rsidRPr="002A3582">
              <w:rPr>
                <w:rFonts w:ascii="Times New Roman" w:eastAsia="Calibri" w:hAnsi="Times New Roman" w:cs="Times New Roman"/>
                <w:b/>
              </w:rPr>
              <w:t>Depresi</w:t>
            </w:r>
          </w:p>
        </w:tc>
        <w:tc>
          <w:tcPr>
            <w:tcW w:w="2268" w:type="dxa"/>
          </w:tcPr>
          <w:p w:rsidR="00E1233D" w:rsidRPr="002A3582" w:rsidRDefault="00C9290F"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F</w:t>
            </w:r>
          </w:p>
        </w:tc>
        <w:tc>
          <w:tcPr>
            <w:tcW w:w="2835" w:type="dxa"/>
          </w:tcPr>
          <w:p w:rsidR="00E1233D" w:rsidRPr="002A3582" w:rsidRDefault="00E1233D" w:rsidP="00612EC0">
            <w:pPr>
              <w:contextualSpacing/>
              <w:jc w:val="center"/>
              <w:rPr>
                <w:rFonts w:ascii="Times New Roman" w:eastAsia="Calibri" w:hAnsi="Times New Roman" w:cs="Times New Roman"/>
                <w:b/>
              </w:rPr>
            </w:pPr>
            <w:r w:rsidRPr="002A3582">
              <w:rPr>
                <w:rFonts w:ascii="Times New Roman" w:eastAsia="Calibri" w:hAnsi="Times New Roman" w:cs="Times New Roman"/>
                <w:b/>
              </w:rPr>
              <w:t>%</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Normal</w:t>
            </w:r>
          </w:p>
        </w:tc>
        <w:tc>
          <w:tcPr>
            <w:tcW w:w="2268"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169</w:t>
            </w:r>
          </w:p>
        </w:tc>
        <w:tc>
          <w:tcPr>
            <w:tcW w:w="2835"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76,82</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Depresi Ringan</w:t>
            </w:r>
          </w:p>
        </w:tc>
        <w:tc>
          <w:tcPr>
            <w:tcW w:w="2268" w:type="dxa"/>
            <w:noWrap/>
            <w:vAlign w:val="bottom"/>
            <w:hideMark/>
          </w:tcPr>
          <w:p w:rsidR="00E1233D" w:rsidRPr="002A3582" w:rsidRDefault="007B58FB"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24</w:t>
            </w:r>
          </w:p>
        </w:tc>
        <w:tc>
          <w:tcPr>
            <w:tcW w:w="2835" w:type="dxa"/>
            <w:noWrap/>
            <w:vAlign w:val="bottom"/>
            <w:hideMark/>
          </w:tcPr>
          <w:p w:rsidR="00E1233D" w:rsidRPr="002A3582" w:rsidRDefault="007B58FB"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10,91</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Depresi Sedang</w:t>
            </w:r>
          </w:p>
        </w:tc>
        <w:tc>
          <w:tcPr>
            <w:tcW w:w="2268"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14</w:t>
            </w:r>
          </w:p>
        </w:tc>
        <w:tc>
          <w:tcPr>
            <w:tcW w:w="2835" w:type="dxa"/>
            <w:noWrap/>
            <w:vAlign w:val="bottom"/>
            <w:hideMark/>
          </w:tcPr>
          <w:p w:rsidR="00E1233D" w:rsidRPr="002A3582" w:rsidRDefault="00FA0508"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6,36</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Depresi Berat</w:t>
            </w:r>
          </w:p>
        </w:tc>
        <w:tc>
          <w:tcPr>
            <w:tcW w:w="2268" w:type="dxa"/>
            <w:noWrap/>
            <w:vAlign w:val="bottom"/>
            <w:hideMark/>
          </w:tcPr>
          <w:p w:rsidR="00E1233D" w:rsidRPr="002A3582" w:rsidRDefault="007B58FB"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10</w:t>
            </w:r>
          </w:p>
        </w:tc>
        <w:tc>
          <w:tcPr>
            <w:tcW w:w="2835" w:type="dxa"/>
            <w:noWrap/>
            <w:vAlign w:val="bottom"/>
            <w:hideMark/>
          </w:tcPr>
          <w:p w:rsidR="00E1233D" w:rsidRPr="002A3582" w:rsidRDefault="007B58FB"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4,55</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Depresi Sangat Berat</w:t>
            </w:r>
          </w:p>
        </w:tc>
        <w:tc>
          <w:tcPr>
            <w:tcW w:w="2268"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3</w:t>
            </w:r>
          </w:p>
        </w:tc>
        <w:tc>
          <w:tcPr>
            <w:tcW w:w="2835" w:type="dxa"/>
            <w:noWrap/>
            <w:vAlign w:val="bottom"/>
            <w:hideMark/>
          </w:tcPr>
          <w:p w:rsidR="00E1233D" w:rsidRPr="002A3582" w:rsidRDefault="00FA0508"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1,36</w:t>
            </w:r>
          </w:p>
        </w:tc>
      </w:tr>
      <w:tr w:rsidR="00E1233D" w:rsidRPr="002A3582" w:rsidTr="001F2EE0">
        <w:trPr>
          <w:trHeight w:val="255"/>
        </w:trPr>
        <w:tc>
          <w:tcPr>
            <w:tcW w:w="3539" w:type="dxa"/>
            <w:noWrap/>
            <w:vAlign w:val="bottom"/>
            <w:hideMark/>
          </w:tcPr>
          <w:p w:rsidR="00E1233D" w:rsidRPr="002A3582" w:rsidRDefault="00E1233D" w:rsidP="00612EC0">
            <w:pPr>
              <w:rPr>
                <w:rFonts w:ascii="Times New Roman" w:eastAsia="Times New Roman" w:hAnsi="Times New Roman" w:cs="Times New Roman"/>
                <w:color w:val="000000"/>
              </w:rPr>
            </w:pPr>
            <w:r w:rsidRPr="002A3582">
              <w:rPr>
                <w:rFonts w:ascii="Times New Roman" w:eastAsia="Times New Roman" w:hAnsi="Times New Roman" w:cs="Times New Roman"/>
                <w:color w:val="000000"/>
              </w:rPr>
              <w:t> </w:t>
            </w:r>
            <w:r w:rsidR="00DF302A">
              <w:rPr>
                <w:rFonts w:ascii="Times New Roman" w:eastAsia="Times New Roman" w:hAnsi="Times New Roman" w:cs="Times New Roman"/>
                <w:color w:val="000000"/>
              </w:rPr>
              <w:t>Ju</w:t>
            </w:r>
            <w:r w:rsidRPr="002A3582">
              <w:rPr>
                <w:rFonts w:ascii="Times New Roman" w:eastAsia="Times New Roman" w:hAnsi="Times New Roman" w:cs="Times New Roman"/>
                <w:color w:val="000000"/>
              </w:rPr>
              <w:t>mlah</w:t>
            </w:r>
          </w:p>
        </w:tc>
        <w:tc>
          <w:tcPr>
            <w:tcW w:w="2268"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220</w:t>
            </w:r>
          </w:p>
        </w:tc>
        <w:tc>
          <w:tcPr>
            <w:tcW w:w="2835" w:type="dxa"/>
            <w:noWrap/>
            <w:vAlign w:val="bottom"/>
            <w:hideMark/>
          </w:tcPr>
          <w:p w:rsidR="00E1233D" w:rsidRPr="002A3582" w:rsidRDefault="00E1233D" w:rsidP="00612EC0">
            <w:pPr>
              <w:jc w:val="center"/>
              <w:rPr>
                <w:rFonts w:ascii="Times New Roman" w:eastAsia="Times New Roman" w:hAnsi="Times New Roman" w:cs="Times New Roman"/>
                <w:color w:val="000000"/>
              </w:rPr>
            </w:pPr>
            <w:r w:rsidRPr="002A3582">
              <w:rPr>
                <w:rFonts w:ascii="Times New Roman" w:eastAsia="Times New Roman" w:hAnsi="Times New Roman" w:cs="Times New Roman"/>
                <w:color w:val="000000"/>
              </w:rPr>
              <w:t>100</w:t>
            </w:r>
          </w:p>
        </w:tc>
      </w:tr>
    </w:tbl>
    <w:p w:rsidR="001F2EE0" w:rsidRDefault="001F2EE0" w:rsidP="001F2EE0">
      <w:pPr>
        <w:spacing w:after="0" w:line="360" w:lineRule="auto"/>
        <w:contextualSpacing/>
        <w:jc w:val="both"/>
        <w:rPr>
          <w:rFonts w:ascii="Times New Roman" w:eastAsia="Calibri" w:hAnsi="Times New Roman" w:cs="Times New Roman"/>
        </w:rPr>
      </w:pPr>
      <w:proofErr w:type="gramStart"/>
      <w:r>
        <w:rPr>
          <w:rFonts w:ascii="Times New Roman" w:eastAsia="Calibri" w:hAnsi="Times New Roman" w:cs="Times New Roman"/>
        </w:rPr>
        <w:t>Sumber :</w:t>
      </w:r>
      <w:proofErr w:type="gramEnd"/>
      <w:r>
        <w:rPr>
          <w:rFonts w:ascii="Times New Roman" w:eastAsia="Calibri" w:hAnsi="Times New Roman" w:cs="Times New Roman"/>
        </w:rPr>
        <w:t xml:space="preserve"> data primer </w:t>
      </w:r>
    </w:p>
    <w:p w:rsidR="00442229" w:rsidRDefault="00442229" w:rsidP="001F2EE0">
      <w:pPr>
        <w:spacing w:after="0" w:line="360" w:lineRule="auto"/>
        <w:ind w:firstLine="720"/>
        <w:contextualSpacing/>
        <w:jc w:val="both"/>
        <w:rPr>
          <w:rFonts w:ascii="Times New Roman" w:eastAsia="Calibri" w:hAnsi="Times New Roman" w:cs="Times New Roman"/>
        </w:rPr>
      </w:pPr>
      <w:r>
        <w:rPr>
          <w:rFonts w:ascii="Times New Roman" w:eastAsia="Calibri" w:hAnsi="Times New Roman" w:cs="Times New Roman"/>
        </w:rPr>
        <w:t xml:space="preserve">Berdasarkan table </w:t>
      </w:r>
      <w:r w:rsidR="00FA0508">
        <w:rPr>
          <w:rFonts w:ascii="Times New Roman" w:eastAsia="Calibri" w:hAnsi="Times New Roman" w:cs="Times New Roman"/>
        </w:rPr>
        <w:t>4</w:t>
      </w:r>
      <w:r>
        <w:rPr>
          <w:rFonts w:ascii="Times New Roman" w:eastAsia="Calibri" w:hAnsi="Times New Roman" w:cs="Times New Roman"/>
        </w:rPr>
        <w:t xml:space="preserve"> diatas menunjukkan bahwa selama melaksanakan pembelajaran jarak jauh sebagian besar responden berada dalam </w:t>
      </w:r>
      <w:r w:rsidR="00FA0508">
        <w:rPr>
          <w:rFonts w:ascii="Times New Roman" w:eastAsia="Calibri" w:hAnsi="Times New Roman" w:cs="Times New Roman"/>
        </w:rPr>
        <w:t>keadaan normal (76,82</w:t>
      </w:r>
      <w:r w:rsidR="001F2EE0">
        <w:rPr>
          <w:rFonts w:ascii="Times New Roman" w:eastAsia="Calibri" w:hAnsi="Times New Roman" w:cs="Times New Roman"/>
        </w:rPr>
        <w:t>%) tetapi masih banyak juga  (</w:t>
      </w:r>
      <w:r w:rsidR="00E57515">
        <w:rPr>
          <w:rFonts w:ascii="Times New Roman" w:eastAsia="Calibri" w:hAnsi="Times New Roman" w:cs="Times New Roman"/>
        </w:rPr>
        <w:t>23,18%</w:t>
      </w:r>
      <w:r>
        <w:rPr>
          <w:rFonts w:ascii="Times New Roman" w:eastAsia="Calibri" w:hAnsi="Times New Roman" w:cs="Times New Roman"/>
        </w:rPr>
        <w:t xml:space="preserve">) yang mengalami </w:t>
      </w:r>
      <w:r w:rsidR="00FA0508">
        <w:rPr>
          <w:rFonts w:ascii="Times New Roman" w:eastAsia="Calibri" w:hAnsi="Times New Roman" w:cs="Times New Roman"/>
        </w:rPr>
        <w:t xml:space="preserve">depresi </w:t>
      </w:r>
      <w:r>
        <w:rPr>
          <w:rFonts w:ascii="Times New Roman" w:eastAsia="Calibri" w:hAnsi="Times New Roman" w:cs="Times New Roman"/>
        </w:rPr>
        <w:t>yang t</w:t>
      </w:r>
      <w:r w:rsidR="00FA0508">
        <w:rPr>
          <w:rFonts w:ascii="Times New Roman" w:eastAsia="Calibri" w:hAnsi="Times New Roman" w:cs="Times New Roman"/>
        </w:rPr>
        <w:t>erbagi atas depresi</w:t>
      </w:r>
      <w:r>
        <w:rPr>
          <w:rFonts w:ascii="Times New Roman" w:eastAsia="Calibri" w:hAnsi="Times New Roman" w:cs="Times New Roman"/>
        </w:rPr>
        <w:t xml:space="preserve"> ringan ( </w:t>
      </w:r>
      <w:r w:rsidR="007B58FB">
        <w:rPr>
          <w:rFonts w:ascii="Times New Roman" w:eastAsia="Calibri" w:hAnsi="Times New Roman" w:cs="Times New Roman"/>
        </w:rPr>
        <w:t>10,91</w:t>
      </w:r>
      <w:r>
        <w:rPr>
          <w:rFonts w:ascii="Times New Roman" w:eastAsia="Calibri" w:hAnsi="Times New Roman" w:cs="Times New Roman"/>
        </w:rPr>
        <w:t>%</w:t>
      </w:r>
      <w:r w:rsidR="00FA0508">
        <w:rPr>
          <w:rFonts w:ascii="Times New Roman" w:eastAsia="Calibri" w:hAnsi="Times New Roman" w:cs="Times New Roman"/>
        </w:rPr>
        <w:t xml:space="preserve"> ) depresi</w:t>
      </w:r>
      <w:r w:rsidR="001F2EE0">
        <w:rPr>
          <w:rFonts w:ascii="Times New Roman" w:eastAsia="Calibri" w:hAnsi="Times New Roman" w:cs="Times New Roman"/>
        </w:rPr>
        <w:t xml:space="preserve"> sedang (</w:t>
      </w:r>
      <w:r w:rsidR="00FA0508">
        <w:rPr>
          <w:rFonts w:ascii="Times New Roman" w:eastAsia="Calibri" w:hAnsi="Times New Roman" w:cs="Times New Roman"/>
        </w:rPr>
        <w:t>6,36</w:t>
      </w:r>
      <w:r w:rsidR="001F2EE0">
        <w:rPr>
          <w:rFonts w:ascii="Times New Roman" w:eastAsia="Calibri" w:hAnsi="Times New Roman" w:cs="Times New Roman"/>
        </w:rPr>
        <w:t>%</w:t>
      </w:r>
      <w:r>
        <w:rPr>
          <w:rFonts w:ascii="Times New Roman" w:eastAsia="Calibri" w:hAnsi="Times New Roman" w:cs="Times New Roman"/>
        </w:rPr>
        <w:t xml:space="preserve">), </w:t>
      </w:r>
      <w:r w:rsidR="007B58FB">
        <w:rPr>
          <w:rFonts w:ascii="Times New Roman" w:eastAsia="Calibri" w:hAnsi="Times New Roman" w:cs="Times New Roman"/>
        </w:rPr>
        <w:t>depresi</w:t>
      </w:r>
      <w:r w:rsidR="00FA0508">
        <w:rPr>
          <w:rFonts w:ascii="Times New Roman" w:eastAsia="Calibri" w:hAnsi="Times New Roman" w:cs="Times New Roman"/>
        </w:rPr>
        <w:t xml:space="preserve"> </w:t>
      </w:r>
      <w:r>
        <w:rPr>
          <w:rFonts w:ascii="Times New Roman" w:eastAsia="Calibri" w:hAnsi="Times New Roman" w:cs="Times New Roman"/>
        </w:rPr>
        <w:t xml:space="preserve">berat ( </w:t>
      </w:r>
      <w:r w:rsidR="007B58FB">
        <w:rPr>
          <w:rFonts w:ascii="Times New Roman" w:eastAsia="Calibri" w:hAnsi="Times New Roman" w:cs="Times New Roman"/>
        </w:rPr>
        <w:t>4,55</w:t>
      </w:r>
      <w:r>
        <w:rPr>
          <w:rFonts w:ascii="Times New Roman" w:eastAsia="Calibri" w:hAnsi="Times New Roman" w:cs="Times New Roman"/>
        </w:rPr>
        <w:t>%</w:t>
      </w:r>
      <w:r w:rsidR="007B58FB">
        <w:rPr>
          <w:rFonts w:ascii="Times New Roman" w:eastAsia="Calibri" w:hAnsi="Times New Roman" w:cs="Times New Roman"/>
        </w:rPr>
        <w:t xml:space="preserve"> ) dan depresi</w:t>
      </w:r>
      <w:r>
        <w:rPr>
          <w:rFonts w:ascii="Times New Roman" w:eastAsia="Calibri" w:hAnsi="Times New Roman" w:cs="Times New Roman"/>
        </w:rPr>
        <w:t xml:space="preserve"> sangat berat (1,36%)</w:t>
      </w:r>
    </w:p>
    <w:p w:rsidR="001F2EE0" w:rsidRPr="002A3582" w:rsidRDefault="001F2EE0" w:rsidP="001F2EE0">
      <w:pPr>
        <w:spacing w:after="0" w:line="360" w:lineRule="auto"/>
        <w:ind w:firstLine="720"/>
        <w:contextualSpacing/>
        <w:jc w:val="both"/>
        <w:rPr>
          <w:rFonts w:ascii="Times New Roman" w:eastAsia="Calibri" w:hAnsi="Times New Roman" w:cs="Times New Roman"/>
        </w:rPr>
      </w:pPr>
    </w:p>
    <w:p w:rsidR="00C33BF3" w:rsidRPr="002A3582" w:rsidRDefault="00612EC0" w:rsidP="001F2EE0">
      <w:pPr>
        <w:spacing w:after="0" w:line="360" w:lineRule="auto"/>
        <w:jc w:val="both"/>
        <w:rPr>
          <w:rFonts w:ascii="Times New Roman" w:hAnsi="Times New Roman" w:cs="Times New Roman"/>
          <w:b/>
          <w:lang w:val="en-ID"/>
        </w:rPr>
      </w:pPr>
      <w:r w:rsidRPr="002A3582">
        <w:rPr>
          <w:rFonts w:ascii="Times New Roman" w:hAnsi="Times New Roman" w:cs="Times New Roman"/>
          <w:b/>
          <w:lang w:val="en-ID"/>
        </w:rPr>
        <w:t>Pembahasan</w:t>
      </w:r>
    </w:p>
    <w:p w:rsidR="006A1053" w:rsidRPr="00425DAD" w:rsidRDefault="00450111" w:rsidP="001F2EE0">
      <w:pPr>
        <w:spacing w:after="0" w:line="360" w:lineRule="auto"/>
        <w:jc w:val="both"/>
        <w:rPr>
          <w:rFonts w:ascii="Times New Roman" w:hAnsi="Times New Roman"/>
          <w:lang w:val="en-ID"/>
        </w:rPr>
      </w:pPr>
      <w:r>
        <w:rPr>
          <w:rFonts w:ascii="Times New Roman" w:hAnsi="Times New Roman" w:cs="Times New Roman"/>
        </w:rPr>
        <w:tab/>
      </w:r>
      <w:r w:rsidRPr="00425DAD">
        <w:rPr>
          <w:rFonts w:ascii="Times New Roman" w:hAnsi="Times New Roman"/>
          <w:lang w:val="en-ID"/>
        </w:rPr>
        <w:t>Berdasarkan hasil analisis jenis kelamin</w:t>
      </w:r>
      <w:r w:rsidR="00C33BF3" w:rsidRPr="00425DAD">
        <w:rPr>
          <w:rFonts w:ascii="Times New Roman" w:hAnsi="Times New Roman"/>
          <w:lang w:val="en-ID"/>
        </w:rPr>
        <w:t xml:space="preserve"> dan usia</w:t>
      </w:r>
      <w:r w:rsidRPr="00425DAD">
        <w:rPr>
          <w:rFonts w:ascii="Times New Roman" w:hAnsi="Times New Roman"/>
          <w:lang w:val="en-ID"/>
        </w:rPr>
        <w:t xml:space="preserve"> pada tabel </w:t>
      </w:r>
      <w:r w:rsidR="00C33BF3" w:rsidRPr="00425DAD">
        <w:rPr>
          <w:rFonts w:ascii="Times New Roman" w:hAnsi="Times New Roman"/>
          <w:lang w:val="en-ID"/>
        </w:rPr>
        <w:t>1</w:t>
      </w:r>
      <w:r w:rsidRPr="00425DAD">
        <w:rPr>
          <w:rFonts w:ascii="Times New Roman" w:hAnsi="Times New Roman"/>
          <w:lang w:val="en-ID"/>
        </w:rPr>
        <w:t xml:space="preserve"> diatas</w:t>
      </w:r>
      <w:r w:rsidR="00C33BF3" w:rsidRPr="00425DAD">
        <w:rPr>
          <w:rFonts w:ascii="Times New Roman" w:hAnsi="Times New Roman"/>
          <w:lang w:val="en-ID"/>
        </w:rPr>
        <w:t xml:space="preserve"> menunjukkan</w:t>
      </w:r>
      <w:r w:rsidRPr="00425DAD">
        <w:rPr>
          <w:rFonts w:ascii="Times New Roman" w:hAnsi="Times New Roman"/>
          <w:lang w:val="en-ID"/>
        </w:rPr>
        <w:t xml:space="preserve"> bahwa </w:t>
      </w:r>
      <w:r w:rsidR="00C33BF3" w:rsidRPr="00425DAD">
        <w:rPr>
          <w:rFonts w:ascii="Times New Roman" w:hAnsi="Times New Roman"/>
          <w:lang w:val="en-ID"/>
        </w:rPr>
        <w:t>sebagian besar responden adalah perempuan (68</w:t>
      </w:r>
      <w:proofErr w:type="gramStart"/>
      <w:r w:rsidR="00C33BF3" w:rsidRPr="00425DAD">
        <w:rPr>
          <w:rFonts w:ascii="Times New Roman" w:hAnsi="Times New Roman"/>
          <w:lang w:val="en-ID"/>
        </w:rPr>
        <w:t>,60</w:t>
      </w:r>
      <w:proofErr w:type="gramEnd"/>
      <w:r w:rsidR="00C33BF3" w:rsidRPr="00425DAD">
        <w:rPr>
          <w:rFonts w:ascii="Times New Roman" w:hAnsi="Times New Roman"/>
          <w:lang w:val="en-ID"/>
        </w:rPr>
        <w:t>%) dengan batasan usia 16-18 tahun (67,70%)</w:t>
      </w:r>
      <w:r w:rsidR="00425DAD" w:rsidRPr="00425DAD">
        <w:rPr>
          <w:rFonts w:ascii="Times New Roman" w:hAnsi="Times New Roman"/>
          <w:lang w:val="en-ID"/>
        </w:rPr>
        <w:t xml:space="preserve"> dan bertempat tinggal di daerah perkotaan (70%)</w:t>
      </w:r>
      <w:r w:rsidR="00C33BF3" w:rsidRPr="00425DAD">
        <w:rPr>
          <w:rFonts w:ascii="Times New Roman" w:hAnsi="Times New Roman"/>
          <w:lang w:val="en-ID"/>
        </w:rPr>
        <w:t xml:space="preserve">.  Dari jumlah tersebut ternyata yang banyak mengalami kecemasan, stress dan depresi adalah perempuan dengan </w:t>
      </w:r>
      <w:proofErr w:type="gramStart"/>
      <w:r w:rsidR="00C33BF3" w:rsidRPr="00425DAD">
        <w:rPr>
          <w:rFonts w:ascii="Times New Roman" w:hAnsi="Times New Roman"/>
          <w:lang w:val="en-ID"/>
        </w:rPr>
        <w:t>usia</w:t>
      </w:r>
      <w:proofErr w:type="gramEnd"/>
      <w:r w:rsidR="00C33BF3" w:rsidRPr="00425DAD">
        <w:rPr>
          <w:rFonts w:ascii="Times New Roman" w:hAnsi="Times New Roman"/>
          <w:lang w:val="en-ID"/>
        </w:rPr>
        <w:t xml:space="preserve"> 16-</w:t>
      </w:r>
      <w:r w:rsidR="00425DAD" w:rsidRPr="00425DAD">
        <w:rPr>
          <w:rFonts w:ascii="Times New Roman" w:hAnsi="Times New Roman"/>
          <w:lang w:val="en-ID"/>
        </w:rPr>
        <w:t xml:space="preserve">18 tahun.  Rentang </w:t>
      </w:r>
      <w:proofErr w:type="gramStart"/>
      <w:r w:rsidR="00425DAD" w:rsidRPr="00425DAD">
        <w:rPr>
          <w:rFonts w:ascii="Times New Roman" w:hAnsi="Times New Roman"/>
          <w:lang w:val="en-ID"/>
        </w:rPr>
        <w:t>usia</w:t>
      </w:r>
      <w:proofErr w:type="gramEnd"/>
      <w:r w:rsidR="00425DAD" w:rsidRPr="00425DAD">
        <w:rPr>
          <w:rFonts w:ascii="Times New Roman" w:hAnsi="Times New Roman"/>
          <w:lang w:val="en-ID"/>
        </w:rPr>
        <w:t xml:space="preserve"> 16-18 tahun</w:t>
      </w:r>
      <w:r w:rsidR="00C33BF3" w:rsidRPr="00425DAD">
        <w:rPr>
          <w:rFonts w:ascii="Times New Roman" w:hAnsi="Times New Roman"/>
          <w:lang w:val="en-ID"/>
        </w:rPr>
        <w:t xml:space="preserve"> termasuk dalam kategori remaja. Pada remaja perempuan</w:t>
      </w:r>
      <w:r w:rsidRPr="00425DAD">
        <w:rPr>
          <w:rFonts w:ascii="Times New Roman" w:hAnsi="Times New Roman"/>
          <w:lang w:val="en-ID"/>
        </w:rPr>
        <w:t xml:space="preserve"> hampir dua kali lebih mungkin menderita depresi dan kecemasan dibandingkan remaja laki-laki</w:t>
      </w:r>
      <w:r w:rsidR="00C33BF3" w:rsidRPr="00425DAD">
        <w:rPr>
          <w:rFonts w:ascii="Times New Roman" w:hAnsi="Times New Roman"/>
          <w:lang w:val="en-ID"/>
        </w:rPr>
        <w:t xml:space="preserve"> (Brizendine, 2006)</w:t>
      </w:r>
      <w:r w:rsidRPr="00425DAD">
        <w:rPr>
          <w:rFonts w:ascii="Times New Roman" w:hAnsi="Times New Roman"/>
          <w:lang w:val="en-ID"/>
        </w:rPr>
        <w:t xml:space="preserve">. </w:t>
      </w:r>
      <w:r w:rsidR="00C33BF3" w:rsidRPr="00425DAD">
        <w:rPr>
          <w:rFonts w:ascii="Times New Roman" w:hAnsi="Times New Roman"/>
          <w:lang w:val="en-ID"/>
        </w:rPr>
        <w:t xml:space="preserve">Hal ini dapat </w:t>
      </w:r>
      <w:r w:rsidRPr="00425DAD">
        <w:rPr>
          <w:rFonts w:ascii="Times New Roman" w:hAnsi="Times New Roman"/>
          <w:lang w:val="en-ID"/>
        </w:rPr>
        <w:t>dipengaruhi oleh gen, estrogen, progesteron dan fenomena bawaan biologis otak. Selain itu juga diketahui bahwa banyak variasi gen dan sirkuit otak yang dipengaruhi oleh estrogen dan serotonin diduga meningkatkan risiko depresi pada perempuan.</w:t>
      </w:r>
      <w:r w:rsidR="006A1053" w:rsidRPr="00425DAD">
        <w:rPr>
          <w:rFonts w:ascii="Times New Roman" w:hAnsi="Times New Roman"/>
          <w:lang w:val="en-ID"/>
        </w:rPr>
        <w:t xml:space="preserve"> Kemudian untuk tempat asal yang menjadi responden adalah dari daerah perkotaan sebanyak</w:t>
      </w:r>
      <w:r w:rsidR="00425DAD" w:rsidRPr="00425DAD">
        <w:rPr>
          <w:rFonts w:ascii="Times New Roman" w:hAnsi="Times New Roman"/>
          <w:lang w:val="en-ID"/>
        </w:rPr>
        <w:t xml:space="preserve"> </w:t>
      </w:r>
      <w:r w:rsidR="006A1053" w:rsidRPr="00425DAD">
        <w:rPr>
          <w:rFonts w:ascii="Times New Roman" w:hAnsi="Times New Roman"/>
          <w:lang w:val="en-ID"/>
        </w:rPr>
        <w:t xml:space="preserve">(70%) </w:t>
      </w:r>
      <w:r w:rsidR="004518E9" w:rsidRPr="00425DAD">
        <w:rPr>
          <w:rFonts w:ascii="Times New Roman" w:hAnsi="Times New Roman"/>
          <w:lang w:val="en-ID"/>
        </w:rPr>
        <w:t>hal ini disebabkan karena wilayah perkotaan lebih mudah dijangkau untuk mengisi kuesioner secara online diband</w:t>
      </w:r>
      <w:r w:rsidR="00425DAD" w:rsidRPr="00425DAD">
        <w:rPr>
          <w:rFonts w:ascii="Times New Roman" w:hAnsi="Times New Roman"/>
          <w:lang w:val="en-ID"/>
        </w:rPr>
        <w:t>i</w:t>
      </w:r>
      <w:r w:rsidR="004518E9" w:rsidRPr="00425DAD">
        <w:rPr>
          <w:rFonts w:ascii="Times New Roman" w:hAnsi="Times New Roman"/>
          <w:lang w:val="en-ID"/>
        </w:rPr>
        <w:t xml:space="preserve">ngkan dengan di daerah pedesaan. </w:t>
      </w:r>
      <w:r w:rsidR="00401CA2" w:rsidRPr="00425DAD">
        <w:rPr>
          <w:rFonts w:ascii="Times New Roman" w:hAnsi="Times New Roman"/>
          <w:lang w:val="en-ID"/>
        </w:rPr>
        <w:t xml:space="preserve">Menurut hasil penelitian </w:t>
      </w:r>
      <w:r w:rsidR="00401CA2" w:rsidRPr="00425DAD">
        <w:rPr>
          <w:rFonts w:ascii="Times New Roman" w:hAnsi="Times New Roman"/>
        </w:rPr>
        <w:t>Islam M</w:t>
      </w:r>
      <w:r w:rsidR="001F2EE0">
        <w:rPr>
          <w:rFonts w:ascii="Times New Roman" w:hAnsi="Times New Roman"/>
        </w:rPr>
        <w:t>.</w:t>
      </w:r>
      <w:r w:rsidR="00401CA2" w:rsidRPr="00425DAD">
        <w:rPr>
          <w:rFonts w:ascii="Times New Roman" w:hAnsi="Times New Roman"/>
        </w:rPr>
        <w:t>A</w:t>
      </w:r>
      <w:proofErr w:type="gramStart"/>
      <w:r w:rsidR="00401CA2" w:rsidRPr="00425DAD">
        <w:rPr>
          <w:rFonts w:ascii="Times New Roman" w:hAnsi="Times New Roman"/>
        </w:rPr>
        <w:t>,</w:t>
      </w:r>
      <w:r w:rsidR="001F2EE0">
        <w:rPr>
          <w:rFonts w:ascii="Times New Roman" w:hAnsi="Times New Roman"/>
        </w:rPr>
        <w:t>dkk</w:t>
      </w:r>
      <w:proofErr w:type="gramEnd"/>
      <w:r w:rsidR="00401CA2" w:rsidRPr="00425DAD">
        <w:rPr>
          <w:rFonts w:ascii="Times New Roman" w:hAnsi="Times New Roman"/>
        </w:rPr>
        <w:t xml:space="preserve"> (2020) mengatakan bahwa orang yang hidup </w:t>
      </w:r>
      <w:r w:rsidR="00401CA2" w:rsidRPr="00425DAD">
        <w:rPr>
          <w:rFonts w:ascii="Times New Roman" w:hAnsi="Times New Roman"/>
        </w:rPr>
        <w:lastRenderedPageBreak/>
        <w:t>diperkotaan lebih rentan mengala</w:t>
      </w:r>
      <w:r w:rsidR="002A3582">
        <w:rPr>
          <w:rFonts w:ascii="Times New Roman" w:hAnsi="Times New Roman"/>
        </w:rPr>
        <w:t>mi kecemasan (62,21%) dibanding</w:t>
      </w:r>
      <w:r w:rsidR="00401CA2" w:rsidRPr="00425DAD">
        <w:rPr>
          <w:rFonts w:ascii="Times New Roman" w:hAnsi="Times New Roman"/>
        </w:rPr>
        <w:t>k</w:t>
      </w:r>
      <w:r w:rsidR="002A3582">
        <w:rPr>
          <w:rFonts w:ascii="Times New Roman" w:hAnsi="Times New Roman"/>
        </w:rPr>
        <w:t>a</w:t>
      </w:r>
      <w:r w:rsidR="00401CA2" w:rsidRPr="00425DAD">
        <w:rPr>
          <w:rFonts w:ascii="Times New Roman" w:hAnsi="Times New Roman"/>
        </w:rPr>
        <w:t>n dengan siswa-siswa yang berada di daerah pedesaan</w:t>
      </w:r>
      <w:r w:rsidR="00425DAD" w:rsidRPr="00425DAD">
        <w:rPr>
          <w:rFonts w:ascii="Times New Roman" w:hAnsi="Times New Roman"/>
        </w:rPr>
        <w:t>.</w:t>
      </w:r>
    </w:p>
    <w:p w:rsidR="00425DAD" w:rsidRPr="000130D6" w:rsidRDefault="00CF4228" w:rsidP="00DB59B9">
      <w:pPr>
        <w:spacing w:after="0" w:line="360" w:lineRule="auto"/>
        <w:ind w:firstLine="720"/>
        <w:jc w:val="both"/>
        <w:rPr>
          <w:rFonts w:ascii="Times New Roman" w:hAnsi="Times New Roman" w:cs="Times New Roman"/>
          <w:lang w:val="en-ID"/>
        </w:rPr>
      </w:pPr>
      <w:r w:rsidRPr="00425DAD">
        <w:rPr>
          <w:rFonts w:ascii="Times New Roman" w:hAnsi="Times New Roman" w:cs="Times New Roman"/>
          <w:lang w:val="en-ID"/>
        </w:rPr>
        <w:t>Hasil penelitian</w:t>
      </w:r>
      <w:r>
        <w:rPr>
          <w:rFonts w:ascii="Times New Roman" w:hAnsi="Times New Roman" w:cs="Times New Roman"/>
          <w:lang w:val="en-ID"/>
        </w:rPr>
        <w:t xml:space="preserve"> tentang kecemasan</w:t>
      </w:r>
      <w:r w:rsidR="00612EC0" w:rsidRPr="00612EC0">
        <w:rPr>
          <w:rFonts w:ascii="Times New Roman" w:hAnsi="Times New Roman" w:cs="Times New Roman"/>
          <w:lang w:val="en-ID"/>
        </w:rPr>
        <w:t xml:space="preserve"> menunjukkan </w:t>
      </w:r>
      <w:r w:rsidR="00425DAD">
        <w:rPr>
          <w:rFonts w:ascii="Times New Roman" w:hAnsi="Times New Roman" w:cs="Times New Roman"/>
          <w:lang w:val="en-ID"/>
        </w:rPr>
        <w:t xml:space="preserve">bahwa </w:t>
      </w:r>
      <w:r w:rsidR="00DB59B9">
        <w:rPr>
          <w:rFonts w:ascii="Times New Roman" w:hAnsi="Times New Roman" w:cs="Times New Roman"/>
          <w:lang w:val="en-ID"/>
        </w:rPr>
        <w:t xml:space="preserve">sebagian besar dari responden </w:t>
      </w:r>
      <w:r>
        <w:rPr>
          <w:rFonts w:ascii="Times New Roman" w:hAnsi="Times New Roman" w:cs="Times New Roman"/>
          <w:lang w:val="en-ID"/>
        </w:rPr>
        <w:t>(57</w:t>
      </w:r>
      <w:proofErr w:type="gramStart"/>
      <w:r>
        <w:rPr>
          <w:rFonts w:ascii="Times New Roman" w:hAnsi="Times New Roman" w:cs="Times New Roman"/>
          <w:lang w:val="en-ID"/>
        </w:rPr>
        <w:t>,73</w:t>
      </w:r>
      <w:proofErr w:type="gramEnd"/>
      <w:r>
        <w:rPr>
          <w:rFonts w:ascii="Times New Roman" w:hAnsi="Times New Roman" w:cs="Times New Roman"/>
          <w:lang w:val="en-ID"/>
        </w:rPr>
        <w:t xml:space="preserve">%) </w:t>
      </w:r>
      <w:r w:rsidR="00425DAD">
        <w:rPr>
          <w:rFonts w:ascii="Times New Roman" w:hAnsi="Times New Roman" w:cs="Times New Roman"/>
          <w:lang w:val="en-ID"/>
        </w:rPr>
        <w:t xml:space="preserve">dalam menjalani proses pembelajaran jarak jauh sudah tidak mengalami kecemasan lagi hal ini dikarenakan  para siswa dan siswi sudah mulai dapat beradaptasi dengan kondisi pandemic covid 19 yang sudah berlangsung lama selama 7 bulan. </w:t>
      </w:r>
      <w:r w:rsidR="00425DAD" w:rsidRPr="000130D6">
        <w:rPr>
          <w:rFonts w:ascii="Times New Roman" w:hAnsi="Times New Roman" w:cs="Times New Roman"/>
          <w:lang w:val="en-ID"/>
        </w:rPr>
        <w:t xml:space="preserve">Ansiestas merupakan bentuk respon terhadap stimulus tertentu yang tidak diinginkan yang dapat terjadi dimanapun dan yang sulit untuk diobservasi secara langsung </w:t>
      </w:r>
      <w:proofErr w:type="gramStart"/>
      <w:r w:rsidR="00425DAD" w:rsidRPr="000130D6">
        <w:rPr>
          <w:rFonts w:ascii="Times New Roman" w:hAnsi="Times New Roman" w:cs="Times New Roman"/>
          <w:lang w:val="en-ID"/>
        </w:rPr>
        <w:t>akan</w:t>
      </w:r>
      <w:proofErr w:type="gramEnd"/>
      <w:r w:rsidR="00425DAD" w:rsidRPr="000130D6">
        <w:rPr>
          <w:rFonts w:ascii="Times New Roman" w:hAnsi="Times New Roman" w:cs="Times New Roman"/>
          <w:lang w:val="en-ID"/>
        </w:rPr>
        <w:t xml:space="preserve"> tetapi dapat diidentifikasi ansiestas ini melalu perubahan tingkah laku</w:t>
      </w:r>
      <w:r w:rsidR="00E02B50">
        <w:rPr>
          <w:rFonts w:ascii="Times New Roman" w:hAnsi="Times New Roman" w:cs="Times New Roman"/>
          <w:lang w:val="en-ID"/>
        </w:rPr>
        <w:t xml:space="preserve">. </w:t>
      </w:r>
      <w:bookmarkStart w:id="0" w:name="_GoBack"/>
      <w:bookmarkEnd w:id="0"/>
      <w:r w:rsidR="00425DAD" w:rsidRPr="000130D6">
        <w:rPr>
          <w:rFonts w:ascii="Times New Roman" w:hAnsi="Times New Roman" w:cs="Times New Roman"/>
          <w:lang w:val="en-ID"/>
        </w:rPr>
        <w:t xml:space="preserve"> </w:t>
      </w:r>
    </w:p>
    <w:p w:rsidR="00612EC0" w:rsidRDefault="00425DAD" w:rsidP="002F09DF">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Tetapi m</w:t>
      </w:r>
      <w:r w:rsidR="00CF4228">
        <w:rPr>
          <w:rFonts w:ascii="Times New Roman" w:hAnsi="Times New Roman" w:cs="Times New Roman"/>
          <w:lang w:val="en-ID"/>
        </w:rPr>
        <w:t xml:space="preserve">eskipun </w:t>
      </w:r>
      <w:r w:rsidR="00DB59B9">
        <w:rPr>
          <w:rFonts w:ascii="Times New Roman" w:hAnsi="Times New Roman" w:cs="Times New Roman"/>
          <w:lang w:val="en-ID"/>
        </w:rPr>
        <w:t xml:space="preserve">demikian, </w:t>
      </w:r>
      <w:r>
        <w:rPr>
          <w:rFonts w:ascii="Times New Roman" w:hAnsi="Times New Roman" w:cs="Times New Roman"/>
          <w:lang w:val="en-ID"/>
        </w:rPr>
        <w:t xml:space="preserve">masih banyak </w:t>
      </w:r>
      <w:r w:rsidR="00DB59B9">
        <w:rPr>
          <w:rFonts w:ascii="Times New Roman" w:hAnsi="Times New Roman" w:cs="Times New Roman"/>
          <w:lang w:val="en-ID"/>
        </w:rPr>
        <w:t>dari responden</w:t>
      </w:r>
      <w:r>
        <w:rPr>
          <w:rFonts w:ascii="Times New Roman" w:hAnsi="Times New Roman" w:cs="Times New Roman"/>
          <w:lang w:val="en-ID"/>
        </w:rPr>
        <w:t xml:space="preserve"> yang</w:t>
      </w:r>
      <w:r w:rsidR="000130D6">
        <w:rPr>
          <w:rFonts w:ascii="Times New Roman" w:hAnsi="Times New Roman" w:cs="Times New Roman"/>
          <w:lang w:val="en-ID"/>
        </w:rPr>
        <w:t xml:space="preserve"> mengalami kecemasan</w:t>
      </w:r>
      <w:r>
        <w:rPr>
          <w:rFonts w:ascii="Times New Roman" w:hAnsi="Times New Roman" w:cs="Times New Roman"/>
          <w:lang w:val="en-ID"/>
        </w:rPr>
        <w:t xml:space="preserve"> </w:t>
      </w:r>
      <w:r w:rsidR="00DB59B9">
        <w:rPr>
          <w:rFonts w:ascii="Times New Roman" w:hAnsi="Times New Roman" w:cs="Times New Roman"/>
          <w:lang w:val="en-ID"/>
        </w:rPr>
        <w:t>akibat pembelajaran jarak jauh (42</w:t>
      </w:r>
      <w:proofErr w:type="gramStart"/>
      <w:r w:rsidR="00DB59B9">
        <w:rPr>
          <w:rFonts w:ascii="Times New Roman" w:hAnsi="Times New Roman" w:cs="Times New Roman"/>
          <w:lang w:val="en-ID"/>
        </w:rPr>
        <w:t>,27</w:t>
      </w:r>
      <w:proofErr w:type="gramEnd"/>
      <w:r w:rsidR="00DB59B9">
        <w:rPr>
          <w:rFonts w:ascii="Times New Roman" w:hAnsi="Times New Roman" w:cs="Times New Roman"/>
          <w:lang w:val="en-ID"/>
        </w:rPr>
        <w:t xml:space="preserve">%) yang terbagi atas kecemasan ringan (21,36%), cemas sedang (13,64%), cemas berat (5,91%) dan cemas sangat berat (1,36%). </w:t>
      </w:r>
      <w:r w:rsidR="002F09DF">
        <w:rPr>
          <w:rFonts w:ascii="Times New Roman" w:hAnsi="Times New Roman" w:cs="Times New Roman"/>
          <w:lang w:val="en-ID"/>
        </w:rPr>
        <w:t xml:space="preserve">Hal ini sesuai dengan hasil penelitian Hasanah dkk (2020) yang mengatakan bahwa sebanyak (72%) dari mahasiswa mengalami kecemasan selama proses pembelajaran daring.  Dari hasil penelitian ada beberapa hal yang dapat mengakibatkan seseorang mengalami kecemasan dalam proses pembelajaran jarak jauh seperti banyaknya tugas dari guru, kurang memahami materi yang diberikan dan </w:t>
      </w:r>
      <w:proofErr w:type="gramStart"/>
      <w:r w:rsidR="002F09DF">
        <w:rPr>
          <w:rFonts w:ascii="Times New Roman" w:hAnsi="Times New Roman" w:cs="Times New Roman"/>
          <w:lang w:val="en-ID"/>
        </w:rPr>
        <w:t>takut  tidak</w:t>
      </w:r>
      <w:proofErr w:type="gramEnd"/>
      <w:r w:rsidR="002F09DF">
        <w:rPr>
          <w:rFonts w:ascii="Times New Roman" w:hAnsi="Times New Roman" w:cs="Times New Roman"/>
          <w:lang w:val="en-ID"/>
        </w:rPr>
        <w:t xml:space="preserve"> bisa mengikuti pembelajaran dan lain-lain. </w:t>
      </w:r>
      <w:r w:rsidR="00DB59B9">
        <w:rPr>
          <w:rFonts w:ascii="Times New Roman" w:hAnsi="Times New Roman" w:cs="Times New Roman"/>
          <w:lang w:val="en-ID"/>
        </w:rPr>
        <w:t xml:space="preserve">Hal ini sesuai dengan hasil penelitian yang dilakukan oleh Hardani (2020), bahwa </w:t>
      </w:r>
      <w:r w:rsidR="00DB59B9" w:rsidRPr="00DB59B9">
        <w:rPr>
          <w:rFonts w:ascii="Times New Roman" w:hAnsi="Times New Roman" w:cs="Times New Roman"/>
          <w:lang w:val="en-ID"/>
        </w:rPr>
        <w:t xml:space="preserve">pemicu kecemasan siswa selama pembelajaran daring antara lain kesulitan memahami materi, kesulitan mengerjakan tugas-tugas, ketersediaan dan kondisi jaringan internet, kendala teknis, dan kekhawatiran akan tugas selanjutnya. </w:t>
      </w:r>
    </w:p>
    <w:p w:rsidR="00113CB3" w:rsidRPr="009D1DF2" w:rsidRDefault="00113CB3" w:rsidP="00113CB3">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P</w:t>
      </w:r>
      <w:r w:rsidRPr="00E23586">
        <w:rPr>
          <w:rFonts w:ascii="Times New Roman" w:hAnsi="Times New Roman" w:cs="Times New Roman"/>
          <w:lang w:val="en-ID"/>
        </w:rPr>
        <w:t>erubahan metode belajar dari tatap muka langsung menjadi daring</w:t>
      </w:r>
      <w:r>
        <w:rPr>
          <w:rFonts w:ascii="Times New Roman" w:hAnsi="Times New Roman" w:cs="Times New Roman"/>
          <w:lang w:val="en-ID"/>
        </w:rPr>
        <w:t>, k</w:t>
      </w:r>
      <w:r w:rsidRPr="00E23586">
        <w:rPr>
          <w:rFonts w:ascii="Times New Roman" w:hAnsi="Times New Roman" w:cs="Times New Roman"/>
          <w:lang w:val="en-ID"/>
        </w:rPr>
        <w:t>oneksi internet yan</w:t>
      </w:r>
      <w:r>
        <w:rPr>
          <w:rFonts w:ascii="Times New Roman" w:hAnsi="Times New Roman" w:cs="Times New Roman"/>
          <w:lang w:val="en-ID"/>
        </w:rPr>
        <w:t>g jelek saat perkuliahan online dan</w:t>
      </w:r>
      <w:r w:rsidRPr="00E23586">
        <w:rPr>
          <w:rFonts w:ascii="Times New Roman" w:hAnsi="Times New Roman" w:cs="Times New Roman"/>
          <w:lang w:val="en-ID"/>
        </w:rPr>
        <w:t xml:space="preserve"> tugas yang </w:t>
      </w:r>
      <w:proofErr w:type="gramStart"/>
      <w:r w:rsidRPr="00E23586">
        <w:rPr>
          <w:rFonts w:ascii="Times New Roman" w:hAnsi="Times New Roman" w:cs="Times New Roman"/>
          <w:lang w:val="en-ID"/>
        </w:rPr>
        <w:t>menumpuk  serta</w:t>
      </w:r>
      <w:proofErr w:type="gramEnd"/>
      <w:r w:rsidRPr="00E23586">
        <w:rPr>
          <w:rFonts w:ascii="Times New Roman" w:hAnsi="Times New Roman" w:cs="Times New Roman"/>
          <w:lang w:val="en-ID"/>
        </w:rPr>
        <w:t xml:space="preserve"> ketersediaan paket data selama perkuliahan online dapat menjadi hal yang dapat menimbulkan stress</w:t>
      </w:r>
      <w:r>
        <w:rPr>
          <w:rFonts w:ascii="Times New Roman" w:hAnsi="Times New Roman" w:cs="Times New Roman"/>
          <w:lang w:val="en-ID"/>
        </w:rPr>
        <w:t xml:space="preserve"> bagi pelajar (Novitasari, 2020)</w:t>
      </w:r>
      <w:r w:rsidRPr="009D1DF2">
        <w:rPr>
          <w:rFonts w:ascii="Times New Roman" w:hAnsi="Times New Roman" w:cs="Times New Roman"/>
          <w:lang w:val="en-ID"/>
        </w:rPr>
        <w:t>.</w:t>
      </w:r>
      <w:r>
        <w:rPr>
          <w:rFonts w:ascii="Times New Roman" w:hAnsi="Times New Roman" w:cs="Times New Roman"/>
          <w:lang w:val="en-ID"/>
        </w:rPr>
        <w:t xml:space="preserve"> T</w:t>
      </w:r>
      <w:r w:rsidRPr="00E23586">
        <w:rPr>
          <w:rFonts w:ascii="Times New Roman" w:hAnsi="Times New Roman" w:cs="Times New Roman"/>
          <w:lang w:val="en-ID"/>
        </w:rPr>
        <w:t xml:space="preserve">etapi dalam penelitian ini didapatkan hasil bahwa </w:t>
      </w:r>
      <w:r>
        <w:rPr>
          <w:rFonts w:ascii="Times New Roman" w:hAnsi="Times New Roman" w:cs="Times New Roman"/>
          <w:lang w:val="en-ID"/>
        </w:rPr>
        <w:t>sebagian besar (55,45%)</w:t>
      </w:r>
      <w:r w:rsidRPr="00E23586">
        <w:rPr>
          <w:rFonts w:ascii="Times New Roman" w:hAnsi="Times New Roman" w:cs="Times New Roman"/>
          <w:lang w:val="en-ID"/>
        </w:rPr>
        <w:t xml:space="preserve"> tidak mengalami stress </w:t>
      </w:r>
      <w:r>
        <w:rPr>
          <w:rFonts w:ascii="Times New Roman" w:hAnsi="Times New Roman" w:cs="Times New Roman"/>
          <w:lang w:val="en-ID"/>
        </w:rPr>
        <w:t>dikarenakan para siswa</w:t>
      </w:r>
      <w:r w:rsidRPr="00E23586">
        <w:rPr>
          <w:rFonts w:ascii="Times New Roman" w:hAnsi="Times New Roman" w:cs="Times New Roman"/>
          <w:lang w:val="en-ID"/>
        </w:rPr>
        <w:t xml:space="preserve"> sudah mulai terbiasa dengan stategi coping dari masing-masing individu  untuk menangani stress itu sendiri, sehingga pada </w:t>
      </w:r>
      <w:r>
        <w:rPr>
          <w:rFonts w:ascii="Times New Roman" w:hAnsi="Times New Roman" w:cs="Times New Roman"/>
          <w:lang w:val="en-ID"/>
        </w:rPr>
        <w:t>para siswa</w:t>
      </w:r>
      <w:r w:rsidRPr="00E23586">
        <w:rPr>
          <w:rFonts w:ascii="Times New Roman" w:hAnsi="Times New Roman" w:cs="Times New Roman"/>
          <w:lang w:val="en-ID"/>
        </w:rPr>
        <w:t xml:space="preserve"> sudah mulai bisa menghadapi stress yang dialami</w:t>
      </w:r>
      <w:r>
        <w:rPr>
          <w:rFonts w:ascii="Times New Roman" w:hAnsi="Times New Roman" w:cs="Times New Roman"/>
          <w:lang w:val="en-ID"/>
        </w:rPr>
        <w:t>.</w:t>
      </w:r>
    </w:p>
    <w:p w:rsidR="001C1D1D" w:rsidRPr="001C1D1D" w:rsidRDefault="00113CB3" w:rsidP="001C1D1D">
      <w:pPr>
        <w:spacing w:after="0" w:line="360" w:lineRule="auto"/>
        <w:ind w:firstLine="720"/>
        <w:jc w:val="both"/>
        <w:rPr>
          <w:rFonts w:ascii="Times New Roman" w:hAnsi="Times New Roman" w:cs="Times New Roman"/>
          <w:lang w:val="en-ID"/>
        </w:rPr>
      </w:pPr>
      <w:r>
        <w:rPr>
          <w:rFonts w:ascii="Times New Roman" w:hAnsi="Times New Roman" w:cs="Times New Roman"/>
          <w:lang w:val="en-ID"/>
        </w:rPr>
        <w:t xml:space="preserve">Dari hasil penelitian </w:t>
      </w:r>
      <w:r w:rsidR="004518E9" w:rsidRPr="004518E9">
        <w:rPr>
          <w:rFonts w:ascii="Times New Roman" w:hAnsi="Times New Roman" w:cs="Times New Roman"/>
          <w:lang w:val="en-ID"/>
        </w:rPr>
        <w:t xml:space="preserve">menunjukkan </w:t>
      </w:r>
      <w:r>
        <w:rPr>
          <w:rFonts w:ascii="Times New Roman" w:hAnsi="Times New Roman" w:cs="Times New Roman"/>
          <w:lang w:val="en-ID"/>
        </w:rPr>
        <w:t>bahwa sebanyak (44</w:t>
      </w:r>
      <w:proofErr w:type="gramStart"/>
      <w:r>
        <w:rPr>
          <w:rFonts w:ascii="Times New Roman" w:hAnsi="Times New Roman" w:cs="Times New Roman"/>
          <w:lang w:val="en-ID"/>
        </w:rPr>
        <w:t>,56</w:t>
      </w:r>
      <w:proofErr w:type="gramEnd"/>
      <w:r w:rsidR="009D1DF2">
        <w:rPr>
          <w:rFonts w:ascii="Times New Roman" w:hAnsi="Times New Roman" w:cs="Times New Roman"/>
          <w:lang w:val="en-ID"/>
        </w:rPr>
        <w:t>%) mengalami stress akib</w:t>
      </w:r>
      <w:r>
        <w:rPr>
          <w:rFonts w:ascii="Times New Roman" w:hAnsi="Times New Roman" w:cs="Times New Roman"/>
          <w:lang w:val="en-ID"/>
        </w:rPr>
        <w:t>at pembelajaran jarak jauh</w:t>
      </w:r>
      <w:r w:rsidR="004518E9" w:rsidRPr="004518E9">
        <w:rPr>
          <w:rFonts w:ascii="Times New Roman" w:hAnsi="Times New Roman" w:cs="Times New Roman"/>
          <w:lang w:val="en-ID"/>
        </w:rPr>
        <w:t xml:space="preserve">. </w:t>
      </w:r>
      <w:r w:rsidR="001C1D1D" w:rsidRPr="001C1D1D">
        <w:rPr>
          <w:rFonts w:ascii="Times New Roman" w:hAnsi="Times New Roman" w:cs="Times New Roman"/>
          <w:lang w:val="en-ID"/>
        </w:rPr>
        <w:t>Stress merupakan bagian perm</w:t>
      </w:r>
      <w:r w:rsidR="00C20518">
        <w:rPr>
          <w:rFonts w:ascii="Times New Roman" w:hAnsi="Times New Roman" w:cs="Times New Roman"/>
          <w:lang w:val="en-ID"/>
        </w:rPr>
        <w:t xml:space="preserve">asalahan </w:t>
      </w:r>
      <w:r w:rsidR="00C20518" w:rsidRPr="001C1D1D">
        <w:rPr>
          <w:rFonts w:ascii="Times New Roman" w:hAnsi="Times New Roman" w:cs="Times New Roman"/>
          <w:lang w:val="en-ID"/>
        </w:rPr>
        <w:t>dari kehidupan manusia</w:t>
      </w:r>
      <w:r w:rsidR="00C20518">
        <w:rPr>
          <w:rFonts w:ascii="Times New Roman" w:hAnsi="Times New Roman" w:cs="Times New Roman"/>
          <w:lang w:val="en-ID"/>
        </w:rPr>
        <w:t xml:space="preserve"> yang t</w:t>
      </w:r>
      <w:r w:rsidR="001C1D1D" w:rsidRPr="001C1D1D">
        <w:rPr>
          <w:rFonts w:ascii="Times New Roman" w:hAnsi="Times New Roman" w:cs="Times New Roman"/>
          <w:lang w:val="en-ID"/>
        </w:rPr>
        <w:t>i</w:t>
      </w:r>
      <w:r w:rsidR="00C20518">
        <w:rPr>
          <w:rFonts w:ascii="Times New Roman" w:hAnsi="Times New Roman" w:cs="Times New Roman"/>
          <w:lang w:val="en-ID"/>
        </w:rPr>
        <w:t>d</w:t>
      </w:r>
      <w:r w:rsidR="001C1D1D" w:rsidRPr="001C1D1D">
        <w:rPr>
          <w:rFonts w:ascii="Times New Roman" w:hAnsi="Times New Roman" w:cs="Times New Roman"/>
          <w:lang w:val="en-ID"/>
        </w:rPr>
        <w:t xml:space="preserve">ak bisa terpisahkan. </w:t>
      </w:r>
      <w:r w:rsidR="00C20518">
        <w:rPr>
          <w:rFonts w:ascii="Times New Roman" w:hAnsi="Times New Roman" w:cs="Times New Roman"/>
          <w:lang w:val="en-ID"/>
        </w:rPr>
        <w:t>Stress b</w:t>
      </w:r>
      <w:r w:rsidR="001C1D1D" w:rsidRPr="001C1D1D">
        <w:rPr>
          <w:rFonts w:ascii="Times New Roman" w:hAnsi="Times New Roman" w:cs="Times New Roman"/>
          <w:lang w:val="en-ID"/>
        </w:rPr>
        <w:t>i</w:t>
      </w:r>
      <w:r w:rsidR="00C20518">
        <w:rPr>
          <w:rFonts w:ascii="Times New Roman" w:hAnsi="Times New Roman" w:cs="Times New Roman"/>
          <w:lang w:val="en-ID"/>
        </w:rPr>
        <w:t>a</w:t>
      </w:r>
      <w:r w:rsidR="001C1D1D" w:rsidRPr="001C1D1D">
        <w:rPr>
          <w:rFonts w:ascii="Times New Roman" w:hAnsi="Times New Roman" w:cs="Times New Roman"/>
          <w:lang w:val="en-ID"/>
        </w:rPr>
        <w:t>sanya dialami oleh semua individu baik pada tingkat</w:t>
      </w:r>
      <w:r w:rsidR="00C20518">
        <w:rPr>
          <w:rFonts w:ascii="Times New Roman" w:hAnsi="Times New Roman" w:cs="Times New Roman"/>
          <w:lang w:val="en-ID"/>
        </w:rPr>
        <w:t xml:space="preserve"> anak, remaja, orang dewasa maupun lansia. Pada anak dan remaja </w:t>
      </w:r>
      <w:r w:rsidR="001C1D1D" w:rsidRPr="001C1D1D">
        <w:rPr>
          <w:rFonts w:ascii="Times New Roman" w:hAnsi="Times New Roman" w:cs="Times New Roman"/>
          <w:lang w:val="en-ID"/>
        </w:rPr>
        <w:t>stress berawal dari dir</w:t>
      </w:r>
      <w:r w:rsidR="00C20518">
        <w:rPr>
          <w:rFonts w:ascii="Times New Roman" w:hAnsi="Times New Roman" w:cs="Times New Roman"/>
          <w:lang w:val="en-ID"/>
        </w:rPr>
        <w:t>i sendiri, keluarga, sekolah atau</w:t>
      </w:r>
      <w:r w:rsidR="001C1D1D" w:rsidRPr="001C1D1D">
        <w:rPr>
          <w:rFonts w:ascii="Times New Roman" w:hAnsi="Times New Roman" w:cs="Times New Roman"/>
          <w:lang w:val="en-ID"/>
        </w:rPr>
        <w:t xml:space="preserve"> lingkungan sosialnya. Perubahan lingkungan belajar siswa yang tidak dikondisikan dengan baik </w:t>
      </w:r>
      <w:proofErr w:type="gramStart"/>
      <w:r w:rsidR="001C1D1D" w:rsidRPr="001C1D1D">
        <w:rPr>
          <w:rFonts w:ascii="Times New Roman" w:hAnsi="Times New Roman" w:cs="Times New Roman"/>
          <w:lang w:val="en-ID"/>
        </w:rPr>
        <w:t>akan</w:t>
      </w:r>
      <w:proofErr w:type="gramEnd"/>
      <w:r w:rsidR="001C1D1D" w:rsidRPr="001C1D1D">
        <w:rPr>
          <w:rFonts w:ascii="Times New Roman" w:hAnsi="Times New Roman" w:cs="Times New Roman"/>
          <w:lang w:val="en-ID"/>
        </w:rPr>
        <w:t xml:space="preserve"> mengakibatkan stress sehingga </w:t>
      </w:r>
      <w:r w:rsidR="00C20518">
        <w:rPr>
          <w:rFonts w:ascii="Times New Roman" w:hAnsi="Times New Roman" w:cs="Times New Roman"/>
          <w:lang w:val="en-ID"/>
        </w:rPr>
        <w:t xml:space="preserve">akan </w:t>
      </w:r>
      <w:r w:rsidR="001C1D1D" w:rsidRPr="001C1D1D">
        <w:rPr>
          <w:rFonts w:ascii="Times New Roman" w:hAnsi="Times New Roman" w:cs="Times New Roman"/>
          <w:lang w:val="en-ID"/>
        </w:rPr>
        <w:t xml:space="preserve">menimbulkan perilaku </w:t>
      </w:r>
      <w:r w:rsidR="00C20518">
        <w:rPr>
          <w:rFonts w:ascii="Times New Roman" w:hAnsi="Times New Roman" w:cs="Times New Roman"/>
          <w:lang w:val="en-ID"/>
        </w:rPr>
        <w:t xml:space="preserve">yang </w:t>
      </w:r>
      <w:r w:rsidR="001C1D1D" w:rsidRPr="001C1D1D">
        <w:rPr>
          <w:rFonts w:ascii="Times New Roman" w:hAnsi="Times New Roman" w:cs="Times New Roman"/>
          <w:lang w:val="en-ID"/>
        </w:rPr>
        <w:t xml:space="preserve">maladaptive </w:t>
      </w:r>
      <w:r w:rsidR="00C20518">
        <w:rPr>
          <w:rFonts w:ascii="Times New Roman" w:hAnsi="Times New Roman" w:cs="Times New Roman"/>
          <w:lang w:val="en-ID"/>
        </w:rPr>
        <w:t>seperti malas untuk</w:t>
      </w:r>
      <w:r w:rsidR="001C1D1D" w:rsidRPr="001C1D1D">
        <w:rPr>
          <w:rFonts w:ascii="Times New Roman" w:hAnsi="Times New Roman" w:cs="Times New Roman"/>
          <w:lang w:val="en-ID"/>
        </w:rPr>
        <w:t xml:space="preserve"> belajar, ke</w:t>
      </w:r>
      <w:r w:rsidR="00DD5186">
        <w:rPr>
          <w:rFonts w:ascii="Times New Roman" w:hAnsi="Times New Roman" w:cs="Times New Roman"/>
          <w:lang w:val="en-ID"/>
        </w:rPr>
        <w:t>canduan alcohol, depresi dan ke</w:t>
      </w:r>
      <w:r w:rsidR="001C1D1D" w:rsidRPr="001C1D1D">
        <w:rPr>
          <w:rFonts w:ascii="Times New Roman" w:hAnsi="Times New Roman" w:cs="Times New Roman"/>
          <w:lang w:val="en-ID"/>
        </w:rPr>
        <w:t>gagal</w:t>
      </w:r>
      <w:r w:rsidR="00DD5186">
        <w:rPr>
          <w:rFonts w:ascii="Times New Roman" w:hAnsi="Times New Roman" w:cs="Times New Roman"/>
          <w:lang w:val="en-ID"/>
        </w:rPr>
        <w:t>a</w:t>
      </w:r>
      <w:r w:rsidR="001C1D1D" w:rsidRPr="001C1D1D">
        <w:rPr>
          <w:rFonts w:ascii="Times New Roman" w:hAnsi="Times New Roman" w:cs="Times New Roman"/>
          <w:lang w:val="en-ID"/>
        </w:rPr>
        <w:t>n dalam belajar. Stress yang dialami peserta didik adalah stress</w:t>
      </w:r>
      <w:r w:rsidR="00DD5186">
        <w:rPr>
          <w:rFonts w:ascii="Times New Roman" w:hAnsi="Times New Roman" w:cs="Times New Roman"/>
          <w:lang w:val="en-ID"/>
        </w:rPr>
        <w:t xml:space="preserve"> yang buruk yang bersumber dari</w:t>
      </w:r>
      <w:r w:rsidR="001C1D1D" w:rsidRPr="001C1D1D">
        <w:rPr>
          <w:rFonts w:ascii="Times New Roman" w:hAnsi="Times New Roman" w:cs="Times New Roman"/>
          <w:lang w:val="en-ID"/>
        </w:rPr>
        <w:t xml:space="preserve"> banyaknya tugas daring </w:t>
      </w:r>
      <w:r w:rsidR="00DD5186">
        <w:rPr>
          <w:rFonts w:ascii="Times New Roman" w:hAnsi="Times New Roman" w:cs="Times New Roman"/>
          <w:lang w:val="en-ID"/>
        </w:rPr>
        <w:t>y</w:t>
      </w:r>
      <w:r w:rsidR="001C1D1D" w:rsidRPr="001C1D1D">
        <w:rPr>
          <w:rFonts w:ascii="Times New Roman" w:hAnsi="Times New Roman" w:cs="Times New Roman"/>
          <w:lang w:val="en-ID"/>
        </w:rPr>
        <w:t>ang harus dikerjakan (Rahmi, S, 2020)</w:t>
      </w:r>
      <w:r>
        <w:rPr>
          <w:rFonts w:ascii="Times New Roman" w:hAnsi="Times New Roman" w:cs="Times New Roman"/>
          <w:lang w:val="en-ID"/>
        </w:rPr>
        <w:t>.</w:t>
      </w:r>
      <w:r w:rsidR="001C1D1D" w:rsidRPr="001C1D1D">
        <w:rPr>
          <w:rFonts w:ascii="Times New Roman" w:hAnsi="Times New Roman" w:cs="Times New Roman"/>
          <w:lang w:val="en-ID"/>
        </w:rPr>
        <w:t xml:space="preserve"> Penerapan dan pemberlakukan</w:t>
      </w:r>
      <w:r w:rsidR="00DD5186">
        <w:rPr>
          <w:rFonts w:ascii="Times New Roman" w:hAnsi="Times New Roman" w:cs="Times New Roman"/>
          <w:lang w:val="en-ID"/>
        </w:rPr>
        <w:t xml:space="preserve"> pembelajaran jarak jauh menuntut kesiap siagaan </w:t>
      </w:r>
      <w:r>
        <w:rPr>
          <w:rFonts w:ascii="Times New Roman" w:hAnsi="Times New Roman" w:cs="Times New Roman"/>
          <w:lang w:val="en-ID"/>
        </w:rPr>
        <w:t xml:space="preserve">dari berbagai komponen </w:t>
      </w:r>
      <w:r w:rsidR="00DD5186">
        <w:rPr>
          <w:rFonts w:ascii="Times New Roman" w:hAnsi="Times New Roman" w:cs="Times New Roman"/>
          <w:lang w:val="en-ID"/>
        </w:rPr>
        <w:t xml:space="preserve">baik </w:t>
      </w:r>
      <w:r>
        <w:rPr>
          <w:rFonts w:ascii="Times New Roman" w:hAnsi="Times New Roman" w:cs="Times New Roman"/>
          <w:lang w:val="en-ID"/>
        </w:rPr>
        <w:t xml:space="preserve">dari segi </w:t>
      </w:r>
      <w:r w:rsidR="00DD5186">
        <w:rPr>
          <w:rFonts w:ascii="Times New Roman" w:hAnsi="Times New Roman" w:cs="Times New Roman"/>
          <w:lang w:val="en-ID"/>
        </w:rPr>
        <w:t>waktu</w:t>
      </w:r>
      <w:r>
        <w:rPr>
          <w:rFonts w:ascii="Times New Roman" w:hAnsi="Times New Roman" w:cs="Times New Roman"/>
          <w:lang w:val="en-ID"/>
        </w:rPr>
        <w:t xml:space="preserve">, moril, materi, media, </w:t>
      </w:r>
      <w:r w:rsidR="001C1D1D" w:rsidRPr="001C1D1D">
        <w:rPr>
          <w:rFonts w:ascii="Times New Roman" w:hAnsi="Times New Roman" w:cs="Times New Roman"/>
          <w:lang w:val="en-ID"/>
        </w:rPr>
        <w:t>guru dan p</w:t>
      </w:r>
      <w:r w:rsidR="00DD5186">
        <w:rPr>
          <w:rFonts w:ascii="Times New Roman" w:hAnsi="Times New Roman" w:cs="Times New Roman"/>
          <w:lang w:val="en-ID"/>
        </w:rPr>
        <w:t>eserta didik</w:t>
      </w:r>
      <w:proofErr w:type="gramStart"/>
      <w:r w:rsidR="00DD5186">
        <w:rPr>
          <w:rFonts w:ascii="Times New Roman" w:hAnsi="Times New Roman" w:cs="Times New Roman"/>
          <w:lang w:val="en-ID"/>
        </w:rPr>
        <w:t>..</w:t>
      </w:r>
      <w:proofErr w:type="gramEnd"/>
    </w:p>
    <w:p w:rsidR="00E23586" w:rsidRPr="009D1DF2" w:rsidRDefault="004518E9" w:rsidP="00364435">
      <w:pPr>
        <w:spacing w:after="0" w:line="360" w:lineRule="auto"/>
        <w:ind w:firstLine="720"/>
        <w:jc w:val="both"/>
        <w:rPr>
          <w:rFonts w:ascii="Times New Roman" w:hAnsi="Times New Roman" w:cs="Times New Roman"/>
          <w:lang w:val="en-ID"/>
        </w:rPr>
      </w:pPr>
      <w:r w:rsidRPr="004518E9">
        <w:rPr>
          <w:rFonts w:ascii="Times New Roman" w:hAnsi="Times New Roman" w:cs="Times New Roman"/>
          <w:lang w:val="en-ID"/>
        </w:rPr>
        <w:lastRenderedPageBreak/>
        <w:t>Respon stres setiap individu berbeda</w:t>
      </w:r>
      <w:r w:rsidR="009D1DF2">
        <w:rPr>
          <w:rFonts w:ascii="Times New Roman" w:hAnsi="Times New Roman" w:cs="Times New Roman"/>
          <w:lang w:val="en-ID"/>
        </w:rPr>
        <w:t>-</w:t>
      </w:r>
      <w:r w:rsidR="00DD5186">
        <w:rPr>
          <w:rFonts w:ascii="Times New Roman" w:hAnsi="Times New Roman" w:cs="Times New Roman"/>
          <w:lang w:val="en-ID"/>
        </w:rPr>
        <w:t>beda tergantung dari b</w:t>
      </w:r>
      <w:r w:rsidRPr="004518E9">
        <w:rPr>
          <w:rFonts w:ascii="Times New Roman" w:hAnsi="Times New Roman" w:cs="Times New Roman"/>
          <w:lang w:val="en-ID"/>
        </w:rPr>
        <w:t xml:space="preserve">erbagai faktor </w:t>
      </w:r>
      <w:r w:rsidR="00DD5186">
        <w:rPr>
          <w:rFonts w:ascii="Times New Roman" w:hAnsi="Times New Roman" w:cs="Times New Roman"/>
          <w:lang w:val="en-ID"/>
        </w:rPr>
        <w:t>yang mempengaruhinya seperti kepribadian, jenis</w:t>
      </w:r>
      <w:r w:rsidRPr="004518E9">
        <w:rPr>
          <w:rFonts w:ascii="Times New Roman" w:hAnsi="Times New Roman" w:cs="Times New Roman"/>
          <w:lang w:val="en-ID"/>
        </w:rPr>
        <w:t xml:space="preserve"> stresor dan</w:t>
      </w:r>
      <w:r w:rsidRPr="004518E9">
        <w:t xml:space="preserve"> </w:t>
      </w:r>
      <w:r w:rsidRPr="004518E9">
        <w:rPr>
          <w:rFonts w:ascii="Times New Roman" w:hAnsi="Times New Roman" w:cs="Times New Roman"/>
          <w:lang w:val="en-ID"/>
        </w:rPr>
        <w:t xml:space="preserve">kemampuan </w:t>
      </w:r>
      <w:r w:rsidR="00DD5186">
        <w:rPr>
          <w:rFonts w:ascii="Times New Roman" w:hAnsi="Times New Roman" w:cs="Times New Roman"/>
          <w:lang w:val="en-ID"/>
        </w:rPr>
        <w:t xml:space="preserve">untuk beradaptasi atau </w:t>
      </w:r>
      <w:r w:rsidR="00DD5186" w:rsidRPr="004518E9">
        <w:rPr>
          <w:rFonts w:ascii="Times New Roman" w:hAnsi="Times New Roman" w:cs="Times New Roman"/>
          <w:lang w:val="en-ID"/>
        </w:rPr>
        <w:t xml:space="preserve">strategi koping </w:t>
      </w:r>
      <w:r w:rsidR="00DD5186">
        <w:rPr>
          <w:rFonts w:ascii="Times New Roman" w:hAnsi="Times New Roman" w:cs="Times New Roman"/>
          <w:lang w:val="en-ID"/>
        </w:rPr>
        <w:t>terhadap stress</w:t>
      </w:r>
      <w:r w:rsidRPr="004518E9">
        <w:rPr>
          <w:rFonts w:ascii="Times New Roman" w:hAnsi="Times New Roman" w:cs="Times New Roman"/>
          <w:lang w:val="en-ID"/>
        </w:rPr>
        <w:t>.</w:t>
      </w:r>
      <w:r w:rsidR="00E44D35">
        <w:rPr>
          <w:rFonts w:ascii="Times New Roman" w:hAnsi="Times New Roman" w:cs="Times New Roman"/>
          <w:lang w:val="en-ID"/>
        </w:rPr>
        <w:t xml:space="preserve"> </w:t>
      </w:r>
      <w:r w:rsidR="009D1DF2" w:rsidRPr="009D1DF2">
        <w:rPr>
          <w:rFonts w:ascii="Times New Roman" w:hAnsi="Times New Roman" w:cs="Times New Roman"/>
          <w:lang w:val="en-ID"/>
        </w:rPr>
        <w:t>Stres</w:t>
      </w:r>
      <w:r w:rsidR="00DD5186">
        <w:rPr>
          <w:rFonts w:ascii="Times New Roman" w:hAnsi="Times New Roman" w:cs="Times New Roman"/>
          <w:lang w:val="en-ID"/>
        </w:rPr>
        <w:t>s</w:t>
      </w:r>
      <w:r w:rsidR="009D1DF2" w:rsidRPr="009D1DF2">
        <w:rPr>
          <w:rFonts w:ascii="Times New Roman" w:hAnsi="Times New Roman" w:cs="Times New Roman"/>
          <w:lang w:val="en-ID"/>
        </w:rPr>
        <w:t xml:space="preserve"> </w:t>
      </w:r>
      <w:r w:rsidR="00E37916">
        <w:rPr>
          <w:rFonts w:ascii="Times New Roman" w:hAnsi="Times New Roman" w:cs="Times New Roman"/>
          <w:lang w:val="en-ID"/>
        </w:rPr>
        <w:t xml:space="preserve">pada </w:t>
      </w:r>
      <w:r w:rsidR="00113CB3">
        <w:rPr>
          <w:rFonts w:ascii="Times New Roman" w:hAnsi="Times New Roman" w:cs="Times New Roman"/>
          <w:lang w:val="en-ID"/>
        </w:rPr>
        <w:t>peserta didik</w:t>
      </w:r>
      <w:r w:rsidR="00E37916">
        <w:rPr>
          <w:rFonts w:ascii="Times New Roman" w:hAnsi="Times New Roman" w:cs="Times New Roman"/>
          <w:lang w:val="en-ID"/>
        </w:rPr>
        <w:t xml:space="preserve"> </w:t>
      </w:r>
      <w:r w:rsidR="009D1DF2" w:rsidRPr="009D1DF2">
        <w:rPr>
          <w:rFonts w:ascii="Times New Roman" w:hAnsi="Times New Roman" w:cs="Times New Roman"/>
          <w:lang w:val="en-ID"/>
        </w:rPr>
        <w:t>dapat terjadi karena</w:t>
      </w:r>
      <w:r w:rsidR="00E44D35">
        <w:rPr>
          <w:rFonts w:ascii="Times New Roman" w:hAnsi="Times New Roman" w:cs="Times New Roman"/>
          <w:lang w:val="en-ID"/>
        </w:rPr>
        <w:t xml:space="preserve"> terlalu banyak</w:t>
      </w:r>
      <w:r w:rsidR="009D1DF2" w:rsidRPr="009D1DF2">
        <w:rPr>
          <w:rFonts w:ascii="Times New Roman" w:hAnsi="Times New Roman" w:cs="Times New Roman"/>
          <w:lang w:val="en-ID"/>
        </w:rPr>
        <w:t xml:space="preserve"> materi pelajaran yang harus dipelajari</w:t>
      </w:r>
      <w:r w:rsidR="00E37916">
        <w:rPr>
          <w:rFonts w:ascii="Times New Roman" w:hAnsi="Times New Roman" w:cs="Times New Roman"/>
          <w:lang w:val="en-ID"/>
        </w:rPr>
        <w:t>, umpan balik</w:t>
      </w:r>
      <w:r w:rsidR="00E44D35">
        <w:rPr>
          <w:rFonts w:ascii="Times New Roman" w:hAnsi="Times New Roman" w:cs="Times New Roman"/>
          <w:lang w:val="en-ID"/>
        </w:rPr>
        <w:t xml:space="preserve"> yang diberikan oleh guru kepada pelajar berkurang, </w:t>
      </w:r>
      <w:r w:rsidR="00E37916">
        <w:rPr>
          <w:rFonts w:ascii="Times New Roman" w:hAnsi="Times New Roman" w:cs="Times New Roman"/>
          <w:lang w:val="en-ID"/>
        </w:rPr>
        <w:t xml:space="preserve">kurangnya </w:t>
      </w:r>
      <w:r w:rsidR="00E44D35">
        <w:rPr>
          <w:rFonts w:ascii="Times New Roman" w:hAnsi="Times New Roman" w:cs="Times New Roman"/>
          <w:lang w:val="en-ID"/>
        </w:rPr>
        <w:t>kualitas guru dalam melakukan proses pemebelajaran jarak jauh</w:t>
      </w:r>
      <w:r w:rsidR="00364435">
        <w:rPr>
          <w:rFonts w:ascii="Times New Roman" w:hAnsi="Times New Roman" w:cs="Times New Roman"/>
          <w:lang w:val="en-ID"/>
        </w:rPr>
        <w:t xml:space="preserve"> dan </w:t>
      </w:r>
      <w:r w:rsidR="009D1DF2" w:rsidRPr="009D1DF2">
        <w:rPr>
          <w:rFonts w:ascii="Times New Roman" w:hAnsi="Times New Roman" w:cs="Times New Roman"/>
          <w:lang w:val="en-ID"/>
        </w:rPr>
        <w:t>bany</w:t>
      </w:r>
      <w:r w:rsidR="00E44D35">
        <w:rPr>
          <w:rFonts w:ascii="Times New Roman" w:hAnsi="Times New Roman" w:cs="Times New Roman"/>
          <w:lang w:val="en-ID"/>
        </w:rPr>
        <w:t>aknya tugas yang diberikan oleh guru</w:t>
      </w:r>
      <w:r w:rsidR="009D1DF2" w:rsidRPr="009D1DF2">
        <w:rPr>
          <w:rFonts w:ascii="Times New Roman" w:hAnsi="Times New Roman" w:cs="Times New Roman"/>
          <w:lang w:val="en-ID"/>
        </w:rPr>
        <w:t xml:space="preserve"> (Yusof MS, Rahim AF, 2010).</w:t>
      </w:r>
      <w:r w:rsidR="009D1DF2" w:rsidRPr="009D1DF2">
        <w:t xml:space="preserve"> </w:t>
      </w:r>
      <w:r w:rsidR="00E44D35">
        <w:t xml:space="preserve"> </w:t>
      </w:r>
      <w:r w:rsidR="00E44D35" w:rsidRPr="00E37916">
        <w:rPr>
          <w:rFonts w:ascii="Times New Roman" w:hAnsi="Times New Roman" w:cs="Times New Roman"/>
        </w:rPr>
        <w:t xml:space="preserve">Hal ini sejalan dengan </w:t>
      </w:r>
      <w:r w:rsidR="00E44D35" w:rsidRPr="00E37916">
        <w:rPr>
          <w:rFonts w:ascii="Times New Roman" w:hAnsi="Times New Roman" w:cs="Times New Roman"/>
          <w:lang w:val="en-ID"/>
        </w:rPr>
        <w:t xml:space="preserve">penelitian yang dilakukan oleh Livana PH, dkk (2020) bahwa sebanyak </w:t>
      </w:r>
      <w:r w:rsidR="009D1DF2" w:rsidRPr="00E37916">
        <w:rPr>
          <w:rFonts w:ascii="Times New Roman" w:hAnsi="Times New Roman" w:cs="Times New Roman"/>
          <w:lang w:val="en-ID"/>
        </w:rPr>
        <w:t xml:space="preserve"> </w:t>
      </w:r>
      <w:r w:rsidR="00113CB3">
        <w:rPr>
          <w:rFonts w:ascii="Times New Roman" w:hAnsi="Times New Roman" w:cs="Times New Roman"/>
          <w:lang w:val="en-ID"/>
        </w:rPr>
        <w:t>(</w:t>
      </w:r>
      <w:r w:rsidR="009D1DF2" w:rsidRPr="00E37916">
        <w:rPr>
          <w:rFonts w:ascii="Times New Roman" w:hAnsi="Times New Roman" w:cs="Times New Roman"/>
          <w:lang w:val="en-ID"/>
        </w:rPr>
        <w:t>55,8%</w:t>
      </w:r>
      <w:r w:rsidR="00113CB3">
        <w:rPr>
          <w:rFonts w:ascii="Times New Roman" w:hAnsi="Times New Roman" w:cs="Times New Roman"/>
          <w:lang w:val="en-ID"/>
        </w:rPr>
        <w:t>)</w:t>
      </w:r>
      <w:r w:rsidR="009D1DF2" w:rsidRPr="00E37916">
        <w:rPr>
          <w:rFonts w:ascii="Times New Roman" w:hAnsi="Times New Roman" w:cs="Times New Roman"/>
          <w:lang w:val="en-ID"/>
        </w:rPr>
        <w:t xml:space="preserve"> </w:t>
      </w:r>
      <w:r w:rsidR="00113CB3">
        <w:rPr>
          <w:rFonts w:ascii="Times New Roman" w:hAnsi="Times New Roman" w:cs="Times New Roman"/>
          <w:lang w:val="en-ID"/>
        </w:rPr>
        <w:t xml:space="preserve">mahasiswa </w:t>
      </w:r>
      <w:r w:rsidR="009D1DF2" w:rsidRPr="00E37916">
        <w:rPr>
          <w:rFonts w:ascii="Times New Roman" w:hAnsi="Times New Roman" w:cs="Times New Roman"/>
          <w:lang w:val="en-ID"/>
        </w:rPr>
        <w:t>merasa stres</w:t>
      </w:r>
      <w:r w:rsidR="00E44D35" w:rsidRPr="00E37916">
        <w:rPr>
          <w:rFonts w:ascii="Times New Roman" w:hAnsi="Times New Roman" w:cs="Times New Roman"/>
          <w:lang w:val="en-ID"/>
        </w:rPr>
        <w:t>s</w:t>
      </w:r>
      <w:r w:rsidR="009D1DF2" w:rsidRPr="00E37916">
        <w:rPr>
          <w:rFonts w:ascii="Times New Roman" w:hAnsi="Times New Roman" w:cs="Times New Roman"/>
          <w:lang w:val="en-ID"/>
        </w:rPr>
        <w:t xml:space="preserve"> selama pandemi Covid-19 disebabkan proses pembelajaran daring yang mulai mem</w:t>
      </w:r>
      <w:r w:rsidR="00E44D35" w:rsidRPr="00E37916">
        <w:rPr>
          <w:rFonts w:ascii="Times New Roman" w:hAnsi="Times New Roman" w:cs="Times New Roman"/>
          <w:lang w:val="en-ID"/>
        </w:rPr>
        <w:t>bosankan</w:t>
      </w:r>
      <w:r w:rsidR="00364435">
        <w:rPr>
          <w:rFonts w:ascii="Times New Roman" w:hAnsi="Times New Roman" w:cs="Times New Roman"/>
          <w:lang w:val="en-ID"/>
        </w:rPr>
        <w:t xml:space="preserve">. </w:t>
      </w:r>
    </w:p>
    <w:p w:rsidR="00C457DD" w:rsidRDefault="00C457DD" w:rsidP="00C457DD">
      <w:pPr>
        <w:spacing w:after="0" w:line="360" w:lineRule="auto"/>
        <w:ind w:firstLine="720"/>
        <w:jc w:val="both"/>
        <w:rPr>
          <w:rFonts w:ascii="Times New Roman" w:hAnsi="Times New Roman" w:cs="Times New Roman"/>
          <w:lang w:val="en-ID"/>
        </w:rPr>
      </w:pPr>
      <w:r w:rsidRPr="003D0E26">
        <w:rPr>
          <w:rFonts w:ascii="Times New Roman" w:hAnsi="Times New Roman" w:cs="Times New Roman"/>
          <w:lang w:val="en-ID"/>
        </w:rPr>
        <w:t>Stres yang berkepanjan</w:t>
      </w:r>
      <w:r>
        <w:rPr>
          <w:rFonts w:ascii="Times New Roman" w:hAnsi="Times New Roman" w:cs="Times New Roman"/>
          <w:lang w:val="en-ID"/>
        </w:rPr>
        <w:t xml:space="preserve">gan dapat mengakibatkan depresi. Berdasarkan hasil penelitian untuk tingkat depresi didapatkan bahwa masih terdapat dari siswa yang mengalami </w:t>
      </w:r>
      <w:proofErr w:type="gramStart"/>
      <w:r>
        <w:rPr>
          <w:rFonts w:ascii="Times New Roman" w:hAnsi="Times New Roman" w:cs="Times New Roman"/>
          <w:lang w:val="en-ID"/>
        </w:rPr>
        <w:t>depresi  yaitu</w:t>
      </w:r>
      <w:proofErr w:type="gramEnd"/>
      <w:r>
        <w:rPr>
          <w:rFonts w:ascii="Times New Roman" w:hAnsi="Times New Roman" w:cs="Times New Roman"/>
          <w:lang w:val="en-ID"/>
        </w:rPr>
        <w:t xml:space="preserve"> (23,18%) mulai dari depresi rigan sampai depresi yang sangat berat. Hal ini tidak bisa dibiarkan be</w:t>
      </w:r>
      <w:r w:rsidR="00B16694">
        <w:rPr>
          <w:rFonts w:ascii="Times New Roman" w:hAnsi="Times New Roman" w:cs="Times New Roman"/>
          <w:lang w:val="en-ID"/>
        </w:rPr>
        <w:t>gitu</w:t>
      </w:r>
      <w:r>
        <w:rPr>
          <w:rFonts w:ascii="Times New Roman" w:hAnsi="Times New Roman" w:cs="Times New Roman"/>
          <w:lang w:val="en-ID"/>
        </w:rPr>
        <w:t xml:space="preserve"> saja karena salah satu dampak dari depresi apabila tidak ditangani dengan benar dapat nmengakibatkan terjadinya bunuh diri. </w:t>
      </w:r>
      <w:r w:rsidR="009D1DF2" w:rsidRPr="009D1DF2">
        <w:rPr>
          <w:rFonts w:ascii="Times New Roman" w:hAnsi="Times New Roman" w:cs="Times New Roman"/>
          <w:lang w:val="en-ID"/>
        </w:rPr>
        <w:t xml:space="preserve">Hasil </w:t>
      </w:r>
      <w:r w:rsidR="00B16694">
        <w:rPr>
          <w:rFonts w:ascii="Times New Roman" w:hAnsi="Times New Roman" w:cs="Times New Roman"/>
          <w:lang w:val="en-ID"/>
        </w:rPr>
        <w:t xml:space="preserve">penelitian Maia, Berta.R, Paulo. C, </w:t>
      </w:r>
      <w:r w:rsidR="009D1DF2" w:rsidRPr="009D1DF2">
        <w:rPr>
          <w:rFonts w:ascii="Times New Roman" w:hAnsi="Times New Roman" w:cs="Times New Roman"/>
          <w:lang w:val="en-ID"/>
        </w:rPr>
        <w:t xml:space="preserve"> (2020) menunjukkan bahwa </w:t>
      </w:r>
      <w:r>
        <w:rPr>
          <w:rFonts w:ascii="Times New Roman" w:hAnsi="Times New Roman" w:cs="Times New Roman"/>
          <w:lang w:val="en-ID"/>
        </w:rPr>
        <w:t xml:space="preserve">setelah para siswa dilakukan evaluasi untuk pembelajaran daring </w:t>
      </w:r>
      <w:r w:rsidR="009D1DF2" w:rsidRPr="009D1DF2">
        <w:rPr>
          <w:rFonts w:ascii="Times New Roman" w:hAnsi="Times New Roman" w:cs="Times New Roman"/>
          <w:lang w:val="en-ID"/>
        </w:rPr>
        <w:t xml:space="preserve">selama periode pandemi menunjukkan </w:t>
      </w:r>
      <w:r>
        <w:rPr>
          <w:rFonts w:ascii="Times New Roman" w:hAnsi="Times New Roman" w:cs="Times New Roman"/>
          <w:lang w:val="en-ID"/>
        </w:rPr>
        <w:t xml:space="preserve">bahwa </w:t>
      </w:r>
      <w:r w:rsidR="009D1DF2" w:rsidRPr="009D1DF2">
        <w:rPr>
          <w:rFonts w:ascii="Times New Roman" w:hAnsi="Times New Roman" w:cs="Times New Roman"/>
          <w:lang w:val="en-ID"/>
        </w:rPr>
        <w:t>tingkat kecemasan, depresi, dan stres yang jauh lebih tinggi, dibandingkan dengan pa</w:t>
      </w:r>
      <w:r>
        <w:rPr>
          <w:rFonts w:ascii="Times New Roman" w:hAnsi="Times New Roman" w:cs="Times New Roman"/>
          <w:lang w:val="en-ID"/>
        </w:rPr>
        <w:t xml:space="preserve">ra siswa pada masa-masa normal sehingga dapat dikatakan </w:t>
      </w:r>
      <w:r w:rsidR="009D1DF2" w:rsidRPr="009D1DF2">
        <w:rPr>
          <w:rFonts w:ascii="Times New Roman" w:hAnsi="Times New Roman" w:cs="Times New Roman"/>
          <w:lang w:val="en-ID"/>
        </w:rPr>
        <w:t>bahwa pandemi memiliki efek psikologis negatif pada siswa.</w:t>
      </w:r>
    </w:p>
    <w:p w:rsidR="004518E9" w:rsidRPr="00220D79" w:rsidRDefault="003D0E26" w:rsidP="0072382E">
      <w:pPr>
        <w:spacing w:after="0" w:line="360" w:lineRule="auto"/>
        <w:ind w:firstLine="720"/>
        <w:jc w:val="both"/>
        <w:rPr>
          <w:rFonts w:ascii="Times New Roman" w:hAnsi="Times New Roman" w:cs="Times New Roman"/>
          <w:lang w:val="en-ID"/>
        </w:rPr>
      </w:pPr>
      <w:r w:rsidRPr="003D0E26">
        <w:rPr>
          <w:rFonts w:ascii="Times New Roman" w:hAnsi="Times New Roman" w:cs="Times New Roman"/>
          <w:lang w:val="en-ID"/>
        </w:rPr>
        <w:t xml:space="preserve">Seseorang yang mengalami depresi </w:t>
      </w:r>
      <w:proofErr w:type="gramStart"/>
      <w:r w:rsidRPr="003D0E26">
        <w:rPr>
          <w:rFonts w:ascii="Times New Roman" w:hAnsi="Times New Roman" w:cs="Times New Roman"/>
          <w:lang w:val="en-ID"/>
        </w:rPr>
        <w:t>akan</w:t>
      </w:r>
      <w:proofErr w:type="gramEnd"/>
      <w:r w:rsidRPr="003D0E26">
        <w:rPr>
          <w:rFonts w:ascii="Times New Roman" w:hAnsi="Times New Roman" w:cs="Times New Roman"/>
          <w:lang w:val="en-ID"/>
        </w:rPr>
        <w:t xml:space="preserve"> mengalami beberapa gangguan pada emosi, motivasi, perilaku, dan kognitifnya. Depresi dapat menyebabkan seseorang untuk mencoba bunuh diri hal ini diakibatkan oleh rasa tak berarti, patah hati, tidak berdaya, tidak bisa mengambil keputusan, tidak mampu berkonsentrasi, dan tidak mempunyai semangat untuk hidup (Lumongga, 2016). </w:t>
      </w:r>
      <w:r w:rsidR="00220D79">
        <w:rPr>
          <w:rFonts w:ascii="Times New Roman" w:hAnsi="Times New Roman" w:cs="Times New Roman"/>
          <w:lang w:val="en-ID"/>
        </w:rPr>
        <w:t xml:space="preserve">Hasil penelitian yang dilakukan oleh </w:t>
      </w:r>
      <w:r w:rsidR="00220D79" w:rsidRPr="00220D79">
        <w:rPr>
          <w:rFonts w:ascii="Times New Roman" w:hAnsi="Times New Roman" w:cs="Times New Roman"/>
          <w:shd w:val="clear" w:color="auto" w:fill="FFFFFF"/>
        </w:rPr>
        <w:t>Islam M</w:t>
      </w:r>
      <w:r w:rsidR="00B16694">
        <w:rPr>
          <w:rFonts w:ascii="Times New Roman" w:hAnsi="Times New Roman" w:cs="Times New Roman"/>
          <w:shd w:val="clear" w:color="auto" w:fill="FFFFFF"/>
        </w:rPr>
        <w:t>.</w:t>
      </w:r>
      <w:r w:rsidR="00220D79" w:rsidRPr="00220D79">
        <w:rPr>
          <w:rFonts w:ascii="Times New Roman" w:hAnsi="Times New Roman" w:cs="Times New Roman"/>
          <w:shd w:val="clear" w:color="auto" w:fill="FFFFFF"/>
        </w:rPr>
        <w:t xml:space="preserve">A, </w:t>
      </w:r>
      <w:r w:rsidR="00B16694">
        <w:rPr>
          <w:rFonts w:ascii="Times New Roman" w:hAnsi="Times New Roman" w:cs="Times New Roman"/>
          <w:shd w:val="clear" w:color="auto" w:fill="FFFFFF"/>
        </w:rPr>
        <w:t xml:space="preserve">dkk </w:t>
      </w:r>
      <w:r w:rsidR="00220D79" w:rsidRPr="00220D79">
        <w:rPr>
          <w:rFonts w:ascii="Times New Roman" w:hAnsi="Times New Roman" w:cs="Times New Roman"/>
          <w:shd w:val="clear" w:color="auto" w:fill="FFFFFF"/>
        </w:rPr>
        <w:t xml:space="preserve">(2020) mengatakan bahwa gejala depresi yang di derita oleh para siswa-siswi di Bangladesh akibat pandemic Covid 19 ini </w:t>
      </w:r>
      <w:r w:rsidR="00220D79">
        <w:rPr>
          <w:rFonts w:ascii="Times New Roman" w:hAnsi="Times New Roman" w:cs="Times New Roman"/>
          <w:shd w:val="clear" w:color="auto" w:fill="FFFFFF"/>
        </w:rPr>
        <w:t>mulai dari depresi ringan sampai depresi berat sebesar (82,42%) hal ini disebabkan karena ketidakjelasan dari kegiatan akademik di sekolah, takut tertinggal pelajaran di sekolah dan tidak bisanya melakukan kegiatan secara bebas di lingkungan.</w:t>
      </w:r>
    </w:p>
    <w:p w:rsidR="004518E9" w:rsidRDefault="004518E9" w:rsidP="00401CA2">
      <w:pPr>
        <w:spacing w:line="360" w:lineRule="auto"/>
        <w:jc w:val="both"/>
        <w:rPr>
          <w:rFonts w:ascii="Times New Roman" w:hAnsi="Times New Roman" w:cs="Times New Roman"/>
          <w:lang w:val="en-ID"/>
        </w:rPr>
      </w:pPr>
    </w:p>
    <w:p w:rsidR="00B16694" w:rsidRDefault="00B16694" w:rsidP="00E508A0">
      <w:pPr>
        <w:spacing w:after="0" w:line="360" w:lineRule="auto"/>
        <w:jc w:val="both"/>
        <w:rPr>
          <w:rFonts w:ascii="Times New Roman" w:hAnsi="Times New Roman" w:cs="Times New Roman"/>
          <w:b/>
          <w:lang w:val="en-ID"/>
        </w:rPr>
      </w:pPr>
      <w:r w:rsidRPr="00E508A0">
        <w:rPr>
          <w:rFonts w:ascii="Times New Roman" w:hAnsi="Times New Roman" w:cs="Times New Roman"/>
          <w:b/>
          <w:lang w:val="en-ID"/>
        </w:rPr>
        <w:t>Kesimpulan</w:t>
      </w:r>
      <w:r w:rsidR="00E508A0" w:rsidRPr="00E508A0">
        <w:rPr>
          <w:rFonts w:ascii="Times New Roman" w:hAnsi="Times New Roman" w:cs="Times New Roman"/>
          <w:b/>
          <w:lang w:val="en-ID"/>
        </w:rPr>
        <w:t xml:space="preserve"> dan Saran</w:t>
      </w:r>
    </w:p>
    <w:p w:rsidR="00E508A0" w:rsidRPr="00E508A0" w:rsidRDefault="00DA1323" w:rsidP="00E508A0">
      <w:pPr>
        <w:spacing w:after="0" w:line="360" w:lineRule="auto"/>
        <w:jc w:val="both"/>
        <w:rPr>
          <w:rFonts w:ascii="Times New Roman" w:hAnsi="Times New Roman" w:cs="Times New Roman"/>
          <w:lang w:val="en-ID"/>
        </w:rPr>
      </w:pPr>
      <w:r>
        <w:rPr>
          <w:rFonts w:ascii="Times New Roman" w:hAnsi="Times New Roman" w:cs="Times New Roman"/>
          <w:lang w:val="en-ID"/>
        </w:rPr>
        <w:t>Pembelajaran jarak jauh</w:t>
      </w:r>
      <w:r w:rsidR="00E508A0" w:rsidRPr="00E508A0">
        <w:rPr>
          <w:rFonts w:ascii="Times New Roman" w:hAnsi="Times New Roman" w:cs="Times New Roman"/>
          <w:lang w:val="en-ID"/>
        </w:rPr>
        <w:t xml:space="preserve"> yang </w:t>
      </w:r>
      <w:r w:rsidR="00E508A0">
        <w:rPr>
          <w:rFonts w:ascii="Times New Roman" w:hAnsi="Times New Roman" w:cs="Times New Roman"/>
          <w:lang w:val="en-ID"/>
        </w:rPr>
        <w:t>sudah diterapkan di Indonesia sejak berkembangnya penyebaran Covid 19</w:t>
      </w:r>
      <w:r>
        <w:rPr>
          <w:rFonts w:ascii="Times New Roman" w:hAnsi="Times New Roman" w:cs="Times New Roman"/>
          <w:lang w:val="en-ID"/>
        </w:rPr>
        <w:t xml:space="preserve">, </w:t>
      </w:r>
      <w:r w:rsidR="00E508A0">
        <w:rPr>
          <w:rFonts w:ascii="Times New Roman" w:hAnsi="Times New Roman" w:cs="Times New Roman"/>
          <w:lang w:val="en-ID"/>
        </w:rPr>
        <w:t>meskipun sudah berlangsung</w:t>
      </w:r>
      <w:r w:rsidR="00386C57">
        <w:rPr>
          <w:rFonts w:ascii="Times New Roman" w:hAnsi="Times New Roman" w:cs="Times New Roman"/>
          <w:lang w:val="en-ID"/>
        </w:rPr>
        <w:t xml:space="preserve"> selama 7 bulan ternyata masih </w:t>
      </w:r>
      <w:r w:rsidR="00E508A0">
        <w:rPr>
          <w:rFonts w:ascii="Times New Roman" w:hAnsi="Times New Roman" w:cs="Times New Roman"/>
          <w:lang w:val="en-ID"/>
        </w:rPr>
        <w:t>menimbulkan beberapa permasalahan pada psikologis pes</w:t>
      </w:r>
      <w:r>
        <w:rPr>
          <w:rFonts w:ascii="Times New Roman" w:hAnsi="Times New Roman" w:cs="Times New Roman"/>
          <w:lang w:val="en-ID"/>
        </w:rPr>
        <w:t>e</w:t>
      </w:r>
      <w:r w:rsidR="00E508A0">
        <w:rPr>
          <w:rFonts w:ascii="Times New Roman" w:hAnsi="Times New Roman" w:cs="Times New Roman"/>
          <w:lang w:val="en-ID"/>
        </w:rPr>
        <w:t>rta didik. Dari hasil penelitian menunjukkan masih banya</w:t>
      </w:r>
      <w:r>
        <w:rPr>
          <w:rFonts w:ascii="Times New Roman" w:hAnsi="Times New Roman" w:cs="Times New Roman"/>
          <w:lang w:val="en-ID"/>
        </w:rPr>
        <w:t>k</w:t>
      </w:r>
      <w:r w:rsidR="00E508A0">
        <w:rPr>
          <w:rFonts w:ascii="Times New Roman" w:hAnsi="Times New Roman" w:cs="Times New Roman"/>
          <w:lang w:val="en-ID"/>
        </w:rPr>
        <w:t xml:space="preserve"> dari peserta didik yang mengalai kecemasa</w:t>
      </w:r>
      <w:r>
        <w:rPr>
          <w:rFonts w:ascii="Times New Roman" w:hAnsi="Times New Roman" w:cs="Times New Roman"/>
          <w:lang w:val="en-ID"/>
        </w:rPr>
        <w:t>n</w:t>
      </w:r>
      <w:r w:rsidR="00E508A0">
        <w:rPr>
          <w:rFonts w:ascii="Times New Roman" w:hAnsi="Times New Roman" w:cs="Times New Roman"/>
          <w:lang w:val="en-ID"/>
        </w:rPr>
        <w:t>, stress dan depresi akibat proses pembelajar</w:t>
      </w:r>
      <w:r>
        <w:rPr>
          <w:rFonts w:ascii="Times New Roman" w:hAnsi="Times New Roman" w:cs="Times New Roman"/>
          <w:lang w:val="en-ID"/>
        </w:rPr>
        <w:t xml:space="preserve">an jarak jauh. Oleh karena itu sangat diperlukan sekali berbagai macam terapi terutama terapi modalitas yang dapat menurunkan angka kecemsan, stress dan depresi akibat pemelajaran jarak jauh. </w:t>
      </w:r>
    </w:p>
    <w:p w:rsidR="004518E9" w:rsidRDefault="004518E9" w:rsidP="00401CA2">
      <w:pPr>
        <w:spacing w:line="360" w:lineRule="auto"/>
        <w:jc w:val="both"/>
        <w:rPr>
          <w:rFonts w:ascii="Times New Roman" w:hAnsi="Times New Roman" w:cs="Times New Roman"/>
          <w:lang w:val="en-ID"/>
        </w:rPr>
      </w:pPr>
    </w:p>
    <w:p w:rsidR="001F2EE0" w:rsidRDefault="001F2EE0" w:rsidP="00401CA2">
      <w:pPr>
        <w:spacing w:line="360" w:lineRule="auto"/>
        <w:jc w:val="both"/>
        <w:rPr>
          <w:rFonts w:ascii="Times New Roman" w:hAnsi="Times New Roman" w:cs="Times New Roman"/>
          <w:lang w:val="en-ID"/>
        </w:rPr>
      </w:pPr>
    </w:p>
    <w:p w:rsidR="003A5413" w:rsidRDefault="00BB7ADD" w:rsidP="00B16694">
      <w:pPr>
        <w:spacing w:after="0" w:line="360" w:lineRule="auto"/>
        <w:jc w:val="both"/>
        <w:rPr>
          <w:rFonts w:ascii="Times New Roman" w:hAnsi="Times New Roman" w:cs="Times New Roman"/>
          <w:lang w:val="en-ID"/>
        </w:rPr>
      </w:pPr>
      <w:r w:rsidRPr="00896912">
        <w:rPr>
          <w:rFonts w:ascii="Times New Roman" w:hAnsi="Times New Roman" w:cs="Times New Roman"/>
          <w:lang w:val="en-ID"/>
        </w:rPr>
        <w:lastRenderedPageBreak/>
        <w:t>Daftar Pustaka</w:t>
      </w:r>
    </w:p>
    <w:p w:rsidR="00B16694" w:rsidRDefault="003A5413" w:rsidP="00B16694">
      <w:pPr>
        <w:spacing w:line="240" w:lineRule="auto"/>
        <w:ind w:left="567" w:hanging="567"/>
        <w:jc w:val="both"/>
        <w:rPr>
          <w:rFonts w:ascii="Times New Roman" w:hAnsi="Times New Roman" w:cs="Times New Roman"/>
          <w:lang w:val="en-ID"/>
        </w:rPr>
      </w:pPr>
      <w:r w:rsidRPr="00B16694">
        <w:rPr>
          <w:rFonts w:ascii="Times New Roman" w:hAnsi="Times New Roman" w:cs="Times New Roman"/>
          <w:color w:val="202020"/>
          <w:shd w:val="clear" w:color="auto" w:fill="FFFFFF"/>
        </w:rPr>
        <w:t>Islam M</w:t>
      </w:r>
      <w:r w:rsidR="00B16694">
        <w:rPr>
          <w:rFonts w:ascii="Times New Roman" w:hAnsi="Times New Roman" w:cs="Times New Roman"/>
          <w:color w:val="202020"/>
          <w:shd w:val="clear" w:color="auto" w:fill="FFFFFF"/>
        </w:rPr>
        <w:t>.</w:t>
      </w:r>
      <w:r w:rsidRPr="00B16694">
        <w:rPr>
          <w:rFonts w:ascii="Times New Roman" w:hAnsi="Times New Roman" w:cs="Times New Roman"/>
          <w:color w:val="202020"/>
          <w:shd w:val="clear" w:color="auto" w:fill="FFFFFF"/>
        </w:rPr>
        <w:t>A, Barna S</w:t>
      </w:r>
      <w:r w:rsidR="00B16694">
        <w:rPr>
          <w:rFonts w:ascii="Times New Roman" w:hAnsi="Times New Roman" w:cs="Times New Roman"/>
          <w:color w:val="202020"/>
          <w:shd w:val="clear" w:color="auto" w:fill="FFFFFF"/>
        </w:rPr>
        <w:t>.</w:t>
      </w:r>
      <w:r w:rsidRPr="00B16694">
        <w:rPr>
          <w:rFonts w:ascii="Times New Roman" w:hAnsi="Times New Roman" w:cs="Times New Roman"/>
          <w:color w:val="202020"/>
          <w:shd w:val="clear" w:color="auto" w:fill="FFFFFF"/>
        </w:rPr>
        <w:t>D, Raihan H, Khan M</w:t>
      </w:r>
      <w:r w:rsidR="00B16694">
        <w:rPr>
          <w:rFonts w:ascii="Times New Roman" w:hAnsi="Times New Roman" w:cs="Times New Roman"/>
          <w:color w:val="202020"/>
          <w:shd w:val="clear" w:color="auto" w:fill="FFFFFF"/>
        </w:rPr>
        <w:t>.</w:t>
      </w:r>
      <w:r w:rsidRPr="00B16694">
        <w:rPr>
          <w:rFonts w:ascii="Times New Roman" w:hAnsi="Times New Roman" w:cs="Times New Roman"/>
          <w:color w:val="202020"/>
          <w:shd w:val="clear" w:color="auto" w:fill="FFFFFF"/>
        </w:rPr>
        <w:t>N</w:t>
      </w:r>
      <w:r w:rsidR="00B16694">
        <w:rPr>
          <w:rFonts w:ascii="Times New Roman" w:hAnsi="Times New Roman" w:cs="Times New Roman"/>
          <w:color w:val="202020"/>
          <w:shd w:val="clear" w:color="auto" w:fill="FFFFFF"/>
        </w:rPr>
        <w:t>.</w:t>
      </w:r>
      <w:r w:rsidRPr="00B16694">
        <w:rPr>
          <w:rFonts w:ascii="Times New Roman" w:hAnsi="Times New Roman" w:cs="Times New Roman"/>
          <w:color w:val="202020"/>
          <w:shd w:val="clear" w:color="auto" w:fill="FFFFFF"/>
        </w:rPr>
        <w:t>A, Hossain M</w:t>
      </w:r>
      <w:r w:rsidR="00B16694">
        <w:rPr>
          <w:rFonts w:ascii="Times New Roman" w:hAnsi="Times New Roman" w:cs="Times New Roman"/>
          <w:color w:val="202020"/>
          <w:shd w:val="clear" w:color="auto" w:fill="FFFFFF"/>
        </w:rPr>
        <w:t>.</w:t>
      </w:r>
      <w:r w:rsidRPr="00B16694">
        <w:rPr>
          <w:rFonts w:ascii="Times New Roman" w:hAnsi="Times New Roman" w:cs="Times New Roman"/>
          <w:color w:val="202020"/>
          <w:shd w:val="clear" w:color="auto" w:fill="FFFFFF"/>
        </w:rPr>
        <w:t>T</w:t>
      </w:r>
      <w:proofErr w:type="gramStart"/>
      <w:r w:rsidR="00B16694">
        <w:rPr>
          <w:rFonts w:ascii="Times New Roman" w:hAnsi="Times New Roman" w:cs="Times New Roman"/>
          <w:color w:val="202020"/>
          <w:shd w:val="clear" w:color="auto" w:fill="FFFFFF"/>
        </w:rPr>
        <w:t xml:space="preserve">, </w:t>
      </w:r>
      <w:r w:rsidRPr="00B16694">
        <w:rPr>
          <w:rFonts w:ascii="Times New Roman" w:hAnsi="Times New Roman" w:cs="Times New Roman"/>
          <w:color w:val="202020"/>
          <w:shd w:val="clear" w:color="auto" w:fill="FFFFFF"/>
        </w:rPr>
        <w:t xml:space="preserve"> (</w:t>
      </w:r>
      <w:proofErr w:type="gramEnd"/>
      <w:r w:rsidRPr="00B16694">
        <w:rPr>
          <w:rFonts w:ascii="Times New Roman" w:hAnsi="Times New Roman" w:cs="Times New Roman"/>
          <w:color w:val="202020"/>
          <w:shd w:val="clear" w:color="auto" w:fill="FFFFFF"/>
        </w:rPr>
        <w:t>2020)</w:t>
      </w:r>
      <w:r w:rsidR="00B16694">
        <w:rPr>
          <w:rFonts w:ascii="Times New Roman" w:hAnsi="Times New Roman" w:cs="Times New Roman"/>
          <w:color w:val="202020"/>
          <w:shd w:val="clear" w:color="auto" w:fill="FFFFFF"/>
        </w:rPr>
        <w:t xml:space="preserve">. </w:t>
      </w:r>
      <w:r w:rsidRPr="00B16694">
        <w:rPr>
          <w:rFonts w:ascii="Times New Roman" w:hAnsi="Times New Roman" w:cs="Times New Roman"/>
          <w:color w:val="202020"/>
          <w:shd w:val="clear" w:color="auto" w:fill="FFFFFF"/>
        </w:rPr>
        <w:t xml:space="preserve"> Depression and anxiety among university students during the COVID-19 pandemic in Bangladesh: </w:t>
      </w:r>
      <w:r w:rsidRPr="00B16694">
        <w:rPr>
          <w:rFonts w:ascii="Times New Roman" w:hAnsi="Times New Roman" w:cs="Times New Roman"/>
          <w:i/>
          <w:color w:val="202020"/>
          <w:shd w:val="clear" w:color="auto" w:fill="FFFFFF"/>
        </w:rPr>
        <w:t>A web-based cross-sectional survey</w:t>
      </w:r>
      <w:r w:rsidRPr="00B16694">
        <w:rPr>
          <w:rFonts w:ascii="Times New Roman" w:hAnsi="Times New Roman" w:cs="Times New Roman"/>
          <w:color w:val="202020"/>
          <w:shd w:val="clear" w:color="auto" w:fill="FFFFFF"/>
        </w:rPr>
        <w:t xml:space="preserve">. PLoS ONE 15(8): e0238162. </w:t>
      </w:r>
      <w:hyperlink r:id="rId6" w:history="1">
        <w:r w:rsidR="00B16694" w:rsidRPr="00CF1E74">
          <w:rPr>
            <w:rStyle w:val="Hyperlink"/>
            <w:rFonts w:ascii="Times New Roman" w:hAnsi="Times New Roman" w:cs="Times New Roman"/>
            <w:shd w:val="clear" w:color="auto" w:fill="FFFFFF"/>
          </w:rPr>
          <w:t>https://doi.org/10.1371/journal.pone.0238162</w:t>
        </w:r>
      </w:hyperlink>
    </w:p>
    <w:p w:rsidR="00B16694" w:rsidRDefault="00B16694" w:rsidP="00B16694">
      <w:pPr>
        <w:spacing w:line="240" w:lineRule="auto"/>
        <w:ind w:left="567" w:hanging="567"/>
        <w:jc w:val="both"/>
        <w:rPr>
          <w:rFonts w:ascii="Times New Roman" w:hAnsi="Times New Roman" w:cs="Times New Roman"/>
          <w:lang w:val="en-ID"/>
        </w:rPr>
      </w:pPr>
      <w:r>
        <w:rPr>
          <w:rFonts w:ascii="Times New Roman" w:hAnsi="Times New Roman" w:cs="Times New Roman"/>
          <w:lang w:val="en-ID"/>
        </w:rPr>
        <w:t>Purwanto.A</w:t>
      </w:r>
      <w:r w:rsidR="002E6B86" w:rsidRPr="00B16694">
        <w:rPr>
          <w:rFonts w:ascii="Times New Roman" w:hAnsi="Times New Roman" w:cs="Times New Roman"/>
          <w:lang w:val="en-ID"/>
        </w:rPr>
        <w:t xml:space="preserve">, </w:t>
      </w:r>
      <w:r>
        <w:rPr>
          <w:rFonts w:ascii="Times New Roman" w:hAnsi="Times New Roman" w:cs="Times New Roman"/>
          <w:lang w:val="en-ID"/>
        </w:rPr>
        <w:t xml:space="preserve">dkk (2020). </w:t>
      </w:r>
      <w:r w:rsidR="002E6B86" w:rsidRPr="00B16694">
        <w:rPr>
          <w:rFonts w:ascii="Times New Roman" w:hAnsi="Times New Roman" w:cs="Times New Roman"/>
          <w:lang w:val="en-ID"/>
        </w:rPr>
        <w:t>Studi Eksploratif Dampak Pandemi COVID-19 Terhadap Proses Pembelajaran Online di Sekolah Dasar</w:t>
      </w:r>
      <w:proofErr w:type="gramStart"/>
      <w:r w:rsidR="002E6B86" w:rsidRPr="00B16694">
        <w:rPr>
          <w:rFonts w:ascii="Times New Roman" w:hAnsi="Times New Roman" w:cs="Times New Roman"/>
          <w:lang w:val="en-ID"/>
        </w:rPr>
        <w:t xml:space="preserve">,  </w:t>
      </w:r>
      <w:r w:rsidR="002E6B86" w:rsidRPr="00B16694">
        <w:rPr>
          <w:rFonts w:ascii="Times New Roman" w:hAnsi="Times New Roman" w:cs="Times New Roman"/>
          <w:i/>
          <w:lang w:val="en-ID"/>
        </w:rPr>
        <w:t>Journal</w:t>
      </w:r>
      <w:proofErr w:type="gramEnd"/>
      <w:r w:rsidR="002E6B86" w:rsidRPr="00B16694">
        <w:rPr>
          <w:rFonts w:ascii="Times New Roman" w:hAnsi="Times New Roman" w:cs="Times New Roman"/>
          <w:i/>
          <w:lang w:val="en-ID"/>
        </w:rPr>
        <w:t xml:space="preserve"> Education Psychology and Counseling</w:t>
      </w:r>
      <w:r w:rsidR="002E6B86" w:rsidRPr="00B16694">
        <w:rPr>
          <w:rFonts w:ascii="Times New Roman" w:hAnsi="Times New Roman" w:cs="Times New Roman"/>
          <w:lang w:val="en-ID"/>
        </w:rPr>
        <w:t xml:space="preserve"> ; Volume 2  Nomor  1 (2020)  ISSN Online : 2716-4446</w:t>
      </w:r>
      <w:r w:rsidR="00386C57">
        <w:rPr>
          <w:rFonts w:ascii="Times New Roman" w:hAnsi="Times New Roman" w:cs="Times New Roman"/>
          <w:lang w:val="en-ID"/>
        </w:rPr>
        <w:t xml:space="preserve">. </w:t>
      </w:r>
      <w:hyperlink r:id="rId7" w:history="1">
        <w:r w:rsidR="00386C57" w:rsidRPr="00B55766">
          <w:rPr>
            <w:rStyle w:val="Hyperlink"/>
            <w:rFonts w:ascii="Times New Roman" w:hAnsi="Times New Roman" w:cs="Times New Roman"/>
            <w:lang w:val="en-ID"/>
          </w:rPr>
          <w:t>https://ummaspul.e-journal.id/Edupsycouns/article/view/397</w:t>
        </w:r>
      </w:hyperlink>
    </w:p>
    <w:p w:rsidR="00B16694" w:rsidRDefault="00450111" w:rsidP="00B16694">
      <w:pPr>
        <w:spacing w:line="240" w:lineRule="auto"/>
        <w:ind w:left="567" w:hanging="567"/>
        <w:jc w:val="both"/>
        <w:rPr>
          <w:rFonts w:ascii="Times New Roman" w:hAnsi="Times New Roman" w:cs="Times New Roman"/>
          <w:lang w:val="en-ID"/>
        </w:rPr>
      </w:pPr>
      <w:r w:rsidRPr="00B16694">
        <w:rPr>
          <w:rFonts w:ascii="Times New Roman" w:hAnsi="Times New Roman" w:cs="Times New Roman"/>
        </w:rPr>
        <w:t>Brizendine L</w:t>
      </w:r>
      <w:proofErr w:type="gramStart"/>
      <w:r w:rsidRPr="00B16694">
        <w:rPr>
          <w:rFonts w:ascii="Times New Roman" w:hAnsi="Times New Roman" w:cs="Times New Roman"/>
        </w:rPr>
        <w:t>.(</w:t>
      </w:r>
      <w:proofErr w:type="gramEnd"/>
      <w:r w:rsidRPr="00B16694">
        <w:rPr>
          <w:rFonts w:ascii="Times New Roman" w:hAnsi="Times New Roman" w:cs="Times New Roman"/>
        </w:rPr>
        <w:t xml:space="preserve">2006) </w:t>
      </w:r>
      <w:r w:rsidRPr="00B16694">
        <w:rPr>
          <w:rFonts w:ascii="Times New Roman" w:hAnsi="Times New Roman" w:cs="Times New Roman"/>
          <w:i/>
        </w:rPr>
        <w:t>The female brain</w:t>
      </w:r>
      <w:r w:rsidRPr="00B16694">
        <w:rPr>
          <w:rFonts w:ascii="Times New Roman" w:hAnsi="Times New Roman" w:cs="Times New Roman"/>
        </w:rPr>
        <w:t xml:space="preserve">. </w:t>
      </w:r>
      <w:proofErr w:type="gramStart"/>
      <w:r w:rsidRPr="00B16694">
        <w:rPr>
          <w:rFonts w:ascii="Times New Roman" w:hAnsi="Times New Roman" w:cs="Times New Roman"/>
        </w:rPr>
        <w:t>editor</w:t>
      </w:r>
      <w:proofErr w:type="gramEnd"/>
      <w:r w:rsidRPr="00B16694">
        <w:rPr>
          <w:rFonts w:ascii="Times New Roman" w:hAnsi="Times New Roman" w:cs="Times New Roman"/>
        </w:rPr>
        <w:t xml:space="preserve"> penterjemah. Jakarta Selatan: Ufuk press; 2006.</w:t>
      </w:r>
    </w:p>
    <w:p w:rsidR="000F3C2F" w:rsidRDefault="004C47E5"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Cao, W., Fang, Z., Hou, G., Han, M., Xu, X., Dong, J., &amp; Zheng, J. (2020). The psychological impact of the Covid-19 epidemic on college students in China. </w:t>
      </w:r>
      <w:r w:rsidRPr="00B16694">
        <w:rPr>
          <w:rFonts w:ascii="Times New Roman" w:hAnsi="Times New Roman" w:cs="Times New Roman"/>
          <w:i/>
          <w:lang w:val="en-ID"/>
        </w:rPr>
        <w:t>Psychiatry Research</w:t>
      </w:r>
      <w:r w:rsidRPr="00B16694">
        <w:rPr>
          <w:rFonts w:ascii="Times New Roman" w:hAnsi="Times New Roman" w:cs="Times New Roman"/>
          <w:lang w:val="en-ID"/>
        </w:rPr>
        <w:t>, 112934</w:t>
      </w:r>
      <w:r w:rsidR="00386C57">
        <w:rPr>
          <w:rFonts w:ascii="Times New Roman" w:hAnsi="Times New Roman" w:cs="Times New Roman"/>
          <w:lang w:val="en-ID"/>
        </w:rPr>
        <w:t xml:space="preserve">. </w:t>
      </w:r>
      <w:hyperlink r:id="rId8" w:history="1">
        <w:r w:rsidR="00386C57" w:rsidRPr="00B55766">
          <w:rPr>
            <w:rStyle w:val="Hyperlink"/>
            <w:rFonts w:ascii="Times New Roman" w:hAnsi="Times New Roman" w:cs="Times New Roman"/>
            <w:lang w:val="en-ID"/>
          </w:rPr>
          <w:t>https://www.sciencedirect.com/science/article/abs/pii/S0165178120305400</w:t>
        </w:r>
      </w:hyperlink>
    </w:p>
    <w:p w:rsidR="000F3C2F" w:rsidRDefault="00FD2724"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Ellies</w:t>
      </w:r>
      <w:proofErr w:type="gramStart"/>
      <w:r w:rsidRPr="00B16694">
        <w:rPr>
          <w:rFonts w:ascii="Times New Roman" w:hAnsi="Times New Roman" w:cs="Times New Roman"/>
          <w:lang w:val="en-ID"/>
        </w:rPr>
        <w:t>,,</w:t>
      </w:r>
      <w:proofErr w:type="gramEnd"/>
      <w:r w:rsidRPr="00B16694">
        <w:rPr>
          <w:rFonts w:ascii="Times New Roman" w:hAnsi="Times New Roman" w:cs="Times New Roman"/>
          <w:lang w:val="en-ID"/>
        </w:rPr>
        <w:t xml:space="preserve"> W.E,  Dumas, T.M</w:t>
      </w:r>
      <w:r w:rsidR="00C4055A" w:rsidRPr="00B16694">
        <w:rPr>
          <w:rFonts w:ascii="Times New Roman" w:hAnsi="Times New Roman" w:cs="Times New Roman"/>
          <w:lang w:val="en-ID"/>
        </w:rPr>
        <w:t xml:space="preserve">, (2020), Physically Isolated but Socially Connected: Psychological Adjustment and Stress Among Adolescents During the Initial COVID-19 Crisis, </w:t>
      </w:r>
      <w:r w:rsidR="00C4055A" w:rsidRPr="000F3C2F">
        <w:rPr>
          <w:rFonts w:ascii="Times New Roman" w:hAnsi="Times New Roman" w:cs="Times New Roman"/>
          <w:i/>
          <w:lang w:val="en-ID"/>
        </w:rPr>
        <w:t>Canadian Journal of Behavioural Science / Revue canadienne des sciences du comportement</w:t>
      </w:r>
      <w:r w:rsidR="00C4055A" w:rsidRPr="00B16694">
        <w:rPr>
          <w:rFonts w:ascii="Times New Roman" w:hAnsi="Times New Roman" w:cs="Times New Roman"/>
        </w:rPr>
        <w:t xml:space="preserve">, </w:t>
      </w:r>
      <w:r w:rsidR="00C4055A" w:rsidRPr="00B16694">
        <w:rPr>
          <w:rFonts w:ascii="Times New Roman" w:hAnsi="Times New Roman" w:cs="Times New Roman"/>
          <w:lang w:val="en-ID"/>
        </w:rPr>
        <w:t>2020, Vol. 52, No. 3, 177–187</w:t>
      </w:r>
      <w:r w:rsidR="00386C57">
        <w:rPr>
          <w:rFonts w:ascii="Times New Roman" w:hAnsi="Times New Roman" w:cs="Times New Roman"/>
          <w:lang w:val="en-ID"/>
        </w:rPr>
        <w:t>.</w:t>
      </w:r>
      <w:r w:rsidR="00386C57" w:rsidRPr="00386C57">
        <w:t xml:space="preserve"> </w:t>
      </w:r>
      <w:hyperlink r:id="rId9" w:history="1">
        <w:r w:rsidR="00386C57" w:rsidRPr="00B55766">
          <w:rPr>
            <w:rStyle w:val="Hyperlink"/>
            <w:rFonts w:ascii="Times New Roman" w:hAnsi="Times New Roman" w:cs="Times New Roman"/>
            <w:lang w:val="en-ID"/>
          </w:rPr>
          <w:t>https://psycnet.apa.org/fulltext/2020-50562-001.html</w:t>
        </w:r>
      </w:hyperlink>
    </w:p>
    <w:p w:rsidR="000F3C2F" w:rsidRDefault="002F09DF"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Hasanah, U dkk (2020), Gambaran Psikologis Mahasiswa Dalam Proses Pembelajaran Selama Pandemi Covid-19, </w:t>
      </w:r>
      <w:r w:rsidRPr="000F3C2F">
        <w:rPr>
          <w:rFonts w:ascii="Times New Roman" w:hAnsi="Times New Roman" w:cs="Times New Roman"/>
          <w:i/>
          <w:lang w:val="en-ID"/>
        </w:rPr>
        <w:t xml:space="preserve">Jurnal Keperawatan Jiwa </w:t>
      </w:r>
      <w:r w:rsidRPr="00B16694">
        <w:rPr>
          <w:rFonts w:ascii="Times New Roman" w:hAnsi="Times New Roman" w:cs="Times New Roman"/>
          <w:lang w:val="en-ID"/>
        </w:rPr>
        <w:t xml:space="preserve">Volume 8 No 3, Agustus 2020, Hal 299 </w:t>
      </w:r>
      <w:r w:rsidR="000F3C2F">
        <w:rPr>
          <w:rFonts w:ascii="Times New Roman" w:hAnsi="Times New Roman" w:cs="Times New Roman"/>
          <w:lang w:val="en-ID"/>
        </w:rPr>
        <w:t>–</w:t>
      </w:r>
      <w:r w:rsidRPr="00B16694">
        <w:rPr>
          <w:rFonts w:ascii="Times New Roman" w:hAnsi="Times New Roman" w:cs="Times New Roman"/>
          <w:lang w:val="en-ID"/>
        </w:rPr>
        <w:t xml:space="preserve"> 306</w:t>
      </w:r>
    </w:p>
    <w:p w:rsidR="000F3C2F" w:rsidRDefault="0083661D"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Hastini, L. Y., Fahmi, R., &amp; Lukito, H. (2020). Apakah pembelajaran menggunakan teknologi dapat meningkatkan literasi manusia pada generasi Z di Indonesia ? </w:t>
      </w:r>
      <w:r w:rsidRPr="000F3C2F">
        <w:rPr>
          <w:rFonts w:ascii="Times New Roman" w:hAnsi="Times New Roman" w:cs="Times New Roman"/>
          <w:i/>
          <w:lang w:val="en-ID"/>
        </w:rPr>
        <w:t>Jurnal Manajemen Informatika (JAMIKA).</w:t>
      </w:r>
      <w:r w:rsidRPr="00B16694">
        <w:rPr>
          <w:rFonts w:ascii="Times New Roman" w:hAnsi="Times New Roman" w:cs="Times New Roman"/>
          <w:lang w:val="en-ID"/>
        </w:rPr>
        <w:t xml:space="preserve"> 10(1), 12–28</w:t>
      </w:r>
    </w:p>
    <w:p w:rsidR="000F3C2F" w:rsidRDefault="00DB59B9"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Hardani, D.O, (2020), Faktor Pemicu Kecemasan Siswa dalam Melakukan Pembelajaran Daring di Masa Pandemi Covid-19, </w:t>
      </w:r>
      <w:r w:rsidRPr="000F3C2F">
        <w:rPr>
          <w:rFonts w:ascii="Times New Roman" w:hAnsi="Times New Roman" w:cs="Times New Roman"/>
          <w:i/>
          <w:lang w:val="en-ID"/>
        </w:rPr>
        <w:t>Jurnal Ilmiah Universitas Batanghari Jambi</w:t>
      </w:r>
      <w:r w:rsidR="000F3C2F">
        <w:rPr>
          <w:rFonts w:ascii="Times New Roman" w:hAnsi="Times New Roman" w:cs="Times New Roman"/>
          <w:lang w:val="en-ID"/>
        </w:rPr>
        <w:t>, 20(2)</w:t>
      </w:r>
      <w:r w:rsidRPr="00B16694">
        <w:rPr>
          <w:rFonts w:ascii="Times New Roman" w:hAnsi="Times New Roman" w:cs="Times New Roman"/>
          <w:lang w:val="en-ID"/>
        </w:rPr>
        <w:t>, 541-544</w:t>
      </w:r>
    </w:p>
    <w:p w:rsidR="000F3C2F" w:rsidRDefault="009B0AE4"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Kuo, Y. C., Walker, A. E., Schroder, K. E. E., &amp; Belland, B. R. (2014). Interaction, Internet self-efficacy, and self-regulated learning as predictors of student satisfaction in online education courses. </w:t>
      </w:r>
      <w:r w:rsidRPr="000F3C2F">
        <w:rPr>
          <w:rFonts w:ascii="Times New Roman" w:hAnsi="Times New Roman" w:cs="Times New Roman"/>
          <w:i/>
          <w:lang w:val="en-ID"/>
        </w:rPr>
        <w:t>Internet and Higher Education</w:t>
      </w:r>
      <w:r w:rsidRPr="00B16694">
        <w:rPr>
          <w:rFonts w:ascii="Times New Roman" w:hAnsi="Times New Roman" w:cs="Times New Roman"/>
          <w:lang w:val="en-ID"/>
        </w:rPr>
        <w:t xml:space="preserve">. </w:t>
      </w:r>
      <w:hyperlink r:id="rId10" w:history="1">
        <w:r w:rsidR="000F3C2F" w:rsidRPr="00CF1E74">
          <w:rPr>
            <w:rStyle w:val="Hyperlink"/>
            <w:rFonts w:ascii="Times New Roman" w:hAnsi="Times New Roman" w:cs="Times New Roman"/>
            <w:lang w:val="en-ID"/>
          </w:rPr>
          <w:t>https://doi.org/10.1016/jiheduc.2013.10.001</w:t>
        </w:r>
      </w:hyperlink>
    </w:p>
    <w:p w:rsidR="000F3C2F" w:rsidRDefault="00005D41"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Livana P, Fatkhul M, Bastomi Y, (2020), “TUGAS PEMBELAJARAN” PENYEBAB STRES MAHASISWA SELAMA PANDEMI COVID-19, </w:t>
      </w:r>
      <w:r w:rsidRPr="000F3C2F">
        <w:rPr>
          <w:rFonts w:ascii="Times New Roman" w:hAnsi="Times New Roman" w:cs="Times New Roman"/>
          <w:i/>
          <w:lang w:val="en-ID"/>
        </w:rPr>
        <w:t xml:space="preserve">Jurnal Ilmu Keperawatan Jiwa </w:t>
      </w:r>
      <w:r w:rsidRPr="00B16694">
        <w:rPr>
          <w:rFonts w:ascii="Times New Roman" w:hAnsi="Times New Roman" w:cs="Times New Roman"/>
          <w:lang w:val="en-ID"/>
        </w:rPr>
        <w:t xml:space="preserve">Volume 3  </w:t>
      </w:r>
      <w:r w:rsidR="000F3C2F">
        <w:rPr>
          <w:rFonts w:ascii="Times New Roman" w:hAnsi="Times New Roman" w:cs="Times New Roman"/>
          <w:lang w:val="en-ID"/>
        </w:rPr>
        <w:t xml:space="preserve">No 2, Hal 203 - 208, </w:t>
      </w:r>
      <w:r w:rsidRPr="00B16694">
        <w:rPr>
          <w:rFonts w:ascii="Times New Roman" w:hAnsi="Times New Roman" w:cs="Times New Roman"/>
          <w:lang w:val="en-ID"/>
        </w:rPr>
        <w:t>Persatuan Perawat Nasional Indonesia Jawa Tengah</w:t>
      </w:r>
      <w:bookmarkStart w:id="1" w:name="B04"/>
      <w:bookmarkEnd w:id="1"/>
    </w:p>
    <w:p w:rsidR="000F3C2F" w:rsidRDefault="003D0E26"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rPr>
        <w:t>Lumongga, Namora. (2016). Depresi Tinjauan Psikologi. Jakarta: KENCANA</w:t>
      </w:r>
    </w:p>
    <w:p w:rsidR="000F3C2F" w:rsidRDefault="004C64DC"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rPr>
        <w:t xml:space="preserve">Lovibond, P., &amp; Lovibond, S. (1995). The structure of negative emotional states: comparison of the depression anxiety stress scales (DASS) with the Beck Depression and Anxiety Inventories. </w:t>
      </w:r>
      <w:r w:rsidRPr="00B16694">
        <w:rPr>
          <w:rStyle w:val="Emphasis"/>
          <w:rFonts w:ascii="Times New Roman" w:hAnsi="Times New Roman" w:cs="Times New Roman"/>
        </w:rPr>
        <w:t>Behavioral Research and Therapy, 33</w:t>
      </w:r>
      <w:r w:rsidRPr="00B16694">
        <w:rPr>
          <w:rFonts w:ascii="Times New Roman" w:hAnsi="Times New Roman" w:cs="Times New Roman"/>
        </w:rPr>
        <w:t xml:space="preserve">(3), 335-343. </w:t>
      </w:r>
      <w:hyperlink r:id="rId11" w:history="1">
        <w:r w:rsidRPr="00B16694">
          <w:rPr>
            <w:rStyle w:val="Hyperlink"/>
            <w:rFonts w:ascii="Times New Roman" w:hAnsi="Times New Roman" w:cs="Times New Roman"/>
          </w:rPr>
          <w:t>http://dx.doi.org/10.1016/005-7967(94)00075-u</w:t>
        </w:r>
      </w:hyperlink>
    </w:p>
    <w:p w:rsidR="000F3C2F" w:rsidRDefault="00326548"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Maia, Berta </w:t>
      </w:r>
      <w:proofErr w:type="gramStart"/>
      <w:r w:rsidRPr="00B16694">
        <w:rPr>
          <w:rFonts w:ascii="Times New Roman" w:hAnsi="Times New Roman" w:cs="Times New Roman"/>
          <w:lang w:val="en-ID"/>
        </w:rPr>
        <w:t>Rodrigues  And</w:t>
      </w:r>
      <w:proofErr w:type="gramEnd"/>
      <w:r w:rsidRPr="00B16694">
        <w:rPr>
          <w:rFonts w:ascii="Times New Roman" w:hAnsi="Times New Roman" w:cs="Times New Roman"/>
          <w:lang w:val="en-ID"/>
        </w:rPr>
        <w:t xml:space="preserve">  Dias, Paulo César. Anxiety, depression and stres in university students: the impact of COVID-19. Estud. </w:t>
      </w:r>
      <w:proofErr w:type="gramStart"/>
      <w:r w:rsidRPr="00B16694">
        <w:rPr>
          <w:rFonts w:ascii="Times New Roman" w:hAnsi="Times New Roman" w:cs="Times New Roman"/>
          <w:lang w:val="en-ID"/>
        </w:rPr>
        <w:t>psicol</w:t>
      </w:r>
      <w:proofErr w:type="gramEnd"/>
      <w:r w:rsidRPr="00B16694">
        <w:rPr>
          <w:rFonts w:ascii="Times New Roman" w:hAnsi="Times New Roman" w:cs="Times New Roman"/>
          <w:lang w:val="en-ID"/>
        </w:rPr>
        <w:t>. (Campinas) [</w:t>
      </w:r>
      <w:proofErr w:type="gramStart"/>
      <w:r w:rsidRPr="00B16694">
        <w:rPr>
          <w:rFonts w:ascii="Times New Roman" w:hAnsi="Times New Roman" w:cs="Times New Roman"/>
          <w:lang w:val="en-ID"/>
        </w:rPr>
        <w:t>online</w:t>
      </w:r>
      <w:proofErr w:type="gramEnd"/>
      <w:r w:rsidRPr="00B16694">
        <w:rPr>
          <w:rFonts w:ascii="Times New Roman" w:hAnsi="Times New Roman" w:cs="Times New Roman"/>
          <w:lang w:val="en-ID"/>
        </w:rPr>
        <w:t xml:space="preserve">]. (2020). vol.37, e200067.  Epub May 18, 2020. </w:t>
      </w:r>
      <w:hyperlink r:id="rId12" w:history="1">
        <w:r w:rsidR="000F3C2F" w:rsidRPr="00CF1E74">
          <w:rPr>
            <w:rStyle w:val="Hyperlink"/>
            <w:rFonts w:ascii="Times New Roman" w:hAnsi="Times New Roman" w:cs="Times New Roman"/>
            <w:lang w:val="en-ID"/>
          </w:rPr>
          <w:t>http://dx.doi.org/10.1590/19820275202037e200067</w:t>
        </w:r>
      </w:hyperlink>
      <w:r w:rsidR="000F3C2F">
        <w:rPr>
          <w:rFonts w:ascii="Times New Roman" w:hAnsi="Times New Roman" w:cs="Times New Roman"/>
          <w:lang w:val="en-ID"/>
        </w:rPr>
        <w:t>.</w:t>
      </w:r>
    </w:p>
    <w:p w:rsidR="000F3C2F" w:rsidRDefault="00C065ED"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Moore, J. L., Dickson-Deane, C., &amp; Galyen, K. (2011). E-Learning, online learning, and distance learning environments: Are they the same? Internet and Higher Education. </w:t>
      </w:r>
      <w:hyperlink r:id="rId13" w:history="1">
        <w:r w:rsidR="009B0AE4" w:rsidRPr="00B16694">
          <w:rPr>
            <w:rStyle w:val="Hyperlink"/>
            <w:rFonts w:ascii="Times New Roman" w:hAnsi="Times New Roman" w:cs="Times New Roman"/>
            <w:lang w:val="en-ID"/>
          </w:rPr>
          <w:t>https://doi.org/10.1016/jiheduc.2010.10.001</w:t>
        </w:r>
      </w:hyperlink>
      <w:r w:rsidRPr="00B16694">
        <w:rPr>
          <w:rFonts w:ascii="Times New Roman" w:hAnsi="Times New Roman" w:cs="Times New Roman"/>
          <w:lang w:val="en-ID"/>
        </w:rPr>
        <w:t>.</w:t>
      </w:r>
    </w:p>
    <w:p w:rsidR="000F3C2F" w:rsidRDefault="009B0AE4"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Oknisih, N., &amp; Suyoto, S. (2019). </w:t>
      </w:r>
      <w:r w:rsidR="000F3C2F" w:rsidRPr="00B16694">
        <w:rPr>
          <w:rFonts w:ascii="Times New Roman" w:hAnsi="Times New Roman" w:cs="Times New Roman"/>
          <w:lang w:val="en-ID"/>
        </w:rPr>
        <w:t xml:space="preserve">Penggunaan Aplen (Aplikasi Online) Sebagai Upaya Kemandirian Belajar Siswa. In </w:t>
      </w:r>
      <w:r w:rsidR="000F3C2F" w:rsidRPr="000F3C2F">
        <w:rPr>
          <w:rFonts w:ascii="Times New Roman" w:hAnsi="Times New Roman" w:cs="Times New Roman"/>
          <w:i/>
          <w:lang w:val="en-ID"/>
        </w:rPr>
        <w:t>Seminar Nasional Pendidikan Dasar</w:t>
      </w:r>
      <w:r w:rsidR="000F3C2F" w:rsidRPr="00B16694">
        <w:rPr>
          <w:rFonts w:ascii="Times New Roman" w:hAnsi="Times New Roman" w:cs="Times New Roman"/>
          <w:lang w:val="en-ID"/>
        </w:rPr>
        <w:t xml:space="preserve"> (Vol. 1, No. 01)</w:t>
      </w:r>
      <w:r w:rsidR="00386C57">
        <w:rPr>
          <w:rFonts w:ascii="Times New Roman" w:hAnsi="Times New Roman" w:cs="Times New Roman"/>
          <w:lang w:val="en-ID"/>
        </w:rPr>
        <w:t xml:space="preserve">. </w:t>
      </w:r>
      <w:hyperlink r:id="rId14" w:history="1">
        <w:r w:rsidR="00386C57" w:rsidRPr="00B55766">
          <w:rPr>
            <w:rStyle w:val="Hyperlink"/>
            <w:rFonts w:ascii="Times New Roman" w:hAnsi="Times New Roman" w:cs="Times New Roman"/>
            <w:lang w:val="en-ID"/>
          </w:rPr>
          <w:t>http://eproceedings.umpwr.ac.id/index.php/semnaspgsd/article/view/1056</w:t>
        </w:r>
      </w:hyperlink>
    </w:p>
    <w:p w:rsidR="000F3C2F" w:rsidRDefault="004C64DC"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lastRenderedPageBreak/>
        <w:t xml:space="preserve">Pakpahan, R., &amp; Fitriani, Y. (2020). Analisa Pemanfaatan Teknologi Informasi dalam Pembelajaran Jarak Jauh di Tengah Pandemi Virus Corona Covid-19. </w:t>
      </w:r>
      <w:r w:rsidRPr="000F3C2F">
        <w:rPr>
          <w:rFonts w:ascii="Times New Roman" w:hAnsi="Times New Roman" w:cs="Times New Roman"/>
          <w:i/>
          <w:lang w:val="en-ID"/>
        </w:rPr>
        <w:t>Journal of Information System, Applied, Management, Accounting and Research</w:t>
      </w:r>
      <w:r w:rsidRPr="00B16694">
        <w:rPr>
          <w:rFonts w:ascii="Times New Roman" w:hAnsi="Times New Roman" w:cs="Times New Roman"/>
          <w:lang w:val="en-ID"/>
        </w:rPr>
        <w:t>. 4(2), 30–36.</w:t>
      </w:r>
    </w:p>
    <w:p w:rsidR="000F3C2F" w:rsidRDefault="009B0AE4"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Pangondian, R. A., Santosa, P. I., &amp; Nugroho, E. (2019). Faktor-Faktor Yang Mempengaruhi Kesuksesan Pembelajaran Daring Dalam Revolusi Industri 4.0. In Seminar Nasional Teknologi Komputer &amp; Sains (SAINTEKS) (Vol. 1, No. 1).</w:t>
      </w:r>
    </w:p>
    <w:p w:rsidR="000F3C2F" w:rsidRDefault="00176BC6"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 xml:space="preserve">Rahmi, S, (2020) Stress peserta didik akibat tugas online ditengan Pandemik Covid 19, </w:t>
      </w:r>
      <w:r w:rsidR="000F3C2F">
        <w:rPr>
          <w:rFonts w:ascii="Times New Roman" w:hAnsi="Times New Roman" w:cs="Times New Roman"/>
          <w:i/>
          <w:lang w:val="en-ID"/>
        </w:rPr>
        <w:t>Book Series Antologi A</w:t>
      </w:r>
      <w:r w:rsidRPr="000F3C2F">
        <w:rPr>
          <w:rFonts w:ascii="Times New Roman" w:hAnsi="Times New Roman" w:cs="Times New Roman"/>
          <w:i/>
          <w:lang w:val="en-ID"/>
        </w:rPr>
        <w:t>dri B</w:t>
      </w:r>
      <w:r w:rsidR="000F3C2F">
        <w:rPr>
          <w:rFonts w:ascii="Times New Roman" w:hAnsi="Times New Roman" w:cs="Times New Roman"/>
          <w:i/>
          <w:lang w:val="en-ID"/>
        </w:rPr>
        <w:t>umi Pa</w:t>
      </w:r>
      <w:r w:rsidR="000F3C2F" w:rsidRPr="000F3C2F">
        <w:rPr>
          <w:rFonts w:ascii="Times New Roman" w:hAnsi="Times New Roman" w:cs="Times New Roman"/>
          <w:i/>
          <w:lang w:val="en-ID"/>
        </w:rPr>
        <w:t xml:space="preserve">guntaka </w:t>
      </w:r>
      <w:r w:rsidR="000F3C2F">
        <w:rPr>
          <w:rFonts w:ascii="Times New Roman" w:hAnsi="Times New Roman" w:cs="Times New Roman"/>
          <w:lang w:val="en-ID"/>
        </w:rPr>
        <w:t>Volume 1</w:t>
      </w:r>
      <w:r w:rsidRPr="00B16694">
        <w:rPr>
          <w:rFonts w:ascii="Times New Roman" w:hAnsi="Times New Roman" w:cs="Times New Roman"/>
          <w:lang w:val="en-ID"/>
        </w:rPr>
        <w:t>, Syiah Kuala University Press &amp; Universitas Borneo TArakan.</w:t>
      </w:r>
    </w:p>
    <w:p w:rsidR="008E3BA1" w:rsidRDefault="00495592" w:rsidP="008E3BA1">
      <w:pPr>
        <w:spacing w:line="240" w:lineRule="auto"/>
        <w:ind w:left="567" w:hanging="567"/>
        <w:jc w:val="both"/>
        <w:rPr>
          <w:rFonts w:ascii="Times New Roman" w:hAnsi="Times New Roman" w:cs="Times New Roman"/>
          <w:lang w:val="en-ID"/>
        </w:rPr>
      </w:pPr>
      <w:r>
        <w:rPr>
          <w:rFonts w:ascii="Times New Roman" w:hAnsi="Times New Roman" w:cs="Times New Roman"/>
          <w:lang w:val="en-ID"/>
        </w:rPr>
        <w:t>Tabi</w:t>
      </w:r>
      <w:r w:rsidR="00537831" w:rsidRPr="00B16694">
        <w:rPr>
          <w:rFonts w:ascii="Times New Roman" w:hAnsi="Times New Roman" w:cs="Times New Roman"/>
          <w:lang w:val="en-ID"/>
        </w:rPr>
        <w:t xml:space="preserve">in, (2020), Problematika Stay At Home Pada Anak Usia Dini Di Tengah Pandemi Covid 19, </w:t>
      </w:r>
      <w:r w:rsidR="00537831" w:rsidRPr="000F3C2F">
        <w:rPr>
          <w:rFonts w:ascii="Times New Roman" w:hAnsi="Times New Roman" w:cs="Times New Roman"/>
          <w:i/>
          <w:lang w:val="en-ID"/>
        </w:rPr>
        <w:t xml:space="preserve">Jurnal Golden Age, Universitas Hamzanwadi </w:t>
      </w:r>
      <w:r w:rsidR="000F3C2F">
        <w:rPr>
          <w:rFonts w:ascii="Times New Roman" w:hAnsi="Times New Roman" w:cs="Times New Roman"/>
          <w:lang w:val="en-ID"/>
        </w:rPr>
        <w:t>Vol. 04 No. 1,</w:t>
      </w:r>
      <w:r w:rsidR="00537831" w:rsidRPr="00B16694">
        <w:rPr>
          <w:rFonts w:ascii="Times New Roman" w:hAnsi="Times New Roman" w:cs="Times New Roman"/>
          <w:lang w:val="en-ID"/>
        </w:rPr>
        <w:t xml:space="preserve"> Hal. 190-200</w:t>
      </w:r>
      <w:bookmarkStart w:id="2" w:name="B08"/>
      <w:bookmarkEnd w:id="2"/>
      <w:r w:rsidR="008E3BA1">
        <w:rPr>
          <w:rFonts w:ascii="Times New Roman" w:hAnsi="Times New Roman" w:cs="Times New Roman"/>
          <w:lang w:val="en-ID"/>
        </w:rPr>
        <w:t xml:space="preserve">. </w:t>
      </w:r>
      <w:hyperlink r:id="rId15" w:history="1">
        <w:r w:rsidR="008E3BA1" w:rsidRPr="00B55766">
          <w:rPr>
            <w:rStyle w:val="Hyperlink"/>
            <w:rFonts w:ascii="Times New Roman" w:hAnsi="Times New Roman" w:cs="Times New Roman"/>
            <w:lang w:val="en-ID"/>
          </w:rPr>
          <w:t>https://core.ac.uk/download/pdf/327209068.pdf</w:t>
        </w:r>
      </w:hyperlink>
    </w:p>
    <w:p w:rsidR="000F3C2F" w:rsidRDefault="000E3F96" w:rsidP="008E3BA1">
      <w:pPr>
        <w:spacing w:line="240" w:lineRule="auto"/>
        <w:jc w:val="both"/>
        <w:rPr>
          <w:rFonts w:ascii="Times New Roman" w:hAnsi="Times New Roman" w:cs="Times New Roman"/>
          <w:lang w:val="en-ID"/>
        </w:rPr>
      </w:pPr>
      <w:r>
        <w:rPr>
          <w:rFonts w:ascii="Times New Roman" w:hAnsi="Times New Roman" w:cs="Times New Roman"/>
        </w:rPr>
        <w:t>V</w:t>
      </w:r>
      <w:r w:rsidR="004C64DC" w:rsidRPr="00B16694">
        <w:rPr>
          <w:rFonts w:ascii="Times New Roman" w:hAnsi="Times New Roman" w:cs="Times New Roman"/>
        </w:rPr>
        <w:t xml:space="preserve">an de Velde, S., Bracke, P., &amp; Levecque, K. (2010). Gender differences in depression in 23 European countries: cross-national variation in the gender gap in depression. </w:t>
      </w:r>
      <w:r w:rsidR="004C64DC" w:rsidRPr="00B16694">
        <w:rPr>
          <w:rStyle w:val="Emphasis"/>
          <w:rFonts w:ascii="Times New Roman" w:hAnsi="Times New Roman" w:cs="Times New Roman"/>
        </w:rPr>
        <w:t>Social Science and Medicine, 71</w:t>
      </w:r>
      <w:r w:rsidR="004C64DC" w:rsidRPr="00B16694">
        <w:rPr>
          <w:rFonts w:ascii="Times New Roman" w:hAnsi="Times New Roman" w:cs="Times New Roman"/>
        </w:rPr>
        <w:t xml:space="preserve">(2), 305-313. </w:t>
      </w:r>
      <w:hyperlink r:id="rId16" w:history="1">
        <w:r w:rsidR="004C64DC" w:rsidRPr="00B16694">
          <w:rPr>
            <w:rStyle w:val="Hyperlink"/>
            <w:rFonts w:ascii="Times New Roman" w:hAnsi="Times New Roman" w:cs="Times New Roman"/>
          </w:rPr>
          <w:t>http://dx.doi.org/10.1016/j.socsmed.2010.03.035</w:t>
        </w:r>
      </w:hyperlink>
    </w:p>
    <w:p w:rsidR="000F3C2F" w:rsidRDefault="00BB7ADD"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lang w:val="en-ID"/>
        </w:rPr>
        <w:t>Wahana Visi Indonesia (2020</w:t>
      </w:r>
      <w:r w:rsidR="004719F8" w:rsidRPr="00B16694">
        <w:rPr>
          <w:rFonts w:ascii="Times New Roman" w:hAnsi="Times New Roman" w:cs="Times New Roman"/>
          <w:lang w:val="en-ID"/>
        </w:rPr>
        <w:t>),</w:t>
      </w:r>
      <w:r w:rsidR="004719F8" w:rsidRPr="00B16694">
        <w:rPr>
          <w:rFonts w:ascii="Times New Roman" w:hAnsi="Times New Roman" w:cs="Times New Roman"/>
        </w:rPr>
        <w:t xml:space="preserve"> </w:t>
      </w:r>
      <w:r w:rsidR="004719F8" w:rsidRPr="00B16694">
        <w:rPr>
          <w:rFonts w:ascii="Times New Roman" w:hAnsi="Times New Roman" w:cs="Times New Roman"/>
          <w:lang w:val="en-ID"/>
        </w:rPr>
        <w:t xml:space="preserve">Pandemi COVID-19 dan Pengaruhnya Terhadap Anak Indonesia Sebuah Penilaian Cepat Untuk Inisiasi Pemulihan </w:t>
      </w:r>
      <w:proofErr w:type="gramStart"/>
      <w:r w:rsidR="004719F8" w:rsidRPr="00B16694">
        <w:rPr>
          <w:rFonts w:ascii="Times New Roman" w:hAnsi="Times New Roman" w:cs="Times New Roman"/>
          <w:lang w:val="en-ID"/>
        </w:rPr>
        <w:t xml:space="preserve">Awal </w:t>
      </w:r>
      <w:r w:rsidRPr="00B16694">
        <w:rPr>
          <w:rFonts w:ascii="Times New Roman" w:hAnsi="Times New Roman" w:cs="Times New Roman"/>
          <w:lang w:val="en-ID"/>
        </w:rPr>
        <w:t>.</w:t>
      </w:r>
      <w:proofErr w:type="gramEnd"/>
      <w:r w:rsidRPr="00B16694">
        <w:rPr>
          <w:rFonts w:ascii="Times New Roman" w:hAnsi="Times New Roman" w:cs="Times New Roman"/>
          <w:lang w:val="en-ID"/>
        </w:rPr>
        <w:t xml:space="preserve"> Jakarta: WVI</w:t>
      </w:r>
      <w:bookmarkStart w:id="3" w:name="B12"/>
      <w:bookmarkStart w:id="4" w:name="B11"/>
      <w:bookmarkStart w:id="5" w:name="B09"/>
      <w:bookmarkEnd w:id="3"/>
      <w:bookmarkEnd w:id="4"/>
      <w:bookmarkEnd w:id="5"/>
    </w:p>
    <w:p w:rsidR="000F3C2F" w:rsidRDefault="004C64DC"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rPr>
        <w:t xml:space="preserve">Wang, C., Pan, R., Wan, X., Tan, Y., Xu, L., &amp; Ho, C. (2020). Immediate psychological responses and associated factors during the initial stage of the 2019 Coronavirus Disease (COVID-19) epidemic among the general population in China. </w:t>
      </w:r>
      <w:r w:rsidRPr="00B16694">
        <w:rPr>
          <w:rStyle w:val="Emphasis"/>
          <w:rFonts w:ascii="Times New Roman" w:hAnsi="Times New Roman" w:cs="Times New Roman"/>
        </w:rPr>
        <w:t>International Journal of Environmental Research and Public Health, 17</w:t>
      </w:r>
      <w:r w:rsidRPr="00B16694">
        <w:rPr>
          <w:rFonts w:ascii="Times New Roman" w:hAnsi="Times New Roman" w:cs="Times New Roman"/>
        </w:rPr>
        <w:t xml:space="preserve">(5), 1729. </w:t>
      </w:r>
      <w:hyperlink r:id="rId17" w:history="1">
        <w:r w:rsidRPr="00B16694">
          <w:rPr>
            <w:rStyle w:val="Hyperlink"/>
            <w:rFonts w:ascii="Times New Roman" w:hAnsi="Times New Roman" w:cs="Times New Roman"/>
          </w:rPr>
          <w:t>http://dx.doi.org/10.3390/ljerph17051729</w:t>
        </w:r>
      </w:hyperlink>
    </w:p>
    <w:p w:rsidR="000F3C2F" w:rsidRDefault="004C64DC"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rPr>
        <w:t xml:space="preserve">Wenjuan, G., Siqing, P., &amp; Xinqiao, L. (2020). Gender differences in depression, anxiety, and stress among college students: a longitudinal study from China. </w:t>
      </w:r>
      <w:r w:rsidRPr="00B16694">
        <w:rPr>
          <w:rStyle w:val="Emphasis"/>
          <w:rFonts w:ascii="Times New Roman" w:hAnsi="Times New Roman" w:cs="Times New Roman"/>
        </w:rPr>
        <w:t>Journal of Affective Disorders, 263</w:t>
      </w:r>
      <w:r w:rsidRPr="00B16694">
        <w:rPr>
          <w:rFonts w:ascii="Times New Roman" w:hAnsi="Times New Roman" w:cs="Times New Roman"/>
        </w:rPr>
        <w:t xml:space="preserve">(15), 292-300. </w:t>
      </w:r>
      <w:hyperlink r:id="rId18" w:history="1">
        <w:r w:rsidRPr="00B16694">
          <w:rPr>
            <w:rStyle w:val="Hyperlink"/>
            <w:rFonts w:ascii="Times New Roman" w:hAnsi="Times New Roman" w:cs="Times New Roman"/>
          </w:rPr>
          <w:t>http://dx.doi.org/10.1016/jad.2019.11.121</w:t>
        </w:r>
      </w:hyperlink>
    </w:p>
    <w:p w:rsidR="00BB7ADD" w:rsidRPr="000F3C2F" w:rsidRDefault="004C64DC" w:rsidP="000F3C2F">
      <w:pPr>
        <w:spacing w:line="240" w:lineRule="auto"/>
        <w:ind w:left="567" w:hanging="567"/>
        <w:jc w:val="both"/>
        <w:rPr>
          <w:rFonts w:ascii="Times New Roman" w:hAnsi="Times New Roman" w:cs="Times New Roman"/>
          <w:lang w:val="en-ID"/>
        </w:rPr>
      </w:pPr>
      <w:r w:rsidRPr="00B16694">
        <w:rPr>
          <w:rFonts w:ascii="Times New Roman" w:hAnsi="Times New Roman" w:cs="Times New Roman"/>
        </w:rPr>
        <w:t xml:space="preserve">World Health Organization. (2020a). </w:t>
      </w:r>
      <w:r w:rsidRPr="00B16694">
        <w:rPr>
          <w:rFonts w:ascii="Times New Roman" w:hAnsi="Times New Roman" w:cs="Times New Roman"/>
          <w:i/>
          <w:iCs/>
        </w:rPr>
        <w:t>Mental health and psychosocial considerations during the COVID-19 outbreak</w:t>
      </w:r>
      <w:r w:rsidRPr="00B16694">
        <w:rPr>
          <w:rFonts w:ascii="Times New Roman" w:hAnsi="Times New Roman" w:cs="Times New Roman"/>
        </w:rPr>
        <w:t xml:space="preserve">. Geneva: Author. Retrieved from </w:t>
      </w:r>
      <w:hyperlink r:id="rId19" w:tgtFrame="_blank" w:history="1">
        <w:r w:rsidRPr="00B16694">
          <w:rPr>
            <w:rFonts w:ascii="Times New Roman" w:hAnsi="Times New Roman" w:cs="Times New Roman"/>
            <w:color w:val="0000FF"/>
            <w:u w:val="single"/>
          </w:rPr>
          <w:t>https://www.who.int/docs/default-source/coronaviruse/mental-health-considerations.pdf</w:t>
        </w:r>
      </w:hyperlink>
    </w:p>
    <w:p w:rsidR="00FF2990" w:rsidRPr="00B16694" w:rsidRDefault="00FF2990" w:rsidP="00896912">
      <w:pPr>
        <w:spacing w:line="360" w:lineRule="auto"/>
        <w:jc w:val="both"/>
        <w:rPr>
          <w:rFonts w:ascii="Times New Roman" w:hAnsi="Times New Roman" w:cs="Times New Roman"/>
          <w:color w:val="0000FF"/>
          <w:u w:val="single"/>
        </w:rPr>
      </w:pPr>
    </w:p>
    <w:p w:rsidR="00FF2990" w:rsidRDefault="00FF2990" w:rsidP="00896912">
      <w:pPr>
        <w:spacing w:line="360" w:lineRule="auto"/>
        <w:jc w:val="both"/>
        <w:rPr>
          <w:rFonts w:ascii="Times New Roman" w:hAnsi="Times New Roman" w:cs="Times New Roman"/>
          <w:color w:val="0000FF"/>
          <w:u w:val="single"/>
        </w:rPr>
      </w:pPr>
    </w:p>
    <w:p w:rsidR="00FF2990" w:rsidRDefault="00FF2990" w:rsidP="00896912">
      <w:pPr>
        <w:spacing w:line="360" w:lineRule="auto"/>
        <w:jc w:val="both"/>
        <w:rPr>
          <w:rFonts w:ascii="Times New Roman" w:hAnsi="Times New Roman" w:cs="Times New Roman"/>
          <w:color w:val="0000FF"/>
          <w:u w:val="single"/>
        </w:rPr>
      </w:pPr>
    </w:p>
    <w:p w:rsidR="00FF2990" w:rsidRPr="00896912" w:rsidRDefault="00FF2990" w:rsidP="00FF2990">
      <w:pPr>
        <w:spacing w:after="0" w:line="360" w:lineRule="auto"/>
        <w:jc w:val="both"/>
        <w:rPr>
          <w:rFonts w:ascii="Times New Roman" w:hAnsi="Times New Roman" w:cs="Times New Roman"/>
          <w:lang w:val="en-ID"/>
        </w:rPr>
      </w:pPr>
    </w:p>
    <w:p w:rsidR="00777F77" w:rsidRPr="00896912" w:rsidRDefault="00777F77" w:rsidP="00896912">
      <w:pPr>
        <w:spacing w:line="360" w:lineRule="auto"/>
        <w:jc w:val="both"/>
        <w:rPr>
          <w:rFonts w:ascii="Times New Roman" w:hAnsi="Times New Roman" w:cs="Times New Roman"/>
          <w:lang w:val="en-ID"/>
        </w:rPr>
      </w:pPr>
    </w:p>
    <w:sectPr w:rsidR="00777F77" w:rsidRPr="00896912" w:rsidSect="00896912">
      <w:pgSz w:w="11907" w:h="16840"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D53CE"/>
    <w:multiLevelType w:val="multilevel"/>
    <w:tmpl w:val="ACEA2C14"/>
    <w:lvl w:ilvl="0">
      <w:start w:val="16"/>
      <w:numFmt w:val="decimal"/>
      <w:lvlText w:val="%1"/>
      <w:lvlJc w:val="left"/>
      <w:pPr>
        <w:ind w:left="555" w:hanging="555"/>
      </w:pPr>
      <w:rPr>
        <w:rFonts w:hint="default"/>
      </w:rPr>
    </w:lvl>
    <w:lvl w:ilvl="1">
      <w:start w:val="1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A0F1168"/>
    <w:multiLevelType w:val="hybridMultilevel"/>
    <w:tmpl w:val="01E63886"/>
    <w:lvl w:ilvl="0" w:tplc="AA3C443C">
      <w:start w:val="1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EF7CFD"/>
    <w:multiLevelType w:val="hybridMultilevel"/>
    <w:tmpl w:val="2550F910"/>
    <w:lvl w:ilvl="0" w:tplc="498297FC">
      <w:start w:val="1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B1"/>
    <w:rsid w:val="00005D41"/>
    <w:rsid w:val="000130D6"/>
    <w:rsid w:val="00083584"/>
    <w:rsid w:val="000C32C7"/>
    <w:rsid w:val="000E3F96"/>
    <w:rsid w:val="000F3C2F"/>
    <w:rsid w:val="00113CB3"/>
    <w:rsid w:val="00120AD9"/>
    <w:rsid w:val="00164669"/>
    <w:rsid w:val="00176BC6"/>
    <w:rsid w:val="001C1D1D"/>
    <w:rsid w:val="001E47A9"/>
    <w:rsid w:val="001E6ADF"/>
    <w:rsid w:val="001F2EE0"/>
    <w:rsid w:val="00220D79"/>
    <w:rsid w:val="00297659"/>
    <w:rsid w:val="002A3582"/>
    <w:rsid w:val="002E6B86"/>
    <w:rsid w:val="002F09DF"/>
    <w:rsid w:val="002F7DAA"/>
    <w:rsid w:val="00326548"/>
    <w:rsid w:val="00364435"/>
    <w:rsid w:val="00371058"/>
    <w:rsid w:val="00386C57"/>
    <w:rsid w:val="003A47EA"/>
    <w:rsid w:val="003A5413"/>
    <w:rsid w:val="003B0E97"/>
    <w:rsid w:val="003B34DE"/>
    <w:rsid w:val="003C5A10"/>
    <w:rsid w:val="003D0E26"/>
    <w:rsid w:val="003D65BF"/>
    <w:rsid w:val="00401CA2"/>
    <w:rsid w:val="00404E5B"/>
    <w:rsid w:val="004141F8"/>
    <w:rsid w:val="00425DAD"/>
    <w:rsid w:val="00442229"/>
    <w:rsid w:val="00450111"/>
    <w:rsid w:val="004518E9"/>
    <w:rsid w:val="004719F8"/>
    <w:rsid w:val="00481CF7"/>
    <w:rsid w:val="00495592"/>
    <w:rsid w:val="004C368F"/>
    <w:rsid w:val="004C47E5"/>
    <w:rsid w:val="004C64DC"/>
    <w:rsid w:val="00537831"/>
    <w:rsid w:val="00552C69"/>
    <w:rsid w:val="00575D72"/>
    <w:rsid w:val="005814E9"/>
    <w:rsid w:val="005E2731"/>
    <w:rsid w:val="005F04BB"/>
    <w:rsid w:val="005F5132"/>
    <w:rsid w:val="00612EC0"/>
    <w:rsid w:val="00626DDF"/>
    <w:rsid w:val="006502B1"/>
    <w:rsid w:val="0067405B"/>
    <w:rsid w:val="006A1053"/>
    <w:rsid w:val="006F75CF"/>
    <w:rsid w:val="00714530"/>
    <w:rsid w:val="007213F2"/>
    <w:rsid w:val="007232D3"/>
    <w:rsid w:val="0072382E"/>
    <w:rsid w:val="007742B4"/>
    <w:rsid w:val="00777F77"/>
    <w:rsid w:val="007B58FB"/>
    <w:rsid w:val="007D6808"/>
    <w:rsid w:val="008040E4"/>
    <w:rsid w:val="0083661D"/>
    <w:rsid w:val="00876EB1"/>
    <w:rsid w:val="008851D1"/>
    <w:rsid w:val="00896912"/>
    <w:rsid w:val="00897310"/>
    <w:rsid w:val="008A3642"/>
    <w:rsid w:val="008A3D13"/>
    <w:rsid w:val="008C6A3C"/>
    <w:rsid w:val="008E3BA1"/>
    <w:rsid w:val="009073B1"/>
    <w:rsid w:val="009470E5"/>
    <w:rsid w:val="0099358A"/>
    <w:rsid w:val="009B0AE4"/>
    <w:rsid w:val="009C0528"/>
    <w:rsid w:val="009D1DF2"/>
    <w:rsid w:val="00A04B3E"/>
    <w:rsid w:val="00A70C25"/>
    <w:rsid w:val="00A72F31"/>
    <w:rsid w:val="00A829E8"/>
    <w:rsid w:val="00A848EF"/>
    <w:rsid w:val="00AC35D9"/>
    <w:rsid w:val="00B01E7B"/>
    <w:rsid w:val="00B0635B"/>
    <w:rsid w:val="00B16694"/>
    <w:rsid w:val="00B357B5"/>
    <w:rsid w:val="00BB7ADD"/>
    <w:rsid w:val="00C065ED"/>
    <w:rsid w:val="00C17699"/>
    <w:rsid w:val="00C20518"/>
    <w:rsid w:val="00C33BF3"/>
    <w:rsid w:val="00C35160"/>
    <w:rsid w:val="00C4055A"/>
    <w:rsid w:val="00C457DD"/>
    <w:rsid w:val="00C501A2"/>
    <w:rsid w:val="00C9290F"/>
    <w:rsid w:val="00CE50E3"/>
    <w:rsid w:val="00CF4228"/>
    <w:rsid w:val="00CF6A79"/>
    <w:rsid w:val="00D05EC2"/>
    <w:rsid w:val="00D31C0F"/>
    <w:rsid w:val="00D70E67"/>
    <w:rsid w:val="00DA0868"/>
    <w:rsid w:val="00DA1323"/>
    <w:rsid w:val="00DB59B9"/>
    <w:rsid w:val="00DD1C37"/>
    <w:rsid w:val="00DD5186"/>
    <w:rsid w:val="00DF302A"/>
    <w:rsid w:val="00E02B50"/>
    <w:rsid w:val="00E1233D"/>
    <w:rsid w:val="00E23586"/>
    <w:rsid w:val="00E23AF7"/>
    <w:rsid w:val="00E315A6"/>
    <w:rsid w:val="00E37916"/>
    <w:rsid w:val="00E44D35"/>
    <w:rsid w:val="00E508A0"/>
    <w:rsid w:val="00E57515"/>
    <w:rsid w:val="00E76114"/>
    <w:rsid w:val="00ED0E9B"/>
    <w:rsid w:val="00F23C7A"/>
    <w:rsid w:val="00FA0508"/>
    <w:rsid w:val="00FD1A08"/>
    <w:rsid w:val="00FD2724"/>
    <w:rsid w:val="00FF2990"/>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8E1A9-8F64-407D-9FA1-CCDCA61E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5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2B4"/>
    <w:rPr>
      <w:color w:val="0563C1" w:themeColor="hyperlink"/>
      <w:u w:val="single"/>
    </w:rPr>
  </w:style>
  <w:style w:type="character" w:styleId="Emphasis">
    <w:name w:val="Emphasis"/>
    <w:basedOn w:val="DefaultParagraphFont"/>
    <w:uiPriority w:val="20"/>
    <w:qFormat/>
    <w:rsid w:val="004C64DC"/>
    <w:rPr>
      <w:i/>
      <w:iCs/>
    </w:rPr>
  </w:style>
  <w:style w:type="table" w:styleId="TableGrid">
    <w:name w:val="Table Grid"/>
    <w:basedOn w:val="TableNormal"/>
    <w:uiPriority w:val="39"/>
    <w:rsid w:val="00120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0AD9"/>
    <w:pPr>
      <w:ind w:left="720"/>
      <w:contextualSpacing/>
    </w:pPr>
  </w:style>
  <w:style w:type="character" w:customStyle="1" w:styleId="Heading1Char">
    <w:name w:val="Heading 1 Char"/>
    <w:basedOn w:val="DefaultParagraphFont"/>
    <w:link w:val="Heading1"/>
    <w:uiPriority w:val="9"/>
    <w:rsid w:val="003A54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386">
      <w:bodyDiv w:val="1"/>
      <w:marLeft w:val="0"/>
      <w:marRight w:val="0"/>
      <w:marTop w:val="0"/>
      <w:marBottom w:val="0"/>
      <w:divBdr>
        <w:top w:val="none" w:sz="0" w:space="0" w:color="auto"/>
        <w:left w:val="none" w:sz="0" w:space="0" w:color="auto"/>
        <w:bottom w:val="none" w:sz="0" w:space="0" w:color="auto"/>
        <w:right w:val="none" w:sz="0" w:space="0" w:color="auto"/>
      </w:divBdr>
    </w:div>
    <w:div w:id="97871684">
      <w:bodyDiv w:val="1"/>
      <w:marLeft w:val="0"/>
      <w:marRight w:val="0"/>
      <w:marTop w:val="0"/>
      <w:marBottom w:val="0"/>
      <w:divBdr>
        <w:top w:val="none" w:sz="0" w:space="0" w:color="auto"/>
        <w:left w:val="none" w:sz="0" w:space="0" w:color="auto"/>
        <w:bottom w:val="none" w:sz="0" w:space="0" w:color="auto"/>
        <w:right w:val="none" w:sz="0" w:space="0" w:color="auto"/>
      </w:divBdr>
    </w:div>
    <w:div w:id="650403128">
      <w:bodyDiv w:val="1"/>
      <w:marLeft w:val="0"/>
      <w:marRight w:val="0"/>
      <w:marTop w:val="0"/>
      <w:marBottom w:val="0"/>
      <w:divBdr>
        <w:top w:val="none" w:sz="0" w:space="0" w:color="auto"/>
        <w:left w:val="none" w:sz="0" w:space="0" w:color="auto"/>
        <w:bottom w:val="none" w:sz="0" w:space="0" w:color="auto"/>
        <w:right w:val="none" w:sz="0" w:space="0" w:color="auto"/>
      </w:divBdr>
    </w:div>
    <w:div w:id="853611415">
      <w:bodyDiv w:val="1"/>
      <w:marLeft w:val="0"/>
      <w:marRight w:val="0"/>
      <w:marTop w:val="0"/>
      <w:marBottom w:val="0"/>
      <w:divBdr>
        <w:top w:val="none" w:sz="0" w:space="0" w:color="auto"/>
        <w:left w:val="none" w:sz="0" w:space="0" w:color="auto"/>
        <w:bottom w:val="none" w:sz="0" w:space="0" w:color="auto"/>
        <w:right w:val="none" w:sz="0" w:space="0" w:color="auto"/>
      </w:divBdr>
    </w:div>
    <w:div w:id="930968455">
      <w:bodyDiv w:val="1"/>
      <w:marLeft w:val="0"/>
      <w:marRight w:val="0"/>
      <w:marTop w:val="0"/>
      <w:marBottom w:val="0"/>
      <w:divBdr>
        <w:top w:val="none" w:sz="0" w:space="0" w:color="auto"/>
        <w:left w:val="none" w:sz="0" w:space="0" w:color="auto"/>
        <w:bottom w:val="none" w:sz="0" w:space="0" w:color="auto"/>
        <w:right w:val="none" w:sz="0" w:space="0" w:color="auto"/>
      </w:divBdr>
    </w:div>
    <w:div w:id="1132361590">
      <w:bodyDiv w:val="1"/>
      <w:marLeft w:val="0"/>
      <w:marRight w:val="0"/>
      <w:marTop w:val="0"/>
      <w:marBottom w:val="0"/>
      <w:divBdr>
        <w:top w:val="none" w:sz="0" w:space="0" w:color="auto"/>
        <w:left w:val="none" w:sz="0" w:space="0" w:color="auto"/>
        <w:bottom w:val="none" w:sz="0" w:space="0" w:color="auto"/>
        <w:right w:val="none" w:sz="0" w:space="0" w:color="auto"/>
      </w:divBdr>
    </w:div>
    <w:div w:id="1638141185">
      <w:bodyDiv w:val="1"/>
      <w:marLeft w:val="0"/>
      <w:marRight w:val="0"/>
      <w:marTop w:val="0"/>
      <w:marBottom w:val="0"/>
      <w:divBdr>
        <w:top w:val="none" w:sz="0" w:space="0" w:color="auto"/>
        <w:left w:val="none" w:sz="0" w:space="0" w:color="auto"/>
        <w:bottom w:val="none" w:sz="0" w:space="0" w:color="auto"/>
        <w:right w:val="none" w:sz="0" w:space="0" w:color="auto"/>
      </w:divBdr>
    </w:div>
    <w:div w:id="1886215051">
      <w:bodyDiv w:val="1"/>
      <w:marLeft w:val="0"/>
      <w:marRight w:val="0"/>
      <w:marTop w:val="0"/>
      <w:marBottom w:val="0"/>
      <w:divBdr>
        <w:top w:val="none" w:sz="0" w:space="0" w:color="auto"/>
        <w:left w:val="none" w:sz="0" w:space="0" w:color="auto"/>
        <w:bottom w:val="none" w:sz="0" w:space="0" w:color="auto"/>
        <w:right w:val="none" w:sz="0" w:space="0" w:color="auto"/>
      </w:divBdr>
    </w:div>
    <w:div w:id="20178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65178120305400" TargetMode="External"/><Relationship Id="rId13" Type="http://schemas.openxmlformats.org/officeDocument/2006/relationships/hyperlink" Target="https://doi.org/10.1016/jiheduc.2010.10.001" TargetMode="External"/><Relationship Id="rId18" Type="http://schemas.openxmlformats.org/officeDocument/2006/relationships/hyperlink" Target="http://dx.doi.org/10.1016/jad.2019.11.1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mmaspul.e-journal.id/Edupsycouns/article/view/397" TargetMode="External"/><Relationship Id="rId12" Type="http://schemas.openxmlformats.org/officeDocument/2006/relationships/hyperlink" Target="http://dx.doi.org/10.1590/19820275202037e200067" TargetMode="External"/><Relationship Id="rId17" Type="http://schemas.openxmlformats.org/officeDocument/2006/relationships/hyperlink" Target="http://dx.doi.org/10.3390/ljerph17051729" TargetMode="External"/><Relationship Id="rId2" Type="http://schemas.openxmlformats.org/officeDocument/2006/relationships/styles" Target="styles.xml"/><Relationship Id="rId16" Type="http://schemas.openxmlformats.org/officeDocument/2006/relationships/hyperlink" Target="http://dx.doi.org/10.1016/j.socsmed.2010.03.0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371/journal.pone.0238162" TargetMode="External"/><Relationship Id="rId11" Type="http://schemas.openxmlformats.org/officeDocument/2006/relationships/hyperlink" Target="http://dx.doi.org/10.1016/005-7967(94)00075-u" TargetMode="External"/><Relationship Id="rId5" Type="http://schemas.openxmlformats.org/officeDocument/2006/relationships/hyperlink" Target="mailto:sriwulan@upi.edu" TargetMode="External"/><Relationship Id="rId15" Type="http://schemas.openxmlformats.org/officeDocument/2006/relationships/hyperlink" Target="https://core.ac.uk/download/pdf/327209068.pdf" TargetMode="External"/><Relationship Id="rId10" Type="http://schemas.openxmlformats.org/officeDocument/2006/relationships/hyperlink" Target="https://doi.org/10.1016/jiheduc.2013.10.001" TargetMode="External"/><Relationship Id="rId19" Type="http://schemas.openxmlformats.org/officeDocument/2006/relationships/hyperlink" Target="https://www.who.int/docs/default-source/coronaviruse/mental-health-considerations.pdf" TargetMode="External"/><Relationship Id="rId4" Type="http://schemas.openxmlformats.org/officeDocument/2006/relationships/webSettings" Target="webSettings.xml"/><Relationship Id="rId9" Type="http://schemas.openxmlformats.org/officeDocument/2006/relationships/hyperlink" Target="https://psycnet.apa.org/fulltext/2020-50562-001.html" TargetMode="External"/><Relationship Id="rId14" Type="http://schemas.openxmlformats.org/officeDocument/2006/relationships/hyperlink" Target="http://eproceedings.umpwr.ac.id/index.php/semnaspgsd/article/view/1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9</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45</cp:revision>
  <dcterms:created xsi:type="dcterms:W3CDTF">2020-10-20T03:41:00Z</dcterms:created>
  <dcterms:modified xsi:type="dcterms:W3CDTF">2020-11-06T08:27:00Z</dcterms:modified>
</cp:coreProperties>
</file>