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0E" w:rsidRDefault="00F80817" w:rsidP="00A87BB5">
      <w:pPr>
        <w:pStyle w:val="Title"/>
        <w:tabs>
          <w:tab w:val="left" w:pos="567"/>
        </w:tabs>
        <w:ind w:left="567" w:right="331"/>
      </w:pPr>
      <w:r>
        <w:t>IDENTIFIKASI SIFAT KUANTITATIF DOMBA DORPER JANTAN GENERASI PERTAMA YANG DIBERI PAKAN KOMPLIT DI PT. AGRO INVESTAMA</w:t>
      </w:r>
    </w:p>
    <w:p w:rsidR="0078770E" w:rsidRDefault="00F80817" w:rsidP="00A87BB5">
      <w:pPr>
        <w:tabs>
          <w:tab w:val="left" w:pos="567"/>
        </w:tabs>
        <w:spacing w:before="2"/>
        <w:ind w:left="567" w:right="331" w:hanging="5"/>
        <w:jc w:val="center"/>
        <w:rPr>
          <w:b/>
          <w:i/>
          <w:sz w:val="28"/>
        </w:rPr>
      </w:pPr>
      <w:r>
        <w:rPr>
          <w:b/>
          <w:i/>
          <w:sz w:val="28"/>
        </w:rPr>
        <w:t>IDENTIFICATION OF QUANTITATIVE PROPERTIES OF THE FIRST GENERATION OF RAM DORPER SHEEP FEEDED WITH COMPLETE FEED AT AGRO INVESTAMA</w:t>
      </w:r>
    </w:p>
    <w:p w:rsidR="0078770E" w:rsidRDefault="00F80817" w:rsidP="00A87BB5">
      <w:pPr>
        <w:pStyle w:val="Heading1"/>
        <w:tabs>
          <w:tab w:val="left" w:pos="567"/>
        </w:tabs>
        <w:spacing w:before="240" w:line="281" w:lineRule="exact"/>
        <w:ind w:left="567" w:right="331"/>
        <w:jc w:val="center"/>
        <w:rPr>
          <w:sz w:val="16"/>
        </w:rPr>
      </w:pPr>
      <w:r>
        <w:t>Dinah Sholikhah</w:t>
      </w:r>
      <w:r>
        <w:rPr>
          <w:position w:val="8"/>
          <w:sz w:val="16"/>
        </w:rPr>
        <w:t xml:space="preserve">1 </w:t>
      </w:r>
      <w:r>
        <w:t>, Nena Hilmia</w:t>
      </w:r>
      <w:r>
        <w:rPr>
          <w:position w:val="8"/>
          <w:sz w:val="16"/>
        </w:rPr>
        <w:t xml:space="preserve">2 </w:t>
      </w:r>
      <w:r>
        <w:t>, Rahmat Hidayat</w:t>
      </w:r>
      <w:r>
        <w:rPr>
          <w:position w:val="8"/>
          <w:sz w:val="16"/>
        </w:rPr>
        <w:t>2</w:t>
      </w:r>
    </w:p>
    <w:p w:rsidR="0078770E" w:rsidRDefault="0078770E" w:rsidP="00A87BB5">
      <w:pPr>
        <w:pStyle w:val="BodyText"/>
        <w:spacing w:before="1"/>
        <w:ind w:left="0"/>
        <w:jc w:val="center"/>
        <w:rPr>
          <w:b/>
          <w:sz w:val="23"/>
        </w:rPr>
      </w:pPr>
    </w:p>
    <w:p w:rsidR="0078770E" w:rsidRPr="00DF08B6" w:rsidRDefault="00F80817" w:rsidP="00A87BB5">
      <w:pPr>
        <w:pStyle w:val="BodyText"/>
        <w:tabs>
          <w:tab w:val="left" w:pos="709"/>
        </w:tabs>
        <w:spacing w:before="1"/>
        <w:ind w:left="709" w:right="614"/>
        <w:jc w:val="center"/>
        <w:rPr>
          <w:sz w:val="22"/>
          <w:szCs w:val="22"/>
        </w:rPr>
      </w:pPr>
      <w:r w:rsidRPr="00DF08B6">
        <w:rPr>
          <w:sz w:val="22"/>
          <w:szCs w:val="22"/>
          <w:vertAlign w:val="superscript"/>
        </w:rPr>
        <w:t>1</w:t>
      </w:r>
      <w:r w:rsidRPr="00DF08B6">
        <w:rPr>
          <w:sz w:val="22"/>
          <w:szCs w:val="22"/>
        </w:rPr>
        <w:t>Program Sarjana Ilmu Peternakan, Fakultas Peternakan, Universitas Padjadjaran Kampus Jatinagor, Jl. Raya Bandung-Sumedang KM.21, Jatinangor-Sumedang</w:t>
      </w:r>
    </w:p>
    <w:p w:rsidR="0078770E" w:rsidRPr="00DF08B6" w:rsidRDefault="00F80817" w:rsidP="00A87BB5">
      <w:pPr>
        <w:pStyle w:val="BodyText"/>
        <w:tabs>
          <w:tab w:val="left" w:pos="709"/>
        </w:tabs>
        <w:ind w:left="709" w:right="614"/>
        <w:jc w:val="center"/>
        <w:rPr>
          <w:sz w:val="22"/>
          <w:szCs w:val="22"/>
          <w:lang w:val="id-ID"/>
        </w:rPr>
      </w:pPr>
      <w:r w:rsidRPr="00DF08B6">
        <w:rPr>
          <w:sz w:val="22"/>
          <w:szCs w:val="22"/>
          <w:vertAlign w:val="superscript"/>
        </w:rPr>
        <w:t>2</w:t>
      </w:r>
      <w:r w:rsidRPr="00DF08B6">
        <w:rPr>
          <w:sz w:val="22"/>
          <w:szCs w:val="22"/>
        </w:rPr>
        <w:t>Laboratorium Pemuliaan Ternak dan Biometrika, Departemen Produksi Ternak, Fakultas Peternakan, Universitas Padjadjaran, Bandung</w:t>
      </w:r>
    </w:p>
    <w:p w:rsidR="00A87BB5" w:rsidRPr="00DF08B6" w:rsidRDefault="00A87BB5" w:rsidP="00A87BB5">
      <w:pPr>
        <w:pStyle w:val="BodyText"/>
        <w:tabs>
          <w:tab w:val="left" w:pos="709"/>
        </w:tabs>
        <w:ind w:left="709" w:right="614"/>
        <w:jc w:val="center"/>
        <w:rPr>
          <w:sz w:val="22"/>
          <w:szCs w:val="22"/>
          <w:lang w:val="id-ID"/>
        </w:rPr>
      </w:pPr>
      <w:r w:rsidRPr="00DF08B6">
        <w:rPr>
          <w:sz w:val="22"/>
          <w:szCs w:val="22"/>
        </w:rPr>
        <w:t xml:space="preserve"> </w:t>
      </w:r>
      <w:r w:rsidRPr="00DF08B6">
        <w:rPr>
          <w:sz w:val="22"/>
          <w:szCs w:val="22"/>
          <w:vertAlign w:val="superscript"/>
          <w:lang w:val="id-ID"/>
        </w:rPr>
        <w:t>3</w:t>
      </w:r>
      <w:r w:rsidRPr="00DF08B6">
        <w:rPr>
          <w:sz w:val="22"/>
          <w:szCs w:val="22"/>
        </w:rPr>
        <w:t xml:space="preserve">Laboratorium </w:t>
      </w:r>
      <w:r w:rsidR="00DF08B6" w:rsidRPr="00DF08B6">
        <w:rPr>
          <w:sz w:val="22"/>
          <w:szCs w:val="22"/>
          <w:lang w:val="id-ID"/>
        </w:rPr>
        <w:t>Nutrisi Ternak Ruminansia dan Kimia Makanan</w:t>
      </w:r>
      <w:r w:rsidR="001173AD">
        <w:rPr>
          <w:sz w:val="22"/>
          <w:szCs w:val="22"/>
          <w:lang w:val="id-ID"/>
        </w:rPr>
        <w:t xml:space="preserve"> </w:t>
      </w:r>
      <w:bookmarkStart w:id="0" w:name="_GoBack"/>
      <w:bookmarkEnd w:id="0"/>
      <w:r w:rsidR="001173AD">
        <w:rPr>
          <w:sz w:val="22"/>
          <w:szCs w:val="22"/>
          <w:lang w:val="id-ID"/>
        </w:rPr>
        <w:t>Ternak</w:t>
      </w:r>
      <w:r w:rsidRPr="00DF08B6">
        <w:rPr>
          <w:sz w:val="22"/>
          <w:szCs w:val="22"/>
        </w:rPr>
        <w:t>, Departemen Nutrisi Ternak dan Teknologi Ternak Pakan, Fakultas Peternakan, Universitas Padjadjaran, Bandung</w:t>
      </w:r>
    </w:p>
    <w:p w:rsidR="0078770E" w:rsidRPr="00DF08B6" w:rsidRDefault="00F80817" w:rsidP="00A87BB5">
      <w:pPr>
        <w:pStyle w:val="BodyText"/>
        <w:tabs>
          <w:tab w:val="left" w:pos="709"/>
        </w:tabs>
        <w:ind w:left="709" w:right="614"/>
        <w:jc w:val="center"/>
        <w:rPr>
          <w:sz w:val="22"/>
          <w:szCs w:val="22"/>
        </w:rPr>
      </w:pPr>
      <w:r w:rsidRPr="00DF08B6">
        <w:rPr>
          <w:sz w:val="22"/>
          <w:szCs w:val="22"/>
        </w:rPr>
        <w:t>Kampus Jatinangor, Jl. Raya Bandung-Sumedang KM.21, Jatinangor-Sumedang, Jawa Barat 45363</w:t>
      </w:r>
    </w:p>
    <w:p w:rsidR="0078770E" w:rsidRDefault="0078770E" w:rsidP="00A87BB5">
      <w:pPr>
        <w:pStyle w:val="BodyText"/>
        <w:tabs>
          <w:tab w:val="left" w:pos="709"/>
        </w:tabs>
        <w:ind w:left="709" w:right="614"/>
        <w:jc w:val="center"/>
        <w:rPr>
          <w:sz w:val="26"/>
        </w:rPr>
      </w:pPr>
    </w:p>
    <w:p w:rsidR="0078770E" w:rsidRDefault="00F80817" w:rsidP="00A87BB5">
      <w:pPr>
        <w:pStyle w:val="Heading1"/>
        <w:spacing w:before="1"/>
        <w:ind w:left="1008" w:right="1105"/>
        <w:jc w:val="center"/>
      </w:pPr>
      <w:r>
        <w:t>ABSTRAK</w:t>
      </w:r>
    </w:p>
    <w:p w:rsidR="0078770E" w:rsidRDefault="0078770E">
      <w:pPr>
        <w:pStyle w:val="BodyText"/>
        <w:spacing w:before="11"/>
        <w:ind w:left="0"/>
        <w:jc w:val="left"/>
        <w:rPr>
          <w:b/>
          <w:sz w:val="23"/>
        </w:rPr>
      </w:pPr>
    </w:p>
    <w:p w:rsidR="0078770E" w:rsidRDefault="00F80817">
      <w:pPr>
        <w:pStyle w:val="BodyText"/>
        <w:ind w:left="442" w:right="116"/>
      </w:pPr>
      <w:r>
        <w:t>Domba Dorper merupakan ternak penghasil daging yang berasal dari wilayah Afrika Selatan. Kemampuan adaptasi Domba Dorper terhadap lingkungan baru dapat dilihat pada perubahan hasil produktivitas maupun performanya. Penelitian dilaksanakan di PT. Agro Investama menggunakan data sekunder pada bulan Agustus 2021 dengan objek penelitian Domba Dorper berumur 4 bulan sebanyak 22 ekor. Penelitian dilakukan untuk mengetahui produktivitas Domba Dorper generasi pertama yang diberi pakan komplit selama pemeliharaan di PT. Agro Investama. Parameter yang diukur yaitu bobot lahir, bobot badan umur 1-4 bulan, dan pertambahan bobot badan harian (PBBH). Data hasil penelitian dianalisis menggunakan statistik deskriptif. Hasil penelitian menunjukkan bobot lahir Domba Dorper di PT. Agro Investama adalah 3,3±0,80 kilogram, dan pada bobot badan umur 1 sampai 4 bulan berturut-turut sebesar 10,52±3,09 kilogram,</w:t>
      </w:r>
      <w:r>
        <w:rPr>
          <w:spacing w:val="40"/>
        </w:rPr>
        <w:t xml:space="preserve"> </w:t>
      </w:r>
      <w:r>
        <w:t>14,25±2,87</w:t>
      </w:r>
      <w:r>
        <w:rPr>
          <w:spacing w:val="41"/>
        </w:rPr>
        <w:t xml:space="preserve"> </w:t>
      </w:r>
      <w:r>
        <w:t>kilogram,</w:t>
      </w:r>
      <w:r>
        <w:rPr>
          <w:spacing w:val="41"/>
        </w:rPr>
        <w:t xml:space="preserve"> </w:t>
      </w:r>
      <w:r>
        <w:t>17,95±4,83</w:t>
      </w:r>
      <w:r>
        <w:rPr>
          <w:spacing w:val="41"/>
        </w:rPr>
        <w:t xml:space="preserve"> </w:t>
      </w:r>
      <w:r>
        <w:t>kilogram,</w:t>
      </w:r>
      <w:r>
        <w:rPr>
          <w:spacing w:val="41"/>
        </w:rPr>
        <w:t xml:space="preserve"> </w:t>
      </w:r>
      <w:r>
        <w:t>dan</w:t>
      </w:r>
      <w:r>
        <w:rPr>
          <w:spacing w:val="40"/>
        </w:rPr>
        <w:t xml:space="preserve"> </w:t>
      </w:r>
      <w:r>
        <w:t>21,91±5,20</w:t>
      </w:r>
      <w:r>
        <w:rPr>
          <w:spacing w:val="41"/>
        </w:rPr>
        <w:t xml:space="preserve"> </w:t>
      </w:r>
      <w:r>
        <w:t>kilogram.</w:t>
      </w:r>
      <w:r>
        <w:rPr>
          <w:spacing w:val="40"/>
        </w:rPr>
        <w:t xml:space="preserve"> </w:t>
      </w:r>
      <w:r>
        <w:t>Pertambahan</w:t>
      </w:r>
    </w:p>
    <w:p w:rsidR="0078770E" w:rsidRDefault="00F80817">
      <w:pPr>
        <w:pStyle w:val="BodyText"/>
        <w:spacing w:before="1"/>
        <w:ind w:left="442" w:right="125"/>
      </w:pPr>
      <w:r>
        <w:t>bobot badan selama 1 sampai 4 bulan sebesar 0,241±0,095 kilogram/hari, 0,182±0,043 kilogram/hari, 0,163±0,044 kilogram/hari dan bulan ke-4 sebesar 0,155±0,04 kilogram/hari.</w:t>
      </w:r>
    </w:p>
    <w:p w:rsidR="0078770E" w:rsidRDefault="0078770E">
      <w:pPr>
        <w:pStyle w:val="BodyText"/>
        <w:ind w:left="0"/>
        <w:jc w:val="left"/>
      </w:pPr>
    </w:p>
    <w:p w:rsidR="0078770E" w:rsidRDefault="00F80817">
      <w:pPr>
        <w:pStyle w:val="BodyText"/>
        <w:ind w:left="442"/>
      </w:pPr>
      <w:r>
        <w:t>Kata kunci : Sifat Kuantitatif, Generasi Pertama, Domba Dorper, Pakan Komplit, Produktivitas</w:t>
      </w:r>
    </w:p>
    <w:p w:rsidR="0078770E" w:rsidRDefault="0078770E">
      <w:pPr>
        <w:pStyle w:val="BodyText"/>
        <w:ind w:left="0"/>
        <w:jc w:val="left"/>
        <w:rPr>
          <w:sz w:val="26"/>
        </w:rPr>
      </w:pPr>
    </w:p>
    <w:p w:rsidR="0078770E" w:rsidRDefault="00F80817">
      <w:pPr>
        <w:spacing w:before="167"/>
        <w:ind w:left="1057" w:right="1100"/>
        <w:jc w:val="center"/>
        <w:rPr>
          <w:b/>
          <w:i/>
          <w:sz w:val="24"/>
        </w:rPr>
      </w:pPr>
      <w:r>
        <w:rPr>
          <w:b/>
          <w:i/>
          <w:sz w:val="24"/>
        </w:rPr>
        <w:t>ABSTRACT</w:t>
      </w:r>
    </w:p>
    <w:p w:rsidR="0078770E" w:rsidRDefault="0078770E">
      <w:pPr>
        <w:pStyle w:val="BodyText"/>
        <w:spacing w:before="2"/>
        <w:ind w:left="0"/>
        <w:jc w:val="left"/>
        <w:rPr>
          <w:b/>
          <w:i/>
        </w:rPr>
      </w:pPr>
    </w:p>
    <w:p w:rsidR="0078770E" w:rsidRDefault="00F80817">
      <w:pPr>
        <w:ind w:left="442" w:right="117"/>
        <w:jc w:val="both"/>
        <w:rPr>
          <w:i/>
          <w:sz w:val="24"/>
        </w:rPr>
      </w:pPr>
      <w:r>
        <w:rPr>
          <w:i/>
          <w:sz w:val="24"/>
        </w:rPr>
        <w:t>Dorper sheep is a meat-producing livestock originating from the South African.The adaptability of Dorper sheep to new environments can be seen from changes performance and productivity results. The research was conducted at PT. Agro Investama in August 2021 used 22 object of 0 – 4 months old of Dorper Sheep as research objects. The study was conducted to determine the productivity of the first generation of Dorper Sheep which were given complete feed during maintenance at PT. AgroInvestama. The parameters measured were birth weight, body weight aged of 1 to 4 months old, and average daily gain (ADG). The research were analyzed using descriptive statistics. The results showed that the birth weight of Dorper Sheep at PT. Agro Investama is 3.3±0.80 kilograms, body weights aged 1 to 4 months are 10.52±3.09 kilograms, 14.25±2.87 kilograms, 17.95±4.83 kilograms, and 21, 91±5.20 kilograms. Average daily gain for</w:t>
      </w:r>
    </w:p>
    <w:p w:rsidR="0078770E" w:rsidRDefault="00F80817">
      <w:pPr>
        <w:spacing w:before="1"/>
        <w:ind w:left="442" w:right="123"/>
        <w:jc w:val="both"/>
        <w:rPr>
          <w:i/>
          <w:sz w:val="24"/>
        </w:rPr>
      </w:pPr>
      <w:r>
        <w:rPr>
          <w:i/>
          <w:sz w:val="24"/>
        </w:rPr>
        <w:t>1 to 4 months are 0.241±0.095 kilograms/day, 0.182±0.043 kilograms/day, 0.163±0.044 kilograms/day and the 4th month is 0.155±0.04 kilograms/day.</w:t>
      </w:r>
    </w:p>
    <w:p w:rsidR="0078770E" w:rsidRDefault="0078770E">
      <w:pPr>
        <w:pStyle w:val="BodyText"/>
        <w:ind w:left="0"/>
        <w:jc w:val="left"/>
        <w:rPr>
          <w:i/>
        </w:rPr>
      </w:pPr>
    </w:p>
    <w:p w:rsidR="0078770E" w:rsidRDefault="00F80817">
      <w:pPr>
        <w:ind w:left="442"/>
        <w:jc w:val="both"/>
        <w:rPr>
          <w:i/>
        </w:rPr>
      </w:pPr>
      <w:r>
        <w:rPr>
          <w:i/>
          <w:sz w:val="24"/>
        </w:rPr>
        <w:t xml:space="preserve">Keywords: </w:t>
      </w:r>
      <w:r>
        <w:rPr>
          <w:i/>
        </w:rPr>
        <w:t>Quantitative Properties, First Generation, Dorper Sheep, Complete Feed, Productivity</w:t>
      </w:r>
    </w:p>
    <w:p w:rsidR="0078770E" w:rsidRDefault="0078770E">
      <w:pPr>
        <w:jc w:val="both"/>
        <w:sectPr w:rsidR="0078770E">
          <w:type w:val="continuous"/>
          <w:pgSz w:w="11930" w:h="16860"/>
          <w:pgMar w:top="800" w:right="960" w:bottom="280" w:left="1000" w:header="720" w:footer="720" w:gutter="0"/>
          <w:cols w:space="720"/>
        </w:sectPr>
      </w:pPr>
    </w:p>
    <w:p w:rsidR="0078770E" w:rsidRDefault="0078770E">
      <w:pPr>
        <w:pStyle w:val="BodyText"/>
        <w:spacing w:before="11"/>
        <w:ind w:left="0"/>
        <w:jc w:val="left"/>
        <w:rPr>
          <w:i/>
          <w:sz w:val="21"/>
        </w:rPr>
      </w:pPr>
    </w:p>
    <w:p w:rsidR="0078770E" w:rsidRDefault="00F80817" w:rsidP="00F80817">
      <w:pPr>
        <w:pStyle w:val="Heading1"/>
        <w:spacing w:after="240"/>
        <w:ind w:left="0"/>
        <w:jc w:val="center"/>
      </w:pPr>
      <w:r>
        <w:t>PENDAHULUAN</w:t>
      </w:r>
    </w:p>
    <w:p w:rsidR="00F80817" w:rsidRPr="00F80817" w:rsidRDefault="00F80817" w:rsidP="00F80817">
      <w:pPr>
        <w:spacing w:line="360" w:lineRule="auto"/>
        <w:ind w:firstLine="567"/>
        <w:jc w:val="both"/>
        <w:rPr>
          <w:rFonts w:eastAsia="NanumGothic"/>
          <w:sz w:val="24"/>
          <w:szCs w:val="24"/>
          <w:lang w:val="id-ID"/>
        </w:rPr>
      </w:pPr>
      <w:r w:rsidRPr="00F80817">
        <w:rPr>
          <w:sz w:val="24"/>
          <w:szCs w:val="24"/>
        </w:rPr>
        <w:t>Kebutuhan terhadap daging domba semakin meningkat setiap tahun, sehingga perlu adanya upaya dalam meningkatkan performa dan produktivitas domba dalam memenuhi kebutuhan daging nasional. Salah satu upaya yang dapat dilakukan adalah dengan cara meningkatkan populasi dan mutu genetik domba pedaging yang memiliki produktivitas tinggi dan daya adaptasi yang baik di agroekosistem Indonesia. Salah satu upaya yang dilakukan oleh PT. Agro Investama untuk meningkatkan produktivitas domba adalah dengan mendatangkan Domba Dorper. Pemeliharaan Domba Dorper dilakukan dengan tujuan untuk memenuhi kebutuhan pasar daging domba di dalam maupun luar negeri. Tujuan berikutnya adalah untuk dikembangkan sebagai bibit yang dapat disilangkan dengan domba lokal agar populasi maupun tingkat produktivitasnya meningkat.</w:t>
      </w:r>
    </w:p>
    <w:p w:rsidR="007677D6" w:rsidRPr="00F80817" w:rsidRDefault="007677D6" w:rsidP="00F80817">
      <w:pPr>
        <w:spacing w:line="360" w:lineRule="auto"/>
        <w:ind w:firstLine="567"/>
        <w:jc w:val="both"/>
        <w:rPr>
          <w:rFonts w:eastAsia="NanumGothic"/>
          <w:sz w:val="24"/>
          <w:szCs w:val="24"/>
          <w:lang w:val="id-ID"/>
        </w:rPr>
      </w:pPr>
      <w:r w:rsidRPr="00F80817">
        <w:rPr>
          <w:rFonts w:eastAsia="NanumGothic"/>
          <w:sz w:val="24"/>
          <w:szCs w:val="24"/>
          <w:lang w:val="id-ID"/>
        </w:rPr>
        <w:t xml:space="preserve">Domba Dorper adalah persilangan dari Dorset Horn (south-west England) dan juga The Blackhead Persian (Persia). Bangsa domba ini memiliki kualifikasi yang sangat baik sebagai domba pedaging diantaranya dapat mencapai bobot 36 kilogram pada umur 3,5 – 4 bulan. Domba Dorper memperlihatkan kemampuan adaptasi yang luar biasa, ketangguhan fisik, tingkat reproduksi dan pertumbuhan yang tinggi serta kemampuan mengasuh anak yang baik (Noor dan Hidayat, 2017). </w:t>
      </w:r>
    </w:p>
    <w:p w:rsidR="007677D6" w:rsidRPr="00F80817" w:rsidRDefault="007677D6" w:rsidP="00F80817">
      <w:pPr>
        <w:spacing w:line="360" w:lineRule="auto"/>
        <w:ind w:firstLine="567"/>
        <w:jc w:val="both"/>
        <w:rPr>
          <w:rFonts w:eastAsia="NanumGothic"/>
          <w:sz w:val="24"/>
          <w:szCs w:val="24"/>
          <w:lang w:val="id-ID"/>
        </w:rPr>
      </w:pPr>
      <w:r w:rsidRPr="00F80817">
        <w:rPr>
          <w:rFonts w:eastAsia="NanumGothic"/>
          <w:sz w:val="24"/>
          <w:szCs w:val="24"/>
          <w:lang w:val="id-ID"/>
        </w:rPr>
        <w:lastRenderedPageBreak/>
        <w:t xml:space="preserve">Performa ternak dipengaruhi oleh genetik, lingkungan dan interaksinya. Faktor lingkungan, termasuk kondisi alam dan manajemen pemeliharaan, akan mempengaruhi sifat kuantitatif, termasuk produktivitas domba, sehingga ketika mendatangkan domba dari tempat lain, perlu dilakukan evaluasi terhadap performanya. Kemampuan adaptasi domba pada lingkungan baru, merupakan hasil interaksi genetik dan lingkungan. Faktor genetik akan terekspresi secara maksimal jika lingkungannya memadai. </w:t>
      </w:r>
    </w:p>
    <w:p w:rsidR="007677D6" w:rsidRPr="00F80817" w:rsidRDefault="007677D6" w:rsidP="00F80817">
      <w:pPr>
        <w:spacing w:line="360" w:lineRule="auto"/>
        <w:ind w:firstLine="567"/>
        <w:jc w:val="both"/>
        <w:rPr>
          <w:rFonts w:eastAsia="NanumGothic"/>
          <w:sz w:val="24"/>
          <w:szCs w:val="24"/>
          <w:lang w:val="id-ID"/>
        </w:rPr>
      </w:pPr>
      <w:r w:rsidRPr="00F80817">
        <w:rPr>
          <w:rFonts w:eastAsia="NanumGothic"/>
          <w:sz w:val="24"/>
          <w:szCs w:val="24"/>
          <w:lang w:val="id-ID"/>
        </w:rPr>
        <w:t xml:space="preserve">Aspek manajemen yang perlu diperhatikan dalam pemeliharaan domba yaitu manajemen pemberian pakan. Pakan sangat berpengaruh terhadap produktivitas ternak sehingga kandungan pakan yang diberikan harus sesuai dengan kebutuhan dan kemampuan genetiknya. Kandungan pakan yang baik akan memberikan hasil produktivitas yang optimal. Pakan yang diberikan kepada domba dengan tujuan sebagai penghasil daging biasanya diberikan pakan komplit, karena pada pakan komplit (complete feed) memiliki kandungan nutrisi lengkap sehingga dapat meningkatkan produktivitas maupun performa ternaknya. </w:t>
      </w:r>
    </w:p>
    <w:p w:rsidR="0078770E" w:rsidRPr="00F80817" w:rsidRDefault="007677D6" w:rsidP="00F80817">
      <w:pPr>
        <w:pStyle w:val="BodyText"/>
        <w:spacing w:before="6" w:line="360" w:lineRule="auto"/>
        <w:ind w:left="0" w:firstLine="567"/>
        <w:rPr>
          <w:rFonts w:eastAsia="NanumGothic"/>
          <w:lang w:val="id-ID"/>
        </w:rPr>
      </w:pPr>
      <w:r w:rsidRPr="00F80817">
        <w:rPr>
          <w:rFonts w:eastAsia="NanumGothic"/>
          <w:lang w:val="id-ID"/>
        </w:rPr>
        <w:t xml:space="preserve">PT. Agro Investama sedang mengembangkan pembibitan Domba Dorper di Indonesia dan kegiatan ini telah berlangsung selama tiga tahun. Bagaimana kemampuan Domba Dorper dapat beradaptasi di Indonesia, dilihat dari performa dan produktivitasnya, khususnya di perusahaan ini menjadi alasan penulis tertarik untuk meneliti tentang identifikasi sifat kuantitatif (bobot badan, bobot lahir, bobot sapih, dan PBB) Domba Dorper </w:t>
      </w:r>
      <w:r w:rsidRPr="00F80817">
        <w:rPr>
          <w:rFonts w:eastAsia="NanumGothic"/>
          <w:lang w:val="id-ID"/>
        </w:rPr>
        <w:lastRenderedPageBreak/>
        <w:t>jantan generasi pertama yang diberi pakan komplit di PT. Agro Investama, Malangbong, Garut.</w:t>
      </w:r>
    </w:p>
    <w:p w:rsidR="007677D6" w:rsidRPr="00F80817" w:rsidRDefault="007677D6" w:rsidP="00F80817">
      <w:pPr>
        <w:pStyle w:val="BodyText"/>
        <w:spacing w:before="6" w:line="276" w:lineRule="auto"/>
        <w:ind w:left="0"/>
      </w:pPr>
    </w:p>
    <w:p w:rsidR="0078770E" w:rsidRDefault="00F80817" w:rsidP="00F80817">
      <w:pPr>
        <w:pStyle w:val="Heading1"/>
        <w:ind w:left="0"/>
        <w:jc w:val="center"/>
      </w:pPr>
      <w:r>
        <w:t>METODE PENELITIAN</w:t>
      </w:r>
    </w:p>
    <w:p w:rsidR="0078770E" w:rsidRDefault="0078770E">
      <w:pPr>
        <w:pStyle w:val="BodyText"/>
        <w:spacing w:before="9"/>
        <w:ind w:left="0"/>
        <w:jc w:val="left"/>
        <w:rPr>
          <w:b/>
          <w:sz w:val="32"/>
        </w:rPr>
      </w:pPr>
    </w:p>
    <w:p w:rsidR="0078770E" w:rsidRDefault="00F80817" w:rsidP="00F80817">
      <w:pPr>
        <w:spacing w:line="360" w:lineRule="auto"/>
        <w:jc w:val="both"/>
        <w:rPr>
          <w:b/>
          <w:sz w:val="24"/>
        </w:rPr>
      </w:pPr>
      <w:r>
        <w:rPr>
          <w:b/>
          <w:sz w:val="24"/>
        </w:rPr>
        <w:t>Objek Penelitian</w:t>
      </w:r>
    </w:p>
    <w:p w:rsidR="0078770E" w:rsidRPr="00F80817" w:rsidRDefault="00F80817" w:rsidP="00F80817">
      <w:pPr>
        <w:pStyle w:val="BodyText"/>
        <w:spacing w:before="134" w:line="360" w:lineRule="auto"/>
        <w:ind w:left="0" w:firstLine="426"/>
        <w:rPr>
          <w:lang w:val="id-ID"/>
        </w:rPr>
      </w:pPr>
      <w:r>
        <w:t xml:space="preserve">Objek penelitian ini </w:t>
      </w:r>
      <w:r>
        <w:rPr>
          <w:spacing w:val="-3"/>
        </w:rPr>
        <w:t xml:space="preserve">menggunakan </w:t>
      </w:r>
      <w:r>
        <w:t xml:space="preserve">Domba Dorper jantan generasi </w:t>
      </w:r>
      <w:r>
        <w:rPr>
          <w:spacing w:val="-3"/>
        </w:rPr>
        <w:t xml:space="preserve">pertama </w:t>
      </w:r>
      <w:r>
        <w:t xml:space="preserve">yang memiliki data bobot lahir, </w:t>
      </w:r>
      <w:r>
        <w:rPr>
          <w:spacing w:val="-3"/>
        </w:rPr>
        <w:t xml:space="preserve">bobot </w:t>
      </w:r>
      <w:r>
        <w:t xml:space="preserve">badan umur 1 sampai 4 bulan yang </w:t>
      </w:r>
      <w:r>
        <w:rPr>
          <w:spacing w:val="-3"/>
        </w:rPr>
        <w:t xml:space="preserve">diberi </w:t>
      </w:r>
      <w:r>
        <w:t xml:space="preserve">pakan komplit di PT. Agro </w:t>
      </w:r>
      <w:r>
        <w:rPr>
          <w:spacing w:val="-3"/>
        </w:rPr>
        <w:t xml:space="preserve">Investama. </w:t>
      </w:r>
      <w:r>
        <w:t xml:space="preserve">Jumlah Domba Dorper dengan </w:t>
      </w:r>
      <w:r>
        <w:rPr>
          <w:spacing w:val="-2"/>
        </w:rPr>
        <w:t xml:space="preserve">recording </w:t>
      </w:r>
      <w:r>
        <w:t xml:space="preserve">terlengkap </w:t>
      </w:r>
      <w:r>
        <w:rPr>
          <w:lang w:val="id-ID"/>
        </w:rPr>
        <w:t xml:space="preserve">di PT. Agro Investama </w:t>
      </w:r>
      <w:r>
        <w:t xml:space="preserve">sebanyak 22 ekor </w:t>
      </w:r>
      <w:r>
        <w:rPr>
          <w:spacing w:val="-3"/>
        </w:rPr>
        <w:t xml:space="preserve">dorper  </w:t>
      </w:r>
      <w:r>
        <w:t>jantan</w:t>
      </w:r>
      <w:r>
        <w:rPr>
          <w:lang w:val="id-ID"/>
        </w:rPr>
        <w:t>.</w:t>
      </w:r>
    </w:p>
    <w:p w:rsidR="0078770E" w:rsidRDefault="00F80817" w:rsidP="00F80817">
      <w:pPr>
        <w:pStyle w:val="Heading1"/>
        <w:spacing w:before="240" w:line="360" w:lineRule="auto"/>
        <w:ind w:left="0"/>
      </w:pPr>
      <w:r>
        <w:t>Peralatan Penelitian</w:t>
      </w:r>
    </w:p>
    <w:p w:rsidR="0078770E" w:rsidRDefault="00F80817" w:rsidP="00F80817">
      <w:pPr>
        <w:pStyle w:val="BodyText"/>
        <w:spacing w:line="360" w:lineRule="auto"/>
        <w:ind w:left="0" w:firstLine="426"/>
      </w:pPr>
      <w:r>
        <w:t xml:space="preserve">Peralatan yang digunakan </w:t>
      </w:r>
      <w:r>
        <w:rPr>
          <w:spacing w:val="-4"/>
        </w:rPr>
        <w:t xml:space="preserve">dalam </w:t>
      </w:r>
      <w:r>
        <w:t>penelitian,</w:t>
      </w:r>
      <w:r>
        <w:rPr>
          <w:spacing w:val="1"/>
        </w:rPr>
        <w:t xml:space="preserve"> </w:t>
      </w:r>
      <w:r>
        <w:t>yaitu:</w:t>
      </w:r>
    </w:p>
    <w:p w:rsidR="0078770E" w:rsidRDefault="00F80817" w:rsidP="00F80817">
      <w:pPr>
        <w:pStyle w:val="ListParagraph"/>
        <w:numPr>
          <w:ilvl w:val="0"/>
          <w:numId w:val="2"/>
        </w:numPr>
        <w:tabs>
          <w:tab w:val="left" w:pos="1227"/>
          <w:tab w:val="left" w:pos="1228"/>
          <w:tab w:val="left" w:pos="1951"/>
          <w:tab w:val="left" w:pos="2678"/>
          <w:tab w:val="left" w:pos="3537"/>
        </w:tabs>
        <w:spacing w:line="360" w:lineRule="auto"/>
        <w:ind w:left="426" w:right="1" w:hanging="284"/>
        <w:jc w:val="both"/>
        <w:rPr>
          <w:sz w:val="24"/>
        </w:rPr>
      </w:pPr>
      <w:r>
        <w:rPr>
          <w:sz w:val="24"/>
        </w:rPr>
        <w:t>Alat</w:t>
      </w:r>
      <w:r>
        <w:rPr>
          <w:sz w:val="24"/>
        </w:rPr>
        <w:tab/>
        <w:t>tulis</w:t>
      </w:r>
      <w:r>
        <w:rPr>
          <w:sz w:val="24"/>
        </w:rPr>
        <w:tab/>
        <w:t>untuk</w:t>
      </w:r>
      <w:r>
        <w:rPr>
          <w:sz w:val="24"/>
        </w:rPr>
        <w:tab/>
      </w:r>
      <w:r>
        <w:rPr>
          <w:spacing w:val="-4"/>
          <w:sz w:val="24"/>
        </w:rPr>
        <w:t xml:space="preserve">melakukan </w:t>
      </w:r>
      <w:r>
        <w:rPr>
          <w:sz w:val="24"/>
        </w:rPr>
        <w:t>pencatatan di</w:t>
      </w:r>
      <w:r>
        <w:rPr>
          <w:spacing w:val="-1"/>
          <w:sz w:val="24"/>
        </w:rPr>
        <w:t xml:space="preserve"> </w:t>
      </w:r>
      <w:r>
        <w:rPr>
          <w:sz w:val="24"/>
        </w:rPr>
        <w:t>lapangan.</w:t>
      </w:r>
    </w:p>
    <w:p w:rsidR="0078770E" w:rsidRDefault="00F80817" w:rsidP="00F80817">
      <w:pPr>
        <w:pStyle w:val="ListParagraph"/>
        <w:numPr>
          <w:ilvl w:val="0"/>
          <w:numId w:val="2"/>
        </w:numPr>
        <w:tabs>
          <w:tab w:val="left" w:pos="1227"/>
          <w:tab w:val="left" w:pos="1228"/>
        </w:tabs>
        <w:spacing w:line="360" w:lineRule="auto"/>
        <w:ind w:left="426" w:hanging="284"/>
        <w:jc w:val="both"/>
        <w:rPr>
          <w:sz w:val="24"/>
        </w:rPr>
      </w:pPr>
      <w:r>
        <w:rPr>
          <w:i/>
          <w:sz w:val="24"/>
        </w:rPr>
        <w:t xml:space="preserve">Software Microsoft Excel </w:t>
      </w:r>
      <w:r>
        <w:rPr>
          <w:spacing w:val="-4"/>
          <w:sz w:val="24"/>
        </w:rPr>
        <w:t xml:space="preserve">untuk </w:t>
      </w:r>
      <w:r>
        <w:rPr>
          <w:sz w:val="24"/>
        </w:rPr>
        <w:t>pengolahan</w:t>
      </w:r>
      <w:r>
        <w:rPr>
          <w:spacing w:val="-1"/>
          <w:sz w:val="24"/>
        </w:rPr>
        <w:t xml:space="preserve"> </w:t>
      </w:r>
      <w:r>
        <w:rPr>
          <w:sz w:val="24"/>
        </w:rPr>
        <w:t>data.</w:t>
      </w:r>
    </w:p>
    <w:p w:rsidR="0078770E" w:rsidRDefault="00F80817" w:rsidP="00F80817">
      <w:pPr>
        <w:pStyle w:val="ListParagraph"/>
        <w:numPr>
          <w:ilvl w:val="0"/>
          <w:numId w:val="2"/>
        </w:numPr>
        <w:tabs>
          <w:tab w:val="left" w:pos="1227"/>
          <w:tab w:val="left" w:pos="1228"/>
          <w:tab w:val="left" w:pos="2486"/>
          <w:tab w:val="left" w:pos="3537"/>
        </w:tabs>
        <w:spacing w:line="360" w:lineRule="auto"/>
        <w:ind w:left="426" w:right="1" w:hanging="284"/>
        <w:jc w:val="both"/>
        <w:rPr>
          <w:sz w:val="24"/>
        </w:rPr>
      </w:pPr>
      <w:r>
        <w:rPr>
          <w:sz w:val="24"/>
        </w:rPr>
        <w:t>Kamera</w:t>
      </w:r>
      <w:r>
        <w:rPr>
          <w:sz w:val="24"/>
        </w:rPr>
        <w:tab/>
        <w:t>untuk</w:t>
      </w:r>
      <w:r>
        <w:rPr>
          <w:sz w:val="24"/>
          <w:lang w:val="id-ID"/>
        </w:rPr>
        <w:t xml:space="preserve"> </w:t>
      </w:r>
      <w:r>
        <w:rPr>
          <w:spacing w:val="-4"/>
          <w:sz w:val="24"/>
        </w:rPr>
        <w:t xml:space="preserve">melakukan </w:t>
      </w:r>
      <w:r>
        <w:rPr>
          <w:sz w:val="24"/>
        </w:rPr>
        <w:t>dokumentasi selama</w:t>
      </w:r>
      <w:r>
        <w:rPr>
          <w:spacing w:val="-2"/>
          <w:sz w:val="24"/>
        </w:rPr>
        <w:t xml:space="preserve"> </w:t>
      </w:r>
      <w:r>
        <w:rPr>
          <w:sz w:val="24"/>
        </w:rPr>
        <w:t>kegiatan.</w:t>
      </w:r>
    </w:p>
    <w:p w:rsidR="0078770E" w:rsidRDefault="00F80817" w:rsidP="00F80817">
      <w:pPr>
        <w:pStyle w:val="ListParagraph"/>
        <w:numPr>
          <w:ilvl w:val="0"/>
          <w:numId w:val="2"/>
        </w:numPr>
        <w:tabs>
          <w:tab w:val="left" w:pos="1227"/>
          <w:tab w:val="left" w:pos="1228"/>
        </w:tabs>
        <w:spacing w:line="360" w:lineRule="auto"/>
        <w:ind w:left="426" w:hanging="284"/>
        <w:jc w:val="both"/>
      </w:pPr>
      <w:r>
        <w:rPr>
          <w:sz w:val="24"/>
        </w:rPr>
        <w:t>Laptop untuk mengolah data</w:t>
      </w:r>
      <w:r w:rsidRPr="00F80817">
        <w:rPr>
          <w:spacing w:val="24"/>
          <w:sz w:val="24"/>
        </w:rPr>
        <w:t xml:space="preserve"> </w:t>
      </w:r>
      <w:r w:rsidRPr="00F80817">
        <w:rPr>
          <w:spacing w:val="-5"/>
          <w:sz w:val="24"/>
        </w:rPr>
        <w:t>yang</w:t>
      </w:r>
      <w:r>
        <w:rPr>
          <w:spacing w:val="-5"/>
          <w:sz w:val="24"/>
          <w:lang w:val="id-ID"/>
        </w:rPr>
        <w:t xml:space="preserve"> </w:t>
      </w:r>
      <w:r>
        <w:t>didapatkan</w:t>
      </w:r>
    </w:p>
    <w:p w:rsidR="0078770E" w:rsidRDefault="00F80817" w:rsidP="00F80817">
      <w:pPr>
        <w:pStyle w:val="Heading1"/>
        <w:spacing w:before="68"/>
        <w:ind w:left="0"/>
      </w:pPr>
      <w:r>
        <w:t>Metode Penelitian</w:t>
      </w:r>
    </w:p>
    <w:p w:rsidR="0078770E" w:rsidRDefault="00F80817" w:rsidP="00F80817">
      <w:pPr>
        <w:pStyle w:val="BodyText"/>
        <w:spacing w:before="134" w:line="360" w:lineRule="auto"/>
        <w:ind w:left="0" w:right="117" w:firstLine="426"/>
      </w:pPr>
      <w:r>
        <w:t xml:space="preserve">Metode penelitian yang  digunakan yaitu analisis statistik deskriptif dengan data sekunder yang diperoleh dari PT. </w:t>
      </w:r>
      <w:r>
        <w:rPr>
          <w:spacing w:val="-4"/>
        </w:rPr>
        <w:t xml:space="preserve">Agro </w:t>
      </w:r>
      <w:r>
        <w:t>Investama yang dilihat berdasarkan data terlengkap dari bobot lahir dan bobot umur 1 sampai 4</w:t>
      </w:r>
      <w:r>
        <w:rPr>
          <w:spacing w:val="-1"/>
        </w:rPr>
        <w:t xml:space="preserve"> </w:t>
      </w:r>
      <w:r>
        <w:t>bulan.</w:t>
      </w:r>
    </w:p>
    <w:p w:rsidR="00F80817" w:rsidRDefault="00F80817" w:rsidP="00F80817">
      <w:pPr>
        <w:pStyle w:val="Heading1"/>
        <w:spacing w:before="5"/>
        <w:ind w:left="0"/>
        <w:rPr>
          <w:lang w:val="id-ID"/>
        </w:rPr>
      </w:pPr>
    </w:p>
    <w:p w:rsidR="00F80817" w:rsidRDefault="00F80817" w:rsidP="00F80817">
      <w:pPr>
        <w:pStyle w:val="Heading1"/>
        <w:spacing w:before="5"/>
        <w:ind w:left="0"/>
        <w:rPr>
          <w:lang w:val="id-ID"/>
        </w:rPr>
      </w:pPr>
    </w:p>
    <w:p w:rsidR="0078770E" w:rsidRDefault="00F80817" w:rsidP="00F80817">
      <w:pPr>
        <w:pStyle w:val="Heading1"/>
        <w:spacing w:before="5"/>
        <w:ind w:left="0"/>
      </w:pPr>
      <w:r>
        <w:lastRenderedPageBreak/>
        <w:t>Parameter yang</w:t>
      </w:r>
      <w:r>
        <w:rPr>
          <w:spacing w:val="-6"/>
        </w:rPr>
        <w:t xml:space="preserve"> </w:t>
      </w:r>
      <w:r>
        <w:t>Diamati</w:t>
      </w:r>
    </w:p>
    <w:p w:rsidR="0078770E" w:rsidRDefault="00F80817" w:rsidP="00F80817">
      <w:pPr>
        <w:pStyle w:val="BodyText"/>
        <w:spacing w:before="132" w:line="360" w:lineRule="auto"/>
        <w:ind w:left="0" w:right="195" w:firstLine="426"/>
      </w:pPr>
      <w:r>
        <w:t xml:space="preserve">Parameter yang diamati  </w:t>
      </w:r>
      <w:r>
        <w:rPr>
          <w:spacing w:val="-4"/>
        </w:rPr>
        <w:t xml:space="preserve">pada </w:t>
      </w:r>
      <w:r>
        <w:t>penelitian ini antara</w:t>
      </w:r>
      <w:r>
        <w:rPr>
          <w:spacing w:val="-2"/>
        </w:rPr>
        <w:t xml:space="preserve"> </w:t>
      </w:r>
      <w:r>
        <w:t>lain:</w:t>
      </w:r>
    </w:p>
    <w:p w:rsidR="0078770E" w:rsidRDefault="00F80817" w:rsidP="00F80817">
      <w:pPr>
        <w:pStyle w:val="ListParagraph"/>
        <w:numPr>
          <w:ilvl w:val="0"/>
          <w:numId w:val="1"/>
        </w:numPr>
        <w:tabs>
          <w:tab w:val="left" w:pos="1330"/>
          <w:tab w:val="left" w:pos="1331"/>
        </w:tabs>
        <w:spacing w:before="1" w:line="360" w:lineRule="auto"/>
        <w:ind w:left="426" w:right="121" w:hanging="426"/>
        <w:jc w:val="both"/>
        <w:rPr>
          <w:sz w:val="24"/>
        </w:rPr>
      </w:pPr>
      <w:r>
        <w:rPr>
          <w:sz w:val="24"/>
        </w:rPr>
        <w:t xml:space="preserve">Bobot lahir, yang merupakan </w:t>
      </w:r>
      <w:r>
        <w:rPr>
          <w:spacing w:val="-3"/>
          <w:sz w:val="24"/>
        </w:rPr>
        <w:t xml:space="preserve">bobot </w:t>
      </w:r>
      <w:r>
        <w:rPr>
          <w:sz w:val="24"/>
        </w:rPr>
        <w:t>badan pada saat</w:t>
      </w:r>
      <w:r>
        <w:rPr>
          <w:spacing w:val="-2"/>
          <w:sz w:val="24"/>
        </w:rPr>
        <w:t xml:space="preserve"> </w:t>
      </w:r>
      <w:r>
        <w:rPr>
          <w:sz w:val="24"/>
        </w:rPr>
        <w:t>dilahirkan</w:t>
      </w:r>
    </w:p>
    <w:p w:rsidR="0078770E" w:rsidRDefault="00F80817" w:rsidP="00F80817">
      <w:pPr>
        <w:pStyle w:val="ListParagraph"/>
        <w:numPr>
          <w:ilvl w:val="0"/>
          <w:numId w:val="1"/>
        </w:numPr>
        <w:tabs>
          <w:tab w:val="left" w:pos="1330"/>
          <w:tab w:val="left" w:pos="1331"/>
        </w:tabs>
        <w:spacing w:line="360" w:lineRule="auto"/>
        <w:ind w:left="426" w:right="121" w:hanging="426"/>
        <w:jc w:val="both"/>
        <w:rPr>
          <w:sz w:val="24"/>
        </w:rPr>
      </w:pPr>
      <w:r>
        <w:rPr>
          <w:sz w:val="24"/>
        </w:rPr>
        <w:t xml:space="preserve">Bobot sapih, bobot ternak pada </w:t>
      </w:r>
      <w:r>
        <w:rPr>
          <w:spacing w:val="-4"/>
          <w:sz w:val="24"/>
        </w:rPr>
        <w:t>saat</w:t>
      </w:r>
      <w:r>
        <w:rPr>
          <w:spacing w:val="52"/>
          <w:sz w:val="24"/>
        </w:rPr>
        <w:t xml:space="preserve"> </w:t>
      </w:r>
      <w:r>
        <w:rPr>
          <w:sz w:val="24"/>
        </w:rPr>
        <w:t>disapih pada umur 2 - 3</w:t>
      </w:r>
      <w:r>
        <w:rPr>
          <w:spacing w:val="-2"/>
          <w:sz w:val="24"/>
        </w:rPr>
        <w:t xml:space="preserve"> </w:t>
      </w:r>
      <w:r>
        <w:rPr>
          <w:sz w:val="24"/>
        </w:rPr>
        <w:t>bulan.</w:t>
      </w:r>
    </w:p>
    <w:p w:rsidR="0078770E" w:rsidRDefault="00F80817" w:rsidP="00F80817">
      <w:pPr>
        <w:pStyle w:val="ListParagraph"/>
        <w:numPr>
          <w:ilvl w:val="0"/>
          <w:numId w:val="1"/>
        </w:numPr>
        <w:tabs>
          <w:tab w:val="left" w:pos="1330"/>
          <w:tab w:val="left" w:pos="1331"/>
        </w:tabs>
        <w:ind w:left="426" w:hanging="426"/>
        <w:jc w:val="both"/>
        <w:rPr>
          <w:sz w:val="24"/>
        </w:rPr>
      </w:pPr>
      <w:r>
        <w:rPr>
          <w:sz w:val="24"/>
        </w:rPr>
        <w:t>Bobot umur 1 sampai 4</w:t>
      </w:r>
      <w:r>
        <w:rPr>
          <w:spacing w:val="-2"/>
          <w:sz w:val="24"/>
        </w:rPr>
        <w:t xml:space="preserve"> </w:t>
      </w:r>
      <w:r>
        <w:rPr>
          <w:sz w:val="24"/>
        </w:rPr>
        <w:t>bulan.</w:t>
      </w:r>
    </w:p>
    <w:p w:rsidR="0078770E" w:rsidRDefault="00F80817" w:rsidP="00F80817">
      <w:pPr>
        <w:pStyle w:val="ListParagraph"/>
        <w:numPr>
          <w:ilvl w:val="0"/>
          <w:numId w:val="1"/>
        </w:numPr>
        <w:tabs>
          <w:tab w:val="left" w:pos="1330"/>
          <w:tab w:val="left" w:pos="1331"/>
          <w:tab w:val="left" w:pos="2861"/>
          <w:tab w:val="left" w:pos="3689"/>
          <w:tab w:val="left" w:pos="4542"/>
        </w:tabs>
        <w:spacing w:before="140" w:line="360" w:lineRule="auto"/>
        <w:ind w:left="426" w:right="118" w:hanging="426"/>
        <w:jc w:val="both"/>
        <w:rPr>
          <w:sz w:val="24"/>
        </w:rPr>
      </w:pPr>
      <w:r>
        <w:rPr>
          <w:sz w:val="24"/>
        </w:rPr>
        <w:t>Pertambahan</w:t>
      </w:r>
      <w:r>
        <w:rPr>
          <w:sz w:val="24"/>
          <w:lang w:val="id-ID"/>
        </w:rPr>
        <w:t xml:space="preserve"> </w:t>
      </w:r>
      <w:r>
        <w:rPr>
          <w:sz w:val="24"/>
        </w:rPr>
        <w:t>bobot</w:t>
      </w:r>
      <w:r>
        <w:rPr>
          <w:sz w:val="24"/>
          <w:lang w:val="id-ID"/>
        </w:rPr>
        <w:t xml:space="preserve"> </w:t>
      </w:r>
      <w:r>
        <w:rPr>
          <w:sz w:val="24"/>
        </w:rPr>
        <w:t>badan</w:t>
      </w:r>
      <w:r>
        <w:rPr>
          <w:sz w:val="24"/>
          <w:lang w:val="id-ID"/>
        </w:rPr>
        <w:t xml:space="preserve"> </w:t>
      </w:r>
      <w:r>
        <w:rPr>
          <w:spacing w:val="-4"/>
          <w:sz w:val="24"/>
        </w:rPr>
        <w:t xml:space="preserve">harian, </w:t>
      </w:r>
      <w:r>
        <w:rPr>
          <w:sz w:val="24"/>
        </w:rPr>
        <w:t>sampai umur 4 bulan</w:t>
      </w:r>
      <w:r>
        <w:rPr>
          <w:spacing w:val="-1"/>
          <w:sz w:val="24"/>
        </w:rPr>
        <w:t xml:space="preserve"> </w:t>
      </w:r>
      <w:r>
        <w:rPr>
          <w:sz w:val="24"/>
        </w:rPr>
        <w:t>.</w:t>
      </w:r>
    </w:p>
    <w:p w:rsidR="0078770E" w:rsidRDefault="0078770E" w:rsidP="00F80817">
      <w:pPr>
        <w:pStyle w:val="BodyText"/>
        <w:spacing w:before="3"/>
        <w:ind w:left="0"/>
        <w:rPr>
          <w:sz w:val="36"/>
        </w:rPr>
      </w:pPr>
    </w:p>
    <w:p w:rsidR="0078770E" w:rsidRDefault="00F80817" w:rsidP="00F80817">
      <w:pPr>
        <w:pStyle w:val="Heading1"/>
        <w:ind w:left="0"/>
      </w:pPr>
      <w:r>
        <w:t>HASIL DAN PEMBAHASAN</w:t>
      </w:r>
    </w:p>
    <w:p w:rsidR="0078770E" w:rsidRDefault="0078770E" w:rsidP="00F80817">
      <w:pPr>
        <w:pStyle w:val="BodyText"/>
        <w:ind w:left="0"/>
        <w:rPr>
          <w:b/>
          <w:sz w:val="33"/>
        </w:rPr>
      </w:pPr>
    </w:p>
    <w:p w:rsidR="0078770E" w:rsidRDefault="00F80817" w:rsidP="00F80817">
      <w:pPr>
        <w:jc w:val="both"/>
        <w:rPr>
          <w:b/>
          <w:sz w:val="24"/>
        </w:rPr>
      </w:pPr>
      <w:r>
        <w:rPr>
          <w:b/>
          <w:sz w:val="24"/>
        </w:rPr>
        <w:t>Produktivitas Domba Dorper</w:t>
      </w:r>
    </w:p>
    <w:p w:rsidR="0078770E" w:rsidRDefault="00F80817" w:rsidP="00F80817">
      <w:pPr>
        <w:pStyle w:val="BodyText"/>
        <w:spacing w:before="132" w:line="360" w:lineRule="auto"/>
        <w:ind w:left="0" w:right="118" w:firstLine="426"/>
      </w:pPr>
      <w:r>
        <w:t>Domba Dorper yang diimpor oleh PT. Agro Investama berasal dari wilayah Australia. Selama proses pemeliharaan di PT. Agro Investama perlu dilakukan evaluasi pada hasil produktivitas guna mengetahui kemampuan adaptasi di lingkungan baru. Nilai produksi dan performa Domba Dorper jantan penting untuk seleksi bibit dalam memperoleh pejantan unggul. Hasil produktivitas yang baik dapat dilihat pada nilai bobot lahir, bobot sapih, bobot hidup, dan</w:t>
      </w:r>
      <w:r>
        <w:rPr>
          <w:spacing w:val="-1"/>
        </w:rPr>
        <w:t xml:space="preserve"> </w:t>
      </w:r>
      <w:r>
        <w:t>PBB.</w:t>
      </w:r>
    </w:p>
    <w:p w:rsidR="0078770E" w:rsidRDefault="0078770E" w:rsidP="00F80817">
      <w:pPr>
        <w:spacing w:line="360" w:lineRule="auto"/>
        <w:jc w:val="both"/>
        <w:sectPr w:rsidR="0078770E" w:rsidSect="00F80817">
          <w:pgSz w:w="11930" w:h="16860"/>
          <w:pgMar w:top="1440" w:right="1080" w:bottom="1440" w:left="1080" w:header="720" w:footer="720" w:gutter="0"/>
          <w:cols w:num="2" w:space="720" w:equalWidth="0">
            <w:col w:w="4511" w:space="221"/>
            <w:col w:w="5038"/>
          </w:cols>
          <w:docGrid w:linePitch="299"/>
        </w:sectPr>
      </w:pPr>
    </w:p>
    <w:p w:rsidR="0078770E" w:rsidRPr="00F80817" w:rsidRDefault="00F80817" w:rsidP="00F80817">
      <w:pPr>
        <w:spacing w:before="1"/>
        <w:ind w:left="567"/>
        <w:rPr>
          <w:sz w:val="24"/>
        </w:rPr>
      </w:pPr>
      <w:r w:rsidRPr="00F80817">
        <w:rPr>
          <w:sz w:val="24"/>
        </w:rPr>
        <w:lastRenderedPageBreak/>
        <w:t>Berikut tabel rata-rata bobot lahir, bobot sapih, bobot hidup, dan PBB Domba Dorper jantan pada umur 1 – 4 bulan di PT. Agro Investama.</w:t>
      </w:r>
    </w:p>
    <w:p w:rsidR="0078770E" w:rsidRPr="00F80817" w:rsidRDefault="00434584">
      <w:pPr>
        <w:spacing w:before="147" w:after="32"/>
        <w:ind w:left="220"/>
        <w:rPr>
          <w:sz w:val="24"/>
        </w:rPr>
      </w:pPr>
      <w:r>
        <w:rPr>
          <w:noProof/>
          <w:sz w:val="24"/>
          <w:lang w:val="id-ID" w:eastAsia="id-ID"/>
        </w:rPr>
        <mc:AlternateContent>
          <mc:Choice Requires="wps">
            <w:drawing>
              <wp:anchor distT="0" distB="0" distL="114300" distR="114300" simplePos="0" relativeHeight="251657728" behindDoc="1" locked="0" layoutInCell="1" allowOverlap="1">
                <wp:simplePos x="0" y="0"/>
                <wp:positionH relativeFrom="page">
                  <wp:posOffset>3063240</wp:posOffset>
                </wp:positionH>
                <wp:positionV relativeFrom="paragraph">
                  <wp:posOffset>629285</wp:posOffset>
                </wp:positionV>
                <wp:extent cx="6784340" cy="63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4340" cy="6350"/>
                        </a:xfrm>
                        <a:custGeom>
                          <a:avLst/>
                          <a:gdLst>
                            <a:gd name="T0" fmla="+- 0 6210 4824"/>
                            <a:gd name="T1" fmla="*/ T0 w 10684"/>
                            <a:gd name="T2" fmla="+- 0 991 991"/>
                            <a:gd name="T3" fmla="*/ 991 h 10"/>
                            <a:gd name="T4" fmla="+- 0 4824 4824"/>
                            <a:gd name="T5" fmla="*/ T4 w 10684"/>
                            <a:gd name="T6" fmla="+- 0 991 991"/>
                            <a:gd name="T7" fmla="*/ 991 h 10"/>
                            <a:gd name="T8" fmla="+- 0 4824 4824"/>
                            <a:gd name="T9" fmla="*/ T8 w 10684"/>
                            <a:gd name="T10" fmla="+- 0 1000 991"/>
                            <a:gd name="T11" fmla="*/ 1000 h 10"/>
                            <a:gd name="T12" fmla="+- 0 6210 4824"/>
                            <a:gd name="T13" fmla="*/ T12 w 10684"/>
                            <a:gd name="T14" fmla="+- 0 1000 991"/>
                            <a:gd name="T15" fmla="*/ 1000 h 10"/>
                            <a:gd name="T16" fmla="+- 0 6210 4824"/>
                            <a:gd name="T17" fmla="*/ T16 w 10684"/>
                            <a:gd name="T18" fmla="+- 0 991 991"/>
                            <a:gd name="T19" fmla="*/ 991 h 10"/>
                            <a:gd name="T20" fmla="+- 0 7520 4824"/>
                            <a:gd name="T21" fmla="*/ T20 w 10684"/>
                            <a:gd name="T22" fmla="+- 0 991 991"/>
                            <a:gd name="T23" fmla="*/ 991 h 10"/>
                            <a:gd name="T24" fmla="+- 0 7511 4824"/>
                            <a:gd name="T25" fmla="*/ T24 w 10684"/>
                            <a:gd name="T26" fmla="+- 0 991 991"/>
                            <a:gd name="T27" fmla="*/ 991 h 10"/>
                            <a:gd name="T28" fmla="+- 0 6219 4824"/>
                            <a:gd name="T29" fmla="*/ T28 w 10684"/>
                            <a:gd name="T30" fmla="+- 0 991 991"/>
                            <a:gd name="T31" fmla="*/ 991 h 10"/>
                            <a:gd name="T32" fmla="+- 0 6210 4824"/>
                            <a:gd name="T33" fmla="*/ T32 w 10684"/>
                            <a:gd name="T34" fmla="+- 0 991 991"/>
                            <a:gd name="T35" fmla="*/ 991 h 10"/>
                            <a:gd name="T36" fmla="+- 0 6210 4824"/>
                            <a:gd name="T37" fmla="*/ T36 w 10684"/>
                            <a:gd name="T38" fmla="+- 0 1000 991"/>
                            <a:gd name="T39" fmla="*/ 1000 h 10"/>
                            <a:gd name="T40" fmla="+- 0 6219 4824"/>
                            <a:gd name="T41" fmla="*/ T40 w 10684"/>
                            <a:gd name="T42" fmla="+- 0 1000 991"/>
                            <a:gd name="T43" fmla="*/ 1000 h 10"/>
                            <a:gd name="T44" fmla="+- 0 7511 4824"/>
                            <a:gd name="T45" fmla="*/ T44 w 10684"/>
                            <a:gd name="T46" fmla="+- 0 1000 991"/>
                            <a:gd name="T47" fmla="*/ 1000 h 10"/>
                            <a:gd name="T48" fmla="+- 0 7520 4824"/>
                            <a:gd name="T49" fmla="*/ T48 w 10684"/>
                            <a:gd name="T50" fmla="+- 0 1000 991"/>
                            <a:gd name="T51" fmla="*/ 1000 h 10"/>
                            <a:gd name="T52" fmla="+- 0 7520 4824"/>
                            <a:gd name="T53" fmla="*/ T52 w 10684"/>
                            <a:gd name="T54" fmla="+- 0 991 991"/>
                            <a:gd name="T55" fmla="*/ 991 h 10"/>
                            <a:gd name="T56" fmla="+- 0 8823 4824"/>
                            <a:gd name="T57" fmla="*/ T56 w 10684"/>
                            <a:gd name="T58" fmla="+- 0 991 991"/>
                            <a:gd name="T59" fmla="*/ 991 h 10"/>
                            <a:gd name="T60" fmla="+- 0 8814 4824"/>
                            <a:gd name="T61" fmla="*/ T60 w 10684"/>
                            <a:gd name="T62" fmla="+- 0 991 991"/>
                            <a:gd name="T63" fmla="*/ 991 h 10"/>
                            <a:gd name="T64" fmla="+- 0 7520 4824"/>
                            <a:gd name="T65" fmla="*/ T64 w 10684"/>
                            <a:gd name="T66" fmla="+- 0 991 991"/>
                            <a:gd name="T67" fmla="*/ 991 h 10"/>
                            <a:gd name="T68" fmla="+- 0 7520 4824"/>
                            <a:gd name="T69" fmla="*/ T68 w 10684"/>
                            <a:gd name="T70" fmla="+- 0 1000 991"/>
                            <a:gd name="T71" fmla="*/ 1000 h 10"/>
                            <a:gd name="T72" fmla="+- 0 8814 4824"/>
                            <a:gd name="T73" fmla="*/ T72 w 10684"/>
                            <a:gd name="T74" fmla="+- 0 1000 991"/>
                            <a:gd name="T75" fmla="*/ 1000 h 10"/>
                            <a:gd name="T76" fmla="+- 0 8823 4824"/>
                            <a:gd name="T77" fmla="*/ T76 w 10684"/>
                            <a:gd name="T78" fmla="+- 0 1000 991"/>
                            <a:gd name="T79" fmla="*/ 1000 h 10"/>
                            <a:gd name="T80" fmla="+- 0 8823 4824"/>
                            <a:gd name="T81" fmla="*/ T80 w 10684"/>
                            <a:gd name="T82" fmla="+- 0 991 991"/>
                            <a:gd name="T83" fmla="*/ 991 h 10"/>
                            <a:gd name="T84" fmla="+- 0 10170 4824"/>
                            <a:gd name="T85" fmla="*/ T84 w 10684"/>
                            <a:gd name="T86" fmla="+- 0 991 991"/>
                            <a:gd name="T87" fmla="*/ 991 h 10"/>
                            <a:gd name="T88" fmla="+- 0 10161 4824"/>
                            <a:gd name="T89" fmla="*/ T88 w 10684"/>
                            <a:gd name="T90" fmla="+- 0 991 991"/>
                            <a:gd name="T91" fmla="*/ 991 h 10"/>
                            <a:gd name="T92" fmla="+- 0 10161 4824"/>
                            <a:gd name="T93" fmla="*/ T92 w 10684"/>
                            <a:gd name="T94" fmla="+- 0 991 991"/>
                            <a:gd name="T95" fmla="*/ 991 h 10"/>
                            <a:gd name="T96" fmla="+- 0 8823 4824"/>
                            <a:gd name="T97" fmla="*/ T96 w 10684"/>
                            <a:gd name="T98" fmla="+- 0 991 991"/>
                            <a:gd name="T99" fmla="*/ 991 h 10"/>
                            <a:gd name="T100" fmla="+- 0 8823 4824"/>
                            <a:gd name="T101" fmla="*/ T100 w 10684"/>
                            <a:gd name="T102" fmla="+- 0 1000 991"/>
                            <a:gd name="T103" fmla="*/ 1000 h 10"/>
                            <a:gd name="T104" fmla="+- 0 10161 4824"/>
                            <a:gd name="T105" fmla="*/ T104 w 10684"/>
                            <a:gd name="T106" fmla="+- 0 1000 991"/>
                            <a:gd name="T107" fmla="*/ 1000 h 10"/>
                            <a:gd name="T108" fmla="+- 0 10161 4824"/>
                            <a:gd name="T109" fmla="*/ T108 w 10684"/>
                            <a:gd name="T110" fmla="+- 0 1000 991"/>
                            <a:gd name="T111" fmla="*/ 1000 h 10"/>
                            <a:gd name="T112" fmla="+- 0 10170 4824"/>
                            <a:gd name="T113" fmla="*/ T112 w 10684"/>
                            <a:gd name="T114" fmla="+- 0 1000 991"/>
                            <a:gd name="T115" fmla="*/ 1000 h 10"/>
                            <a:gd name="T116" fmla="+- 0 10170 4824"/>
                            <a:gd name="T117" fmla="*/ T116 w 10684"/>
                            <a:gd name="T118" fmla="+- 0 991 991"/>
                            <a:gd name="T119" fmla="*/ 991 h 10"/>
                            <a:gd name="T120" fmla="+- 0 11509 4824"/>
                            <a:gd name="T121" fmla="*/ T120 w 10684"/>
                            <a:gd name="T122" fmla="+- 0 991 991"/>
                            <a:gd name="T123" fmla="*/ 991 h 10"/>
                            <a:gd name="T124" fmla="+- 0 11500 4824"/>
                            <a:gd name="T125" fmla="*/ T124 w 10684"/>
                            <a:gd name="T126" fmla="+- 0 991 991"/>
                            <a:gd name="T127" fmla="*/ 991 h 10"/>
                            <a:gd name="T128" fmla="+- 0 10170 4824"/>
                            <a:gd name="T129" fmla="*/ T128 w 10684"/>
                            <a:gd name="T130" fmla="+- 0 991 991"/>
                            <a:gd name="T131" fmla="*/ 991 h 10"/>
                            <a:gd name="T132" fmla="+- 0 10170 4824"/>
                            <a:gd name="T133" fmla="*/ T132 w 10684"/>
                            <a:gd name="T134" fmla="+- 0 1000 991"/>
                            <a:gd name="T135" fmla="*/ 1000 h 10"/>
                            <a:gd name="T136" fmla="+- 0 11500 4824"/>
                            <a:gd name="T137" fmla="*/ T136 w 10684"/>
                            <a:gd name="T138" fmla="+- 0 1000 991"/>
                            <a:gd name="T139" fmla="*/ 1000 h 10"/>
                            <a:gd name="T140" fmla="+- 0 11509 4824"/>
                            <a:gd name="T141" fmla="*/ T140 w 10684"/>
                            <a:gd name="T142" fmla="+- 0 1000 991"/>
                            <a:gd name="T143" fmla="*/ 1000 h 10"/>
                            <a:gd name="T144" fmla="+- 0 11509 4824"/>
                            <a:gd name="T145" fmla="*/ T144 w 10684"/>
                            <a:gd name="T146" fmla="+- 0 991 991"/>
                            <a:gd name="T147" fmla="*/ 991 h 10"/>
                            <a:gd name="T148" fmla="+- 0 12846 4824"/>
                            <a:gd name="T149" fmla="*/ T148 w 10684"/>
                            <a:gd name="T150" fmla="+- 0 991 991"/>
                            <a:gd name="T151" fmla="*/ 991 h 10"/>
                            <a:gd name="T152" fmla="+- 0 12837 4824"/>
                            <a:gd name="T153" fmla="*/ T152 w 10684"/>
                            <a:gd name="T154" fmla="+- 0 991 991"/>
                            <a:gd name="T155" fmla="*/ 991 h 10"/>
                            <a:gd name="T156" fmla="+- 0 11509 4824"/>
                            <a:gd name="T157" fmla="*/ T156 w 10684"/>
                            <a:gd name="T158" fmla="+- 0 991 991"/>
                            <a:gd name="T159" fmla="*/ 991 h 10"/>
                            <a:gd name="T160" fmla="+- 0 11509 4824"/>
                            <a:gd name="T161" fmla="*/ T160 w 10684"/>
                            <a:gd name="T162" fmla="+- 0 1000 991"/>
                            <a:gd name="T163" fmla="*/ 1000 h 10"/>
                            <a:gd name="T164" fmla="+- 0 12837 4824"/>
                            <a:gd name="T165" fmla="*/ T164 w 10684"/>
                            <a:gd name="T166" fmla="+- 0 1000 991"/>
                            <a:gd name="T167" fmla="*/ 1000 h 10"/>
                            <a:gd name="T168" fmla="+- 0 12846 4824"/>
                            <a:gd name="T169" fmla="*/ T168 w 10684"/>
                            <a:gd name="T170" fmla="+- 0 1000 991"/>
                            <a:gd name="T171" fmla="*/ 1000 h 10"/>
                            <a:gd name="T172" fmla="+- 0 12846 4824"/>
                            <a:gd name="T173" fmla="*/ T172 w 10684"/>
                            <a:gd name="T174" fmla="+- 0 991 991"/>
                            <a:gd name="T175" fmla="*/ 991 h 10"/>
                            <a:gd name="T176" fmla="+- 0 14174 4824"/>
                            <a:gd name="T177" fmla="*/ T176 w 10684"/>
                            <a:gd name="T178" fmla="+- 0 991 991"/>
                            <a:gd name="T179" fmla="*/ 991 h 10"/>
                            <a:gd name="T180" fmla="+- 0 12846 4824"/>
                            <a:gd name="T181" fmla="*/ T180 w 10684"/>
                            <a:gd name="T182" fmla="+- 0 991 991"/>
                            <a:gd name="T183" fmla="*/ 991 h 10"/>
                            <a:gd name="T184" fmla="+- 0 12846 4824"/>
                            <a:gd name="T185" fmla="*/ T184 w 10684"/>
                            <a:gd name="T186" fmla="+- 0 1000 991"/>
                            <a:gd name="T187" fmla="*/ 1000 h 10"/>
                            <a:gd name="T188" fmla="+- 0 14174 4824"/>
                            <a:gd name="T189" fmla="*/ T188 w 10684"/>
                            <a:gd name="T190" fmla="+- 0 1000 991"/>
                            <a:gd name="T191" fmla="*/ 1000 h 10"/>
                            <a:gd name="T192" fmla="+- 0 14174 4824"/>
                            <a:gd name="T193" fmla="*/ T192 w 10684"/>
                            <a:gd name="T194" fmla="+- 0 991 991"/>
                            <a:gd name="T195" fmla="*/ 991 h 10"/>
                            <a:gd name="T196" fmla="+- 0 15508 4824"/>
                            <a:gd name="T197" fmla="*/ T196 w 10684"/>
                            <a:gd name="T198" fmla="+- 0 991 991"/>
                            <a:gd name="T199" fmla="*/ 991 h 10"/>
                            <a:gd name="T200" fmla="+- 0 14184 4824"/>
                            <a:gd name="T201" fmla="*/ T200 w 10684"/>
                            <a:gd name="T202" fmla="+- 0 991 991"/>
                            <a:gd name="T203" fmla="*/ 991 h 10"/>
                            <a:gd name="T204" fmla="+- 0 14174 4824"/>
                            <a:gd name="T205" fmla="*/ T204 w 10684"/>
                            <a:gd name="T206" fmla="+- 0 991 991"/>
                            <a:gd name="T207" fmla="*/ 991 h 10"/>
                            <a:gd name="T208" fmla="+- 0 14174 4824"/>
                            <a:gd name="T209" fmla="*/ T208 w 10684"/>
                            <a:gd name="T210" fmla="+- 0 1000 991"/>
                            <a:gd name="T211" fmla="*/ 1000 h 10"/>
                            <a:gd name="T212" fmla="+- 0 14184 4824"/>
                            <a:gd name="T213" fmla="*/ T212 w 10684"/>
                            <a:gd name="T214" fmla="+- 0 1000 991"/>
                            <a:gd name="T215" fmla="*/ 1000 h 10"/>
                            <a:gd name="T216" fmla="+- 0 15508 4824"/>
                            <a:gd name="T217" fmla="*/ T216 w 10684"/>
                            <a:gd name="T218" fmla="+- 0 1000 991"/>
                            <a:gd name="T219" fmla="*/ 1000 h 10"/>
                            <a:gd name="T220" fmla="+- 0 15508 4824"/>
                            <a:gd name="T221" fmla="*/ T220 w 10684"/>
                            <a:gd name="T222" fmla="+- 0 991 991"/>
                            <a:gd name="T223" fmla="*/ 99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684" h="10">
                              <a:moveTo>
                                <a:pt x="1386" y="0"/>
                              </a:moveTo>
                              <a:lnTo>
                                <a:pt x="0" y="0"/>
                              </a:lnTo>
                              <a:lnTo>
                                <a:pt x="0" y="9"/>
                              </a:lnTo>
                              <a:lnTo>
                                <a:pt x="1386" y="9"/>
                              </a:lnTo>
                              <a:lnTo>
                                <a:pt x="1386" y="0"/>
                              </a:lnTo>
                              <a:close/>
                              <a:moveTo>
                                <a:pt x="2696" y="0"/>
                              </a:moveTo>
                              <a:lnTo>
                                <a:pt x="2687" y="0"/>
                              </a:lnTo>
                              <a:lnTo>
                                <a:pt x="1395" y="0"/>
                              </a:lnTo>
                              <a:lnTo>
                                <a:pt x="1386" y="0"/>
                              </a:lnTo>
                              <a:lnTo>
                                <a:pt x="1386" y="9"/>
                              </a:lnTo>
                              <a:lnTo>
                                <a:pt x="1395" y="9"/>
                              </a:lnTo>
                              <a:lnTo>
                                <a:pt x="2687" y="9"/>
                              </a:lnTo>
                              <a:lnTo>
                                <a:pt x="2696" y="9"/>
                              </a:lnTo>
                              <a:lnTo>
                                <a:pt x="2696" y="0"/>
                              </a:lnTo>
                              <a:close/>
                              <a:moveTo>
                                <a:pt x="3999" y="0"/>
                              </a:moveTo>
                              <a:lnTo>
                                <a:pt x="3990" y="0"/>
                              </a:lnTo>
                              <a:lnTo>
                                <a:pt x="2696" y="0"/>
                              </a:lnTo>
                              <a:lnTo>
                                <a:pt x="2696" y="9"/>
                              </a:lnTo>
                              <a:lnTo>
                                <a:pt x="3990" y="9"/>
                              </a:lnTo>
                              <a:lnTo>
                                <a:pt x="3999" y="9"/>
                              </a:lnTo>
                              <a:lnTo>
                                <a:pt x="3999" y="0"/>
                              </a:lnTo>
                              <a:close/>
                              <a:moveTo>
                                <a:pt x="5346" y="0"/>
                              </a:moveTo>
                              <a:lnTo>
                                <a:pt x="5337" y="0"/>
                              </a:lnTo>
                              <a:lnTo>
                                <a:pt x="3999" y="0"/>
                              </a:lnTo>
                              <a:lnTo>
                                <a:pt x="3999" y="9"/>
                              </a:lnTo>
                              <a:lnTo>
                                <a:pt x="5337" y="9"/>
                              </a:lnTo>
                              <a:lnTo>
                                <a:pt x="5346" y="9"/>
                              </a:lnTo>
                              <a:lnTo>
                                <a:pt x="5346" y="0"/>
                              </a:lnTo>
                              <a:close/>
                              <a:moveTo>
                                <a:pt x="6685" y="0"/>
                              </a:moveTo>
                              <a:lnTo>
                                <a:pt x="6676" y="0"/>
                              </a:lnTo>
                              <a:lnTo>
                                <a:pt x="5346" y="0"/>
                              </a:lnTo>
                              <a:lnTo>
                                <a:pt x="5346" y="9"/>
                              </a:lnTo>
                              <a:lnTo>
                                <a:pt x="6676" y="9"/>
                              </a:lnTo>
                              <a:lnTo>
                                <a:pt x="6685" y="9"/>
                              </a:lnTo>
                              <a:lnTo>
                                <a:pt x="6685" y="0"/>
                              </a:lnTo>
                              <a:close/>
                              <a:moveTo>
                                <a:pt x="8022" y="0"/>
                              </a:moveTo>
                              <a:lnTo>
                                <a:pt x="8013" y="0"/>
                              </a:lnTo>
                              <a:lnTo>
                                <a:pt x="6685" y="0"/>
                              </a:lnTo>
                              <a:lnTo>
                                <a:pt x="6685" y="9"/>
                              </a:lnTo>
                              <a:lnTo>
                                <a:pt x="8013" y="9"/>
                              </a:lnTo>
                              <a:lnTo>
                                <a:pt x="8022" y="9"/>
                              </a:lnTo>
                              <a:lnTo>
                                <a:pt x="8022" y="0"/>
                              </a:lnTo>
                              <a:close/>
                              <a:moveTo>
                                <a:pt x="9350" y="0"/>
                              </a:moveTo>
                              <a:lnTo>
                                <a:pt x="8022" y="0"/>
                              </a:lnTo>
                              <a:lnTo>
                                <a:pt x="8022" y="9"/>
                              </a:lnTo>
                              <a:lnTo>
                                <a:pt x="9350" y="9"/>
                              </a:lnTo>
                              <a:lnTo>
                                <a:pt x="9350" y="0"/>
                              </a:lnTo>
                              <a:close/>
                              <a:moveTo>
                                <a:pt x="10684" y="0"/>
                              </a:moveTo>
                              <a:lnTo>
                                <a:pt x="9360" y="0"/>
                              </a:lnTo>
                              <a:lnTo>
                                <a:pt x="9350" y="0"/>
                              </a:lnTo>
                              <a:lnTo>
                                <a:pt x="9350" y="9"/>
                              </a:lnTo>
                              <a:lnTo>
                                <a:pt x="9360" y="9"/>
                              </a:lnTo>
                              <a:lnTo>
                                <a:pt x="10684" y="9"/>
                              </a:lnTo>
                              <a:lnTo>
                                <a:pt x="106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margin-left:241.2pt;margin-top:49.55pt;width:534.2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" path="m1386,l,,,9r1386,l1386,xm2696,r-9,l1395,r-9,l1386,9r9,l2687,9r9,l2696,xm3999,r-9,l2696,r,9l3990,9r9,l3999,xm5346,r-9,l3999,r,9l5337,9r9,l5346,xm6685,r-9,l5346,r,9l6676,9r9,l6685,xm8022,r-9,l6685,r,9l8013,9r9,l8022,xm9350,l8022,r,9l9350,9r,-9xm10684,l9360,r-10,l9350,9r10,l10684,9r,-9xe" fillcolor="black" stroked="f">
                <v:path arrowok="t" o:connecttype="custom" o:connectlocs="880110,629285;0,629285;0,635000;880110,635000;880110,629285;1711960,629285;1706245,629285;885825,629285;880110,629285;880110,635000;885825,635000;1706245,635000;1711960,635000;1711960,629285;2539365,629285;2533650,629285;1711960,629285;1711960,635000;2533650,635000;2539365,635000;2539365,629285;3394710,629285;3388995,629285;3388995,629285;2539365,629285;2539365,635000;3388995,635000;3388995,635000;3394710,635000;3394710,629285;4244975,629285;4239260,629285;3394710,629285;3394710,635000;4239260,635000;4244975,635000;4244975,629285;5093970,629285;5088255,629285;4244975,629285;4244975,635000;5088255,635000;5093970,635000;5093970,629285;5937250,629285;5093970,629285;5093970,635000;5937250,635000;5937250,629285;6784340,629285;5943600,629285;5937250,629285;5937250,635000;5943600,635000;6784340,635000;6784340,629285" o:connectangles="0,0,0,0,0,0,0,0,0,0,0,0,0,0,0,0,0,0,0,0,0,0,0,0,0,0,0,0,0,0,0,0,0,0,0,0,0,0,0,0,0,0,0,0,0,0,0,0,0,0,0,0,0,0,0,0"/>
                <w10:wrap anchorx="page"/>
              </v:shape>
            </w:pict>
          </mc:Fallback>
        </mc:AlternateContent>
      </w:r>
      <w:r w:rsidR="00F80817" w:rsidRPr="00F80817">
        <w:rPr>
          <w:sz w:val="24"/>
        </w:rPr>
        <w:t>Tabel. Bobot Lahir</w:t>
      </w:r>
      <w:r w:rsidR="00464126">
        <w:rPr>
          <w:sz w:val="24"/>
          <w:lang w:val="id-ID"/>
        </w:rPr>
        <w:t>,</w:t>
      </w:r>
      <w:r w:rsidR="00F80817" w:rsidRPr="00F80817">
        <w:rPr>
          <w:sz w:val="24"/>
        </w:rPr>
        <w:t xml:space="preserve"> Bobot Badan (umur 1 – 4 Bulan)</w:t>
      </w:r>
      <w:r w:rsidR="00464126">
        <w:rPr>
          <w:sz w:val="24"/>
          <w:lang w:val="id-ID"/>
        </w:rPr>
        <w:t xml:space="preserve"> dan Pertambahan Bobot Badan Harian (PBBH)</w:t>
      </w:r>
      <w:r w:rsidR="00F80817" w:rsidRPr="00F80817">
        <w:rPr>
          <w:sz w:val="24"/>
        </w:rPr>
        <w:t xml:space="preserve"> di PT. Agro Investama</w:t>
      </w:r>
    </w:p>
    <w:tbl>
      <w:tblPr>
        <w:tblW w:w="0" w:type="auto"/>
        <w:tblInd w:w="110" w:type="dxa"/>
        <w:tblLayout w:type="fixed"/>
        <w:tblCellMar>
          <w:left w:w="0" w:type="dxa"/>
          <w:right w:w="0" w:type="dxa"/>
        </w:tblCellMar>
        <w:tblLook w:val="01E0" w:firstRow="1" w:lastRow="1" w:firstColumn="1" w:lastColumn="1" w:noHBand="0" w:noVBand="0"/>
      </w:tblPr>
      <w:tblGrid>
        <w:gridCol w:w="646"/>
        <w:gridCol w:w="1132"/>
        <w:gridCol w:w="814"/>
        <w:gridCol w:w="1045"/>
        <w:gridCol w:w="1198"/>
        <w:gridCol w:w="1355"/>
        <w:gridCol w:w="1320"/>
        <w:gridCol w:w="1328"/>
        <w:gridCol w:w="1342"/>
        <w:gridCol w:w="1337"/>
        <w:gridCol w:w="1336"/>
        <w:gridCol w:w="1335"/>
      </w:tblGrid>
      <w:tr w:rsidR="0078770E">
        <w:trPr>
          <w:trHeight w:val="433"/>
        </w:trPr>
        <w:tc>
          <w:tcPr>
            <w:tcW w:w="646" w:type="dxa"/>
            <w:tcBorders>
              <w:top w:val="single" w:sz="4" w:space="0" w:color="000000"/>
            </w:tcBorders>
          </w:tcPr>
          <w:p w:rsidR="0078770E" w:rsidRDefault="0078770E">
            <w:pPr>
              <w:pStyle w:val="TableParagraph"/>
              <w:spacing w:line="240" w:lineRule="auto"/>
              <w:ind w:left="0"/>
              <w:jc w:val="left"/>
            </w:pPr>
          </w:p>
        </w:tc>
        <w:tc>
          <w:tcPr>
            <w:tcW w:w="1132" w:type="dxa"/>
            <w:tcBorders>
              <w:top w:val="single" w:sz="4" w:space="0" w:color="000000"/>
            </w:tcBorders>
          </w:tcPr>
          <w:p w:rsidR="0078770E" w:rsidRDefault="0078770E">
            <w:pPr>
              <w:pStyle w:val="TableParagraph"/>
              <w:spacing w:line="240" w:lineRule="auto"/>
              <w:ind w:left="0"/>
              <w:jc w:val="left"/>
            </w:pPr>
          </w:p>
        </w:tc>
        <w:tc>
          <w:tcPr>
            <w:tcW w:w="814" w:type="dxa"/>
            <w:tcBorders>
              <w:top w:val="single" w:sz="4" w:space="0" w:color="000000"/>
            </w:tcBorders>
          </w:tcPr>
          <w:p w:rsidR="0078770E" w:rsidRDefault="0078770E">
            <w:pPr>
              <w:pStyle w:val="TableParagraph"/>
              <w:spacing w:line="240" w:lineRule="auto"/>
              <w:ind w:left="0"/>
              <w:jc w:val="left"/>
            </w:pPr>
          </w:p>
        </w:tc>
        <w:tc>
          <w:tcPr>
            <w:tcW w:w="1045" w:type="dxa"/>
            <w:vMerge w:val="restart"/>
            <w:tcBorders>
              <w:top w:val="single" w:sz="4" w:space="0" w:color="000000"/>
              <w:bottom w:val="single" w:sz="4" w:space="0" w:color="000000"/>
            </w:tcBorders>
          </w:tcPr>
          <w:p w:rsidR="0078770E" w:rsidRDefault="0078770E">
            <w:pPr>
              <w:pStyle w:val="TableParagraph"/>
              <w:spacing w:before="1" w:line="240" w:lineRule="auto"/>
              <w:ind w:left="0"/>
              <w:jc w:val="left"/>
              <w:rPr>
                <w:sz w:val="26"/>
              </w:rPr>
            </w:pPr>
          </w:p>
          <w:p w:rsidR="0078770E" w:rsidRDefault="00F80817">
            <w:pPr>
              <w:pStyle w:val="TableParagraph"/>
              <w:spacing w:before="1" w:line="240" w:lineRule="auto"/>
              <w:ind w:left="184" w:right="290" w:hanging="12"/>
              <w:jc w:val="left"/>
              <w:rPr>
                <w:b/>
              </w:rPr>
            </w:pPr>
            <w:r>
              <w:rPr>
                <w:b/>
              </w:rPr>
              <w:t>Bobot Lahir</w:t>
            </w:r>
          </w:p>
        </w:tc>
        <w:tc>
          <w:tcPr>
            <w:tcW w:w="1198" w:type="dxa"/>
            <w:tcBorders>
              <w:top w:val="single" w:sz="4" w:space="0" w:color="000000"/>
            </w:tcBorders>
          </w:tcPr>
          <w:p w:rsidR="0078770E" w:rsidRDefault="0078770E">
            <w:pPr>
              <w:pStyle w:val="TableParagraph"/>
              <w:spacing w:line="240" w:lineRule="auto"/>
              <w:ind w:left="0"/>
              <w:jc w:val="left"/>
            </w:pPr>
          </w:p>
        </w:tc>
        <w:tc>
          <w:tcPr>
            <w:tcW w:w="2675" w:type="dxa"/>
            <w:gridSpan w:val="2"/>
            <w:tcBorders>
              <w:top w:val="single" w:sz="4" w:space="0" w:color="000000"/>
            </w:tcBorders>
          </w:tcPr>
          <w:p w:rsidR="0078770E" w:rsidRDefault="00F80817">
            <w:pPr>
              <w:pStyle w:val="TableParagraph"/>
              <w:spacing w:before="147" w:line="240" w:lineRule="auto"/>
              <w:ind w:left="337"/>
              <w:jc w:val="left"/>
              <w:rPr>
                <w:b/>
              </w:rPr>
            </w:pPr>
            <w:r>
              <w:rPr>
                <w:b/>
              </w:rPr>
              <w:t>Bobot Badan (Bulan)</w:t>
            </w:r>
          </w:p>
        </w:tc>
        <w:tc>
          <w:tcPr>
            <w:tcW w:w="1328" w:type="dxa"/>
            <w:tcBorders>
              <w:top w:val="single" w:sz="4" w:space="0" w:color="000000"/>
            </w:tcBorders>
          </w:tcPr>
          <w:p w:rsidR="0078770E" w:rsidRDefault="0078770E">
            <w:pPr>
              <w:pStyle w:val="TableParagraph"/>
              <w:spacing w:line="240" w:lineRule="auto"/>
              <w:ind w:left="0"/>
              <w:jc w:val="left"/>
            </w:pPr>
          </w:p>
        </w:tc>
        <w:tc>
          <w:tcPr>
            <w:tcW w:w="5350" w:type="dxa"/>
            <w:gridSpan w:val="4"/>
            <w:tcBorders>
              <w:top w:val="single" w:sz="4" w:space="0" w:color="000000"/>
            </w:tcBorders>
          </w:tcPr>
          <w:p w:rsidR="0078770E" w:rsidRDefault="00F80817">
            <w:pPr>
              <w:pStyle w:val="TableParagraph"/>
              <w:spacing w:before="147" w:line="240" w:lineRule="auto"/>
              <w:ind w:left="624" w:right="626"/>
              <w:rPr>
                <w:b/>
              </w:rPr>
            </w:pPr>
            <w:r>
              <w:rPr>
                <w:b/>
              </w:rPr>
              <w:t>Pertambahan Bobot Badan Harian (Bulan)</w:t>
            </w:r>
          </w:p>
        </w:tc>
      </w:tr>
      <w:tr w:rsidR="0078770E">
        <w:trPr>
          <w:trHeight w:val="662"/>
        </w:trPr>
        <w:tc>
          <w:tcPr>
            <w:tcW w:w="646" w:type="dxa"/>
          </w:tcPr>
          <w:p w:rsidR="0078770E" w:rsidRDefault="00F80817">
            <w:pPr>
              <w:pStyle w:val="TableParagraph"/>
              <w:spacing w:before="152" w:line="240" w:lineRule="auto"/>
              <w:ind w:left="155"/>
              <w:jc w:val="left"/>
              <w:rPr>
                <w:b/>
              </w:rPr>
            </w:pPr>
            <w:r>
              <w:rPr>
                <w:b/>
              </w:rPr>
              <w:t>No.</w:t>
            </w:r>
          </w:p>
        </w:tc>
        <w:tc>
          <w:tcPr>
            <w:tcW w:w="1132" w:type="dxa"/>
          </w:tcPr>
          <w:p w:rsidR="0078770E" w:rsidRDefault="00F80817">
            <w:pPr>
              <w:pStyle w:val="TableParagraph"/>
              <w:spacing w:before="25" w:line="240" w:lineRule="auto"/>
              <w:ind w:left="167" w:right="248" w:firstLine="16"/>
              <w:jc w:val="left"/>
              <w:rPr>
                <w:b/>
              </w:rPr>
            </w:pPr>
            <w:r>
              <w:rPr>
                <w:b/>
              </w:rPr>
              <w:t>Nomor Kalung</w:t>
            </w:r>
          </w:p>
        </w:tc>
        <w:tc>
          <w:tcPr>
            <w:tcW w:w="814" w:type="dxa"/>
          </w:tcPr>
          <w:p w:rsidR="0078770E" w:rsidRDefault="00F80817">
            <w:pPr>
              <w:pStyle w:val="TableParagraph"/>
              <w:spacing w:before="25" w:line="240" w:lineRule="auto"/>
              <w:ind w:left="201" w:right="178" w:hanging="87"/>
              <w:jc w:val="left"/>
              <w:rPr>
                <w:b/>
                <w:i/>
              </w:rPr>
            </w:pPr>
            <w:r>
              <w:rPr>
                <w:b/>
                <w:i/>
              </w:rPr>
              <w:t>Litter size</w:t>
            </w:r>
          </w:p>
        </w:tc>
        <w:tc>
          <w:tcPr>
            <w:tcW w:w="1045" w:type="dxa"/>
            <w:vMerge/>
            <w:tcBorders>
              <w:top w:val="nil"/>
              <w:bottom w:val="single" w:sz="4" w:space="0" w:color="000000"/>
            </w:tcBorders>
          </w:tcPr>
          <w:p w:rsidR="0078770E" w:rsidRDefault="0078770E">
            <w:pPr>
              <w:rPr>
                <w:sz w:val="2"/>
                <w:szCs w:val="2"/>
              </w:rPr>
            </w:pPr>
          </w:p>
        </w:tc>
        <w:tc>
          <w:tcPr>
            <w:tcW w:w="1198"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84"/>
              <w:rPr>
                <w:b/>
              </w:rPr>
            </w:pPr>
            <w:r>
              <w:rPr>
                <w:b/>
              </w:rPr>
              <w:t>1</w:t>
            </w:r>
          </w:p>
        </w:tc>
        <w:tc>
          <w:tcPr>
            <w:tcW w:w="1355"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49"/>
              <w:rPr>
                <w:b/>
              </w:rPr>
            </w:pPr>
            <w:r>
              <w:rPr>
                <w:b/>
              </w:rPr>
              <w:t>2</w:t>
            </w:r>
          </w:p>
        </w:tc>
        <w:tc>
          <w:tcPr>
            <w:tcW w:w="1320"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23"/>
              <w:rPr>
                <w:b/>
              </w:rPr>
            </w:pPr>
            <w:r>
              <w:rPr>
                <w:b/>
              </w:rPr>
              <w:t>3</w:t>
            </w:r>
          </w:p>
        </w:tc>
        <w:tc>
          <w:tcPr>
            <w:tcW w:w="1328"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20"/>
              <w:rPr>
                <w:b/>
              </w:rPr>
            </w:pPr>
            <w:r>
              <w:rPr>
                <w:b/>
              </w:rPr>
              <w:t>4</w:t>
            </w:r>
          </w:p>
        </w:tc>
        <w:tc>
          <w:tcPr>
            <w:tcW w:w="1342"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1"/>
              <w:rPr>
                <w:b/>
              </w:rPr>
            </w:pPr>
            <w:r>
              <w:rPr>
                <w:b/>
              </w:rPr>
              <w:t>1</w:t>
            </w:r>
          </w:p>
        </w:tc>
        <w:tc>
          <w:tcPr>
            <w:tcW w:w="1337"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2"/>
              <w:rPr>
                <w:b/>
              </w:rPr>
            </w:pPr>
            <w:r>
              <w:rPr>
                <w:b/>
              </w:rPr>
              <w:t>2</w:t>
            </w:r>
          </w:p>
        </w:tc>
        <w:tc>
          <w:tcPr>
            <w:tcW w:w="1336"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5"/>
              <w:rPr>
                <w:b/>
              </w:rPr>
            </w:pPr>
            <w:r>
              <w:rPr>
                <w:b/>
              </w:rPr>
              <w:t>3</w:t>
            </w:r>
          </w:p>
        </w:tc>
        <w:tc>
          <w:tcPr>
            <w:tcW w:w="1335" w:type="dxa"/>
            <w:tcBorders>
              <w:bottom w:val="single" w:sz="4" w:space="0" w:color="000000"/>
            </w:tcBorders>
          </w:tcPr>
          <w:p w:rsidR="0078770E" w:rsidRDefault="0078770E">
            <w:pPr>
              <w:pStyle w:val="TableParagraph"/>
              <w:spacing w:before="7" w:line="240" w:lineRule="auto"/>
              <w:ind w:left="0"/>
              <w:jc w:val="left"/>
            </w:pPr>
          </w:p>
          <w:p w:rsidR="0078770E" w:rsidRDefault="00F80817">
            <w:pPr>
              <w:pStyle w:val="TableParagraph"/>
              <w:spacing w:line="240" w:lineRule="auto"/>
              <w:ind w:left="0" w:right="2"/>
              <w:rPr>
                <w:b/>
              </w:rPr>
            </w:pPr>
            <w:r>
              <w:rPr>
                <w:b/>
              </w:rPr>
              <w:t>4</w:t>
            </w:r>
          </w:p>
        </w:tc>
      </w:tr>
      <w:tr w:rsidR="0078770E">
        <w:trPr>
          <w:trHeight w:val="330"/>
        </w:trPr>
        <w:tc>
          <w:tcPr>
            <w:tcW w:w="14188" w:type="dxa"/>
            <w:gridSpan w:val="12"/>
            <w:tcBorders>
              <w:bottom w:val="single" w:sz="4" w:space="0" w:color="000000"/>
            </w:tcBorders>
          </w:tcPr>
          <w:p w:rsidR="0078770E" w:rsidRDefault="00F80817">
            <w:pPr>
              <w:pStyle w:val="TableParagraph"/>
              <w:spacing w:before="37" w:line="240" w:lineRule="auto"/>
              <w:ind w:left="7867" w:right="5278"/>
              <w:rPr>
                <w:b/>
              </w:rPr>
            </w:pPr>
            <w:r>
              <w:rPr>
                <w:b/>
              </w:rPr>
              <w:t>(kilogram)</w:t>
            </w:r>
          </w:p>
        </w:tc>
      </w:tr>
      <w:tr w:rsidR="0078770E">
        <w:trPr>
          <w:trHeight w:val="253"/>
        </w:trPr>
        <w:tc>
          <w:tcPr>
            <w:tcW w:w="646" w:type="dxa"/>
            <w:tcBorders>
              <w:top w:val="single" w:sz="4" w:space="0" w:color="000000"/>
            </w:tcBorders>
          </w:tcPr>
          <w:p w:rsidR="0078770E" w:rsidRDefault="00F80817">
            <w:pPr>
              <w:pStyle w:val="TableParagraph"/>
              <w:spacing w:line="234" w:lineRule="exact"/>
              <w:ind w:left="117"/>
              <w:jc w:val="left"/>
              <w:rPr>
                <w:b/>
              </w:rPr>
            </w:pPr>
            <w:r>
              <w:rPr>
                <w:b/>
              </w:rPr>
              <w:t>1.</w:t>
            </w:r>
          </w:p>
        </w:tc>
        <w:tc>
          <w:tcPr>
            <w:tcW w:w="1132" w:type="dxa"/>
            <w:tcBorders>
              <w:top w:val="single" w:sz="4" w:space="0" w:color="000000"/>
            </w:tcBorders>
          </w:tcPr>
          <w:p w:rsidR="0078770E" w:rsidRDefault="00F80817">
            <w:pPr>
              <w:pStyle w:val="TableParagraph"/>
              <w:spacing w:line="234" w:lineRule="exact"/>
              <w:ind w:left="0" w:right="360"/>
              <w:jc w:val="right"/>
            </w:pPr>
            <w:r>
              <w:t>194-1</w:t>
            </w:r>
          </w:p>
        </w:tc>
        <w:tc>
          <w:tcPr>
            <w:tcW w:w="814" w:type="dxa"/>
            <w:tcBorders>
              <w:top w:val="single" w:sz="4" w:space="0" w:color="000000"/>
            </w:tcBorders>
          </w:tcPr>
          <w:p w:rsidR="0078770E" w:rsidRDefault="00F80817">
            <w:pPr>
              <w:pStyle w:val="TableParagraph"/>
              <w:spacing w:line="234" w:lineRule="exact"/>
              <w:ind w:left="293"/>
              <w:jc w:val="left"/>
            </w:pPr>
            <w:r>
              <w:t>II</w:t>
            </w:r>
          </w:p>
        </w:tc>
        <w:tc>
          <w:tcPr>
            <w:tcW w:w="1045" w:type="dxa"/>
            <w:tcBorders>
              <w:top w:val="single" w:sz="4" w:space="0" w:color="000000"/>
            </w:tcBorders>
          </w:tcPr>
          <w:p w:rsidR="0078770E" w:rsidRDefault="00F80817">
            <w:pPr>
              <w:pStyle w:val="TableParagraph"/>
              <w:spacing w:line="234" w:lineRule="exact"/>
              <w:ind w:left="316"/>
              <w:jc w:val="left"/>
            </w:pPr>
            <w:r>
              <w:t>3,7</w:t>
            </w:r>
          </w:p>
        </w:tc>
        <w:tc>
          <w:tcPr>
            <w:tcW w:w="1198" w:type="dxa"/>
            <w:tcBorders>
              <w:top w:val="single" w:sz="4" w:space="0" w:color="000000"/>
            </w:tcBorders>
          </w:tcPr>
          <w:p w:rsidR="0078770E" w:rsidRDefault="00F80817">
            <w:pPr>
              <w:pStyle w:val="TableParagraph"/>
              <w:spacing w:line="234" w:lineRule="exact"/>
              <w:ind w:left="363"/>
              <w:jc w:val="left"/>
            </w:pPr>
            <w:r>
              <w:t>7,30</w:t>
            </w:r>
          </w:p>
        </w:tc>
        <w:tc>
          <w:tcPr>
            <w:tcW w:w="1355" w:type="dxa"/>
            <w:tcBorders>
              <w:top w:val="single" w:sz="4" w:space="0" w:color="000000"/>
            </w:tcBorders>
          </w:tcPr>
          <w:p w:rsidR="0078770E" w:rsidRDefault="00F80817">
            <w:pPr>
              <w:pStyle w:val="TableParagraph"/>
              <w:spacing w:line="234" w:lineRule="exact"/>
              <w:ind w:left="370" w:right="319"/>
            </w:pPr>
            <w:r>
              <w:t>12,6</w:t>
            </w:r>
          </w:p>
        </w:tc>
        <w:tc>
          <w:tcPr>
            <w:tcW w:w="1320" w:type="dxa"/>
            <w:tcBorders>
              <w:top w:val="single" w:sz="4" w:space="0" w:color="000000"/>
            </w:tcBorders>
          </w:tcPr>
          <w:p w:rsidR="0078770E" w:rsidRDefault="00F80817">
            <w:pPr>
              <w:pStyle w:val="TableParagraph"/>
              <w:spacing w:line="234" w:lineRule="exact"/>
              <w:ind w:left="318" w:right="337"/>
            </w:pPr>
            <w:r>
              <w:t>19,8</w:t>
            </w:r>
          </w:p>
        </w:tc>
        <w:tc>
          <w:tcPr>
            <w:tcW w:w="1328" w:type="dxa"/>
            <w:tcBorders>
              <w:top w:val="single" w:sz="4" w:space="0" w:color="000000"/>
            </w:tcBorders>
          </w:tcPr>
          <w:p w:rsidR="0078770E" w:rsidRDefault="00F80817">
            <w:pPr>
              <w:pStyle w:val="TableParagraph"/>
              <w:spacing w:line="234" w:lineRule="exact"/>
              <w:ind w:left="322" w:right="341"/>
            </w:pPr>
            <w:r>
              <w:t>22,1</w:t>
            </w:r>
          </w:p>
        </w:tc>
        <w:tc>
          <w:tcPr>
            <w:tcW w:w="1342" w:type="dxa"/>
            <w:tcBorders>
              <w:top w:val="single" w:sz="4" w:space="0" w:color="000000"/>
            </w:tcBorders>
          </w:tcPr>
          <w:p w:rsidR="0078770E" w:rsidRDefault="00F80817">
            <w:pPr>
              <w:pStyle w:val="TableParagraph"/>
              <w:spacing w:line="234" w:lineRule="exact"/>
              <w:ind w:left="338" w:right="339"/>
            </w:pPr>
            <w:r>
              <w:t>0,120</w:t>
            </w:r>
          </w:p>
        </w:tc>
        <w:tc>
          <w:tcPr>
            <w:tcW w:w="1337" w:type="dxa"/>
            <w:tcBorders>
              <w:top w:val="single" w:sz="4" w:space="0" w:color="000000"/>
            </w:tcBorders>
          </w:tcPr>
          <w:p w:rsidR="0078770E" w:rsidRDefault="00F80817">
            <w:pPr>
              <w:pStyle w:val="TableParagraph"/>
              <w:spacing w:line="234" w:lineRule="exact"/>
              <w:ind w:right="336"/>
            </w:pPr>
            <w:r>
              <w:t>0,148</w:t>
            </w:r>
          </w:p>
        </w:tc>
        <w:tc>
          <w:tcPr>
            <w:tcW w:w="1336" w:type="dxa"/>
            <w:tcBorders>
              <w:top w:val="single" w:sz="4" w:space="0" w:color="000000"/>
            </w:tcBorders>
          </w:tcPr>
          <w:p w:rsidR="0078770E" w:rsidRDefault="00F80817">
            <w:pPr>
              <w:pStyle w:val="TableParagraph"/>
              <w:spacing w:line="234" w:lineRule="exact"/>
              <w:ind w:left="333" w:right="338"/>
            </w:pPr>
            <w:r>
              <w:t>0,179</w:t>
            </w:r>
          </w:p>
        </w:tc>
        <w:tc>
          <w:tcPr>
            <w:tcW w:w="1335" w:type="dxa"/>
            <w:tcBorders>
              <w:top w:val="single" w:sz="4" w:space="0" w:color="000000"/>
            </w:tcBorders>
          </w:tcPr>
          <w:p w:rsidR="0078770E" w:rsidRDefault="00F80817">
            <w:pPr>
              <w:pStyle w:val="TableParagraph"/>
              <w:spacing w:line="234" w:lineRule="exact"/>
              <w:ind w:right="335"/>
            </w:pPr>
            <w:r>
              <w:t>0,153</w:t>
            </w:r>
          </w:p>
        </w:tc>
      </w:tr>
      <w:tr w:rsidR="0078770E">
        <w:trPr>
          <w:trHeight w:val="253"/>
        </w:trPr>
        <w:tc>
          <w:tcPr>
            <w:tcW w:w="646" w:type="dxa"/>
          </w:tcPr>
          <w:p w:rsidR="0078770E" w:rsidRDefault="00F80817">
            <w:pPr>
              <w:pStyle w:val="TableParagraph"/>
              <w:ind w:left="117"/>
              <w:jc w:val="left"/>
              <w:rPr>
                <w:b/>
              </w:rPr>
            </w:pPr>
            <w:r>
              <w:rPr>
                <w:b/>
              </w:rPr>
              <w:t>2.</w:t>
            </w:r>
          </w:p>
        </w:tc>
        <w:tc>
          <w:tcPr>
            <w:tcW w:w="1132" w:type="dxa"/>
          </w:tcPr>
          <w:p w:rsidR="0078770E" w:rsidRDefault="00F80817">
            <w:pPr>
              <w:pStyle w:val="TableParagraph"/>
              <w:ind w:left="0" w:right="360"/>
              <w:jc w:val="right"/>
            </w:pPr>
            <w:r>
              <w:t>194-2</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2,4</w:t>
            </w:r>
          </w:p>
        </w:tc>
        <w:tc>
          <w:tcPr>
            <w:tcW w:w="1198" w:type="dxa"/>
          </w:tcPr>
          <w:p w:rsidR="0078770E" w:rsidRDefault="00F80817">
            <w:pPr>
              <w:pStyle w:val="TableParagraph"/>
              <w:ind w:left="363"/>
              <w:jc w:val="left"/>
            </w:pPr>
            <w:r>
              <w:t>4,50</w:t>
            </w:r>
          </w:p>
        </w:tc>
        <w:tc>
          <w:tcPr>
            <w:tcW w:w="1355" w:type="dxa"/>
          </w:tcPr>
          <w:p w:rsidR="0078770E" w:rsidRDefault="00F80817">
            <w:pPr>
              <w:pStyle w:val="TableParagraph"/>
              <w:ind w:left="367" w:right="320"/>
            </w:pPr>
            <w:r>
              <w:t>6,6</w:t>
            </w:r>
          </w:p>
        </w:tc>
        <w:tc>
          <w:tcPr>
            <w:tcW w:w="1320" w:type="dxa"/>
          </w:tcPr>
          <w:p w:rsidR="0078770E" w:rsidRDefault="00F80817">
            <w:pPr>
              <w:pStyle w:val="TableParagraph"/>
              <w:ind w:left="318" w:right="337"/>
            </w:pPr>
            <w:r>
              <w:t>8,3</w:t>
            </w:r>
          </w:p>
        </w:tc>
        <w:tc>
          <w:tcPr>
            <w:tcW w:w="1328" w:type="dxa"/>
          </w:tcPr>
          <w:p w:rsidR="0078770E" w:rsidRDefault="00F80817">
            <w:pPr>
              <w:pStyle w:val="TableParagraph"/>
              <w:ind w:left="322" w:right="341"/>
            </w:pPr>
            <w:r>
              <w:t>10,2</w:t>
            </w:r>
          </w:p>
        </w:tc>
        <w:tc>
          <w:tcPr>
            <w:tcW w:w="1342" w:type="dxa"/>
          </w:tcPr>
          <w:p w:rsidR="0078770E" w:rsidRDefault="00F80817">
            <w:pPr>
              <w:pStyle w:val="TableParagraph"/>
              <w:ind w:left="338" w:right="339"/>
            </w:pPr>
            <w:r>
              <w:t>0,070</w:t>
            </w:r>
          </w:p>
        </w:tc>
        <w:tc>
          <w:tcPr>
            <w:tcW w:w="1337" w:type="dxa"/>
          </w:tcPr>
          <w:p w:rsidR="0078770E" w:rsidRDefault="00F80817">
            <w:pPr>
              <w:pStyle w:val="TableParagraph"/>
              <w:ind w:right="336"/>
            </w:pPr>
            <w:r>
              <w:t>0,070</w:t>
            </w:r>
          </w:p>
        </w:tc>
        <w:tc>
          <w:tcPr>
            <w:tcW w:w="1336" w:type="dxa"/>
          </w:tcPr>
          <w:p w:rsidR="0078770E" w:rsidRDefault="00F80817">
            <w:pPr>
              <w:pStyle w:val="TableParagraph"/>
              <w:ind w:left="333" w:right="338"/>
            </w:pPr>
            <w:r>
              <w:t>0,066</w:t>
            </w:r>
          </w:p>
        </w:tc>
        <w:tc>
          <w:tcPr>
            <w:tcW w:w="1335" w:type="dxa"/>
          </w:tcPr>
          <w:p w:rsidR="0078770E" w:rsidRDefault="00F80817">
            <w:pPr>
              <w:pStyle w:val="TableParagraph"/>
              <w:ind w:right="335"/>
            </w:pPr>
            <w:r>
              <w:t>0,065</w:t>
            </w:r>
          </w:p>
        </w:tc>
      </w:tr>
      <w:tr w:rsidR="0078770E">
        <w:trPr>
          <w:trHeight w:val="253"/>
        </w:trPr>
        <w:tc>
          <w:tcPr>
            <w:tcW w:w="646" w:type="dxa"/>
          </w:tcPr>
          <w:p w:rsidR="0078770E" w:rsidRDefault="00F80817">
            <w:pPr>
              <w:pStyle w:val="TableParagraph"/>
              <w:ind w:left="117"/>
              <w:jc w:val="left"/>
              <w:rPr>
                <w:b/>
              </w:rPr>
            </w:pPr>
            <w:r>
              <w:rPr>
                <w:b/>
              </w:rPr>
              <w:t>3.</w:t>
            </w:r>
          </w:p>
        </w:tc>
        <w:tc>
          <w:tcPr>
            <w:tcW w:w="1132" w:type="dxa"/>
          </w:tcPr>
          <w:p w:rsidR="0078770E" w:rsidRDefault="00F80817">
            <w:pPr>
              <w:pStyle w:val="TableParagraph"/>
              <w:ind w:left="313"/>
              <w:jc w:val="left"/>
            </w:pPr>
            <w:r>
              <w:t>46-1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3,5</w:t>
            </w:r>
          </w:p>
        </w:tc>
        <w:tc>
          <w:tcPr>
            <w:tcW w:w="1198" w:type="dxa"/>
          </w:tcPr>
          <w:p w:rsidR="0078770E" w:rsidRDefault="00F80817">
            <w:pPr>
              <w:pStyle w:val="TableParagraph"/>
              <w:ind w:left="363"/>
              <w:jc w:val="left"/>
            </w:pPr>
            <w:r>
              <w:t>10,2</w:t>
            </w:r>
          </w:p>
        </w:tc>
        <w:tc>
          <w:tcPr>
            <w:tcW w:w="1355" w:type="dxa"/>
          </w:tcPr>
          <w:p w:rsidR="0078770E" w:rsidRDefault="00F80817">
            <w:pPr>
              <w:pStyle w:val="TableParagraph"/>
              <w:ind w:left="370" w:right="319"/>
            </w:pPr>
            <w:r>
              <w:t>11,3</w:t>
            </w:r>
          </w:p>
        </w:tc>
        <w:tc>
          <w:tcPr>
            <w:tcW w:w="1320" w:type="dxa"/>
          </w:tcPr>
          <w:p w:rsidR="0078770E" w:rsidRDefault="00F80817">
            <w:pPr>
              <w:pStyle w:val="TableParagraph"/>
              <w:ind w:left="318" w:right="337"/>
            </w:pPr>
            <w:r>
              <w:t>16,0</w:t>
            </w:r>
          </w:p>
        </w:tc>
        <w:tc>
          <w:tcPr>
            <w:tcW w:w="1328" w:type="dxa"/>
          </w:tcPr>
          <w:p w:rsidR="0078770E" w:rsidRDefault="00F80817">
            <w:pPr>
              <w:pStyle w:val="TableParagraph"/>
              <w:ind w:left="322" w:right="341"/>
            </w:pPr>
            <w:r>
              <w:t>19,5</w:t>
            </w:r>
          </w:p>
        </w:tc>
        <w:tc>
          <w:tcPr>
            <w:tcW w:w="1342" w:type="dxa"/>
          </w:tcPr>
          <w:p w:rsidR="0078770E" w:rsidRDefault="00F80817">
            <w:pPr>
              <w:pStyle w:val="TableParagraph"/>
              <w:ind w:left="338" w:right="339"/>
            </w:pPr>
            <w:r>
              <w:t>0,223</w:t>
            </w:r>
          </w:p>
        </w:tc>
        <w:tc>
          <w:tcPr>
            <w:tcW w:w="1337" w:type="dxa"/>
          </w:tcPr>
          <w:p w:rsidR="0078770E" w:rsidRDefault="00F80817">
            <w:pPr>
              <w:pStyle w:val="TableParagraph"/>
              <w:ind w:right="336"/>
            </w:pPr>
            <w:r>
              <w:t>0,130</w:t>
            </w:r>
          </w:p>
        </w:tc>
        <w:tc>
          <w:tcPr>
            <w:tcW w:w="1336" w:type="dxa"/>
          </w:tcPr>
          <w:p w:rsidR="0078770E" w:rsidRDefault="00F80817">
            <w:pPr>
              <w:pStyle w:val="TableParagraph"/>
              <w:ind w:left="333" w:right="338"/>
            </w:pPr>
            <w:r>
              <w:t>0,139</w:t>
            </w:r>
          </w:p>
        </w:tc>
        <w:tc>
          <w:tcPr>
            <w:tcW w:w="1335" w:type="dxa"/>
          </w:tcPr>
          <w:p w:rsidR="0078770E" w:rsidRDefault="00F80817">
            <w:pPr>
              <w:pStyle w:val="TableParagraph"/>
              <w:ind w:right="335"/>
            </w:pPr>
            <w:r>
              <w:t>0,133</w:t>
            </w:r>
          </w:p>
        </w:tc>
      </w:tr>
      <w:tr w:rsidR="0078770E">
        <w:trPr>
          <w:trHeight w:val="252"/>
        </w:trPr>
        <w:tc>
          <w:tcPr>
            <w:tcW w:w="646" w:type="dxa"/>
          </w:tcPr>
          <w:p w:rsidR="0078770E" w:rsidRDefault="00F80817">
            <w:pPr>
              <w:pStyle w:val="TableParagraph"/>
              <w:spacing w:line="232" w:lineRule="exact"/>
              <w:ind w:left="117"/>
              <w:jc w:val="left"/>
              <w:rPr>
                <w:b/>
              </w:rPr>
            </w:pPr>
            <w:r>
              <w:rPr>
                <w:b/>
              </w:rPr>
              <w:t>4.</w:t>
            </w:r>
          </w:p>
        </w:tc>
        <w:tc>
          <w:tcPr>
            <w:tcW w:w="1132" w:type="dxa"/>
          </w:tcPr>
          <w:p w:rsidR="0078770E" w:rsidRDefault="00F80817">
            <w:pPr>
              <w:pStyle w:val="TableParagraph"/>
              <w:spacing w:line="232" w:lineRule="exact"/>
              <w:ind w:left="0" w:right="360"/>
              <w:jc w:val="right"/>
            </w:pPr>
            <w:r>
              <w:t>147-1</w:t>
            </w:r>
          </w:p>
        </w:tc>
        <w:tc>
          <w:tcPr>
            <w:tcW w:w="814" w:type="dxa"/>
          </w:tcPr>
          <w:p w:rsidR="0078770E" w:rsidRDefault="00F80817">
            <w:pPr>
              <w:pStyle w:val="TableParagraph"/>
              <w:spacing w:line="232" w:lineRule="exact"/>
              <w:ind w:left="293"/>
              <w:jc w:val="left"/>
            </w:pPr>
            <w:r>
              <w:t>II</w:t>
            </w:r>
          </w:p>
        </w:tc>
        <w:tc>
          <w:tcPr>
            <w:tcW w:w="1045" w:type="dxa"/>
          </w:tcPr>
          <w:p w:rsidR="0078770E" w:rsidRDefault="00F80817">
            <w:pPr>
              <w:pStyle w:val="TableParagraph"/>
              <w:spacing w:line="232" w:lineRule="exact"/>
              <w:ind w:left="316"/>
              <w:jc w:val="left"/>
            </w:pPr>
            <w:r>
              <w:t>3,3</w:t>
            </w:r>
          </w:p>
        </w:tc>
        <w:tc>
          <w:tcPr>
            <w:tcW w:w="1198" w:type="dxa"/>
          </w:tcPr>
          <w:p w:rsidR="0078770E" w:rsidRDefault="00F80817">
            <w:pPr>
              <w:pStyle w:val="TableParagraph"/>
              <w:spacing w:line="232" w:lineRule="exact"/>
              <w:ind w:left="363"/>
              <w:jc w:val="left"/>
            </w:pPr>
            <w:r>
              <w:t>9,00</w:t>
            </w:r>
          </w:p>
        </w:tc>
        <w:tc>
          <w:tcPr>
            <w:tcW w:w="1355" w:type="dxa"/>
          </w:tcPr>
          <w:p w:rsidR="0078770E" w:rsidRDefault="00F80817">
            <w:pPr>
              <w:pStyle w:val="TableParagraph"/>
              <w:spacing w:line="232" w:lineRule="exact"/>
              <w:ind w:left="370" w:right="319"/>
            </w:pPr>
            <w:r>
              <w:t>12,7</w:t>
            </w:r>
          </w:p>
        </w:tc>
        <w:tc>
          <w:tcPr>
            <w:tcW w:w="1320" w:type="dxa"/>
          </w:tcPr>
          <w:p w:rsidR="0078770E" w:rsidRDefault="00F80817">
            <w:pPr>
              <w:pStyle w:val="TableParagraph"/>
              <w:spacing w:line="232" w:lineRule="exact"/>
              <w:ind w:left="318" w:right="337"/>
            </w:pPr>
            <w:r>
              <w:t>18,2</w:t>
            </w:r>
          </w:p>
        </w:tc>
        <w:tc>
          <w:tcPr>
            <w:tcW w:w="1328" w:type="dxa"/>
          </w:tcPr>
          <w:p w:rsidR="0078770E" w:rsidRDefault="00F80817">
            <w:pPr>
              <w:pStyle w:val="TableParagraph"/>
              <w:spacing w:line="232" w:lineRule="exact"/>
              <w:ind w:left="322" w:right="341"/>
            </w:pPr>
            <w:r>
              <w:t>23,7</w:t>
            </w:r>
          </w:p>
        </w:tc>
        <w:tc>
          <w:tcPr>
            <w:tcW w:w="1342" w:type="dxa"/>
          </w:tcPr>
          <w:p w:rsidR="0078770E" w:rsidRDefault="00F80817">
            <w:pPr>
              <w:pStyle w:val="TableParagraph"/>
              <w:spacing w:line="232" w:lineRule="exact"/>
              <w:ind w:left="338" w:right="339"/>
            </w:pPr>
            <w:r>
              <w:t>0,190</w:t>
            </w:r>
          </w:p>
        </w:tc>
        <w:tc>
          <w:tcPr>
            <w:tcW w:w="1337" w:type="dxa"/>
          </w:tcPr>
          <w:p w:rsidR="0078770E" w:rsidRDefault="00F80817">
            <w:pPr>
              <w:pStyle w:val="TableParagraph"/>
              <w:spacing w:line="232" w:lineRule="exact"/>
              <w:ind w:right="336"/>
            </w:pPr>
            <w:r>
              <w:t>0,157</w:t>
            </w:r>
          </w:p>
        </w:tc>
        <w:tc>
          <w:tcPr>
            <w:tcW w:w="1336" w:type="dxa"/>
          </w:tcPr>
          <w:p w:rsidR="0078770E" w:rsidRDefault="00F80817">
            <w:pPr>
              <w:pStyle w:val="TableParagraph"/>
              <w:spacing w:line="232" w:lineRule="exact"/>
              <w:ind w:left="333" w:right="338"/>
            </w:pPr>
            <w:r>
              <w:t>0,166</w:t>
            </w:r>
          </w:p>
        </w:tc>
        <w:tc>
          <w:tcPr>
            <w:tcW w:w="1335" w:type="dxa"/>
          </w:tcPr>
          <w:p w:rsidR="0078770E" w:rsidRDefault="00F80817">
            <w:pPr>
              <w:pStyle w:val="TableParagraph"/>
              <w:spacing w:line="232" w:lineRule="exact"/>
              <w:ind w:right="335"/>
            </w:pPr>
            <w:r>
              <w:t>0,170</w:t>
            </w:r>
          </w:p>
        </w:tc>
      </w:tr>
      <w:tr w:rsidR="0078770E">
        <w:trPr>
          <w:trHeight w:val="253"/>
        </w:trPr>
        <w:tc>
          <w:tcPr>
            <w:tcW w:w="646" w:type="dxa"/>
          </w:tcPr>
          <w:p w:rsidR="0078770E" w:rsidRDefault="00F80817">
            <w:pPr>
              <w:pStyle w:val="TableParagraph"/>
              <w:ind w:left="117"/>
              <w:jc w:val="left"/>
              <w:rPr>
                <w:b/>
              </w:rPr>
            </w:pPr>
            <w:r>
              <w:rPr>
                <w:b/>
              </w:rPr>
              <w:t>5.</w:t>
            </w:r>
          </w:p>
        </w:tc>
        <w:tc>
          <w:tcPr>
            <w:tcW w:w="1132" w:type="dxa"/>
          </w:tcPr>
          <w:p w:rsidR="0078770E" w:rsidRDefault="00F80817">
            <w:pPr>
              <w:pStyle w:val="TableParagraph"/>
              <w:ind w:left="349"/>
              <w:jc w:val="left"/>
            </w:pPr>
            <w:r>
              <w:t>198</w:t>
            </w:r>
          </w:p>
        </w:tc>
        <w:tc>
          <w:tcPr>
            <w:tcW w:w="814" w:type="dxa"/>
          </w:tcPr>
          <w:p w:rsidR="0078770E" w:rsidRDefault="00F80817">
            <w:pPr>
              <w:pStyle w:val="TableParagraph"/>
              <w:ind w:left="329"/>
              <w:jc w:val="left"/>
            </w:pPr>
            <w:r>
              <w:t>I</w:t>
            </w:r>
          </w:p>
        </w:tc>
        <w:tc>
          <w:tcPr>
            <w:tcW w:w="1045" w:type="dxa"/>
          </w:tcPr>
          <w:p w:rsidR="0078770E" w:rsidRDefault="00F80817">
            <w:pPr>
              <w:pStyle w:val="TableParagraph"/>
              <w:ind w:left="316"/>
              <w:jc w:val="left"/>
            </w:pPr>
            <w:r>
              <w:t>3,5</w:t>
            </w:r>
          </w:p>
        </w:tc>
        <w:tc>
          <w:tcPr>
            <w:tcW w:w="1198" w:type="dxa"/>
          </w:tcPr>
          <w:p w:rsidR="0078770E" w:rsidRDefault="00F80817">
            <w:pPr>
              <w:pStyle w:val="TableParagraph"/>
              <w:ind w:left="363"/>
              <w:jc w:val="left"/>
            </w:pPr>
            <w:r>
              <w:t>12,4</w:t>
            </w:r>
          </w:p>
        </w:tc>
        <w:tc>
          <w:tcPr>
            <w:tcW w:w="1355" w:type="dxa"/>
          </w:tcPr>
          <w:p w:rsidR="0078770E" w:rsidRDefault="00F80817">
            <w:pPr>
              <w:pStyle w:val="TableParagraph"/>
              <w:ind w:left="370" w:right="319"/>
            </w:pPr>
            <w:r>
              <w:t>16,0</w:t>
            </w:r>
          </w:p>
        </w:tc>
        <w:tc>
          <w:tcPr>
            <w:tcW w:w="1320" w:type="dxa"/>
          </w:tcPr>
          <w:p w:rsidR="0078770E" w:rsidRDefault="00F80817">
            <w:pPr>
              <w:pStyle w:val="TableParagraph"/>
              <w:ind w:left="318" w:right="337"/>
            </w:pPr>
            <w:r>
              <w:t>23,0</w:t>
            </w:r>
          </w:p>
        </w:tc>
        <w:tc>
          <w:tcPr>
            <w:tcW w:w="1328" w:type="dxa"/>
          </w:tcPr>
          <w:p w:rsidR="0078770E" w:rsidRDefault="00F80817">
            <w:pPr>
              <w:pStyle w:val="TableParagraph"/>
              <w:ind w:left="322" w:right="341"/>
            </w:pPr>
            <w:r>
              <w:t>26,3</w:t>
            </w:r>
          </w:p>
        </w:tc>
        <w:tc>
          <w:tcPr>
            <w:tcW w:w="1342" w:type="dxa"/>
          </w:tcPr>
          <w:p w:rsidR="0078770E" w:rsidRDefault="00F80817">
            <w:pPr>
              <w:pStyle w:val="TableParagraph"/>
              <w:ind w:left="338" w:right="339"/>
            </w:pPr>
            <w:r>
              <w:t>0,297</w:t>
            </w:r>
          </w:p>
        </w:tc>
        <w:tc>
          <w:tcPr>
            <w:tcW w:w="1337" w:type="dxa"/>
          </w:tcPr>
          <w:p w:rsidR="0078770E" w:rsidRDefault="00F80817">
            <w:pPr>
              <w:pStyle w:val="TableParagraph"/>
              <w:ind w:right="336"/>
            </w:pPr>
            <w:r>
              <w:t>0,208</w:t>
            </w:r>
          </w:p>
        </w:tc>
        <w:tc>
          <w:tcPr>
            <w:tcW w:w="1336" w:type="dxa"/>
          </w:tcPr>
          <w:p w:rsidR="0078770E" w:rsidRDefault="00F80817">
            <w:pPr>
              <w:pStyle w:val="TableParagraph"/>
              <w:ind w:left="333" w:right="338"/>
            </w:pPr>
            <w:r>
              <w:t>0,217</w:t>
            </w:r>
          </w:p>
        </w:tc>
        <w:tc>
          <w:tcPr>
            <w:tcW w:w="1335" w:type="dxa"/>
          </w:tcPr>
          <w:p w:rsidR="0078770E" w:rsidRDefault="00F80817">
            <w:pPr>
              <w:pStyle w:val="TableParagraph"/>
              <w:ind w:right="335"/>
            </w:pPr>
            <w:r>
              <w:t>0,190</w:t>
            </w:r>
          </w:p>
        </w:tc>
      </w:tr>
      <w:tr w:rsidR="0078770E">
        <w:trPr>
          <w:trHeight w:val="253"/>
        </w:trPr>
        <w:tc>
          <w:tcPr>
            <w:tcW w:w="646" w:type="dxa"/>
          </w:tcPr>
          <w:p w:rsidR="0078770E" w:rsidRDefault="00F80817">
            <w:pPr>
              <w:pStyle w:val="TableParagraph"/>
              <w:ind w:left="117"/>
              <w:jc w:val="left"/>
              <w:rPr>
                <w:b/>
              </w:rPr>
            </w:pPr>
            <w:r>
              <w:rPr>
                <w:b/>
              </w:rPr>
              <w:t>6.</w:t>
            </w:r>
          </w:p>
        </w:tc>
        <w:tc>
          <w:tcPr>
            <w:tcW w:w="1132" w:type="dxa"/>
          </w:tcPr>
          <w:p w:rsidR="0078770E" w:rsidRDefault="00F80817">
            <w:pPr>
              <w:pStyle w:val="TableParagraph"/>
              <w:ind w:left="297"/>
              <w:jc w:val="left"/>
            </w:pPr>
            <w:r>
              <w:t>7634</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4,2</w:t>
            </w:r>
          </w:p>
        </w:tc>
        <w:tc>
          <w:tcPr>
            <w:tcW w:w="1198" w:type="dxa"/>
          </w:tcPr>
          <w:p w:rsidR="0078770E" w:rsidRDefault="00F80817">
            <w:pPr>
              <w:pStyle w:val="TableParagraph"/>
              <w:ind w:left="363"/>
              <w:jc w:val="left"/>
            </w:pPr>
            <w:r>
              <w:t>12,2</w:t>
            </w:r>
          </w:p>
        </w:tc>
        <w:tc>
          <w:tcPr>
            <w:tcW w:w="1355" w:type="dxa"/>
          </w:tcPr>
          <w:p w:rsidR="0078770E" w:rsidRDefault="00F80817">
            <w:pPr>
              <w:pStyle w:val="TableParagraph"/>
              <w:ind w:left="370" w:right="319"/>
            </w:pPr>
            <w:r>
              <w:t>16,2</w:t>
            </w:r>
          </w:p>
        </w:tc>
        <w:tc>
          <w:tcPr>
            <w:tcW w:w="1320" w:type="dxa"/>
          </w:tcPr>
          <w:p w:rsidR="0078770E" w:rsidRDefault="00F80817">
            <w:pPr>
              <w:pStyle w:val="TableParagraph"/>
              <w:ind w:left="318" w:right="337"/>
            </w:pPr>
            <w:r>
              <w:t>23,0</w:t>
            </w:r>
          </w:p>
        </w:tc>
        <w:tc>
          <w:tcPr>
            <w:tcW w:w="1328" w:type="dxa"/>
          </w:tcPr>
          <w:p w:rsidR="0078770E" w:rsidRDefault="00F80817">
            <w:pPr>
              <w:pStyle w:val="TableParagraph"/>
              <w:ind w:left="322" w:right="341"/>
            </w:pPr>
            <w:r>
              <w:t>26,9</w:t>
            </w:r>
          </w:p>
        </w:tc>
        <w:tc>
          <w:tcPr>
            <w:tcW w:w="1342" w:type="dxa"/>
          </w:tcPr>
          <w:p w:rsidR="0078770E" w:rsidRDefault="00F80817">
            <w:pPr>
              <w:pStyle w:val="TableParagraph"/>
              <w:ind w:left="338" w:right="339"/>
            </w:pPr>
            <w:r>
              <w:t>0,267</w:t>
            </w:r>
          </w:p>
        </w:tc>
        <w:tc>
          <w:tcPr>
            <w:tcW w:w="1337" w:type="dxa"/>
          </w:tcPr>
          <w:p w:rsidR="0078770E" w:rsidRDefault="00F80817">
            <w:pPr>
              <w:pStyle w:val="TableParagraph"/>
              <w:ind w:right="336"/>
            </w:pPr>
            <w:r>
              <w:t>0,200</w:t>
            </w:r>
          </w:p>
        </w:tc>
        <w:tc>
          <w:tcPr>
            <w:tcW w:w="1336" w:type="dxa"/>
          </w:tcPr>
          <w:p w:rsidR="0078770E" w:rsidRDefault="00F80817">
            <w:pPr>
              <w:pStyle w:val="TableParagraph"/>
              <w:ind w:left="333" w:right="338"/>
            </w:pPr>
            <w:r>
              <w:t>0,209</w:t>
            </w:r>
          </w:p>
        </w:tc>
        <w:tc>
          <w:tcPr>
            <w:tcW w:w="1335" w:type="dxa"/>
          </w:tcPr>
          <w:p w:rsidR="0078770E" w:rsidRDefault="00F80817">
            <w:pPr>
              <w:pStyle w:val="TableParagraph"/>
              <w:ind w:right="335"/>
            </w:pPr>
            <w:r>
              <w:t>0,189</w:t>
            </w:r>
          </w:p>
        </w:tc>
      </w:tr>
      <w:tr w:rsidR="0078770E">
        <w:trPr>
          <w:trHeight w:val="253"/>
        </w:trPr>
        <w:tc>
          <w:tcPr>
            <w:tcW w:w="646" w:type="dxa"/>
          </w:tcPr>
          <w:p w:rsidR="0078770E" w:rsidRDefault="00F80817">
            <w:pPr>
              <w:pStyle w:val="TableParagraph"/>
              <w:ind w:left="117"/>
              <w:jc w:val="left"/>
              <w:rPr>
                <w:b/>
              </w:rPr>
            </w:pPr>
            <w:r>
              <w:rPr>
                <w:b/>
              </w:rPr>
              <w:t>7.</w:t>
            </w:r>
          </w:p>
        </w:tc>
        <w:tc>
          <w:tcPr>
            <w:tcW w:w="1132" w:type="dxa"/>
          </w:tcPr>
          <w:p w:rsidR="0078770E" w:rsidRDefault="00F80817">
            <w:pPr>
              <w:pStyle w:val="TableParagraph"/>
              <w:ind w:left="0" w:right="306"/>
              <w:jc w:val="right"/>
            </w:pPr>
            <w:r>
              <w:t>7634-1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4,8</w:t>
            </w:r>
          </w:p>
        </w:tc>
        <w:tc>
          <w:tcPr>
            <w:tcW w:w="1198" w:type="dxa"/>
          </w:tcPr>
          <w:p w:rsidR="0078770E" w:rsidRDefault="00F80817">
            <w:pPr>
              <w:pStyle w:val="TableParagraph"/>
              <w:ind w:left="363"/>
              <w:jc w:val="left"/>
            </w:pPr>
            <w:r>
              <w:t>12,2</w:t>
            </w:r>
          </w:p>
        </w:tc>
        <w:tc>
          <w:tcPr>
            <w:tcW w:w="1355" w:type="dxa"/>
          </w:tcPr>
          <w:p w:rsidR="0078770E" w:rsidRDefault="00F80817">
            <w:pPr>
              <w:pStyle w:val="TableParagraph"/>
              <w:ind w:left="370" w:right="319"/>
            </w:pPr>
            <w:r>
              <w:t>13,6</w:t>
            </w:r>
          </w:p>
        </w:tc>
        <w:tc>
          <w:tcPr>
            <w:tcW w:w="1320" w:type="dxa"/>
          </w:tcPr>
          <w:p w:rsidR="0078770E" w:rsidRDefault="00F80817">
            <w:pPr>
              <w:pStyle w:val="TableParagraph"/>
              <w:ind w:left="318" w:right="337"/>
            </w:pPr>
            <w:r>
              <w:t>18,3</w:t>
            </w:r>
          </w:p>
        </w:tc>
        <w:tc>
          <w:tcPr>
            <w:tcW w:w="1328" w:type="dxa"/>
          </w:tcPr>
          <w:p w:rsidR="0078770E" w:rsidRDefault="00F80817">
            <w:pPr>
              <w:pStyle w:val="TableParagraph"/>
              <w:ind w:left="322" w:right="341"/>
            </w:pPr>
            <w:r>
              <w:t>25,4</w:t>
            </w:r>
          </w:p>
        </w:tc>
        <w:tc>
          <w:tcPr>
            <w:tcW w:w="1342" w:type="dxa"/>
          </w:tcPr>
          <w:p w:rsidR="0078770E" w:rsidRDefault="00F80817">
            <w:pPr>
              <w:pStyle w:val="TableParagraph"/>
              <w:ind w:left="338" w:right="339"/>
            </w:pPr>
            <w:r>
              <w:t>0,247</w:t>
            </w:r>
          </w:p>
        </w:tc>
        <w:tc>
          <w:tcPr>
            <w:tcW w:w="1337" w:type="dxa"/>
          </w:tcPr>
          <w:p w:rsidR="0078770E" w:rsidRDefault="00F80817">
            <w:pPr>
              <w:pStyle w:val="TableParagraph"/>
              <w:ind w:right="336"/>
            </w:pPr>
            <w:r>
              <w:t>0,147</w:t>
            </w:r>
          </w:p>
        </w:tc>
        <w:tc>
          <w:tcPr>
            <w:tcW w:w="1336" w:type="dxa"/>
          </w:tcPr>
          <w:p w:rsidR="0078770E" w:rsidRDefault="00F80817">
            <w:pPr>
              <w:pStyle w:val="TableParagraph"/>
              <w:ind w:left="333" w:right="338"/>
            </w:pPr>
            <w:r>
              <w:t>0,150</w:t>
            </w:r>
          </w:p>
        </w:tc>
        <w:tc>
          <w:tcPr>
            <w:tcW w:w="1335" w:type="dxa"/>
          </w:tcPr>
          <w:p w:rsidR="0078770E" w:rsidRDefault="00F80817">
            <w:pPr>
              <w:pStyle w:val="TableParagraph"/>
              <w:ind w:right="335"/>
            </w:pPr>
            <w:r>
              <w:t>0,172</w:t>
            </w:r>
          </w:p>
        </w:tc>
      </w:tr>
      <w:tr w:rsidR="0078770E">
        <w:trPr>
          <w:trHeight w:val="253"/>
        </w:trPr>
        <w:tc>
          <w:tcPr>
            <w:tcW w:w="646" w:type="dxa"/>
          </w:tcPr>
          <w:p w:rsidR="0078770E" w:rsidRDefault="00F80817">
            <w:pPr>
              <w:pStyle w:val="TableParagraph"/>
              <w:ind w:left="117"/>
              <w:jc w:val="left"/>
              <w:rPr>
                <w:b/>
              </w:rPr>
            </w:pPr>
            <w:r>
              <w:rPr>
                <w:b/>
              </w:rPr>
              <w:t>8.</w:t>
            </w:r>
          </w:p>
        </w:tc>
        <w:tc>
          <w:tcPr>
            <w:tcW w:w="1132" w:type="dxa"/>
          </w:tcPr>
          <w:p w:rsidR="0078770E" w:rsidRDefault="00F80817">
            <w:pPr>
              <w:pStyle w:val="TableParagraph"/>
              <w:ind w:left="349"/>
              <w:jc w:val="left"/>
            </w:pPr>
            <w:r>
              <w:t>121</w:t>
            </w:r>
          </w:p>
        </w:tc>
        <w:tc>
          <w:tcPr>
            <w:tcW w:w="814" w:type="dxa"/>
          </w:tcPr>
          <w:p w:rsidR="0078770E" w:rsidRDefault="00F80817">
            <w:pPr>
              <w:pStyle w:val="TableParagraph"/>
              <w:ind w:left="329"/>
              <w:jc w:val="left"/>
            </w:pPr>
            <w:r>
              <w:t>I</w:t>
            </w:r>
          </w:p>
        </w:tc>
        <w:tc>
          <w:tcPr>
            <w:tcW w:w="1045" w:type="dxa"/>
          </w:tcPr>
          <w:p w:rsidR="0078770E" w:rsidRDefault="00F80817">
            <w:pPr>
              <w:pStyle w:val="TableParagraph"/>
              <w:ind w:left="316"/>
              <w:jc w:val="left"/>
            </w:pPr>
            <w:r>
              <w:t>4,1</w:t>
            </w:r>
          </w:p>
        </w:tc>
        <w:tc>
          <w:tcPr>
            <w:tcW w:w="1198" w:type="dxa"/>
          </w:tcPr>
          <w:p w:rsidR="0078770E" w:rsidRDefault="00F80817">
            <w:pPr>
              <w:pStyle w:val="TableParagraph"/>
              <w:ind w:left="363"/>
              <w:jc w:val="left"/>
            </w:pPr>
            <w:r>
              <w:t>13,2</w:t>
            </w:r>
          </w:p>
        </w:tc>
        <w:tc>
          <w:tcPr>
            <w:tcW w:w="1355" w:type="dxa"/>
          </w:tcPr>
          <w:p w:rsidR="0078770E" w:rsidRDefault="00F80817">
            <w:pPr>
              <w:pStyle w:val="TableParagraph"/>
              <w:ind w:left="370" w:right="319"/>
            </w:pPr>
            <w:r>
              <w:t>15,1</w:t>
            </w:r>
          </w:p>
        </w:tc>
        <w:tc>
          <w:tcPr>
            <w:tcW w:w="1320" w:type="dxa"/>
          </w:tcPr>
          <w:p w:rsidR="0078770E" w:rsidRDefault="00F80817">
            <w:pPr>
              <w:pStyle w:val="TableParagraph"/>
              <w:ind w:left="318" w:right="337"/>
            </w:pPr>
            <w:r>
              <w:t>15,9</w:t>
            </w:r>
          </w:p>
        </w:tc>
        <w:tc>
          <w:tcPr>
            <w:tcW w:w="1328" w:type="dxa"/>
          </w:tcPr>
          <w:p w:rsidR="0078770E" w:rsidRDefault="00F80817">
            <w:pPr>
              <w:pStyle w:val="TableParagraph"/>
              <w:ind w:left="322" w:right="341"/>
            </w:pPr>
            <w:r>
              <w:t>15,8</w:t>
            </w:r>
          </w:p>
        </w:tc>
        <w:tc>
          <w:tcPr>
            <w:tcW w:w="1342" w:type="dxa"/>
          </w:tcPr>
          <w:p w:rsidR="0078770E" w:rsidRDefault="00F80817">
            <w:pPr>
              <w:pStyle w:val="TableParagraph"/>
              <w:ind w:left="338" w:right="339"/>
            </w:pPr>
            <w:r>
              <w:t>0,303</w:t>
            </w:r>
          </w:p>
        </w:tc>
        <w:tc>
          <w:tcPr>
            <w:tcW w:w="1337" w:type="dxa"/>
          </w:tcPr>
          <w:p w:rsidR="0078770E" w:rsidRDefault="00F80817">
            <w:pPr>
              <w:pStyle w:val="TableParagraph"/>
              <w:ind w:right="336"/>
            </w:pPr>
            <w:r>
              <w:t>0,183</w:t>
            </w:r>
          </w:p>
        </w:tc>
        <w:tc>
          <w:tcPr>
            <w:tcW w:w="1336" w:type="dxa"/>
          </w:tcPr>
          <w:p w:rsidR="0078770E" w:rsidRDefault="00F80817">
            <w:pPr>
              <w:pStyle w:val="TableParagraph"/>
              <w:ind w:left="333" w:right="338"/>
            </w:pPr>
            <w:r>
              <w:t>0,131</w:t>
            </w:r>
          </w:p>
        </w:tc>
        <w:tc>
          <w:tcPr>
            <w:tcW w:w="1335" w:type="dxa"/>
          </w:tcPr>
          <w:p w:rsidR="0078770E" w:rsidRDefault="00F80817">
            <w:pPr>
              <w:pStyle w:val="TableParagraph"/>
              <w:ind w:right="335"/>
            </w:pPr>
            <w:r>
              <w:t>0,098</w:t>
            </w:r>
          </w:p>
        </w:tc>
      </w:tr>
      <w:tr w:rsidR="0078770E">
        <w:trPr>
          <w:trHeight w:val="252"/>
        </w:trPr>
        <w:tc>
          <w:tcPr>
            <w:tcW w:w="646" w:type="dxa"/>
          </w:tcPr>
          <w:p w:rsidR="0078770E" w:rsidRDefault="00F80817">
            <w:pPr>
              <w:pStyle w:val="TableParagraph"/>
              <w:spacing w:line="232" w:lineRule="exact"/>
              <w:ind w:left="117"/>
              <w:jc w:val="left"/>
              <w:rPr>
                <w:b/>
              </w:rPr>
            </w:pPr>
            <w:r>
              <w:rPr>
                <w:b/>
              </w:rPr>
              <w:t>9.</w:t>
            </w:r>
          </w:p>
        </w:tc>
        <w:tc>
          <w:tcPr>
            <w:tcW w:w="1132" w:type="dxa"/>
          </w:tcPr>
          <w:p w:rsidR="0078770E" w:rsidRDefault="00F80817">
            <w:pPr>
              <w:pStyle w:val="TableParagraph"/>
              <w:spacing w:line="232" w:lineRule="exact"/>
              <w:ind w:left="349"/>
              <w:jc w:val="left"/>
            </w:pPr>
            <w:r>
              <w:t>195</w:t>
            </w:r>
          </w:p>
        </w:tc>
        <w:tc>
          <w:tcPr>
            <w:tcW w:w="814" w:type="dxa"/>
          </w:tcPr>
          <w:p w:rsidR="0078770E" w:rsidRDefault="00F80817">
            <w:pPr>
              <w:pStyle w:val="TableParagraph"/>
              <w:spacing w:line="232" w:lineRule="exact"/>
              <w:ind w:left="329"/>
              <w:jc w:val="left"/>
            </w:pPr>
            <w:r>
              <w:t>I</w:t>
            </w:r>
          </w:p>
        </w:tc>
        <w:tc>
          <w:tcPr>
            <w:tcW w:w="1045" w:type="dxa"/>
          </w:tcPr>
          <w:p w:rsidR="0078770E" w:rsidRDefault="00F80817">
            <w:pPr>
              <w:pStyle w:val="TableParagraph"/>
              <w:spacing w:line="232" w:lineRule="exact"/>
              <w:ind w:left="316"/>
              <w:jc w:val="left"/>
            </w:pPr>
            <w:r>
              <w:t>4,8</w:t>
            </w:r>
          </w:p>
        </w:tc>
        <w:tc>
          <w:tcPr>
            <w:tcW w:w="1198" w:type="dxa"/>
          </w:tcPr>
          <w:p w:rsidR="0078770E" w:rsidRDefault="00F80817">
            <w:pPr>
              <w:pStyle w:val="TableParagraph"/>
              <w:spacing w:line="232" w:lineRule="exact"/>
              <w:ind w:left="363"/>
              <w:jc w:val="left"/>
            </w:pPr>
            <w:r>
              <w:t>16,1</w:t>
            </w:r>
          </w:p>
        </w:tc>
        <w:tc>
          <w:tcPr>
            <w:tcW w:w="1355" w:type="dxa"/>
          </w:tcPr>
          <w:p w:rsidR="0078770E" w:rsidRDefault="00F80817">
            <w:pPr>
              <w:pStyle w:val="TableParagraph"/>
              <w:spacing w:line="232" w:lineRule="exact"/>
              <w:ind w:left="370" w:right="319"/>
            </w:pPr>
            <w:r>
              <w:t>17,9</w:t>
            </w:r>
          </w:p>
        </w:tc>
        <w:tc>
          <w:tcPr>
            <w:tcW w:w="1320" w:type="dxa"/>
          </w:tcPr>
          <w:p w:rsidR="0078770E" w:rsidRDefault="00F80817">
            <w:pPr>
              <w:pStyle w:val="TableParagraph"/>
              <w:spacing w:line="232" w:lineRule="exact"/>
              <w:ind w:left="318" w:right="337"/>
            </w:pPr>
            <w:r>
              <w:t>22,1</w:t>
            </w:r>
          </w:p>
        </w:tc>
        <w:tc>
          <w:tcPr>
            <w:tcW w:w="1328" w:type="dxa"/>
          </w:tcPr>
          <w:p w:rsidR="0078770E" w:rsidRDefault="00F80817">
            <w:pPr>
              <w:pStyle w:val="TableParagraph"/>
              <w:spacing w:line="232" w:lineRule="exact"/>
              <w:ind w:left="322" w:right="341"/>
            </w:pPr>
            <w:r>
              <w:t>26,7</w:t>
            </w:r>
          </w:p>
        </w:tc>
        <w:tc>
          <w:tcPr>
            <w:tcW w:w="1342" w:type="dxa"/>
          </w:tcPr>
          <w:p w:rsidR="0078770E" w:rsidRDefault="00F80817">
            <w:pPr>
              <w:pStyle w:val="TableParagraph"/>
              <w:spacing w:line="232" w:lineRule="exact"/>
              <w:ind w:left="338" w:right="339"/>
            </w:pPr>
            <w:r>
              <w:t>0,377</w:t>
            </w:r>
          </w:p>
        </w:tc>
        <w:tc>
          <w:tcPr>
            <w:tcW w:w="1337" w:type="dxa"/>
          </w:tcPr>
          <w:p w:rsidR="0078770E" w:rsidRDefault="00F80817">
            <w:pPr>
              <w:pStyle w:val="TableParagraph"/>
              <w:spacing w:line="232" w:lineRule="exact"/>
              <w:ind w:right="336"/>
            </w:pPr>
            <w:r>
              <w:t>0,218</w:t>
            </w:r>
          </w:p>
        </w:tc>
        <w:tc>
          <w:tcPr>
            <w:tcW w:w="1336" w:type="dxa"/>
          </w:tcPr>
          <w:p w:rsidR="0078770E" w:rsidRDefault="00F80817">
            <w:pPr>
              <w:pStyle w:val="TableParagraph"/>
              <w:spacing w:line="232" w:lineRule="exact"/>
              <w:ind w:left="333" w:right="338"/>
            </w:pPr>
            <w:r>
              <w:t>0,192</w:t>
            </w:r>
          </w:p>
        </w:tc>
        <w:tc>
          <w:tcPr>
            <w:tcW w:w="1335" w:type="dxa"/>
          </w:tcPr>
          <w:p w:rsidR="0078770E" w:rsidRDefault="00F80817">
            <w:pPr>
              <w:pStyle w:val="TableParagraph"/>
              <w:spacing w:line="232" w:lineRule="exact"/>
              <w:ind w:right="335"/>
            </w:pPr>
            <w:r>
              <w:t>0,183</w:t>
            </w:r>
          </w:p>
        </w:tc>
      </w:tr>
      <w:tr w:rsidR="0078770E">
        <w:trPr>
          <w:trHeight w:val="253"/>
        </w:trPr>
        <w:tc>
          <w:tcPr>
            <w:tcW w:w="646" w:type="dxa"/>
          </w:tcPr>
          <w:p w:rsidR="0078770E" w:rsidRDefault="00F80817">
            <w:pPr>
              <w:pStyle w:val="TableParagraph"/>
              <w:ind w:left="117"/>
              <w:jc w:val="left"/>
              <w:rPr>
                <w:b/>
              </w:rPr>
            </w:pPr>
            <w:r>
              <w:rPr>
                <w:b/>
              </w:rPr>
              <w:t>10.</w:t>
            </w:r>
          </w:p>
        </w:tc>
        <w:tc>
          <w:tcPr>
            <w:tcW w:w="1132" w:type="dxa"/>
          </w:tcPr>
          <w:p w:rsidR="0078770E" w:rsidRDefault="00F80817">
            <w:pPr>
              <w:pStyle w:val="TableParagraph"/>
              <w:ind w:left="386" w:right="485"/>
            </w:pPr>
            <w:r>
              <w:t>95</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3,4</w:t>
            </w:r>
          </w:p>
        </w:tc>
        <w:tc>
          <w:tcPr>
            <w:tcW w:w="1198" w:type="dxa"/>
          </w:tcPr>
          <w:p w:rsidR="0078770E" w:rsidRDefault="00F80817">
            <w:pPr>
              <w:pStyle w:val="TableParagraph"/>
              <w:ind w:left="363"/>
              <w:jc w:val="left"/>
            </w:pPr>
            <w:r>
              <w:t>11,1</w:t>
            </w:r>
          </w:p>
        </w:tc>
        <w:tc>
          <w:tcPr>
            <w:tcW w:w="1355" w:type="dxa"/>
          </w:tcPr>
          <w:p w:rsidR="0078770E" w:rsidRDefault="00F80817">
            <w:pPr>
              <w:pStyle w:val="TableParagraph"/>
              <w:ind w:left="370" w:right="319"/>
            </w:pPr>
            <w:r>
              <w:t>16,2</w:t>
            </w:r>
          </w:p>
        </w:tc>
        <w:tc>
          <w:tcPr>
            <w:tcW w:w="1320" w:type="dxa"/>
          </w:tcPr>
          <w:p w:rsidR="0078770E" w:rsidRDefault="00F80817">
            <w:pPr>
              <w:pStyle w:val="TableParagraph"/>
              <w:ind w:left="318" w:right="337"/>
            </w:pPr>
            <w:r>
              <w:t>22,8</w:t>
            </w:r>
          </w:p>
        </w:tc>
        <w:tc>
          <w:tcPr>
            <w:tcW w:w="1328" w:type="dxa"/>
          </w:tcPr>
          <w:p w:rsidR="0078770E" w:rsidRDefault="00F80817">
            <w:pPr>
              <w:pStyle w:val="TableParagraph"/>
              <w:ind w:left="322" w:right="341"/>
            </w:pPr>
            <w:r>
              <w:t>28,6</w:t>
            </w:r>
          </w:p>
        </w:tc>
        <w:tc>
          <w:tcPr>
            <w:tcW w:w="1342" w:type="dxa"/>
          </w:tcPr>
          <w:p w:rsidR="0078770E" w:rsidRDefault="00F80817">
            <w:pPr>
              <w:pStyle w:val="TableParagraph"/>
              <w:ind w:left="338" w:right="339"/>
            </w:pPr>
            <w:r>
              <w:t>0,257</w:t>
            </w:r>
          </w:p>
        </w:tc>
        <w:tc>
          <w:tcPr>
            <w:tcW w:w="1337" w:type="dxa"/>
          </w:tcPr>
          <w:p w:rsidR="0078770E" w:rsidRDefault="00F80817">
            <w:pPr>
              <w:pStyle w:val="TableParagraph"/>
              <w:ind w:right="336"/>
            </w:pPr>
            <w:r>
              <w:t>0,213</w:t>
            </w:r>
          </w:p>
        </w:tc>
        <w:tc>
          <w:tcPr>
            <w:tcW w:w="1336" w:type="dxa"/>
          </w:tcPr>
          <w:p w:rsidR="0078770E" w:rsidRDefault="00F80817">
            <w:pPr>
              <w:pStyle w:val="TableParagraph"/>
              <w:ind w:left="333" w:right="338"/>
            </w:pPr>
            <w:r>
              <w:t>0,216</w:t>
            </w:r>
          </w:p>
        </w:tc>
        <w:tc>
          <w:tcPr>
            <w:tcW w:w="1335" w:type="dxa"/>
          </w:tcPr>
          <w:p w:rsidR="0078770E" w:rsidRDefault="00F80817">
            <w:pPr>
              <w:pStyle w:val="TableParagraph"/>
              <w:ind w:right="335"/>
            </w:pPr>
            <w:r>
              <w:t>0,210</w:t>
            </w:r>
          </w:p>
        </w:tc>
      </w:tr>
      <w:tr w:rsidR="0078770E">
        <w:trPr>
          <w:trHeight w:val="253"/>
        </w:trPr>
        <w:tc>
          <w:tcPr>
            <w:tcW w:w="646" w:type="dxa"/>
          </w:tcPr>
          <w:p w:rsidR="0078770E" w:rsidRDefault="00F80817">
            <w:pPr>
              <w:pStyle w:val="TableParagraph"/>
              <w:ind w:left="117"/>
              <w:jc w:val="left"/>
              <w:rPr>
                <w:b/>
              </w:rPr>
            </w:pPr>
            <w:r>
              <w:rPr>
                <w:b/>
              </w:rPr>
              <w:t>11.</w:t>
            </w:r>
          </w:p>
        </w:tc>
        <w:tc>
          <w:tcPr>
            <w:tcW w:w="1132" w:type="dxa"/>
          </w:tcPr>
          <w:p w:rsidR="0078770E" w:rsidRDefault="00F80817">
            <w:pPr>
              <w:pStyle w:val="TableParagraph"/>
              <w:ind w:left="349"/>
              <w:jc w:val="left"/>
            </w:pPr>
            <w:r>
              <w:t>122</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3,1</w:t>
            </w:r>
          </w:p>
        </w:tc>
        <w:tc>
          <w:tcPr>
            <w:tcW w:w="1198" w:type="dxa"/>
          </w:tcPr>
          <w:p w:rsidR="0078770E" w:rsidRDefault="00F80817">
            <w:pPr>
              <w:pStyle w:val="TableParagraph"/>
              <w:ind w:left="363"/>
              <w:jc w:val="left"/>
            </w:pPr>
            <w:r>
              <w:t>8,00</w:t>
            </w:r>
          </w:p>
        </w:tc>
        <w:tc>
          <w:tcPr>
            <w:tcW w:w="1355" w:type="dxa"/>
          </w:tcPr>
          <w:p w:rsidR="0078770E" w:rsidRDefault="00F80817">
            <w:pPr>
              <w:pStyle w:val="TableParagraph"/>
              <w:ind w:left="370" w:right="319"/>
            </w:pPr>
            <w:r>
              <w:t>12,6</w:t>
            </w:r>
          </w:p>
        </w:tc>
        <w:tc>
          <w:tcPr>
            <w:tcW w:w="1320" w:type="dxa"/>
          </w:tcPr>
          <w:p w:rsidR="0078770E" w:rsidRDefault="00F80817">
            <w:pPr>
              <w:pStyle w:val="TableParagraph"/>
              <w:ind w:left="318" w:right="337"/>
            </w:pPr>
            <w:r>
              <w:t>17,5</w:t>
            </w:r>
          </w:p>
        </w:tc>
        <w:tc>
          <w:tcPr>
            <w:tcW w:w="1328" w:type="dxa"/>
          </w:tcPr>
          <w:p w:rsidR="0078770E" w:rsidRDefault="00F80817">
            <w:pPr>
              <w:pStyle w:val="TableParagraph"/>
              <w:ind w:left="322" w:right="341"/>
            </w:pPr>
            <w:r>
              <w:t>21,5</w:t>
            </w:r>
          </w:p>
        </w:tc>
        <w:tc>
          <w:tcPr>
            <w:tcW w:w="1342" w:type="dxa"/>
          </w:tcPr>
          <w:p w:rsidR="0078770E" w:rsidRDefault="00F80817">
            <w:pPr>
              <w:pStyle w:val="TableParagraph"/>
              <w:ind w:left="338" w:right="339"/>
            </w:pPr>
            <w:r>
              <w:t>0,163</w:t>
            </w:r>
          </w:p>
        </w:tc>
        <w:tc>
          <w:tcPr>
            <w:tcW w:w="1337" w:type="dxa"/>
          </w:tcPr>
          <w:p w:rsidR="0078770E" w:rsidRDefault="00F80817">
            <w:pPr>
              <w:pStyle w:val="TableParagraph"/>
              <w:ind w:right="336"/>
            </w:pPr>
            <w:r>
              <w:t>0,158</w:t>
            </w:r>
          </w:p>
        </w:tc>
        <w:tc>
          <w:tcPr>
            <w:tcW w:w="1336" w:type="dxa"/>
          </w:tcPr>
          <w:p w:rsidR="0078770E" w:rsidRDefault="00F80817">
            <w:pPr>
              <w:pStyle w:val="TableParagraph"/>
              <w:ind w:left="333" w:right="338"/>
            </w:pPr>
            <w:r>
              <w:t>0,160</w:t>
            </w:r>
          </w:p>
        </w:tc>
        <w:tc>
          <w:tcPr>
            <w:tcW w:w="1335" w:type="dxa"/>
          </w:tcPr>
          <w:p w:rsidR="0078770E" w:rsidRDefault="00F80817">
            <w:pPr>
              <w:pStyle w:val="TableParagraph"/>
              <w:ind w:right="335"/>
            </w:pPr>
            <w:r>
              <w:t>0,153</w:t>
            </w:r>
          </w:p>
        </w:tc>
      </w:tr>
      <w:tr w:rsidR="0078770E">
        <w:trPr>
          <w:trHeight w:val="253"/>
        </w:trPr>
        <w:tc>
          <w:tcPr>
            <w:tcW w:w="646" w:type="dxa"/>
          </w:tcPr>
          <w:p w:rsidR="0078770E" w:rsidRDefault="00F80817">
            <w:pPr>
              <w:pStyle w:val="TableParagraph"/>
              <w:ind w:left="117"/>
              <w:jc w:val="left"/>
              <w:rPr>
                <w:b/>
              </w:rPr>
            </w:pPr>
            <w:r>
              <w:rPr>
                <w:b/>
              </w:rPr>
              <w:t>12.</w:t>
            </w:r>
          </w:p>
        </w:tc>
        <w:tc>
          <w:tcPr>
            <w:tcW w:w="1132" w:type="dxa"/>
          </w:tcPr>
          <w:p w:rsidR="0078770E" w:rsidRDefault="00F80817">
            <w:pPr>
              <w:pStyle w:val="TableParagraph"/>
              <w:ind w:left="0" w:right="360"/>
              <w:jc w:val="right"/>
            </w:pPr>
            <w:r>
              <w:t>198-1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3,0</w:t>
            </w:r>
          </w:p>
        </w:tc>
        <w:tc>
          <w:tcPr>
            <w:tcW w:w="1198" w:type="dxa"/>
          </w:tcPr>
          <w:p w:rsidR="0078770E" w:rsidRDefault="00F80817">
            <w:pPr>
              <w:pStyle w:val="TableParagraph"/>
              <w:ind w:left="363"/>
              <w:jc w:val="left"/>
            </w:pPr>
            <w:r>
              <w:t>8,40</w:t>
            </w:r>
          </w:p>
        </w:tc>
        <w:tc>
          <w:tcPr>
            <w:tcW w:w="1355" w:type="dxa"/>
          </w:tcPr>
          <w:p w:rsidR="0078770E" w:rsidRDefault="00F80817">
            <w:pPr>
              <w:pStyle w:val="TableParagraph"/>
              <w:ind w:left="370" w:right="319"/>
            </w:pPr>
            <w:r>
              <w:t>13,2</w:t>
            </w:r>
          </w:p>
        </w:tc>
        <w:tc>
          <w:tcPr>
            <w:tcW w:w="1320" w:type="dxa"/>
          </w:tcPr>
          <w:p w:rsidR="0078770E" w:rsidRDefault="00F80817">
            <w:pPr>
              <w:pStyle w:val="TableParagraph"/>
              <w:ind w:left="318" w:right="337"/>
            </w:pPr>
            <w:r>
              <w:t>18,5</w:t>
            </w:r>
          </w:p>
        </w:tc>
        <w:tc>
          <w:tcPr>
            <w:tcW w:w="1328" w:type="dxa"/>
          </w:tcPr>
          <w:p w:rsidR="0078770E" w:rsidRDefault="00F80817">
            <w:pPr>
              <w:pStyle w:val="TableParagraph"/>
              <w:ind w:left="322" w:right="341"/>
            </w:pPr>
            <w:r>
              <w:t>25,4</w:t>
            </w:r>
          </w:p>
        </w:tc>
        <w:tc>
          <w:tcPr>
            <w:tcW w:w="1342" w:type="dxa"/>
          </w:tcPr>
          <w:p w:rsidR="0078770E" w:rsidRDefault="00F80817">
            <w:pPr>
              <w:pStyle w:val="TableParagraph"/>
              <w:ind w:left="338" w:right="339"/>
            </w:pPr>
            <w:r>
              <w:t>0,180</w:t>
            </w:r>
          </w:p>
        </w:tc>
        <w:tc>
          <w:tcPr>
            <w:tcW w:w="1337" w:type="dxa"/>
          </w:tcPr>
          <w:p w:rsidR="0078770E" w:rsidRDefault="00F80817">
            <w:pPr>
              <w:pStyle w:val="TableParagraph"/>
              <w:ind w:right="336"/>
            </w:pPr>
            <w:r>
              <w:t>0,170</w:t>
            </w:r>
          </w:p>
        </w:tc>
        <w:tc>
          <w:tcPr>
            <w:tcW w:w="1336" w:type="dxa"/>
          </w:tcPr>
          <w:p w:rsidR="0078770E" w:rsidRDefault="00F80817">
            <w:pPr>
              <w:pStyle w:val="TableParagraph"/>
              <w:ind w:left="333" w:right="338"/>
            </w:pPr>
            <w:r>
              <w:t>0,172</w:t>
            </w:r>
          </w:p>
        </w:tc>
        <w:tc>
          <w:tcPr>
            <w:tcW w:w="1335" w:type="dxa"/>
          </w:tcPr>
          <w:p w:rsidR="0078770E" w:rsidRDefault="00F80817">
            <w:pPr>
              <w:pStyle w:val="TableParagraph"/>
              <w:ind w:right="335"/>
            </w:pPr>
            <w:r>
              <w:t>0,187</w:t>
            </w:r>
          </w:p>
        </w:tc>
      </w:tr>
      <w:tr w:rsidR="0078770E">
        <w:trPr>
          <w:trHeight w:val="253"/>
        </w:trPr>
        <w:tc>
          <w:tcPr>
            <w:tcW w:w="646" w:type="dxa"/>
          </w:tcPr>
          <w:p w:rsidR="0078770E" w:rsidRDefault="00F80817">
            <w:pPr>
              <w:pStyle w:val="TableParagraph"/>
              <w:ind w:left="117"/>
              <w:jc w:val="left"/>
              <w:rPr>
                <w:b/>
              </w:rPr>
            </w:pPr>
            <w:r>
              <w:rPr>
                <w:b/>
              </w:rPr>
              <w:t>13.</w:t>
            </w:r>
          </w:p>
        </w:tc>
        <w:tc>
          <w:tcPr>
            <w:tcW w:w="1132" w:type="dxa"/>
          </w:tcPr>
          <w:p w:rsidR="0078770E" w:rsidRDefault="00F80817">
            <w:pPr>
              <w:pStyle w:val="TableParagraph"/>
              <w:ind w:left="349"/>
              <w:jc w:val="left"/>
            </w:pPr>
            <w:r>
              <w:t>194</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3,2</w:t>
            </w:r>
          </w:p>
        </w:tc>
        <w:tc>
          <w:tcPr>
            <w:tcW w:w="1198" w:type="dxa"/>
          </w:tcPr>
          <w:p w:rsidR="0078770E" w:rsidRDefault="00F80817">
            <w:pPr>
              <w:pStyle w:val="TableParagraph"/>
              <w:ind w:left="363"/>
              <w:jc w:val="left"/>
            </w:pPr>
            <w:r>
              <w:t>12,4</w:t>
            </w:r>
          </w:p>
        </w:tc>
        <w:tc>
          <w:tcPr>
            <w:tcW w:w="1355" w:type="dxa"/>
          </w:tcPr>
          <w:p w:rsidR="0078770E" w:rsidRDefault="00F80817">
            <w:pPr>
              <w:pStyle w:val="TableParagraph"/>
              <w:ind w:left="370" w:right="319"/>
            </w:pPr>
            <w:r>
              <w:t>15,8</w:t>
            </w:r>
          </w:p>
        </w:tc>
        <w:tc>
          <w:tcPr>
            <w:tcW w:w="1320" w:type="dxa"/>
          </w:tcPr>
          <w:p w:rsidR="0078770E" w:rsidRDefault="00F80817">
            <w:pPr>
              <w:pStyle w:val="TableParagraph"/>
              <w:ind w:left="318" w:right="337"/>
            </w:pPr>
            <w:r>
              <w:t>20,0</w:t>
            </w:r>
          </w:p>
        </w:tc>
        <w:tc>
          <w:tcPr>
            <w:tcW w:w="1328" w:type="dxa"/>
          </w:tcPr>
          <w:p w:rsidR="0078770E" w:rsidRDefault="00F80817">
            <w:pPr>
              <w:pStyle w:val="TableParagraph"/>
              <w:ind w:left="322" w:right="341"/>
            </w:pPr>
            <w:r>
              <w:t>16,3</w:t>
            </w:r>
          </w:p>
        </w:tc>
        <w:tc>
          <w:tcPr>
            <w:tcW w:w="1342" w:type="dxa"/>
          </w:tcPr>
          <w:p w:rsidR="0078770E" w:rsidRDefault="00F80817">
            <w:pPr>
              <w:pStyle w:val="TableParagraph"/>
              <w:ind w:left="338" w:right="339"/>
            </w:pPr>
            <w:r>
              <w:t>0,307</w:t>
            </w:r>
          </w:p>
        </w:tc>
        <w:tc>
          <w:tcPr>
            <w:tcW w:w="1337" w:type="dxa"/>
          </w:tcPr>
          <w:p w:rsidR="0078770E" w:rsidRDefault="00F80817">
            <w:pPr>
              <w:pStyle w:val="TableParagraph"/>
              <w:ind w:right="336"/>
            </w:pPr>
            <w:r>
              <w:t>0,210</w:t>
            </w:r>
          </w:p>
        </w:tc>
        <w:tc>
          <w:tcPr>
            <w:tcW w:w="1336" w:type="dxa"/>
          </w:tcPr>
          <w:p w:rsidR="0078770E" w:rsidRDefault="00F80817">
            <w:pPr>
              <w:pStyle w:val="TableParagraph"/>
              <w:ind w:left="333" w:right="338"/>
            </w:pPr>
            <w:r>
              <w:t>0,187</w:t>
            </w:r>
          </w:p>
        </w:tc>
        <w:tc>
          <w:tcPr>
            <w:tcW w:w="1335" w:type="dxa"/>
          </w:tcPr>
          <w:p w:rsidR="0078770E" w:rsidRDefault="00F80817">
            <w:pPr>
              <w:pStyle w:val="TableParagraph"/>
              <w:ind w:right="335"/>
            </w:pPr>
            <w:r>
              <w:t>0,109</w:t>
            </w:r>
          </w:p>
        </w:tc>
      </w:tr>
      <w:tr w:rsidR="0078770E">
        <w:trPr>
          <w:trHeight w:val="252"/>
        </w:trPr>
        <w:tc>
          <w:tcPr>
            <w:tcW w:w="646" w:type="dxa"/>
          </w:tcPr>
          <w:p w:rsidR="0078770E" w:rsidRDefault="00F80817">
            <w:pPr>
              <w:pStyle w:val="TableParagraph"/>
              <w:spacing w:line="232" w:lineRule="exact"/>
              <w:ind w:left="117"/>
              <w:jc w:val="left"/>
              <w:rPr>
                <w:b/>
              </w:rPr>
            </w:pPr>
            <w:r>
              <w:rPr>
                <w:b/>
              </w:rPr>
              <w:t>14.</w:t>
            </w:r>
          </w:p>
        </w:tc>
        <w:tc>
          <w:tcPr>
            <w:tcW w:w="1132" w:type="dxa"/>
          </w:tcPr>
          <w:p w:rsidR="0078770E" w:rsidRDefault="00F80817">
            <w:pPr>
              <w:pStyle w:val="TableParagraph"/>
              <w:spacing w:line="232" w:lineRule="exact"/>
              <w:ind w:left="349"/>
              <w:jc w:val="left"/>
            </w:pPr>
            <w:r>
              <w:t>129</w:t>
            </w:r>
          </w:p>
        </w:tc>
        <w:tc>
          <w:tcPr>
            <w:tcW w:w="814" w:type="dxa"/>
          </w:tcPr>
          <w:p w:rsidR="0078770E" w:rsidRDefault="00F80817">
            <w:pPr>
              <w:pStyle w:val="TableParagraph"/>
              <w:spacing w:line="232" w:lineRule="exact"/>
              <w:ind w:left="293"/>
              <w:jc w:val="left"/>
            </w:pPr>
            <w:r>
              <w:t>II</w:t>
            </w:r>
          </w:p>
        </w:tc>
        <w:tc>
          <w:tcPr>
            <w:tcW w:w="1045" w:type="dxa"/>
          </w:tcPr>
          <w:p w:rsidR="0078770E" w:rsidRDefault="00F80817">
            <w:pPr>
              <w:pStyle w:val="TableParagraph"/>
              <w:spacing w:line="232" w:lineRule="exact"/>
              <w:ind w:left="316"/>
              <w:jc w:val="left"/>
            </w:pPr>
            <w:r>
              <w:t>2,6</w:t>
            </w:r>
          </w:p>
        </w:tc>
        <w:tc>
          <w:tcPr>
            <w:tcW w:w="1198" w:type="dxa"/>
          </w:tcPr>
          <w:p w:rsidR="0078770E" w:rsidRDefault="00F80817">
            <w:pPr>
              <w:pStyle w:val="TableParagraph"/>
              <w:spacing w:line="232" w:lineRule="exact"/>
              <w:ind w:left="363"/>
              <w:jc w:val="left"/>
            </w:pPr>
            <w:r>
              <w:t>10,9</w:t>
            </w:r>
          </w:p>
        </w:tc>
        <w:tc>
          <w:tcPr>
            <w:tcW w:w="1355" w:type="dxa"/>
          </w:tcPr>
          <w:p w:rsidR="0078770E" w:rsidRDefault="00F80817">
            <w:pPr>
              <w:pStyle w:val="TableParagraph"/>
              <w:spacing w:line="232" w:lineRule="exact"/>
              <w:ind w:left="370" w:right="319"/>
            </w:pPr>
            <w:r>
              <w:t>18,1</w:t>
            </w:r>
          </w:p>
        </w:tc>
        <w:tc>
          <w:tcPr>
            <w:tcW w:w="1320" w:type="dxa"/>
          </w:tcPr>
          <w:p w:rsidR="0078770E" w:rsidRDefault="00F80817">
            <w:pPr>
              <w:pStyle w:val="TableParagraph"/>
              <w:spacing w:line="232" w:lineRule="exact"/>
              <w:ind w:left="318" w:right="337"/>
            </w:pPr>
            <w:r>
              <w:t>22,5</w:t>
            </w:r>
          </w:p>
        </w:tc>
        <w:tc>
          <w:tcPr>
            <w:tcW w:w="1328" w:type="dxa"/>
          </w:tcPr>
          <w:p w:rsidR="0078770E" w:rsidRDefault="00F80817">
            <w:pPr>
              <w:pStyle w:val="TableParagraph"/>
              <w:spacing w:line="232" w:lineRule="exact"/>
              <w:ind w:left="323" w:right="340"/>
            </w:pPr>
            <w:r>
              <w:t>26,0</w:t>
            </w:r>
          </w:p>
        </w:tc>
        <w:tc>
          <w:tcPr>
            <w:tcW w:w="1342" w:type="dxa"/>
          </w:tcPr>
          <w:p w:rsidR="0078770E" w:rsidRDefault="00F80817">
            <w:pPr>
              <w:pStyle w:val="TableParagraph"/>
              <w:spacing w:line="232" w:lineRule="exact"/>
              <w:ind w:left="338" w:right="339"/>
            </w:pPr>
            <w:r>
              <w:t>0,277</w:t>
            </w:r>
          </w:p>
        </w:tc>
        <w:tc>
          <w:tcPr>
            <w:tcW w:w="1337" w:type="dxa"/>
          </w:tcPr>
          <w:p w:rsidR="0078770E" w:rsidRDefault="00F80817">
            <w:pPr>
              <w:pStyle w:val="TableParagraph"/>
              <w:spacing w:line="232" w:lineRule="exact"/>
              <w:ind w:right="336"/>
            </w:pPr>
            <w:r>
              <w:t>0,258</w:t>
            </w:r>
          </w:p>
        </w:tc>
        <w:tc>
          <w:tcPr>
            <w:tcW w:w="1336" w:type="dxa"/>
          </w:tcPr>
          <w:p w:rsidR="0078770E" w:rsidRDefault="00F80817">
            <w:pPr>
              <w:pStyle w:val="TableParagraph"/>
              <w:spacing w:line="232" w:lineRule="exact"/>
              <w:ind w:left="333" w:right="338"/>
            </w:pPr>
            <w:r>
              <w:t>0,221</w:t>
            </w:r>
          </w:p>
        </w:tc>
        <w:tc>
          <w:tcPr>
            <w:tcW w:w="1335" w:type="dxa"/>
          </w:tcPr>
          <w:p w:rsidR="0078770E" w:rsidRDefault="00F80817">
            <w:pPr>
              <w:pStyle w:val="TableParagraph"/>
              <w:spacing w:line="232" w:lineRule="exact"/>
              <w:ind w:right="335"/>
            </w:pPr>
            <w:r>
              <w:t>0,195</w:t>
            </w:r>
          </w:p>
        </w:tc>
      </w:tr>
      <w:tr w:rsidR="0078770E">
        <w:trPr>
          <w:trHeight w:val="253"/>
        </w:trPr>
        <w:tc>
          <w:tcPr>
            <w:tcW w:w="646" w:type="dxa"/>
          </w:tcPr>
          <w:p w:rsidR="0078770E" w:rsidRDefault="00F80817">
            <w:pPr>
              <w:pStyle w:val="TableParagraph"/>
              <w:ind w:left="117"/>
              <w:jc w:val="left"/>
              <w:rPr>
                <w:b/>
              </w:rPr>
            </w:pPr>
            <w:r>
              <w:rPr>
                <w:b/>
              </w:rPr>
              <w:t>15.</w:t>
            </w:r>
          </w:p>
        </w:tc>
        <w:tc>
          <w:tcPr>
            <w:tcW w:w="1132" w:type="dxa"/>
          </w:tcPr>
          <w:p w:rsidR="0078770E" w:rsidRDefault="00F80817">
            <w:pPr>
              <w:pStyle w:val="TableParagraph"/>
              <w:ind w:left="0" w:right="360"/>
              <w:jc w:val="right"/>
            </w:pPr>
            <w:r>
              <w:t>167-1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3,0</w:t>
            </w:r>
          </w:p>
        </w:tc>
        <w:tc>
          <w:tcPr>
            <w:tcW w:w="1198" w:type="dxa"/>
          </w:tcPr>
          <w:p w:rsidR="0078770E" w:rsidRDefault="00F80817">
            <w:pPr>
              <w:pStyle w:val="TableParagraph"/>
              <w:ind w:left="363"/>
              <w:jc w:val="left"/>
            </w:pPr>
            <w:r>
              <w:t>14,0</w:t>
            </w:r>
          </w:p>
        </w:tc>
        <w:tc>
          <w:tcPr>
            <w:tcW w:w="1355" w:type="dxa"/>
          </w:tcPr>
          <w:p w:rsidR="0078770E" w:rsidRDefault="00F80817">
            <w:pPr>
              <w:pStyle w:val="TableParagraph"/>
              <w:ind w:left="370" w:right="319"/>
            </w:pPr>
            <w:r>
              <w:t>18,1</w:t>
            </w:r>
          </w:p>
        </w:tc>
        <w:tc>
          <w:tcPr>
            <w:tcW w:w="1320" w:type="dxa"/>
          </w:tcPr>
          <w:p w:rsidR="0078770E" w:rsidRDefault="00F80817">
            <w:pPr>
              <w:pStyle w:val="TableParagraph"/>
              <w:ind w:left="318" w:right="337"/>
            </w:pPr>
            <w:r>
              <w:t>13,8</w:t>
            </w:r>
          </w:p>
        </w:tc>
        <w:tc>
          <w:tcPr>
            <w:tcW w:w="1328" w:type="dxa"/>
          </w:tcPr>
          <w:p w:rsidR="0078770E" w:rsidRDefault="00F80817">
            <w:pPr>
              <w:pStyle w:val="TableParagraph"/>
              <w:ind w:left="322" w:right="341"/>
            </w:pPr>
            <w:r>
              <w:t>12,5</w:t>
            </w:r>
          </w:p>
        </w:tc>
        <w:tc>
          <w:tcPr>
            <w:tcW w:w="1342" w:type="dxa"/>
          </w:tcPr>
          <w:p w:rsidR="0078770E" w:rsidRDefault="00F80817">
            <w:pPr>
              <w:pStyle w:val="TableParagraph"/>
              <w:ind w:left="338" w:right="339"/>
            </w:pPr>
            <w:r>
              <w:t>0,367</w:t>
            </w:r>
          </w:p>
        </w:tc>
        <w:tc>
          <w:tcPr>
            <w:tcW w:w="1337" w:type="dxa"/>
          </w:tcPr>
          <w:p w:rsidR="0078770E" w:rsidRDefault="00F80817">
            <w:pPr>
              <w:pStyle w:val="TableParagraph"/>
              <w:ind w:right="336"/>
            </w:pPr>
            <w:r>
              <w:t>0,252</w:t>
            </w:r>
          </w:p>
        </w:tc>
        <w:tc>
          <w:tcPr>
            <w:tcW w:w="1336" w:type="dxa"/>
          </w:tcPr>
          <w:p w:rsidR="0078770E" w:rsidRDefault="00F80817">
            <w:pPr>
              <w:pStyle w:val="TableParagraph"/>
              <w:ind w:left="333" w:right="338"/>
            </w:pPr>
            <w:r>
              <w:t>0,120</w:t>
            </w:r>
          </w:p>
        </w:tc>
        <w:tc>
          <w:tcPr>
            <w:tcW w:w="1335" w:type="dxa"/>
          </w:tcPr>
          <w:p w:rsidR="0078770E" w:rsidRDefault="00F80817">
            <w:pPr>
              <w:pStyle w:val="TableParagraph"/>
              <w:ind w:right="335"/>
            </w:pPr>
            <w:r>
              <w:t>0,079</w:t>
            </w:r>
          </w:p>
        </w:tc>
      </w:tr>
      <w:tr w:rsidR="0078770E">
        <w:trPr>
          <w:trHeight w:val="253"/>
        </w:trPr>
        <w:tc>
          <w:tcPr>
            <w:tcW w:w="646" w:type="dxa"/>
          </w:tcPr>
          <w:p w:rsidR="0078770E" w:rsidRDefault="00F80817">
            <w:pPr>
              <w:pStyle w:val="TableParagraph"/>
              <w:ind w:left="117"/>
              <w:jc w:val="left"/>
              <w:rPr>
                <w:b/>
              </w:rPr>
            </w:pPr>
            <w:r>
              <w:rPr>
                <w:b/>
              </w:rPr>
              <w:t>16.</w:t>
            </w:r>
          </w:p>
        </w:tc>
        <w:tc>
          <w:tcPr>
            <w:tcW w:w="1132" w:type="dxa"/>
          </w:tcPr>
          <w:p w:rsidR="0078770E" w:rsidRDefault="00F80817">
            <w:pPr>
              <w:pStyle w:val="TableParagraph"/>
              <w:ind w:left="297"/>
              <w:jc w:val="left"/>
            </w:pPr>
            <w:r>
              <w:t>7686</w:t>
            </w:r>
          </w:p>
        </w:tc>
        <w:tc>
          <w:tcPr>
            <w:tcW w:w="814" w:type="dxa"/>
          </w:tcPr>
          <w:p w:rsidR="0078770E" w:rsidRDefault="00F80817">
            <w:pPr>
              <w:pStyle w:val="TableParagraph"/>
              <w:ind w:left="329"/>
              <w:jc w:val="left"/>
            </w:pPr>
            <w:r>
              <w:t>I</w:t>
            </w:r>
          </w:p>
        </w:tc>
        <w:tc>
          <w:tcPr>
            <w:tcW w:w="1045" w:type="dxa"/>
          </w:tcPr>
          <w:p w:rsidR="0078770E" w:rsidRDefault="00F80817">
            <w:pPr>
              <w:pStyle w:val="TableParagraph"/>
              <w:ind w:left="316"/>
              <w:jc w:val="left"/>
            </w:pPr>
            <w:r>
              <w:t>2,7</w:t>
            </w:r>
          </w:p>
        </w:tc>
        <w:tc>
          <w:tcPr>
            <w:tcW w:w="1198" w:type="dxa"/>
          </w:tcPr>
          <w:p w:rsidR="0078770E" w:rsidRDefault="00F80817">
            <w:pPr>
              <w:pStyle w:val="TableParagraph"/>
              <w:ind w:left="363"/>
              <w:jc w:val="left"/>
            </w:pPr>
            <w:r>
              <w:t>12,0</w:t>
            </w:r>
          </w:p>
        </w:tc>
        <w:tc>
          <w:tcPr>
            <w:tcW w:w="1355" w:type="dxa"/>
          </w:tcPr>
          <w:p w:rsidR="0078770E" w:rsidRDefault="00F80817">
            <w:pPr>
              <w:pStyle w:val="TableParagraph"/>
              <w:ind w:left="370" w:right="319"/>
            </w:pPr>
            <w:r>
              <w:t>14,9</w:t>
            </w:r>
          </w:p>
        </w:tc>
        <w:tc>
          <w:tcPr>
            <w:tcW w:w="1320" w:type="dxa"/>
          </w:tcPr>
          <w:p w:rsidR="0078770E" w:rsidRDefault="00F80817">
            <w:pPr>
              <w:pStyle w:val="TableParagraph"/>
              <w:ind w:left="318" w:right="337"/>
            </w:pPr>
            <w:r>
              <w:t>18,1</w:t>
            </w:r>
          </w:p>
        </w:tc>
        <w:tc>
          <w:tcPr>
            <w:tcW w:w="1328" w:type="dxa"/>
          </w:tcPr>
          <w:p w:rsidR="0078770E" w:rsidRDefault="00F80817">
            <w:pPr>
              <w:pStyle w:val="TableParagraph"/>
              <w:ind w:left="323" w:right="340"/>
            </w:pPr>
            <w:r>
              <w:t>18,0</w:t>
            </w:r>
          </w:p>
        </w:tc>
        <w:tc>
          <w:tcPr>
            <w:tcW w:w="1342" w:type="dxa"/>
          </w:tcPr>
          <w:p w:rsidR="0078770E" w:rsidRDefault="00F80817">
            <w:pPr>
              <w:pStyle w:val="TableParagraph"/>
              <w:ind w:left="338" w:right="339"/>
            </w:pPr>
            <w:r>
              <w:t>0,310</w:t>
            </w:r>
          </w:p>
        </w:tc>
        <w:tc>
          <w:tcPr>
            <w:tcW w:w="1337" w:type="dxa"/>
          </w:tcPr>
          <w:p w:rsidR="0078770E" w:rsidRDefault="00F80817">
            <w:pPr>
              <w:pStyle w:val="TableParagraph"/>
              <w:ind w:right="336"/>
            </w:pPr>
            <w:r>
              <w:t>0,203</w:t>
            </w:r>
          </w:p>
        </w:tc>
        <w:tc>
          <w:tcPr>
            <w:tcW w:w="1336" w:type="dxa"/>
          </w:tcPr>
          <w:p w:rsidR="0078770E" w:rsidRDefault="00F80817">
            <w:pPr>
              <w:pStyle w:val="TableParagraph"/>
              <w:ind w:left="333" w:right="338"/>
            </w:pPr>
            <w:r>
              <w:t>0,171</w:t>
            </w:r>
          </w:p>
        </w:tc>
        <w:tc>
          <w:tcPr>
            <w:tcW w:w="1335" w:type="dxa"/>
          </w:tcPr>
          <w:p w:rsidR="0078770E" w:rsidRDefault="00F80817">
            <w:pPr>
              <w:pStyle w:val="TableParagraph"/>
              <w:ind w:right="335"/>
            </w:pPr>
            <w:r>
              <w:t>0,128</w:t>
            </w:r>
          </w:p>
        </w:tc>
      </w:tr>
      <w:tr w:rsidR="0078770E">
        <w:trPr>
          <w:trHeight w:val="253"/>
        </w:trPr>
        <w:tc>
          <w:tcPr>
            <w:tcW w:w="646" w:type="dxa"/>
          </w:tcPr>
          <w:p w:rsidR="0078770E" w:rsidRDefault="00F80817">
            <w:pPr>
              <w:pStyle w:val="TableParagraph"/>
              <w:ind w:left="117"/>
              <w:jc w:val="left"/>
              <w:rPr>
                <w:b/>
              </w:rPr>
            </w:pPr>
            <w:r>
              <w:rPr>
                <w:b/>
              </w:rPr>
              <w:t>17.</w:t>
            </w:r>
          </w:p>
        </w:tc>
        <w:tc>
          <w:tcPr>
            <w:tcW w:w="1132" w:type="dxa"/>
          </w:tcPr>
          <w:p w:rsidR="0078770E" w:rsidRDefault="00F80817">
            <w:pPr>
              <w:pStyle w:val="TableParagraph"/>
              <w:ind w:left="349"/>
              <w:jc w:val="left"/>
            </w:pPr>
            <w:r>
              <w:t>209</w:t>
            </w:r>
          </w:p>
        </w:tc>
        <w:tc>
          <w:tcPr>
            <w:tcW w:w="814" w:type="dxa"/>
          </w:tcPr>
          <w:p w:rsidR="0078770E" w:rsidRDefault="00F80817">
            <w:pPr>
              <w:pStyle w:val="TableParagraph"/>
              <w:ind w:left="329"/>
              <w:jc w:val="left"/>
            </w:pPr>
            <w:r>
              <w:t>I</w:t>
            </w:r>
          </w:p>
        </w:tc>
        <w:tc>
          <w:tcPr>
            <w:tcW w:w="1045" w:type="dxa"/>
          </w:tcPr>
          <w:p w:rsidR="0078770E" w:rsidRDefault="00F80817">
            <w:pPr>
              <w:pStyle w:val="TableParagraph"/>
              <w:ind w:left="316"/>
              <w:jc w:val="left"/>
            </w:pPr>
            <w:r>
              <w:t>3,6</w:t>
            </w:r>
          </w:p>
        </w:tc>
        <w:tc>
          <w:tcPr>
            <w:tcW w:w="1198" w:type="dxa"/>
          </w:tcPr>
          <w:p w:rsidR="0078770E" w:rsidRDefault="00F80817">
            <w:pPr>
              <w:pStyle w:val="TableParagraph"/>
              <w:ind w:left="363"/>
              <w:jc w:val="left"/>
            </w:pPr>
            <w:r>
              <w:t>10,5</w:t>
            </w:r>
          </w:p>
        </w:tc>
        <w:tc>
          <w:tcPr>
            <w:tcW w:w="1355" w:type="dxa"/>
          </w:tcPr>
          <w:p w:rsidR="0078770E" w:rsidRDefault="00F80817">
            <w:pPr>
              <w:pStyle w:val="TableParagraph"/>
              <w:ind w:left="370" w:right="319"/>
            </w:pPr>
            <w:r>
              <w:t>16,0</w:t>
            </w:r>
          </w:p>
        </w:tc>
        <w:tc>
          <w:tcPr>
            <w:tcW w:w="1320" w:type="dxa"/>
          </w:tcPr>
          <w:p w:rsidR="0078770E" w:rsidRDefault="00F80817">
            <w:pPr>
              <w:pStyle w:val="TableParagraph"/>
              <w:ind w:left="318" w:right="337"/>
            </w:pPr>
            <w:r>
              <w:t>15,5</w:t>
            </w:r>
          </w:p>
        </w:tc>
        <w:tc>
          <w:tcPr>
            <w:tcW w:w="1328" w:type="dxa"/>
          </w:tcPr>
          <w:p w:rsidR="0078770E" w:rsidRDefault="00F80817">
            <w:pPr>
              <w:pStyle w:val="TableParagraph"/>
              <w:ind w:left="322" w:right="341"/>
            </w:pPr>
            <w:r>
              <w:t>22,9</w:t>
            </w:r>
          </w:p>
        </w:tc>
        <w:tc>
          <w:tcPr>
            <w:tcW w:w="1342" w:type="dxa"/>
          </w:tcPr>
          <w:p w:rsidR="0078770E" w:rsidRDefault="00F80817">
            <w:pPr>
              <w:pStyle w:val="TableParagraph"/>
              <w:ind w:left="338" w:right="339"/>
            </w:pPr>
            <w:r>
              <w:t>0,230</w:t>
            </w:r>
          </w:p>
        </w:tc>
        <w:tc>
          <w:tcPr>
            <w:tcW w:w="1337" w:type="dxa"/>
          </w:tcPr>
          <w:p w:rsidR="0078770E" w:rsidRDefault="00F80817">
            <w:pPr>
              <w:pStyle w:val="TableParagraph"/>
              <w:ind w:right="336"/>
            </w:pPr>
            <w:r>
              <w:t>0,207</w:t>
            </w:r>
          </w:p>
        </w:tc>
        <w:tc>
          <w:tcPr>
            <w:tcW w:w="1336" w:type="dxa"/>
          </w:tcPr>
          <w:p w:rsidR="0078770E" w:rsidRDefault="00F80817">
            <w:pPr>
              <w:pStyle w:val="TableParagraph"/>
              <w:ind w:left="333" w:right="338"/>
            </w:pPr>
            <w:r>
              <w:t>0,132</w:t>
            </w:r>
          </w:p>
        </w:tc>
        <w:tc>
          <w:tcPr>
            <w:tcW w:w="1335" w:type="dxa"/>
          </w:tcPr>
          <w:p w:rsidR="0078770E" w:rsidRDefault="00F80817">
            <w:pPr>
              <w:pStyle w:val="TableParagraph"/>
              <w:ind w:right="335"/>
            </w:pPr>
            <w:r>
              <w:t>0,161</w:t>
            </w:r>
          </w:p>
        </w:tc>
      </w:tr>
      <w:tr w:rsidR="0078770E">
        <w:trPr>
          <w:trHeight w:val="253"/>
        </w:trPr>
        <w:tc>
          <w:tcPr>
            <w:tcW w:w="646" w:type="dxa"/>
          </w:tcPr>
          <w:p w:rsidR="0078770E" w:rsidRDefault="00F80817">
            <w:pPr>
              <w:pStyle w:val="TableParagraph"/>
              <w:ind w:left="117"/>
              <w:jc w:val="left"/>
              <w:rPr>
                <w:b/>
              </w:rPr>
            </w:pPr>
            <w:r>
              <w:rPr>
                <w:b/>
              </w:rPr>
              <w:t>18.</w:t>
            </w:r>
          </w:p>
        </w:tc>
        <w:tc>
          <w:tcPr>
            <w:tcW w:w="1132" w:type="dxa"/>
          </w:tcPr>
          <w:p w:rsidR="0078770E" w:rsidRDefault="00F80817">
            <w:pPr>
              <w:pStyle w:val="TableParagraph"/>
              <w:ind w:left="0" w:right="306"/>
              <w:jc w:val="right"/>
            </w:pPr>
            <w:r>
              <w:t>7614-1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2,5</w:t>
            </w:r>
          </w:p>
        </w:tc>
        <w:tc>
          <w:tcPr>
            <w:tcW w:w="1198" w:type="dxa"/>
          </w:tcPr>
          <w:p w:rsidR="0078770E" w:rsidRDefault="00F80817">
            <w:pPr>
              <w:pStyle w:val="TableParagraph"/>
              <w:ind w:left="363"/>
              <w:jc w:val="left"/>
            </w:pPr>
            <w:r>
              <w:t>5,80</w:t>
            </w:r>
          </w:p>
        </w:tc>
        <w:tc>
          <w:tcPr>
            <w:tcW w:w="1355" w:type="dxa"/>
          </w:tcPr>
          <w:p w:rsidR="0078770E" w:rsidRDefault="00F80817">
            <w:pPr>
              <w:pStyle w:val="TableParagraph"/>
              <w:ind w:left="370" w:right="319"/>
            </w:pPr>
            <w:r>
              <w:t>11,3</w:t>
            </w:r>
          </w:p>
        </w:tc>
        <w:tc>
          <w:tcPr>
            <w:tcW w:w="1320" w:type="dxa"/>
          </w:tcPr>
          <w:p w:rsidR="0078770E" w:rsidRDefault="00F80817">
            <w:pPr>
              <w:pStyle w:val="TableParagraph"/>
              <w:ind w:left="318" w:right="337"/>
            </w:pPr>
            <w:r>
              <w:t>10,9</w:t>
            </w:r>
          </w:p>
        </w:tc>
        <w:tc>
          <w:tcPr>
            <w:tcW w:w="1328" w:type="dxa"/>
          </w:tcPr>
          <w:p w:rsidR="0078770E" w:rsidRDefault="00F80817">
            <w:pPr>
              <w:pStyle w:val="TableParagraph"/>
              <w:ind w:left="322" w:right="341"/>
            </w:pPr>
            <w:r>
              <w:t>12,2</w:t>
            </w:r>
          </w:p>
        </w:tc>
        <w:tc>
          <w:tcPr>
            <w:tcW w:w="1342" w:type="dxa"/>
          </w:tcPr>
          <w:p w:rsidR="0078770E" w:rsidRDefault="00F80817">
            <w:pPr>
              <w:pStyle w:val="TableParagraph"/>
              <w:ind w:left="338" w:right="339"/>
            </w:pPr>
            <w:r>
              <w:t>0,110</w:t>
            </w:r>
          </w:p>
        </w:tc>
        <w:tc>
          <w:tcPr>
            <w:tcW w:w="1337" w:type="dxa"/>
          </w:tcPr>
          <w:p w:rsidR="0078770E" w:rsidRDefault="00F80817">
            <w:pPr>
              <w:pStyle w:val="TableParagraph"/>
              <w:ind w:right="336"/>
            </w:pPr>
            <w:r>
              <w:t>0,147</w:t>
            </w:r>
          </w:p>
        </w:tc>
        <w:tc>
          <w:tcPr>
            <w:tcW w:w="1336" w:type="dxa"/>
          </w:tcPr>
          <w:p w:rsidR="0078770E" w:rsidRDefault="00F80817">
            <w:pPr>
              <w:pStyle w:val="TableParagraph"/>
              <w:ind w:left="333" w:right="338"/>
            </w:pPr>
            <w:r>
              <w:t>0,093</w:t>
            </w:r>
          </w:p>
        </w:tc>
        <w:tc>
          <w:tcPr>
            <w:tcW w:w="1335" w:type="dxa"/>
          </w:tcPr>
          <w:p w:rsidR="0078770E" w:rsidRDefault="00F80817">
            <w:pPr>
              <w:pStyle w:val="TableParagraph"/>
              <w:ind w:right="335"/>
            </w:pPr>
            <w:r>
              <w:t>0,081</w:t>
            </w:r>
          </w:p>
        </w:tc>
      </w:tr>
      <w:tr w:rsidR="0078770E">
        <w:trPr>
          <w:trHeight w:val="252"/>
        </w:trPr>
        <w:tc>
          <w:tcPr>
            <w:tcW w:w="646" w:type="dxa"/>
          </w:tcPr>
          <w:p w:rsidR="0078770E" w:rsidRDefault="00F80817">
            <w:pPr>
              <w:pStyle w:val="TableParagraph"/>
              <w:spacing w:line="232" w:lineRule="exact"/>
              <w:ind w:left="117"/>
              <w:jc w:val="left"/>
              <w:rPr>
                <w:b/>
              </w:rPr>
            </w:pPr>
            <w:r>
              <w:rPr>
                <w:b/>
              </w:rPr>
              <w:t>19.</w:t>
            </w:r>
          </w:p>
        </w:tc>
        <w:tc>
          <w:tcPr>
            <w:tcW w:w="1132" w:type="dxa"/>
          </w:tcPr>
          <w:p w:rsidR="0078770E" w:rsidRDefault="00F80817">
            <w:pPr>
              <w:pStyle w:val="TableParagraph"/>
              <w:spacing w:line="232" w:lineRule="exact"/>
              <w:ind w:left="297"/>
              <w:jc w:val="left"/>
            </w:pPr>
            <w:r>
              <w:t>7573</w:t>
            </w:r>
          </w:p>
        </w:tc>
        <w:tc>
          <w:tcPr>
            <w:tcW w:w="814" w:type="dxa"/>
          </w:tcPr>
          <w:p w:rsidR="0078770E" w:rsidRDefault="00F80817">
            <w:pPr>
              <w:pStyle w:val="TableParagraph"/>
              <w:spacing w:line="232" w:lineRule="exact"/>
              <w:ind w:left="329"/>
              <w:jc w:val="left"/>
            </w:pPr>
            <w:r>
              <w:t>I</w:t>
            </w:r>
          </w:p>
        </w:tc>
        <w:tc>
          <w:tcPr>
            <w:tcW w:w="1045" w:type="dxa"/>
          </w:tcPr>
          <w:p w:rsidR="0078770E" w:rsidRDefault="00F80817">
            <w:pPr>
              <w:pStyle w:val="TableParagraph"/>
              <w:spacing w:line="232" w:lineRule="exact"/>
              <w:ind w:left="316"/>
              <w:jc w:val="left"/>
            </w:pPr>
            <w:r>
              <w:t>2,0</w:t>
            </w:r>
          </w:p>
        </w:tc>
        <w:tc>
          <w:tcPr>
            <w:tcW w:w="1198" w:type="dxa"/>
          </w:tcPr>
          <w:p w:rsidR="0078770E" w:rsidRDefault="00F80817">
            <w:pPr>
              <w:pStyle w:val="TableParagraph"/>
              <w:spacing w:line="232" w:lineRule="exact"/>
              <w:ind w:left="363"/>
              <w:jc w:val="left"/>
            </w:pPr>
            <w:r>
              <w:t>15,5</w:t>
            </w:r>
          </w:p>
        </w:tc>
        <w:tc>
          <w:tcPr>
            <w:tcW w:w="1355" w:type="dxa"/>
          </w:tcPr>
          <w:p w:rsidR="0078770E" w:rsidRDefault="00F80817">
            <w:pPr>
              <w:pStyle w:val="TableParagraph"/>
              <w:spacing w:line="232" w:lineRule="exact"/>
              <w:ind w:left="370" w:right="319"/>
            </w:pPr>
            <w:r>
              <w:t>13,2</w:t>
            </w:r>
          </w:p>
        </w:tc>
        <w:tc>
          <w:tcPr>
            <w:tcW w:w="1320" w:type="dxa"/>
          </w:tcPr>
          <w:p w:rsidR="0078770E" w:rsidRDefault="00F80817">
            <w:pPr>
              <w:pStyle w:val="TableParagraph"/>
              <w:spacing w:line="232" w:lineRule="exact"/>
              <w:ind w:left="318" w:right="337"/>
            </w:pPr>
            <w:r>
              <w:t>15,5</w:t>
            </w:r>
          </w:p>
        </w:tc>
        <w:tc>
          <w:tcPr>
            <w:tcW w:w="1328" w:type="dxa"/>
          </w:tcPr>
          <w:p w:rsidR="0078770E" w:rsidRDefault="00F80817">
            <w:pPr>
              <w:pStyle w:val="TableParagraph"/>
              <w:spacing w:line="232" w:lineRule="exact"/>
              <w:ind w:left="322" w:right="341"/>
            </w:pPr>
            <w:r>
              <w:t>21,3</w:t>
            </w:r>
          </w:p>
        </w:tc>
        <w:tc>
          <w:tcPr>
            <w:tcW w:w="1342" w:type="dxa"/>
          </w:tcPr>
          <w:p w:rsidR="0078770E" w:rsidRDefault="00F80817">
            <w:pPr>
              <w:pStyle w:val="TableParagraph"/>
              <w:spacing w:line="232" w:lineRule="exact"/>
              <w:ind w:left="338" w:right="339"/>
            </w:pPr>
            <w:r>
              <w:t>0,450</w:t>
            </w:r>
          </w:p>
        </w:tc>
        <w:tc>
          <w:tcPr>
            <w:tcW w:w="1337" w:type="dxa"/>
          </w:tcPr>
          <w:p w:rsidR="0078770E" w:rsidRDefault="00F80817">
            <w:pPr>
              <w:pStyle w:val="TableParagraph"/>
              <w:spacing w:line="232" w:lineRule="exact"/>
              <w:ind w:right="336"/>
            </w:pPr>
            <w:r>
              <w:t>0,187</w:t>
            </w:r>
          </w:p>
        </w:tc>
        <w:tc>
          <w:tcPr>
            <w:tcW w:w="1336" w:type="dxa"/>
          </w:tcPr>
          <w:p w:rsidR="0078770E" w:rsidRDefault="00F80817">
            <w:pPr>
              <w:pStyle w:val="TableParagraph"/>
              <w:spacing w:line="232" w:lineRule="exact"/>
              <w:ind w:left="333" w:right="338"/>
            </w:pPr>
            <w:r>
              <w:t>0,150</w:t>
            </w:r>
          </w:p>
        </w:tc>
        <w:tc>
          <w:tcPr>
            <w:tcW w:w="1335" w:type="dxa"/>
          </w:tcPr>
          <w:p w:rsidR="0078770E" w:rsidRDefault="00F80817">
            <w:pPr>
              <w:pStyle w:val="TableParagraph"/>
              <w:spacing w:line="232" w:lineRule="exact"/>
              <w:ind w:right="335"/>
            </w:pPr>
            <w:r>
              <w:t>0,161</w:t>
            </w:r>
          </w:p>
        </w:tc>
      </w:tr>
      <w:tr w:rsidR="0078770E">
        <w:trPr>
          <w:trHeight w:val="253"/>
        </w:trPr>
        <w:tc>
          <w:tcPr>
            <w:tcW w:w="646" w:type="dxa"/>
          </w:tcPr>
          <w:p w:rsidR="0078770E" w:rsidRDefault="00F80817">
            <w:pPr>
              <w:pStyle w:val="TableParagraph"/>
              <w:ind w:left="117"/>
              <w:jc w:val="left"/>
              <w:rPr>
                <w:b/>
              </w:rPr>
            </w:pPr>
            <w:r>
              <w:rPr>
                <w:b/>
              </w:rPr>
              <w:t>20.</w:t>
            </w:r>
          </w:p>
        </w:tc>
        <w:tc>
          <w:tcPr>
            <w:tcW w:w="1132" w:type="dxa"/>
          </w:tcPr>
          <w:p w:rsidR="0078770E" w:rsidRDefault="00F80817">
            <w:pPr>
              <w:pStyle w:val="TableParagraph"/>
              <w:ind w:left="0" w:right="306"/>
              <w:jc w:val="right"/>
            </w:pPr>
            <w:r>
              <w:t>7574-1</w:t>
            </w:r>
          </w:p>
        </w:tc>
        <w:tc>
          <w:tcPr>
            <w:tcW w:w="814" w:type="dxa"/>
          </w:tcPr>
          <w:p w:rsidR="0078770E" w:rsidRDefault="00F80817">
            <w:pPr>
              <w:pStyle w:val="TableParagraph"/>
              <w:ind w:left="293"/>
              <w:jc w:val="left"/>
            </w:pPr>
            <w:r>
              <w:t>II</w:t>
            </w:r>
          </w:p>
        </w:tc>
        <w:tc>
          <w:tcPr>
            <w:tcW w:w="1045" w:type="dxa"/>
          </w:tcPr>
          <w:p w:rsidR="0078770E" w:rsidRDefault="00F80817">
            <w:pPr>
              <w:pStyle w:val="TableParagraph"/>
              <w:ind w:left="316"/>
              <w:jc w:val="left"/>
            </w:pPr>
            <w:r>
              <w:t>1,7</w:t>
            </w:r>
          </w:p>
        </w:tc>
        <w:tc>
          <w:tcPr>
            <w:tcW w:w="1198" w:type="dxa"/>
          </w:tcPr>
          <w:p w:rsidR="0078770E" w:rsidRDefault="00F80817">
            <w:pPr>
              <w:pStyle w:val="TableParagraph"/>
              <w:ind w:left="363"/>
              <w:jc w:val="left"/>
            </w:pPr>
            <w:r>
              <w:t>7,00</w:t>
            </w:r>
          </w:p>
        </w:tc>
        <w:tc>
          <w:tcPr>
            <w:tcW w:w="1355" w:type="dxa"/>
          </w:tcPr>
          <w:p w:rsidR="0078770E" w:rsidRDefault="00F80817">
            <w:pPr>
              <w:pStyle w:val="TableParagraph"/>
              <w:ind w:left="370" w:right="319"/>
            </w:pPr>
            <w:r>
              <w:t>10,1</w:t>
            </w:r>
          </w:p>
        </w:tc>
        <w:tc>
          <w:tcPr>
            <w:tcW w:w="1320" w:type="dxa"/>
          </w:tcPr>
          <w:p w:rsidR="0078770E" w:rsidRDefault="00F80817">
            <w:pPr>
              <w:pStyle w:val="TableParagraph"/>
              <w:ind w:left="318" w:right="337"/>
            </w:pPr>
            <w:r>
              <w:t>10,5</w:t>
            </w:r>
          </w:p>
        </w:tc>
        <w:tc>
          <w:tcPr>
            <w:tcW w:w="1328" w:type="dxa"/>
          </w:tcPr>
          <w:p w:rsidR="0078770E" w:rsidRDefault="00F80817">
            <w:pPr>
              <w:pStyle w:val="TableParagraph"/>
              <w:ind w:left="322" w:right="341"/>
            </w:pPr>
            <w:r>
              <w:t>16,8</w:t>
            </w:r>
          </w:p>
        </w:tc>
        <w:tc>
          <w:tcPr>
            <w:tcW w:w="1342" w:type="dxa"/>
          </w:tcPr>
          <w:p w:rsidR="0078770E" w:rsidRDefault="00F80817">
            <w:pPr>
              <w:pStyle w:val="TableParagraph"/>
              <w:ind w:left="338" w:right="339"/>
            </w:pPr>
            <w:r>
              <w:t>0,177</w:t>
            </w:r>
          </w:p>
        </w:tc>
        <w:tc>
          <w:tcPr>
            <w:tcW w:w="1337" w:type="dxa"/>
          </w:tcPr>
          <w:p w:rsidR="0078770E" w:rsidRDefault="00F80817">
            <w:pPr>
              <w:pStyle w:val="TableParagraph"/>
              <w:ind w:right="336"/>
            </w:pPr>
            <w:r>
              <w:t>0,140</w:t>
            </w:r>
          </w:p>
        </w:tc>
        <w:tc>
          <w:tcPr>
            <w:tcW w:w="1336" w:type="dxa"/>
          </w:tcPr>
          <w:p w:rsidR="0078770E" w:rsidRDefault="00F80817">
            <w:pPr>
              <w:pStyle w:val="TableParagraph"/>
              <w:ind w:left="333" w:right="338"/>
            </w:pPr>
            <w:r>
              <w:t>0,098</w:t>
            </w:r>
          </w:p>
        </w:tc>
        <w:tc>
          <w:tcPr>
            <w:tcW w:w="1335" w:type="dxa"/>
          </w:tcPr>
          <w:p w:rsidR="0078770E" w:rsidRDefault="00F80817">
            <w:pPr>
              <w:pStyle w:val="TableParagraph"/>
              <w:ind w:right="335"/>
            </w:pPr>
            <w:r>
              <w:t>0,126</w:t>
            </w:r>
          </w:p>
        </w:tc>
      </w:tr>
      <w:tr w:rsidR="0078770E">
        <w:trPr>
          <w:trHeight w:val="253"/>
        </w:trPr>
        <w:tc>
          <w:tcPr>
            <w:tcW w:w="646" w:type="dxa"/>
          </w:tcPr>
          <w:p w:rsidR="0078770E" w:rsidRDefault="00F80817">
            <w:pPr>
              <w:pStyle w:val="TableParagraph"/>
              <w:spacing w:line="234" w:lineRule="exact"/>
              <w:ind w:left="117"/>
              <w:jc w:val="left"/>
              <w:rPr>
                <w:b/>
              </w:rPr>
            </w:pPr>
            <w:r>
              <w:rPr>
                <w:b/>
              </w:rPr>
              <w:t>21.</w:t>
            </w:r>
          </w:p>
        </w:tc>
        <w:tc>
          <w:tcPr>
            <w:tcW w:w="1132" w:type="dxa"/>
          </w:tcPr>
          <w:p w:rsidR="0078770E" w:rsidRDefault="00F80817">
            <w:pPr>
              <w:pStyle w:val="TableParagraph"/>
              <w:spacing w:line="234" w:lineRule="exact"/>
              <w:ind w:left="0" w:right="360"/>
              <w:jc w:val="right"/>
            </w:pPr>
            <w:r>
              <w:t>167-1</w:t>
            </w:r>
          </w:p>
        </w:tc>
        <w:tc>
          <w:tcPr>
            <w:tcW w:w="814" w:type="dxa"/>
          </w:tcPr>
          <w:p w:rsidR="0078770E" w:rsidRDefault="00F80817">
            <w:pPr>
              <w:pStyle w:val="TableParagraph"/>
              <w:spacing w:line="234" w:lineRule="exact"/>
              <w:ind w:left="293"/>
              <w:jc w:val="left"/>
            </w:pPr>
            <w:r>
              <w:t>II</w:t>
            </w:r>
          </w:p>
        </w:tc>
        <w:tc>
          <w:tcPr>
            <w:tcW w:w="1045" w:type="dxa"/>
          </w:tcPr>
          <w:p w:rsidR="0078770E" w:rsidRDefault="00F80817">
            <w:pPr>
              <w:pStyle w:val="TableParagraph"/>
              <w:spacing w:line="234" w:lineRule="exact"/>
              <w:ind w:left="316"/>
              <w:jc w:val="left"/>
            </w:pPr>
            <w:r>
              <w:t>3,5</w:t>
            </w:r>
          </w:p>
        </w:tc>
        <w:tc>
          <w:tcPr>
            <w:tcW w:w="1198" w:type="dxa"/>
          </w:tcPr>
          <w:p w:rsidR="0078770E" w:rsidRDefault="00F80817">
            <w:pPr>
              <w:pStyle w:val="TableParagraph"/>
              <w:spacing w:line="234" w:lineRule="exact"/>
              <w:ind w:left="363"/>
              <w:jc w:val="left"/>
            </w:pPr>
            <w:r>
              <w:t>6,90</w:t>
            </w:r>
          </w:p>
        </w:tc>
        <w:tc>
          <w:tcPr>
            <w:tcW w:w="1355" w:type="dxa"/>
          </w:tcPr>
          <w:p w:rsidR="0078770E" w:rsidRDefault="00F80817">
            <w:pPr>
              <w:pStyle w:val="TableParagraph"/>
              <w:spacing w:line="234" w:lineRule="exact"/>
              <w:ind w:left="370" w:right="319"/>
            </w:pPr>
            <w:r>
              <w:t>14,6</w:t>
            </w:r>
          </w:p>
        </w:tc>
        <w:tc>
          <w:tcPr>
            <w:tcW w:w="1320" w:type="dxa"/>
          </w:tcPr>
          <w:p w:rsidR="0078770E" w:rsidRDefault="00F80817">
            <w:pPr>
              <w:pStyle w:val="TableParagraph"/>
              <w:spacing w:line="234" w:lineRule="exact"/>
              <w:ind w:left="318" w:right="337"/>
            </w:pPr>
            <w:r>
              <w:t>20,3</w:t>
            </w:r>
          </w:p>
        </w:tc>
        <w:tc>
          <w:tcPr>
            <w:tcW w:w="1328" w:type="dxa"/>
          </w:tcPr>
          <w:p w:rsidR="0078770E" w:rsidRDefault="00F80817">
            <w:pPr>
              <w:pStyle w:val="TableParagraph"/>
              <w:spacing w:line="234" w:lineRule="exact"/>
              <w:ind w:left="322" w:right="341"/>
            </w:pPr>
            <w:r>
              <w:t>26,7</w:t>
            </w:r>
          </w:p>
        </w:tc>
        <w:tc>
          <w:tcPr>
            <w:tcW w:w="1342" w:type="dxa"/>
          </w:tcPr>
          <w:p w:rsidR="0078770E" w:rsidRDefault="00F80817">
            <w:pPr>
              <w:pStyle w:val="TableParagraph"/>
              <w:spacing w:line="234" w:lineRule="exact"/>
              <w:ind w:left="338" w:right="339"/>
            </w:pPr>
            <w:r>
              <w:t>0,113</w:t>
            </w:r>
          </w:p>
        </w:tc>
        <w:tc>
          <w:tcPr>
            <w:tcW w:w="1337" w:type="dxa"/>
          </w:tcPr>
          <w:p w:rsidR="0078770E" w:rsidRDefault="00F80817">
            <w:pPr>
              <w:pStyle w:val="TableParagraph"/>
              <w:spacing w:line="234" w:lineRule="exact"/>
              <w:ind w:right="336"/>
            </w:pPr>
            <w:r>
              <w:t>0,185</w:t>
            </w:r>
          </w:p>
        </w:tc>
        <w:tc>
          <w:tcPr>
            <w:tcW w:w="1336" w:type="dxa"/>
          </w:tcPr>
          <w:p w:rsidR="0078770E" w:rsidRDefault="00F80817">
            <w:pPr>
              <w:pStyle w:val="TableParagraph"/>
              <w:spacing w:line="234" w:lineRule="exact"/>
              <w:ind w:left="333" w:right="338"/>
            </w:pPr>
            <w:r>
              <w:t>0,187</w:t>
            </w:r>
          </w:p>
        </w:tc>
        <w:tc>
          <w:tcPr>
            <w:tcW w:w="1335" w:type="dxa"/>
          </w:tcPr>
          <w:p w:rsidR="0078770E" w:rsidRDefault="00F80817">
            <w:pPr>
              <w:pStyle w:val="TableParagraph"/>
              <w:spacing w:line="234" w:lineRule="exact"/>
              <w:ind w:right="335"/>
            </w:pPr>
            <w:r>
              <w:t>0,193</w:t>
            </w:r>
          </w:p>
        </w:tc>
      </w:tr>
      <w:tr w:rsidR="0078770E">
        <w:trPr>
          <w:trHeight w:val="336"/>
        </w:trPr>
        <w:tc>
          <w:tcPr>
            <w:tcW w:w="646" w:type="dxa"/>
          </w:tcPr>
          <w:p w:rsidR="0078770E" w:rsidRDefault="00F80817">
            <w:pPr>
              <w:pStyle w:val="TableParagraph"/>
              <w:spacing w:line="250" w:lineRule="exact"/>
              <w:ind w:left="117"/>
              <w:jc w:val="left"/>
              <w:rPr>
                <w:b/>
              </w:rPr>
            </w:pPr>
            <w:r>
              <w:rPr>
                <w:b/>
              </w:rPr>
              <w:t>22.</w:t>
            </w:r>
          </w:p>
        </w:tc>
        <w:tc>
          <w:tcPr>
            <w:tcW w:w="1132" w:type="dxa"/>
          </w:tcPr>
          <w:p w:rsidR="0078770E" w:rsidRDefault="00F80817">
            <w:pPr>
              <w:pStyle w:val="TableParagraph"/>
              <w:spacing w:line="246" w:lineRule="exact"/>
              <w:ind w:left="313"/>
              <w:jc w:val="left"/>
            </w:pPr>
            <w:r>
              <w:t>61-1</w:t>
            </w:r>
          </w:p>
        </w:tc>
        <w:tc>
          <w:tcPr>
            <w:tcW w:w="814" w:type="dxa"/>
          </w:tcPr>
          <w:p w:rsidR="0078770E" w:rsidRDefault="00F80817">
            <w:pPr>
              <w:pStyle w:val="TableParagraph"/>
              <w:spacing w:line="246" w:lineRule="exact"/>
              <w:ind w:left="293"/>
              <w:jc w:val="left"/>
            </w:pPr>
            <w:r>
              <w:t>II</w:t>
            </w:r>
          </w:p>
        </w:tc>
        <w:tc>
          <w:tcPr>
            <w:tcW w:w="1045" w:type="dxa"/>
          </w:tcPr>
          <w:p w:rsidR="0078770E" w:rsidRDefault="00F80817">
            <w:pPr>
              <w:pStyle w:val="TableParagraph"/>
              <w:spacing w:line="246" w:lineRule="exact"/>
              <w:ind w:left="316"/>
              <w:jc w:val="left"/>
            </w:pPr>
            <w:r>
              <w:t>4,0</w:t>
            </w:r>
          </w:p>
        </w:tc>
        <w:tc>
          <w:tcPr>
            <w:tcW w:w="1198" w:type="dxa"/>
          </w:tcPr>
          <w:p w:rsidR="0078770E" w:rsidRDefault="00F80817">
            <w:pPr>
              <w:pStyle w:val="TableParagraph"/>
              <w:spacing w:line="246" w:lineRule="exact"/>
              <w:ind w:left="363"/>
              <w:jc w:val="left"/>
            </w:pPr>
            <w:r>
              <w:t>11,9</w:t>
            </w:r>
          </w:p>
        </w:tc>
        <w:tc>
          <w:tcPr>
            <w:tcW w:w="1355" w:type="dxa"/>
          </w:tcPr>
          <w:p w:rsidR="0078770E" w:rsidRDefault="00F80817">
            <w:pPr>
              <w:pStyle w:val="TableParagraph"/>
              <w:spacing w:line="246" w:lineRule="exact"/>
              <w:ind w:left="370" w:right="319"/>
            </w:pPr>
            <w:r>
              <w:t>17,3</w:t>
            </w:r>
          </w:p>
        </w:tc>
        <w:tc>
          <w:tcPr>
            <w:tcW w:w="1320" w:type="dxa"/>
          </w:tcPr>
          <w:p w:rsidR="0078770E" w:rsidRDefault="00F80817">
            <w:pPr>
              <w:pStyle w:val="TableParagraph"/>
              <w:spacing w:line="246" w:lineRule="exact"/>
              <w:ind w:left="318" w:right="337"/>
            </w:pPr>
            <w:r>
              <w:t>24,4</w:t>
            </w:r>
          </w:p>
        </w:tc>
        <w:tc>
          <w:tcPr>
            <w:tcW w:w="1328" w:type="dxa"/>
          </w:tcPr>
          <w:p w:rsidR="0078770E" w:rsidRDefault="00F80817">
            <w:pPr>
              <w:pStyle w:val="TableParagraph"/>
              <w:spacing w:line="246" w:lineRule="exact"/>
              <w:ind w:left="322" w:right="341"/>
            </w:pPr>
            <w:r>
              <w:t>28,8</w:t>
            </w:r>
          </w:p>
        </w:tc>
        <w:tc>
          <w:tcPr>
            <w:tcW w:w="1342" w:type="dxa"/>
          </w:tcPr>
          <w:p w:rsidR="0078770E" w:rsidRDefault="00F80817">
            <w:pPr>
              <w:pStyle w:val="TableParagraph"/>
              <w:spacing w:before="79" w:line="237" w:lineRule="exact"/>
              <w:ind w:left="338" w:right="339"/>
            </w:pPr>
            <w:r>
              <w:t>0,263</w:t>
            </w:r>
          </w:p>
        </w:tc>
        <w:tc>
          <w:tcPr>
            <w:tcW w:w="1337" w:type="dxa"/>
          </w:tcPr>
          <w:p w:rsidR="0078770E" w:rsidRDefault="00F80817">
            <w:pPr>
              <w:pStyle w:val="TableParagraph"/>
              <w:spacing w:before="36" w:line="240" w:lineRule="auto"/>
              <w:ind w:right="336"/>
            </w:pPr>
            <w:r>
              <w:t>0,222</w:t>
            </w:r>
          </w:p>
        </w:tc>
        <w:tc>
          <w:tcPr>
            <w:tcW w:w="1336" w:type="dxa"/>
          </w:tcPr>
          <w:p w:rsidR="0078770E" w:rsidRDefault="00F80817">
            <w:pPr>
              <w:pStyle w:val="TableParagraph"/>
              <w:spacing w:before="79" w:line="237" w:lineRule="exact"/>
              <w:ind w:left="333" w:right="338"/>
            </w:pPr>
            <w:r>
              <w:t>0,227</w:t>
            </w:r>
          </w:p>
        </w:tc>
        <w:tc>
          <w:tcPr>
            <w:tcW w:w="1335" w:type="dxa"/>
          </w:tcPr>
          <w:p w:rsidR="0078770E" w:rsidRDefault="00F80817">
            <w:pPr>
              <w:pStyle w:val="TableParagraph"/>
              <w:spacing w:before="36" w:line="240" w:lineRule="auto"/>
              <w:ind w:right="335"/>
            </w:pPr>
            <w:r>
              <w:t>0,202</w:t>
            </w:r>
          </w:p>
        </w:tc>
      </w:tr>
      <w:tr w:rsidR="0078770E">
        <w:trPr>
          <w:trHeight w:val="253"/>
        </w:trPr>
        <w:tc>
          <w:tcPr>
            <w:tcW w:w="1778" w:type="dxa"/>
            <w:gridSpan w:val="2"/>
          </w:tcPr>
          <w:p w:rsidR="0078770E" w:rsidRDefault="00F80817">
            <w:pPr>
              <w:pStyle w:val="TableParagraph"/>
              <w:ind w:left="117"/>
              <w:jc w:val="left"/>
            </w:pPr>
            <w:r>
              <w:t>Rata-rata</w:t>
            </w:r>
          </w:p>
        </w:tc>
        <w:tc>
          <w:tcPr>
            <w:tcW w:w="814" w:type="dxa"/>
          </w:tcPr>
          <w:p w:rsidR="0078770E" w:rsidRDefault="0078770E">
            <w:pPr>
              <w:pStyle w:val="TableParagraph"/>
              <w:spacing w:line="240" w:lineRule="auto"/>
              <w:ind w:left="0"/>
              <w:jc w:val="left"/>
              <w:rPr>
                <w:sz w:val="18"/>
              </w:rPr>
            </w:pPr>
          </w:p>
        </w:tc>
        <w:tc>
          <w:tcPr>
            <w:tcW w:w="1045" w:type="dxa"/>
          </w:tcPr>
          <w:p w:rsidR="0078770E" w:rsidRDefault="00F80817">
            <w:pPr>
              <w:pStyle w:val="TableParagraph"/>
              <w:ind w:left="261"/>
              <w:jc w:val="left"/>
            </w:pPr>
            <w:r>
              <w:t>3,30</w:t>
            </w:r>
          </w:p>
        </w:tc>
        <w:tc>
          <w:tcPr>
            <w:tcW w:w="1198" w:type="dxa"/>
          </w:tcPr>
          <w:p w:rsidR="0078770E" w:rsidRDefault="00F80817">
            <w:pPr>
              <w:pStyle w:val="TableParagraph"/>
              <w:ind w:left="308"/>
              <w:jc w:val="left"/>
            </w:pPr>
            <w:r>
              <w:t>10,52</w:t>
            </w:r>
          </w:p>
        </w:tc>
        <w:tc>
          <w:tcPr>
            <w:tcW w:w="1355" w:type="dxa"/>
          </w:tcPr>
          <w:p w:rsidR="0078770E" w:rsidRDefault="00F80817">
            <w:pPr>
              <w:pStyle w:val="TableParagraph"/>
              <w:ind w:left="370" w:right="319"/>
            </w:pPr>
            <w:r>
              <w:t>14,25</w:t>
            </w:r>
          </w:p>
        </w:tc>
        <w:tc>
          <w:tcPr>
            <w:tcW w:w="1320" w:type="dxa"/>
          </w:tcPr>
          <w:p w:rsidR="0078770E" w:rsidRDefault="00F80817">
            <w:pPr>
              <w:pStyle w:val="TableParagraph"/>
              <w:ind w:left="318" w:right="337"/>
            </w:pPr>
            <w:r>
              <w:t>17,95</w:t>
            </w:r>
          </w:p>
        </w:tc>
        <w:tc>
          <w:tcPr>
            <w:tcW w:w="1328" w:type="dxa"/>
          </w:tcPr>
          <w:p w:rsidR="0078770E" w:rsidRDefault="00F80817">
            <w:pPr>
              <w:pStyle w:val="TableParagraph"/>
              <w:ind w:left="322" w:right="341"/>
            </w:pPr>
            <w:r>
              <w:t>21,91</w:t>
            </w:r>
          </w:p>
        </w:tc>
        <w:tc>
          <w:tcPr>
            <w:tcW w:w="1342" w:type="dxa"/>
          </w:tcPr>
          <w:p w:rsidR="0078770E" w:rsidRDefault="00F80817">
            <w:pPr>
              <w:pStyle w:val="TableParagraph"/>
              <w:ind w:left="338" w:right="339"/>
            </w:pPr>
            <w:r>
              <w:t>0,241</w:t>
            </w:r>
          </w:p>
        </w:tc>
        <w:tc>
          <w:tcPr>
            <w:tcW w:w="1337" w:type="dxa"/>
          </w:tcPr>
          <w:p w:rsidR="0078770E" w:rsidRDefault="00F80817">
            <w:pPr>
              <w:pStyle w:val="TableParagraph"/>
              <w:ind w:right="336"/>
            </w:pPr>
            <w:r>
              <w:t>0,182</w:t>
            </w:r>
          </w:p>
        </w:tc>
        <w:tc>
          <w:tcPr>
            <w:tcW w:w="1336" w:type="dxa"/>
          </w:tcPr>
          <w:p w:rsidR="0078770E" w:rsidRDefault="00F80817">
            <w:pPr>
              <w:pStyle w:val="TableParagraph"/>
              <w:ind w:left="333" w:right="338"/>
            </w:pPr>
            <w:r>
              <w:t>0,163</w:t>
            </w:r>
          </w:p>
        </w:tc>
        <w:tc>
          <w:tcPr>
            <w:tcW w:w="1335" w:type="dxa"/>
          </w:tcPr>
          <w:p w:rsidR="0078770E" w:rsidRDefault="00F80817">
            <w:pPr>
              <w:pStyle w:val="TableParagraph"/>
              <w:ind w:right="335"/>
            </w:pPr>
            <w:r>
              <w:t>0,155</w:t>
            </w:r>
          </w:p>
        </w:tc>
      </w:tr>
      <w:tr w:rsidR="0078770E">
        <w:trPr>
          <w:trHeight w:val="254"/>
        </w:trPr>
        <w:tc>
          <w:tcPr>
            <w:tcW w:w="1778" w:type="dxa"/>
            <w:gridSpan w:val="2"/>
            <w:tcBorders>
              <w:bottom w:val="single" w:sz="4" w:space="0" w:color="000000"/>
            </w:tcBorders>
          </w:tcPr>
          <w:p w:rsidR="0078770E" w:rsidRDefault="00F80817">
            <w:pPr>
              <w:pStyle w:val="TableParagraph"/>
              <w:spacing w:line="234" w:lineRule="exact"/>
              <w:ind w:left="117"/>
              <w:jc w:val="left"/>
            </w:pPr>
            <w:r>
              <w:t>Koefisien Variasi</w:t>
            </w:r>
          </w:p>
        </w:tc>
        <w:tc>
          <w:tcPr>
            <w:tcW w:w="814" w:type="dxa"/>
            <w:tcBorders>
              <w:bottom w:val="single" w:sz="4" w:space="0" w:color="000000"/>
            </w:tcBorders>
          </w:tcPr>
          <w:p w:rsidR="0078770E" w:rsidRDefault="0078770E">
            <w:pPr>
              <w:pStyle w:val="TableParagraph"/>
              <w:spacing w:line="240" w:lineRule="auto"/>
              <w:ind w:left="0"/>
              <w:jc w:val="left"/>
              <w:rPr>
                <w:sz w:val="18"/>
              </w:rPr>
            </w:pPr>
          </w:p>
        </w:tc>
        <w:tc>
          <w:tcPr>
            <w:tcW w:w="1045" w:type="dxa"/>
            <w:tcBorders>
              <w:bottom w:val="single" w:sz="4" w:space="0" w:color="000000"/>
            </w:tcBorders>
          </w:tcPr>
          <w:p w:rsidR="0078770E" w:rsidRDefault="00F80817">
            <w:pPr>
              <w:pStyle w:val="TableParagraph"/>
              <w:spacing w:line="234" w:lineRule="exact"/>
              <w:ind w:left="225"/>
              <w:jc w:val="left"/>
            </w:pPr>
            <w:r>
              <w:t>24 %</w:t>
            </w:r>
          </w:p>
        </w:tc>
        <w:tc>
          <w:tcPr>
            <w:tcW w:w="1198" w:type="dxa"/>
            <w:tcBorders>
              <w:bottom w:val="single" w:sz="4" w:space="0" w:color="000000"/>
            </w:tcBorders>
          </w:tcPr>
          <w:p w:rsidR="0078770E" w:rsidRDefault="00F80817">
            <w:pPr>
              <w:pStyle w:val="TableParagraph"/>
              <w:spacing w:line="234" w:lineRule="exact"/>
              <w:ind w:left="325"/>
              <w:jc w:val="left"/>
            </w:pPr>
            <w:r>
              <w:t>29 %</w:t>
            </w:r>
          </w:p>
        </w:tc>
        <w:tc>
          <w:tcPr>
            <w:tcW w:w="1355" w:type="dxa"/>
            <w:tcBorders>
              <w:bottom w:val="single" w:sz="4" w:space="0" w:color="000000"/>
            </w:tcBorders>
          </w:tcPr>
          <w:p w:rsidR="0078770E" w:rsidRDefault="00F80817">
            <w:pPr>
              <w:pStyle w:val="TableParagraph"/>
              <w:spacing w:line="234" w:lineRule="exact"/>
              <w:ind w:left="370" w:right="320"/>
            </w:pPr>
            <w:r>
              <w:t>20,2 %</w:t>
            </w:r>
          </w:p>
        </w:tc>
        <w:tc>
          <w:tcPr>
            <w:tcW w:w="1320" w:type="dxa"/>
            <w:tcBorders>
              <w:bottom w:val="single" w:sz="4" w:space="0" w:color="000000"/>
            </w:tcBorders>
          </w:tcPr>
          <w:p w:rsidR="0078770E" w:rsidRDefault="00F80817">
            <w:pPr>
              <w:pStyle w:val="TableParagraph"/>
              <w:spacing w:line="234" w:lineRule="exact"/>
              <w:ind w:left="318" w:right="338"/>
            </w:pPr>
            <w:r>
              <w:t>24,4 %</w:t>
            </w:r>
          </w:p>
        </w:tc>
        <w:tc>
          <w:tcPr>
            <w:tcW w:w="1328" w:type="dxa"/>
            <w:tcBorders>
              <w:bottom w:val="single" w:sz="4" w:space="0" w:color="000000"/>
            </w:tcBorders>
          </w:tcPr>
          <w:p w:rsidR="0078770E" w:rsidRDefault="00F80817">
            <w:pPr>
              <w:pStyle w:val="TableParagraph"/>
              <w:spacing w:line="234" w:lineRule="exact"/>
              <w:ind w:left="323" w:right="341"/>
            </w:pPr>
            <w:r>
              <w:t>23,7 %</w:t>
            </w:r>
          </w:p>
        </w:tc>
        <w:tc>
          <w:tcPr>
            <w:tcW w:w="1342" w:type="dxa"/>
            <w:tcBorders>
              <w:bottom w:val="single" w:sz="4" w:space="0" w:color="000000"/>
            </w:tcBorders>
          </w:tcPr>
          <w:p w:rsidR="0078770E" w:rsidRDefault="00F80817">
            <w:pPr>
              <w:pStyle w:val="TableParagraph"/>
              <w:spacing w:line="234" w:lineRule="exact"/>
              <w:ind w:left="339" w:right="339"/>
            </w:pPr>
            <w:r>
              <w:t>39,6 %</w:t>
            </w:r>
          </w:p>
        </w:tc>
        <w:tc>
          <w:tcPr>
            <w:tcW w:w="1337" w:type="dxa"/>
            <w:tcBorders>
              <w:bottom w:val="single" w:sz="4" w:space="0" w:color="000000"/>
            </w:tcBorders>
          </w:tcPr>
          <w:p w:rsidR="0078770E" w:rsidRDefault="00F80817">
            <w:pPr>
              <w:pStyle w:val="TableParagraph"/>
              <w:spacing w:line="234" w:lineRule="exact"/>
              <w:ind w:left="336" w:right="336"/>
            </w:pPr>
            <w:r>
              <w:t>23,8 %</w:t>
            </w:r>
          </w:p>
        </w:tc>
        <w:tc>
          <w:tcPr>
            <w:tcW w:w="1336" w:type="dxa"/>
            <w:tcBorders>
              <w:bottom w:val="single" w:sz="4" w:space="0" w:color="000000"/>
            </w:tcBorders>
          </w:tcPr>
          <w:p w:rsidR="0078770E" w:rsidRDefault="00F80817">
            <w:pPr>
              <w:pStyle w:val="TableParagraph"/>
              <w:spacing w:line="234" w:lineRule="exact"/>
              <w:ind w:left="334" w:right="338"/>
            </w:pPr>
            <w:r>
              <w:t>27,1 %</w:t>
            </w:r>
          </w:p>
        </w:tc>
        <w:tc>
          <w:tcPr>
            <w:tcW w:w="1335" w:type="dxa"/>
            <w:tcBorders>
              <w:bottom w:val="single" w:sz="4" w:space="0" w:color="000000"/>
            </w:tcBorders>
          </w:tcPr>
          <w:p w:rsidR="0078770E" w:rsidRDefault="00F80817">
            <w:pPr>
              <w:pStyle w:val="TableParagraph"/>
              <w:spacing w:line="234" w:lineRule="exact"/>
              <w:ind w:right="336"/>
            </w:pPr>
            <w:r>
              <w:t>26,0 %</w:t>
            </w:r>
          </w:p>
        </w:tc>
      </w:tr>
    </w:tbl>
    <w:p w:rsidR="0078770E" w:rsidRPr="00F80817" w:rsidRDefault="00F80817">
      <w:pPr>
        <w:spacing w:line="234" w:lineRule="exact"/>
        <w:rPr>
          <w:lang w:val="id-ID"/>
        </w:rPr>
        <w:sectPr w:rsidR="0078770E" w:rsidRPr="00F80817">
          <w:pgSz w:w="16840" w:h="11910" w:orient="landscape"/>
          <w:pgMar w:top="1100" w:right="1220" w:bottom="280" w:left="1220" w:header="720" w:footer="720" w:gutter="0"/>
          <w:cols w:space="720"/>
        </w:sectPr>
      </w:pPr>
      <w:r>
        <w:rPr>
          <w:lang w:val="id-ID"/>
        </w:rPr>
        <w:t xml:space="preserve">  Sumber : PT. Agro Investama</w:t>
      </w:r>
    </w:p>
    <w:p w:rsidR="0078770E" w:rsidRDefault="00F80817" w:rsidP="00221E5A">
      <w:pPr>
        <w:pStyle w:val="Heading1"/>
        <w:spacing w:before="1" w:line="360" w:lineRule="auto"/>
        <w:ind w:left="0"/>
      </w:pPr>
      <w:r>
        <w:lastRenderedPageBreak/>
        <w:t>Bobot Lahir</w:t>
      </w:r>
    </w:p>
    <w:p w:rsidR="0078770E" w:rsidRDefault="00F80817" w:rsidP="00464126">
      <w:pPr>
        <w:pStyle w:val="BodyText"/>
        <w:spacing w:before="134" w:line="360" w:lineRule="auto"/>
        <w:ind w:left="0" w:right="38" w:firstLine="426"/>
      </w:pPr>
      <w:r>
        <w:t xml:space="preserve">Bobot lahir merupakan berat </w:t>
      </w:r>
      <w:r>
        <w:rPr>
          <w:spacing w:val="-3"/>
        </w:rPr>
        <w:t xml:space="preserve">anak </w:t>
      </w:r>
      <w:r>
        <w:t xml:space="preserve">domba yang ditimbang dalam </w:t>
      </w:r>
      <w:r>
        <w:rPr>
          <w:spacing w:val="-3"/>
        </w:rPr>
        <w:t xml:space="preserve">kurun </w:t>
      </w:r>
      <w:r>
        <w:t xml:space="preserve">waktu selama 24 jam pasca-kelahiran ternak. Kelahiran domba pada program pembibitan sangat diharapkan </w:t>
      </w:r>
      <w:r>
        <w:rPr>
          <w:spacing w:val="-3"/>
        </w:rPr>
        <w:t xml:space="preserve">oleh </w:t>
      </w:r>
      <w:r>
        <w:t xml:space="preserve">peternak, karena pada masa ini merupakan proses peningkatan populasi dan generasi ternak unggul. </w:t>
      </w:r>
      <w:r>
        <w:rPr>
          <w:spacing w:val="-3"/>
        </w:rPr>
        <w:t xml:space="preserve">Domba </w:t>
      </w:r>
      <w:r>
        <w:t xml:space="preserve">dengan bobot lahir yang tinggi </w:t>
      </w:r>
      <w:r>
        <w:rPr>
          <w:spacing w:val="-3"/>
        </w:rPr>
        <w:t xml:space="preserve">diharapkan </w:t>
      </w:r>
      <w:r>
        <w:t>memiliki produktivitas yang baik pada perkembangan</w:t>
      </w:r>
      <w:r>
        <w:rPr>
          <w:spacing w:val="-1"/>
        </w:rPr>
        <w:t xml:space="preserve"> </w:t>
      </w:r>
      <w:r>
        <w:t>selanjutnya.</w:t>
      </w:r>
    </w:p>
    <w:p w:rsidR="0078770E" w:rsidRDefault="00F80817" w:rsidP="00464126">
      <w:pPr>
        <w:pStyle w:val="BodyText"/>
        <w:spacing w:line="360" w:lineRule="auto"/>
        <w:ind w:left="0" w:right="38" w:firstLine="426"/>
      </w:pPr>
      <w:r>
        <w:t>Hasil perhitungan bobot lahir pada Domba Dorper di PT. Agro Investama menunjukkan rataan sebesar 3,30±0,81 kilogram. Bobot lahir pada penelitian ini memiliki rataan yang relatif lebih rendah dari beberapa penelitian pada wilayah asalnya seperti pada wilayah Australia yaitu rataan bobot lahir Domba Dorper jantan sebesar 3,48 kilogram (Alemseged dan Hacker, 2014). Didukung dengan penelitian Zonabend (2017) yang menyatakan bahwa Domba Dorper memiliki rata-rata bobot lahir sebesar 3,40±0,12 kilogram. Penelitian Mellado dkk., (2016) juga menyatakan bahwa rata- rata bobot lahir Domba Dorper pada pemeliharaan di wilayah Afrika Selatan mencapai angka 3,80±0,8 kilogram.</w:t>
      </w:r>
    </w:p>
    <w:p w:rsidR="0078770E" w:rsidRDefault="00F80817" w:rsidP="00464126">
      <w:pPr>
        <w:pStyle w:val="BodyText"/>
        <w:spacing w:before="2" w:line="360" w:lineRule="auto"/>
        <w:ind w:left="0" w:right="38" w:firstLine="426"/>
      </w:pPr>
      <w:r>
        <w:t>Rata - rata bobot lahir di PT. Agro Investama juga memiliki nilai yang lebih tinggi dari beberapa penelitian dengan iklim yang sama seperti pada penelitian Abebe dkk., (2015) bahwa pada rata-rata keseluruhan bobot lahir dalam penelitiannya yaitu 3,04±0,04 kilogram.</w:t>
      </w:r>
    </w:p>
    <w:p w:rsidR="0078770E" w:rsidRDefault="00F80817" w:rsidP="00464126">
      <w:pPr>
        <w:pStyle w:val="BodyText"/>
        <w:spacing w:before="63" w:line="360" w:lineRule="auto"/>
        <w:ind w:left="0" w:right="119" w:firstLine="426"/>
      </w:pPr>
      <w:r>
        <w:t xml:space="preserve">Pernyataan tersebut juga didukung oleh penelitian Elias dkk., (1985) </w:t>
      </w:r>
      <w:r>
        <w:rPr>
          <w:spacing w:val="-4"/>
        </w:rPr>
        <w:t xml:space="preserve">yang </w:t>
      </w:r>
      <w:r>
        <w:t xml:space="preserve">menyatakan </w:t>
      </w:r>
      <w:r>
        <w:lastRenderedPageBreak/>
        <w:t xml:space="preserve">perolehan rata-rata </w:t>
      </w:r>
      <w:r>
        <w:rPr>
          <w:spacing w:val="-3"/>
        </w:rPr>
        <w:t xml:space="preserve">bobot </w:t>
      </w:r>
      <w:r>
        <w:t>lahir Domba Dorper jantan sebesar 2,8 kilogram. Selanjutnya pada penelitian Neser dkk., (1995) yang mengemukakan rataan bobot lahir Domba Dorper jantan berada pada kisaran 3,3-3,9</w:t>
      </w:r>
      <w:r>
        <w:rPr>
          <w:spacing w:val="-5"/>
        </w:rPr>
        <w:t xml:space="preserve"> </w:t>
      </w:r>
      <w:r>
        <w:t>kilogram.</w:t>
      </w:r>
    </w:p>
    <w:p w:rsidR="0078770E" w:rsidRDefault="00F80817" w:rsidP="00464126">
      <w:pPr>
        <w:pStyle w:val="BodyText"/>
        <w:spacing w:before="1" w:line="360" w:lineRule="auto"/>
        <w:ind w:left="0" w:right="118" w:firstLine="426"/>
      </w:pPr>
      <w:r>
        <w:t xml:space="preserve">Bobot lahir pada penelitian ini memiliki nilai koefisien variasi yang cukup tinggi atau memiliki keragaman yang tinggi, dengan kisaran bobot lahir 1,7-4,8 kilogram. Keragaman hasil penelitian ini sejalan dengan hasil penelitian Abebe (2015) bahwa kisaran bobot lahir Domba Dorper di wilayah dengan suhu yang sama memperoleh nilai sebesar 1,00-5,60 kilogram. Kondisi ini disebabkan adanya perbedaan </w:t>
      </w:r>
      <w:r>
        <w:rPr>
          <w:i/>
        </w:rPr>
        <w:t xml:space="preserve">litter size </w:t>
      </w:r>
      <w:r>
        <w:t>yang tinggi yang dapat mempengaruhi rataan bobot lahir.</w:t>
      </w:r>
    </w:p>
    <w:p w:rsidR="0078770E" w:rsidRDefault="00F80817" w:rsidP="00464126">
      <w:pPr>
        <w:pStyle w:val="BodyText"/>
        <w:spacing w:before="2" w:line="360" w:lineRule="auto"/>
        <w:ind w:left="0" w:right="116" w:firstLine="426"/>
      </w:pPr>
      <w:r>
        <w:t xml:space="preserve">Rataan </w:t>
      </w:r>
      <w:r>
        <w:rPr>
          <w:i/>
        </w:rPr>
        <w:t xml:space="preserve">litter size </w:t>
      </w:r>
      <w:r>
        <w:t xml:space="preserve">di PT. Agro Investama mencapai nilai 1,73. Nilai </w:t>
      </w:r>
      <w:r>
        <w:rPr>
          <w:i/>
        </w:rPr>
        <w:t xml:space="preserve">Litter size </w:t>
      </w:r>
      <w:r>
        <w:t xml:space="preserve">yang baik pada perkembangan prasapih bernilai sekitar 1,02 (Baker dkk., 1998), sedangkan pada kondisi yang tidak menguntungkan mencapai nilai 1,52 (Eltawil dan Narendran, 1969) dan 1,59 (Cloete dan De Villiers, 1987). </w:t>
      </w:r>
      <w:r>
        <w:rPr>
          <w:i/>
        </w:rPr>
        <w:t xml:space="preserve">Litter size </w:t>
      </w:r>
      <w:r>
        <w:t>dapat dipengaruhi dari beberapa faktor, seperti umur induk, kondisi lingkungan, nutrisi pakan dan manajemen pemeliharaan pada</w:t>
      </w:r>
      <w:r>
        <w:rPr>
          <w:spacing w:val="-2"/>
        </w:rPr>
        <w:t xml:space="preserve"> </w:t>
      </w:r>
      <w:r>
        <w:t>induknya.</w:t>
      </w:r>
    </w:p>
    <w:p w:rsidR="0078770E" w:rsidRDefault="00F80817" w:rsidP="00464126">
      <w:pPr>
        <w:pStyle w:val="BodyText"/>
        <w:spacing w:line="360" w:lineRule="auto"/>
        <w:ind w:left="0" w:right="119" w:firstLine="426"/>
      </w:pPr>
      <w:r>
        <w:rPr>
          <w:i/>
        </w:rPr>
        <w:t xml:space="preserve">Litter size </w:t>
      </w:r>
      <w:r>
        <w:t xml:space="preserve">(tipe kelahiran) </w:t>
      </w:r>
      <w:r>
        <w:rPr>
          <w:spacing w:val="-3"/>
        </w:rPr>
        <w:t xml:space="preserve">dapat </w:t>
      </w:r>
      <w:r>
        <w:t xml:space="preserve">mempengaruhi bobot lahir ternak, </w:t>
      </w:r>
      <w:r>
        <w:rPr>
          <w:spacing w:val="-3"/>
        </w:rPr>
        <w:t xml:space="preserve">pada </w:t>
      </w:r>
      <w:r>
        <w:t xml:space="preserve">kelahiran tunggal akan memiliki </w:t>
      </w:r>
      <w:r>
        <w:rPr>
          <w:spacing w:val="-3"/>
        </w:rPr>
        <w:t xml:space="preserve">bobot </w:t>
      </w:r>
      <w:r>
        <w:t>lahir yang lebih tinggi dibandingkan</w:t>
      </w:r>
      <w:r>
        <w:rPr>
          <w:spacing w:val="45"/>
        </w:rPr>
        <w:t xml:space="preserve"> </w:t>
      </w:r>
      <w:r>
        <w:t>pada</w:t>
      </w:r>
      <w:r w:rsidR="00464126">
        <w:rPr>
          <w:lang w:val="id-ID"/>
        </w:rPr>
        <w:t xml:space="preserve"> </w:t>
      </w:r>
      <w:r>
        <w:t xml:space="preserve">kelahiran    kembar    dua    maupun   </w:t>
      </w:r>
      <w:r>
        <w:rPr>
          <w:spacing w:val="1"/>
        </w:rPr>
        <w:t xml:space="preserve"> </w:t>
      </w:r>
      <w:r>
        <w:t>tiga</w:t>
      </w:r>
      <w:r w:rsidR="00464126">
        <w:rPr>
          <w:lang w:val="id-ID"/>
        </w:rPr>
        <w:t xml:space="preserve"> </w:t>
      </w:r>
      <w:r>
        <w:rPr>
          <w:i/>
        </w:rPr>
        <w:t>(triple)</w:t>
      </w:r>
      <w:r>
        <w:t xml:space="preserve">. Kuantitas pemberian nutrisi induk </w:t>
      </w:r>
      <w:r>
        <w:lastRenderedPageBreak/>
        <w:t xml:space="preserve">pada saat dikandungan akan terbagi pada tipe kelahiran kembar. Penelitian Schoeman dan Burger (1992) menyatakan bahwa pada kelahiran tunggal </w:t>
      </w:r>
      <w:r>
        <w:rPr>
          <w:spacing w:val="-3"/>
        </w:rPr>
        <w:t xml:space="preserve">Domba </w:t>
      </w:r>
      <w:r>
        <w:t xml:space="preserve">Dorper memiliki bobot lahir sebesar </w:t>
      </w:r>
      <w:r>
        <w:rPr>
          <w:spacing w:val="-4"/>
        </w:rPr>
        <w:t xml:space="preserve">4,7 </w:t>
      </w:r>
      <w:r>
        <w:t xml:space="preserve">kilogram dan pada tipe kelahiran kembar memperoleh bobot lahir 3,0 kilogram. Sesuai dengan data yang diperoleh di </w:t>
      </w:r>
      <w:r>
        <w:rPr>
          <w:spacing w:val="-4"/>
        </w:rPr>
        <w:t xml:space="preserve">PT. </w:t>
      </w:r>
      <w:r>
        <w:t>Agro Investama pada kelahiran tunggal memiliki bobot yang lebih tinggi dibandingkan pada kelahiran</w:t>
      </w:r>
      <w:r>
        <w:rPr>
          <w:spacing w:val="-3"/>
        </w:rPr>
        <w:t xml:space="preserve"> </w:t>
      </w:r>
      <w:r>
        <w:t>kembar.</w:t>
      </w:r>
    </w:p>
    <w:p w:rsidR="0078770E" w:rsidRDefault="00F80817" w:rsidP="00464126">
      <w:pPr>
        <w:pStyle w:val="BodyText"/>
        <w:spacing w:before="1" w:line="360" w:lineRule="auto"/>
        <w:ind w:left="0" w:right="40" w:firstLine="426"/>
      </w:pPr>
      <w:r>
        <w:t xml:space="preserve">Berdasarkan hasil penelitian di atas, bobot lahir Domba Dorper generasi pertama di PT. Agro Investama memperoleh nilai rataan yang lebih tinggi dari beberapa penelitian dengan iklim yang sama. Tetapi relatif lebih rendah dibandingkan bobot lahir </w:t>
      </w:r>
      <w:r>
        <w:rPr>
          <w:spacing w:val="-4"/>
        </w:rPr>
        <w:t xml:space="preserve">pada </w:t>
      </w:r>
      <w:r>
        <w:t xml:space="preserve">pemeliharaan di wilayah asalnya yaitu pada wilayah Afrika Selatan </w:t>
      </w:r>
      <w:r>
        <w:rPr>
          <w:spacing w:val="-4"/>
        </w:rPr>
        <w:t xml:space="preserve">yang </w:t>
      </w:r>
      <w:r>
        <w:t xml:space="preserve">merupakan wilayah pembibitan </w:t>
      </w:r>
      <w:r>
        <w:rPr>
          <w:spacing w:val="-6"/>
        </w:rPr>
        <w:t xml:space="preserve">dan </w:t>
      </w:r>
      <w:r>
        <w:t xml:space="preserve">Australia yang merupakan proses importasi Dorper, yang disebabkan dari keragaman dan </w:t>
      </w:r>
      <w:r>
        <w:rPr>
          <w:i/>
        </w:rPr>
        <w:t xml:space="preserve">litter size </w:t>
      </w:r>
      <w:r>
        <w:t>yang</w:t>
      </w:r>
      <w:r>
        <w:rPr>
          <w:spacing w:val="-3"/>
        </w:rPr>
        <w:t xml:space="preserve"> </w:t>
      </w:r>
      <w:r>
        <w:t>tinggi.</w:t>
      </w:r>
    </w:p>
    <w:p w:rsidR="0078770E" w:rsidRDefault="00F80817" w:rsidP="00464126">
      <w:pPr>
        <w:pStyle w:val="BodyText"/>
        <w:spacing w:line="360" w:lineRule="auto"/>
        <w:ind w:left="0" w:right="38" w:firstLine="426"/>
      </w:pPr>
      <w:r>
        <w:t xml:space="preserve">Bobot lahir yang rendah berdampak pada rendahnya laju pertumbuhan bobot badan prasapih, kejadian ini akan terulang apabila keadaan lingkungan relatif sama dari sebelumnya (Ilham, 2015). Bobot lahir dapat dipengaruhi oleh beberapa faktor seperti genetik, </w:t>
      </w:r>
      <w:r>
        <w:rPr>
          <w:i/>
        </w:rPr>
        <w:t xml:space="preserve">litter size </w:t>
      </w:r>
      <w:r>
        <w:t>(tipe kelahiran), umur dan performa induk, kondisi lingkungan, jenis kelamin, manajemen pemeliharaan dan pemberian pakan pada induknya.</w:t>
      </w:r>
    </w:p>
    <w:p w:rsidR="00464126" w:rsidRPr="00464126" w:rsidRDefault="00464126" w:rsidP="00E27527">
      <w:pPr>
        <w:spacing w:before="240" w:line="360" w:lineRule="auto"/>
        <w:jc w:val="both"/>
        <w:rPr>
          <w:sz w:val="24"/>
          <w:szCs w:val="24"/>
          <w:lang w:val="id-ID"/>
        </w:rPr>
      </w:pPr>
      <w:r w:rsidRPr="00464126">
        <w:rPr>
          <w:b/>
          <w:sz w:val="24"/>
          <w:szCs w:val="24"/>
          <w:lang w:val="id-ID"/>
        </w:rPr>
        <w:t>Bobot Badan (umur 1 – 4 Bulan)</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Bobot badan Domba Dorper di PT. Agro </w:t>
      </w:r>
      <w:r w:rsidRPr="00464126">
        <w:rPr>
          <w:sz w:val="24"/>
          <w:szCs w:val="24"/>
          <w:lang w:val="id-ID"/>
        </w:rPr>
        <w:lastRenderedPageBreak/>
        <w:t xml:space="preserve">Investama diukur setiap bulan sampai dengan saat domba dijual. Bobot badan merupakan variabel yang sering dicatat dalam pemeliharaan dan berguna untuk mengevaluasi kesehatan ternak. </w:t>
      </w:r>
    </w:p>
    <w:p w:rsidR="00464126" w:rsidRPr="00464126" w:rsidRDefault="00464126" w:rsidP="00464126">
      <w:pPr>
        <w:spacing w:line="360" w:lineRule="auto"/>
        <w:ind w:firstLine="426"/>
        <w:jc w:val="both"/>
        <w:rPr>
          <w:sz w:val="24"/>
          <w:szCs w:val="24"/>
          <w:lang w:val="id-ID"/>
        </w:rPr>
      </w:pPr>
      <w:r w:rsidRPr="00464126">
        <w:rPr>
          <w:sz w:val="24"/>
          <w:szCs w:val="24"/>
          <w:lang w:val="id-ID"/>
        </w:rPr>
        <w:t>Hasil rataan bobot badan Domba Dorper di PT. Agro Investama pada umur satu bulan yaitu sebesar 10,52±3,09 kilogram. Nilai rataan yang diperoleh mendekati penelitian Csizmar dkk., (2013) yaitu hasil pada pemeliharaan selama 30 hari sekitar 10,96±0,31 kilogram. Selanjutnya, penelitian Norhayati dkk., (2018) yang menyatakan bahwa bobot badan Domba Dorper pada saat umur satu bulan dapat mencapai sebesar 12,94 kilogram. Hasil rataan bobot badan di PT. Agro Investama pada umur satu bulan cukup baik, karena nilai rataan yang diperoleh mendekati hasil pada beberapa penelitian.</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Berdasarkan pemeliharaan di PT. Agro Investama, bobot pada umur 2 bulan diperoleh sebesar 14,25±2,87 kilogram. Rataan bobot sapih pada penelitian ini relatif lebih tinggi dari penelitian Abebe dkk., (2015) yang menyatakan bahwa nilai bobot pada umur 60 hari sekitar 14,22±0,23 kilogram. Serta pada penelitian Schoeman (1990) bahwa bobot ternak yang dilakukan pada umur yang sama memperoleh nilai 13,8 kilogram. Namun demikian, pada beberapa penelitian menunjukkan nilai bobot sapih yang relatif lebih tinggi seperti pada penelitian Csizmar dkk., (2013) yang menyatakan bahwa rata-rata bobot sapih pada umur 60 hari mencapai </w:t>
      </w:r>
      <w:r w:rsidRPr="00464126">
        <w:rPr>
          <w:sz w:val="24"/>
          <w:szCs w:val="24"/>
          <w:lang w:val="id-ID"/>
        </w:rPr>
        <w:lastRenderedPageBreak/>
        <w:t xml:space="preserve">19,87±0,47 kilogram dan penelitian Schoeman dan Burger (1992) bahwa pada bobot domba umur 58 hari sebesar 18,2 kilogram. </w:t>
      </w:r>
    </w:p>
    <w:p w:rsidR="00464126" w:rsidRPr="00464126" w:rsidRDefault="00464126" w:rsidP="00464126">
      <w:pPr>
        <w:spacing w:line="360" w:lineRule="auto"/>
        <w:ind w:firstLine="426"/>
        <w:jc w:val="both"/>
        <w:rPr>
          <w:sz w:val="24"/>
          <w:szCs w:val="24"/>
          <w:lang w:val="id-ID"/>
        </w:rPr>
      </w:pPr>
      <w:r w:rsidRPr="00464126">
        <w:rPr>
          <w:sz w:val="24"/>
          <w:szCs w:val="24"/>
          <w:lang w:val="id-ID"/>
        </w:rPr>
        <w:t>Tinggi dan rendahnya  bobot sapih dapat dipengaruhi oleh beberapa faktor seperti jenis kelamin, bangsa, tipe kelahiran, lingkungan dan manajemen pakan (Ilham, 2015). Domba Dorper jantan lebih tinggi tingkat produktivitas dan laju pertumbuhannya lebih cepat dibandingkan betina, sehingga domba jantan memiliki bobot sapih yang lebih tinggi (Praja dkk., 2020).</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Faktor lingkungan berpengaruh penting dalam pemeliharaan prasapih, karena domba mulai beradaptasi dengan lingkungan baru. Iklim yang menyerupai wilayah asalnya akan memberikan pengaruh positif terhadap pertumbuhan. Pemeliharaan yang dilakukan di PT. Agro Investama memiliki suhu yang sesuai yaitu pada kisaran 20-28 </w:t>
      </w:r>
      <w:r w:rsidRPr="00464126">
        <w:rPr>
          <w:sz w:val="24"/>
          <w:szCs w:val="24"/>
          <w:vertAlign w:val="superscript"/>
          <w:lang w:val="id-ID"/>
        </w:rPr>
        <w:t>o</w:t>
      </w:r>
      <w:r w:rsidRPr="00464126">
        <w:rPr>
          <w:sz w:val="24"/>
          <w:szCs w:val="24"/>
          <w:lang w:val="id-ID"/>
        </w:rPr>
        <w:t xml:space="preserve">C. Tingkat curah hujan dan kelembaban yang cukup baik, sehingga mendukung dalam proses pemeliharaan ternak .  </w:t>
      </w:r>
    </w:p>
    <w:p w:rsidR="00464126" w:rsidRPr="00464126" w:rsidRDefault="00464126" w:rsidP="00464126">
      <w:pPr>
        <w:spacing w:line="360" w:lineRule="auto"/>
        <w:ind w:firstLine="426"/>
        <w:jc w:val="both"/>
        <w:rPr>
          <w:sz w:val="24"/>
          <w:szCs w:val="24"/>
          <w:lang w:val="id-ID"/>
        </w:rPr>
      </w:pPr>
      <w:r w:rsidRPr="00464126">
        <w:rPr>
          <w:sz w:val="24"/>
          <w:szCs w:val="24"/>
          <w:lang w:val="id-ID"/>
        </w:rPr>
        <w:t>Tipe kelahiran berpengaruh terhadap performa prasapih, pada tipe kelahiran tunggal akan lebih besar hasilnya dikarenakan tidak ada saingan dalam pemberian air susu induknya. Keuntungan dari tipe kelahiran kembar (prolifik) yaitu dapat meningkatkan populasi secara signifikan, meski pada perolehan bobot prasapih yang kurang optimal. Domba Dorper di PT. Agro Investama dominan tipe kelahiran kembar, sehingga bobot prasapih yang diperoleh relatif lebih rendah apabila dibandingkan dengan bobot domba kelahiran tunggal.</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Produksi susu yang melimpah akan </w:t>
      </w:r>
      <w:r w:rsidRPr="00464126">
        <w:rPr>
          <w:sz w:val="24"/>
          <w:szCs w:val="24"/>
          <w:lang w:val="id-ID"/>
        </w:rPr>
        <w:lastRenderedPageBreak/>
        <w:t xml:space="preserve">meningkatkan bobot sapih yang tinggi, pemeliharaan pada induknya sangat mempengaruhi kualitas dan kuantitas susu yang akan diberikan pada anaknya (Ilham, 2015). Asupan domba prasapih di PT. Agro Investama dominan diberi susu oleh induknya, tetapi pada saat umur 2 bulan ternak akan mulai mencoba mengkonsumsi pakan yang diberikan oleh induk. Proses pengenalan ini dapat meningkatkan palatabilitas ternak terhadap pakan.  </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Induk pada Domba Dorper diberi pakan komplit, yang terdiri atas hijauan dan konsentrat. </w:t>
      </w:r>
      <w:r w:rsidRPr="00464126">
        <w:rPr>
          <w:i/>
          <w:sz w:val="24"/>
          <w:szCs w:val="24"/>
          <w:lang w:val="id-ID"/>
        </w:rPr>
        <w:t>Complete feed</w:t>
      </w:r>
      <w:r w:rsidRPr="00464126">
        <w:rPr>
          <w:sz w:val="24"/>
          <w:szCs w:val="24"/>
          <w:lang w:val="id-ID"/>
        </w:rPr>
        <w:t xml:space="preserve"> memiliki kandungan nutrisi berupa protein, TDN, serat kasar, mineral, dan lain-lain. Nilai gizi pada pakan komplit telah diformulasi menyesuaikan kebutuhan induk domba dalam proses meningkatkan produksi susunya. Pemeliharaan di PT. Agro Investama dalam waktu 60 hari cukup baik, sehingga memperoleh hasil produktivitas yang selaras dengan beberapa penelitian.  </w:t>
      </w:r>
    </w:p>
    <w:p w:rsidR="00464126" w:rsidRPr="00464126" w:rsidRDefault="00464126" w:rsidP="00464126">
      <w:pPr>
        <w:spacing w:line="360" w:lineRule="auto"/>
        <w:ind w:firstLine="426"/>
        <w:jc w:val="both"/>
        <w:rPr>
          <w:sz w:val="24"/>
          <w:szCs w:val="24"/>
          <w:lang w:val="id-ID"/>
        </w:rPr>
      </w:pPr>
      <w:r w:rsidRPr="00464126">
        <w:rPr>
          <w:sz w:val="24"/>
          <w:szCs w:val="24"/>
          <w:lang w:val="id-ID"/>
        </w:rPr>
        <w:tab/>
        <w:t xml:space="preserve">Pakan komplit juga akan diberikan pada Domba Dorper pasca-penyapihan. Jumlah pakan yang diberikan disesuaikan dengan kebutuhan dan kondisi ternak. Komposisi pakan komplit yang diberikan pada hari ke 1-15 setelah sapih memiliki perbandingan 85:15 (hijauan:konsentrat), sedangkan pada hari ke 16 sampai afkir perbandingan antara hijauan dan konsentrat sebesar 75:25. </w:t>
      </w:r>
    </w:p>
    <w:p w:rsidR="00464126" w:rsidRPr="00464126" w:rsidRDefault="00464126" w:rsidP="00464126">
      <w:pPr>
        <w:spacing w:line="360" w:lineRule="auto"/>
        <w:ind w:firstLine="426"/>
        <w:jc w:val="both"/>
        <w:rPr>
          <w:sz w:val="24"/>
          <w:szCs w:val="24"/>
          <w:lang w:val="id-ID"/>
        </w:rPr>
      </w:pPr>
      <w:r w:rsidRPr="00464126">
        <w:rPr>
          <w:sz w:val="24"/>
          <w:szCs w:val="24"/>
          <w:lang w:val="id-ID"/>
        </w:rPr>
        <w:t xml:space="preserve">Rataan bobot badan domba saat umur 3 bulan adalah 17,95±4,83 kilogram. Nilai yang </w:t>
      </w:r>
      <w:r w:rsidRPr="00464126">
        <w:rPr>
          <w:sz w:val="24"/>
          <w:szCs w:val="24"/>
          <w:lang w:val="id-ID"/>
        </w:rPr>
        <w:lastRenderedPageBreak/>
        <w:t>diperoleh lebih tinggi dari beberapa penelitian seperti Belete dkk., (2015) yang menyatakan bahwa pada saat umur 90 hari bobot badan Domba Dorper sekitar 17,60±0,27 kilogram, dan pada penelitian Abebe dkk., (2015) yang memperoleh hasil sekitar 16,18±0,35 kilogram. Serupa pada penelitian Baker dkk., (1998) yang memperoleh rataan bobot badan sebesar 11,8 kilogram pada umur pemeliharaan yang sama.</w:t>
      </w:r>
    </w:p>
    <w:p w:rsidR="00464126" w:rsidRPr="00464126" w:rsidRDefault="00464126" w:rsidP="00464126">
      <w:pPr>
        <w:spacing w:line="360" w:lineRule="auto"/>
        <w:ind w:firstLine="426"/>
        <w:jc w:val="both"/>
        <w:rPr>
          <w:sz w:val="24"/>
          <w:szCs w:val="24"/>
          <w:lang w:val="id-ID"/>
        </w:rPr>
      </w:pPr>
      <w:r w:rsidRPr="00464126">
        <w:rPr>
          <w:sz w:val="24"/>
          <w:szCs w:val="24"/>
          <w:lang w:val="id-ID"/>
        </w:rPr>
        <w:t>Rataan bobot badan selama 90 hari pada penelitian ini memiliki nilai yang lebih rendah dibandingkan pemeliharaan pada beberapa wilayah, seperti pada penelitian Olivier dkk., (1984) yang menyatakan bahwa rataan Domba Dorper pada umur 90 – 100 hari memperoleh hasil bobot badan mencapai 32,0 kilogram, proses pemeliharaan di wilayah Afrika Selatan. Didukung dengan hasil perolehan pada penelitian Schoeman dan Burger (1992), bahwa rataannya 29,3 kilogram pada pemeliharaan selama 100 hari.</w:t>
      </w:r>
    </w:p>
    <w:p w:rsidR="00464126" w:rsidRPr="00464126" w:rsidRDefault="00464126" w:rsidP="00464126">
      <w:pPr>
        <w:spacing w:line="360" w:lineRule="auto"/>
        <w:ind w:firstLine="426"/>
        <w:jc w:val="both"/>
        <w:rPr>
          <w:sz w:val="24"/>
          <w:szCs w:val="24"/>
          <w:lang w:val="id-ID"/>
        </w:rPr>
      </w:pPr>
      <w:r w:rsidRPr="00464126">
        <w:rPr>
          <w:sz w:val="24"/>
          <w:szCs w:val="24"/>
          <w:lang w:val="id-ID"/>
        </w:rPr>
        <w:t>Nilai rataan bobot badan umur 3 bulan pemeliharaan di PT. Agro Investama memiliki nilai yang cukup baik dari beberapa penelitian, walaupun hasil yang diperoleh relatif rendah dibandingkan pemeliharaan di Afrika Selatan. Penyesuaian terhadap konsumsi pakan merupakan salah satu faktor yang dapat mempengaruhi nilai produktivitas ternak.</w:t>
      </w:r>
    </w:p>
    <w:p w:rsidR="00464126" w:rsidRPr="00464126" w:rsidRDefault="00464126" w:rsidP="00464126">
      <w:pPr>
        <w:spacing w:line="360" w:lineRule="auto"/>
        <w:ind w:firstLine="426"/>
        <w:jc w:val="both"/>
        <w:rPr>
          <w:sz w:val="24"/>
          <w:szCs w:val="24"/>
          <w:lang w:val="id-ID"/>
        </w:rPr>
      </w:pPr>
      <w:r w:rsidRPr="00464126">
        <w:rPr>
          <w:sz w:val="24"/>
          <w:szCs w:val="24"/>
          <w:lang w:val="id-ID"/>
        </w:rPr>
        <w:tab/>
        <w:t xml:space="preserve">Rataan bobot badan selanjutnya yaitu pada umur 4 bulan, hasil yang diperoleh sebesar 21,91±5,20 kilogram. Nilai rataan ini lebih rendah dibandingkan penelitian Budai dkk., (2013) yang menyatakan bahwa dalam 120 hari </w:t>
      </w:r>
      <w:r w:rsidRPr="00464126">
        <w:rPr>
          <w:sz w:val="24"/>
          <w:szCs w:val="24"/>
          <w:lang w:val="id-ID"/>
        </w:rPr>
        <w:lastRenderedPageBreak/>
        <w:t xml:space="preserve">memperoleh rataan bobot badan sebesar 26,5 kilogram. Didukung dengan penyataan Gavodjian dkk., (2013) bahwa pada penelitiannya bobot badan domba saat berumur 110-120 hari mencapai 36,7 kilogram. </w:t>
      </w:r>
    </w:p>
    <w:p w:rsidR="00464126" w:rsidRPr="00464126" w:rsidRDefault="00464126" w:rsidP="00464126">
      <w:pPr>
        <w:spacing w:line="360" w:lineRule="auto"/>
        <w:ind w:firstLine="426"/>
        <w:jc w:val="both"/>
        <w:rPr>
          <w:sz w:val="24"/>
          <w:szCs w:val="24"/>
          <w:lang w:val="id-ID"/>
        </w:rPr>
      </w:pPr>
      <w:r w:rsidRPr="00464126">
        <w:rPr>
          <w:sz w:val="24"/>
          <w:szCs w:val="24"/>
          <w:lang w:val="id-ID"/>
        </w:rPr>
        <w:tab/>
        <w:t xml:space="preserve">Pemeliharaan yang telah dilakukan selama 4 bulan pada Domba Dorper jantan generasi pertama di PT. Agro Investama memiliki nilai yang relatif rendah apabila dibandingkan dengan pemeliharaan di Afrika Selatan dan Australia. Tetapi apabila dibandingkan dengan beberapa wilayah lain </w:t>
      </w:r>
      <w:r>
        <w:rPr>
          <w:sz w:val="24"/>
          <w:szCs w:val="24"/>
          <w:lang w:val="id-ID"/>
        </w:rPr>
        <w:t xml:space="preserve">dengan iklim yang sama hasil yang diperoleh relatif </w:t>
      </w:r>
      <w:r w:rsidRPr="00464126">
        <w:rPr>
          <w:sz w:val="24"/>
          <w:szCs w:val="24"/>
          <w:lang w:val="id-ID"/>
        </w:rPr>
        <w:t>lebih tinggi, dilihat dari performa maupun nilai produktivitasnya.</w:t>
      </w:r>
    </w:p>
    <w:p w:rsidR="0078770E" w:rsidRPr="00464126" w:rsidRDefault="00464126" w:rsidP="00464126">
      <w:pPr>
        <w:pStyle w:val="BodyText"/>
        <w:spacing w:before="3" w:line="360" w:lineRule="auto"/>
        <w:ind w:left="0" w:firstLine="426"/>
        <w:rPr>
          <w:lang w:val="id-ID"/>
        </w:rPr>
      </w:pPr>
      <w:r w:rsidRPr="00464126">
        <w:rPr>
          <w:lang w:val="id-ID"/>
        </w:rPr>
        <w:tab/>
        <w:t xml:space="preserve">Pengaruh dari hasil perolehan bobot lahir dan bobot umur 1 – 4 bulan di PT. Agro Investama diduga disebabkan oleh keragaman dan </w:t>
      </w:r>
      <w:r w:rsidRPr="00464126">
        <w:rPr>
          <w:i/>
          <w:lang w:val="id-ID"/>
        </w:rPr>
        <w:t>litter size</w:t>
      </w:r>
      <w:r w:rsidRPr="00464126">
        <w:rPr>
          <w:lang w:val="id-ID"/>
        </w:rPr>
        <w:t xml:space="preserve"> yang tinggi. Nilai </w:t>
      </w:r>
      <w:r w:rsidRPr="00464126">
        <w:rPr>
          <w:i/>
          <w:lang w:val="id-ID"/>
        </w:rPr>
        <w:t xml:space="preserve">litter size </w:t>
      </w:r>
      <w:r w:rsidRPr="00464126">
        <w:rPr>
          <w:lang w:val="id-ID"/>
        </w:rPr>
        <w:t xml:space="preserve">yang cukup tinggi dapat menyebabkan perolehan bobot lahir yang bervariasi dan mempengaruhi pada pertumbuhan bobot badan selanjutnya. Pemeliharaan Domba Dorper yang dilakukan di Australia memiliki iklim dan lingkungan yang berbeda dengan iklim tropis di Indonesia, sehingga pada saat domba melakukan proses adaptasi akan mempengaruhi metabolisme tubuh dan berdampak pada produktivitas. Hal ini menunjukkan bahwa performa ternak akan dipengaruhi oleh genetik, lingkungan dan interaksi keduanya.       </w:t>
      </w:r>
    </w:p>
    <w:p w:rsidR="00E27527" w:rsidRPr="00E27527" w:rsidRDefault="00E27527" w:rsidP="00E27527">
      <w:pPr>
        <w:spacing w:before="240" w:line="360" w:lineRule="auto"/>
        <w:jc w:val="both"/>
        <w:rPr>
          <w:b/>
          <w:sz w:val="24"/>
          <w:lang w:val="id-ID"/>
        </w:rPr>
      </w:pPr>
      <w:r w:rsidRPr="00E27527">
        <w:rPr>
          <w:b/>
          <w:sz w:val="24"/>
          <w:lang w:val="id-ID"/>
        </w:rPr>
        <w:t>Pertambahan Bobot Badan Harian (PBBH)</w:t>
      </w:r>
    </w:p>
    <w:p w:rsidR="00E27527" w:rsidRPr="00E27527" w:rsidRDefault="00E27527" w:rsidP="00E27527">
      <w:pPr>
        <w:spacing w:line="360" w:lineRule="auto"/>
        <w:ind w:firstLine="426"/>
        <w:jc w:val="both"/>
        <w:rPr>
          <w:sz w:val="24"/>
          <w:lang w:val="id-ID"/>
        </w:rPr>
      </w:pPr>
      <w:r w:rsidRPr="00E27527">
        <w:rPr>
          <w:sz w:val="24"/>
        </w:rPr>
        <w:t>P</w:t>
      </w:r>
      <w:r w:rsidRPr="00E27527">
        <w:rPr>
          <w:sz w:val="24"/>
          <w:lang w:val="id-ID"/>
        </w:rPr>
        <w:t>ertambahan bobot badan</w:t>
      </w:r>
      <w:r w:rsidRPr="00E27527">
        <w:rPr>
          <w:sz w:val="24"/>
        </w:rPr>
        <w:t xml:space="preserve"> merupakan </w:t>
      </w:r>
      <w:r w:rsidRPr="00E27527">
        <w:rPr>
          <w:sz w:val="24"/>
          <w:lang w:val="id-ID"/>
        </w:rPr>
        <w:lastRenderedPageBreak/>
        <w:t>pertumbuhan massa</w:t>
      </w:r>
      <w:r w:rsidRPr="00E27527">
        <w:rPr>
          <w:sz w:val="24"/>
        </w:rPr>
        <w:t xml:space="preserve"> ternak yang di</w:t>
      </w:r>
      <w:r w:rsidRPr="00E27527">
        <w:rPr>
          <w:sz w:val="24"/>
          <w:lang w:val="id-ID"/>
        </w:rPr>
        <w:t xml:space="preserve">hitung </w:t>
      </w:r>
      <w:r w:rsidRPr="00E27527">
        <w:rPr>
          <w:sz w:val="24"/>
        </w:rPr>
        <w:t>dalam jangka waktu tertentu</w:t>
      </w:r>
      <w:r w:rsidRPr="00E27527">
        <w:rPr>
          <w:sz w:val="24"/>
          <w:lang w:val="id-ID"/>
        </w:rPr>
        <w:t>. Masa perkembangan akan dihitung berdasarkan partambahan bobot harian ternak. Pertambahan berat badan ternak yang diperoleh dengan menghitung bobot badan akhir dikurangi bobot badan awal. Data pertambahan bobot badan Domba Dorper selama jangka waktu 4 bulan masa pemeliharaan di PT. Agro Investama akan disajikan pada grafik dibawah ini.</w:t>
      </w:r>
    </w:p>
    <w:p w:rsidR="00E27527" w:rsidRPr="00E27527" w:rsidRDefault="00E27527" w:rsidP="00E27527">
      <w:pPr>
        <w:spacing w:line="360" w:lineRule="auto"/>
        <w:ind w:firstLine="426"/>
        <w:jc w:val="both"/>
        <w:rPr>
          <w:sz w:val="24"/>
          <w:lang w:val="id-ID"/>
        </w:rPr>
      </w:pPr>
      <w:r w:rsidRPr="00E27527">
        <w:rPr>
          <w:sz w:val="24"/>
          <w:lang w:val="id-ID"/>
        </w:rPr>
        <w:t>Rataan PBBH dalam jangka waktu 4 bulan, dihitung berdasarkan pertambahan bobot badan pasca-kelahiran domba. Hasil yang diperoleh menunjukkan nilai tertinggi PBBH yakni pada domba berumur 1 bulan dan pada nilai terendah yaitu umur 4 bulan.  Berikut grafik rata-rata pertambahan bobot badan harian Domba Dorper jantan pada umur 1 – 4 bulan di PT. Agro Investama.</w:t>
      </w:r>
    </w:p>
    <w:p w:rsidR="00E27527" w:rsidRPr="00E27527" w:rsidRDefault="00E27527" w:rsidP="00E27527">
      <w:pPr>
        <w:spacing w:line="360" w:lineRule="auto"/>
        <w:ind w:firstLine="426"/>
        <w:jc w:val="both"/>
        <w:rPr>
          <w:sz w:val="24"/>
          <w:lang w:val="id-ID"/>
        </w:rPr>
      </w:pPr>
      <w:r w:rsidRPr="00E27527">
        <w:rPr>
          <w:sz w:val="24"/>
          <w:lang w:val="id-ID"/>
        </w:rPr>
        <w:t xml:space="preserve">Hasil penelitian menunjukan bahwa PBBH tertinggi terdapat pada Domba Dorper berumur 1 bulan pasca-kelahiran, dengan rataan 0,241±0,095 kilogram/hari. Selanjutnya pada umur 2 bulan yaitu 0,182±0,044 kilogram/hari. Umur 1-2 bulan merupakan waktu prasapih pada ternak, sehingga perolehan hasil PBBH dapat dipengaruhi dari kualitas dan kuantitas susu induk yang diberikan. </w:t>
      </w:r>
    </w:p>
    <w:p w:rsidR="00E27527" w:rsidRPr="00E27527" w:rsidRDefault="00E27527" w:rsidP="00E27527">
      <w:pPr>
        <w:spacing w:line="360" w:lineRule="auto"/>
        <w:ind w:firstLine="426"/>
        <w:jc w:val="both"/>
        <w:rPr>
          <w:sz w:val="24"/>
          <w:lang w:val="id-ID"/>
        </w:rPr>
      </w:pPr>
      <w:r w:rsidRPr="00E27527">
        <w:rPr>
          <w:sz w:val="24"/>
          <w:lang w:val="id-ID"/>
        </w:rPr>
        <w:t xml:space="preserve">Pertambahan bobot harian prasapih pada beberapa penelitian memperoleh nilai sebesar 237,20±8,46 gram/hari, pemeliharaan yang dilakukan selama satu bulan (Csizmar dkk., 2013). Pertambahan bobot badan selama 60 hari memperoleh rataan sebesar 186,3±4,70 gram/hari </w:t>
      </w:r>
      <w:r w:rsidRPr="00E27527">
        <w:rPr>
          <w:sz w:val="24"/>
          <w:lang w:val="id-ID"/>
        </w:rPr>
        <w:lastRenderedPageBreak/>
        <w:t>(Abebe dkk., 2015), dan 233,3 gram/hari (Schoeman dan Burger, 1992). Rata-rata pertambahan bobot badan domba prasapih di PT. Agro Investama cukup baik, meskipun rataan PBBH yang diperoleh lebih rendah dari beberapa penelitian yang merupakan daerah asalnya.</w:t>
      </w:r>
    </w:p>
    <w:p w:rsidR="00E27527" w:rsidRPr="00E27527" w:rsidRDefault="00E27527" w:rsidP="00E27527">
      <w:pPr>
        <w:spacing w:line="360" w:lineRule="auto"/>
        <w:ind w:firstLine="426"/>
        <w:jc w:val="both"/>
        <w:rPr>
          <w:sz w:val="24"/>
          <w:lang w:val="id-ID"/>
        </w:rPr>
      </w:pPr>
      <w:r w:rsidRPr="00E27527">
        <w:rPr>
          <w:sz w:val="24"/>
          <w:lang w:val="id-ID"/>
        </w:rPr>
        <w:t>Pertumbuhan dan performa domba lepas sapih akan dipengaruhi oleh beberapa faktor seperti manajemen pemeliharaan, kondisi lingkungan dan kemampuan genetik domba. Selain itu pertambahan bobot badan pasca-penyapihan akan dipengaruhi oleh jumlah pakan yang diberikan, kandungan nutrisi pakan dan manajemen lainnya.</w:t>
      </w:r>
    </w:p>
    <w:p w:rsidR="00E27527" w:rsidRPr="00E27527" w:rsidRDefault="00E27527" w:rsidP="00E27527">
      <w:pPr>
        <w:spacing w:line="360" w:lineRule="auto"/>
        <w:ind w:firstLine="426"/>
        <w:jc w:val="both"/>
        <w:rPr>
          <w:sz w:val="24"/>
          <w:lang w:val="id-ID"/>
        </w:rPr>
      </w:pPr>
      <w:r w:rsidRPr="00E27527">
        <w:rPr>
          <w:sz w:val="24"/>
          <w:lang w:val="id-ID"/>
        </w:rPr>
        <w:t>Domba lepas sapih akan mulai diberi pakan komplit dengan formulasi pakan antara jumlah hijauan sebanyak 85% dan 15% konsentrat. Pemberian pakan akan menyesuaikan kebutuhan dan kemampuan ternak. Hari ke 16 sampai afkir, formulasi pakan akan mengalami perubahan menjadi 75:25 (hijauan:konsentrat), yang bertujuan untuk membantu meningkatkan metabolisme pada ternak.</w:t>
      </w:r>
    </w:p>
    <w:p w:rsidR="00E27527" w:rsidRPr="00E27527" w:rsidRDefault="00E27527" w:rsidP="00E27527">
      <w:pPr>
        <w:spacing w:line="360" w:lineRule="auto"/>
        <w:ind w:firstLine="426"/>
        <w:jc w:val="both"/>
        <w:rPr>
          <w:sz w:val="24"/>
          <w:lang w:val="id-ID"/>
        </w:rPr>
      </w:pPr>
      <w:r w:rsidRPr="00E27527">
        <w:rPr>
          <w:sz w:val="24"/>
          <w:lang w:val="id-ID"/>
        </w:rPr>
        <w:t xml:space="preserve">Rata-rata pertambahan bobot badan harian pasca-sapih pada umur 90 hari memperoleh nilai 0,163±0,044 kilogram/hari, sedangkan pada umur 4 bulan sebesar 0,155±0,04 kilogram/hari. Nilai yang diperoleh lebih tinggi dari penelitian Abebe dkk., (2015) yang menyatakan bahwa PBBH pada umur tiga bulan sebesar 146 gram/hari. Didukung dengan penelitian Belete yang memperoleh </w:t>
      </w:r>
      <w:r w:rsidRPr="00E27527">
        <w:rPr>
          <w:sz w:val="24"/>
          <w:lang w:val="id-ID"/>
        </w:rPr>
        <w:lastRenderedPageBreak/>
        <w:t>pertambahan bobot sebesar 158±9,63 gram/hari. Rataan pada penelitian juga mendekati penelitian Inyangala dkk., (1992) yaitu 170 gram/hari. Selanjutnya penelitian Schoeman (1990) yang memperoleh pertambahan bobot harian yang relatif besar pada pemeliharaan selama 100 hari yaitu 237±4,3 gram/hari.</w:t>
      </w:r>
    </w:p>
    <w:p w:rsidR="00E27527" w:rsidRPr="00E27527" w:rsidRDefault="00E27527" w:rsidP="00E27527">
      <w:pPr>
        <w:spacing w:line="360" w:lineRule="auto"/>
        <w:ind w:firstLine="426"/>
        <w:jc w:val="both"/>
        <w:rPr>
          <w:sz w:val="24"/>
          <w:lang w:val="id-ID"/>
        </w:rPr>
      </w:pPr>
      <w:r w:rsidRPr="00E27527">
        <w:rPr>
          <w:sz w:val="24"/>
          <w:lang w:val="id-ID"/>
        </w:rPr>
        <w:t xml:space="preserve">Pertambahan bobot badan Domba Dorper umur 110-120 hari memperoleh kisaran rata-rata sebesar 240-280 gram/hari (Gavodjian, 2013). Pernyataan tersebut didukung oleh penelitian </w:t>
      </w:r>
      <w:r w:rsidRPr="00E27527">
        <w:rPr>
          <w:sz w:val="24"/>
        </w:rPr>
        <w:t xml:space="preserve">Yeaman dkk., (2013) pada domba lepas sapih yang berumur 177 hari memiliki PBB sebesar </w:t>
      </w:r>
      <w:r w:rsidRPr="00E27527">
        <w:rPr>
          <w:sz w:val="24"/>
          <w:lang w:val="id-ID"/>
        </w:rPr>
        <w:t>221</w:t>
      </w:r>
      <w:r w:rsidRPr="00E27527">
        <w:rPr>
          <w:sz w:val="24"/>
        </w:rPr>
        <w:t xml:space="preserve"> g</w:t>
      </w:r>
      <w:r w:rsidRPr="00E27527">
        <w:rPr>
          <w:sz w:val="24"/>
          <w:lang w:val="id-ID"/>
        </w:rPr>
        <w:t>ram/hari</w:t>
      </w:r>
      <w:r w:rsidRPr="00E27527">
        <w:rPr>
          <w:sz w:val="24"/>
        </w:rPr>
        <w:t xml:space="preserve"> </w:t>
      </w:r>
      <w:r w:rsidRPr="00E27527">
        <w:rPr>
          <w:sz w:val="24"/>
          <w:lang w:val="id-ID"/>
        </w:rPr>
        <w:t xml:space="preserve">atau senilai </w:t>
      </w:r>
      <w:r w:rsidRPr="00E27527">
        <w:rPr>
          <w:sz w:val="24"/>
        </w:rPr>
        <w:t>4,9% dari berat hidup</w:t>
      </w:r>
      <w:r w:rsidRPr="00E27527">
        <w:rPr>
          <w:sz w:val="24"/>
          <w:lang w:val="id-ID"/>
        </w:rPr>
        <w:t>nya</w:t>
      </w:r>
      <w:r w:rsidRPr="00E27527">
        <w:rPr>
          <w:sz w:val="24"/>
        </w:rPr>
        <w:t>.</w:t>
      </w:r>
      <w:r w:rsidRPr="00E27527">
        <w:rPr>
          <w:sz w:val="24"/>
          <w:lang w:val="id-ID"/>
        </w:rPr>
        <w:t xml:space="preserve"> Perbandingan perolehan hasil di PT. Agro Investama relatif lebih rendah dari hasil penelitian di atas. </w:t>
      </w:r>
    </w:p>
    <w:p w:rsidR="00E27527" w:rsidRPr="00E27527" w:rsidRDefault="00E27527" w:rsidP="00E27527">
      <w:pPr>
        <w:spacing w:line="360" w:lineRule="auto"/>
        <w:ind w:firstLine="426"/>
        <w:jc w:val="both"/>
        <w:rPr>
          <w:sz w:val="24"/>
          <w:lang w:val="id-ID"/>
        </w:rPr>
      </w:pPr>
      <w:r w:rsidRPr="00E27527">
        <w:rPr>
          <w:sz w:val="24"/>
          <w:lang w:val="id-ID"/>
        </w:rPr>
        <w:t xml:space="preserve">Faktor penting yang mempengaruhi nilai PBB ternak dapat disebabkan oleh lingkungan dan pakan. Adaptasi domba pasca penyapihan terhadap pakan, menjadi salah satu faktor penting terhadap tingkat palatabilitasnya. Kandungan nutrisi dan jumlah pakan yang dikonsumsi ternak disesuaikan kebutuhan dan daya asupan ternak. </w:t>
      </w:r>
      <w:bookmarkStart w:id="1" w:name="_Toc38879201"/>
      <w:bookmarkStart w:id="2" w:name="_Toc38983674"/>
    </w:p>
    <w:p w:rsidR="00E27527" w:rsidRPr="00E27527" w:rsidRDefault="00E27527" w:rsidP="00E27527">
      <w:pPr>
        <w:spacing w:line="360" w:lineRule="auto"/>
        <w:ind w:firstLine="426"/>
        <w:jc w:val="both"/>
        <w:rPr>
          <w:sz w:val="24"/>
          <w:lang w:val="id-ID"/>
        </w:rPr>
      </w:pPr>
      <w:r w:rsidRPr="00E27527">
        <w:rPr>
          <w:sz w:val="24"/>
          <w:lang w:val="id-ID"/>
        </w:rPr>
        <w:t xml:space="preserve">Kandungan pakan komplit terdiri atas bahan kering, serat kasar, protein, mineral, dan TDN. </w:t>
      </w:r>
      <w:r w:rsidRPr="00E27527">
        <w:rPr>
          <w:sz w:val="24"/>
        </w:rPr>
        <w:t xml:space="preserve">Bahan kering </w:t>
      </w:r>
      <w:r w:rsidRPr="00E27527">
        <w:rPr>
          <w:sz w:val="24"/>
          <w:lang w:val="id-ID"/>
        </w:rPr>
        <w:t>bermanfaat</w:t>
      </w:r>
      <w:r w:rsidRPr="00E27527">
        <w:rPr>
          <w:sz w:val="24"/>
        </w:rPr>
        <w:t xml:space="preserve"> dalam pertumbuhan ruminansia, dan merupakan kebutuhan khusus dalam sistem pencernaannya</w:t>
      </w:r>
      <w:r w:rsidRPr="00E27527">
        <w:rPr>
          <w:sz w:val="24"/>
          <w:lang w:val="id-ID"/>
        </w:rPr>
        <w:t>. S</w:t>
      </w:r>
      <w:r w:rsidRPr="00E27527">
        <w:rPr>
          <w:sz w:val="24"/>
        </w:rPr>
        <w:t xml:space="preserve">elain itu pada bahan kering menyimpan nutrisi </w:t>
      </w:r>
      <w:r w:rsidRPr="00E27527">
        <w:rPr>
          <w:sz w:val="24"/>
          <w:lang w:val="id-ID"/>
        </w:rPr>
        <w:t>berupa</w:t>
      </w:r>
      <w:r w:rsidRPr="00E27527">
        <w:rPr>
          <w:sz w:val="24"/>
        </w:rPr>
        <w:t xml:space="preserve"> protein</w:t>
      </w:r>
      <w:r w:rsidRPr="00E27527">
        <w:rPr>
          <w:sz w:val="24"/>
          <w:lang w:val="id-ID"/>
        </w:rPr>
        <w:t>.</w:t>
      </w:r>
      <w:r w:rsidRPr="00E27527">
        <w:rPr>
          <w:sz w:val="24"/>
        </w:rPr>
        <w:t xml:space="preserve"> </w:t>
      </w:r>
      <w:r w:rsidRPr="00E27527">
        <w:rPr>
          <w:sz w:val="24"/>
          <w:lang w:val="id-ID"/>
        </w:rPr>
        <w:t>S</w:t>
      </w:r>
      <w:r w:rsidRPr="00E27527">
        <w:rPr>
          <w:sz w:val="24"/>
        </w:rPr>
        <w:t>emakin tinggi konsumsi bahan kering</w:t>
      </w:r>
      <w:r w:rsidRPr="00E27527">
        <w:rPr>
          <w:sz w:val="24"/>
          <w:lang w:val="id-ID"/>
        </w:rPr>
        <w:t xml:space="preserve"> dapat</w:t>
      </w:r>
      <w:r w:rsidRPr="00E27527">
        <w:rPr>
          <w:sz w:val="24"/>
        </w:rPr>
        <w:t xml:space="preserve"> meningkat</w:t>
      </w:r>
      <w:r w:rsidRPr="00E27527">
        <w:rPr>
          <w:sz w:val="24"/>
          <w:lang w:val="id-ID"/>
        </w:rPr>
        <w:t>kan</w:t>
      </w:r>
      <w:r w:rsidRPr="00E27527">
        <w:rPr>
          <w:sz w:val="24"/>
        </w:rPr>
        <w:t xml:space="preserve"> asupan protein </w:t>
      </w:r>
      <w:r w:rsidRPr="00E27527">
        <w:rPr>
          <w:sz w:val="24"/>
          <w:lang w:val="id-ID"/>
        </w:rPr>
        <w:t>pada ternak.</w:t>
      </w:r>
      <w:r w:rsidRPr="00E27527">
        <w:rPr>
          <w:sz w:val="24"/>
        </w:rPr>
        <w:t xml:space="preserve"> </w:t>
      </w:r>
      <w:r w:rsidRPr="00E27527">
        <w:rPr>
          <w:sz w:val="24"/>
          <w:lang w:val="id-ID"/>
        </w:rPr>
        <w:t>B</w:t>
      </w:r>
      <w:r w:rsidRPr="00E27527">
        <w:rPr>
          <w:sz w:val="24"/>
        </w:rPr>
        <w:t xml:space="preserve">ahan kering di PT. Agro Investama </w:t>
      </w:r>
      <w:r w:rsidRPr="00E27527">
        <w:rPr>
          <w:sz w:val="24"/>
          <w:lang w:val="id-ID"/>
        </w:rPr>
        <w:t>memperoleh hasil kurang optimal di</w:t>
      </w:r>
      <w:r w:rsidRPr="00E27527">
        <w:rPr>
          <w:sz w:val="24"/>
        </w:rPr>
        <w:t xml:space="preserve">bandingan dengan </w:t>
      </w:r>
      <w:r w:rsidRPr="00E27527">
        <w:rPr>
          <w:sz w:val="24"/>
          <w:lang w:val="id-ID"/>
        </w:rPr>
        <w:t xml:space="preserve">bahan kering </w:t>
      </w:r>
      <w:r w:rsidRPr="00E27527">
        <w:rPr>
          <w:sz w:val="24"/>
        </w:rPr>
        <w:lastRenderedPageBreak/>
        <w:t>berdasarkan NRC (1985) dan Kearl (1982)</w:t>
      </w:r>
      <w:r w:rsidRPr="00E27527">
        <w:rPr>
          <w:sz w:val="24"/>
          <w:lang w:val="id-ID"/>
        </w:rPr>
        <w:t>. Nilai bahan kering yang relatif rendah telah disesuaikan dengan kebutuhan nutrisi Domba Dorper di PT. Agro Investama</w:t>
      </w:r>
      <w:r w:rsidRPr="00E27527">
        <w:rPr>
          <w:sz w:val="24"/>
        </w:rPr>
        <w:t>.</w:t>
      </w:r>
      <w:r w:rsidRPr="00E27527">
        <w:rPr>
          <w:sz w:val="24"/>
          <w:lang w:val="id-ID"/>
        </w:rPr>
        <w:t xml:space="preserve"> Kebutuhan nutrisi domba pasca-penyapihan pada pemelihraan ini lebih ditingkatkan pada kandungan protein yang berfungsi dalam meningkatkan pertumbuhan tulang dan TDN dalam memenuhi kebutuhan energi. </w:t>
      </w:r>
    </w:p>
    <w:p w:rsidR="00E27527" w:rsidRPr="00E27527" w:rsidRDefault="00E27527" w:rsidP="00E27527">
      <w:pPr>
        <w:spacing w:line="360" w:lineRule="auto"/>
        <w:ind w:firstLine="426"/>
        <w:jc w:val="both"/>
        <w:rPr>
          <w:sz w:val="24"/>
          <w:lang w:val="id-ID"/>
        </w:rPr>
      </w:pPr>
      <w:r w:rsidRPr="00E27527">
        <w:rPr>
          <w:sz w:val="24"/>
          <w:lang w:val="id-ID"/>
        </w:rPr>
        <w:t xml:space="preserve">Kualitas pakan yang baik dapat diukur melalui kecernaan protein dan nilai TDN (Hernaman dkk, 2019). </w:t>
      </w:r>
      <w:r w:rsidRPr="00E27527">
        <w:rPr>
          <w:sz w:val="24"/>
        </w:rPr>
        <w:t>Nilai kandungan nutrisi pakan komplit di PT. Agro Investama</w:t>
      </w:r>
      <w:r w:rsidRPr="00E27527">
        <w:rPr>
          <w:sz w:val="24"/>
          <w:lang w:val="id-ID"/>
        </w:rPr>
        <w:t xml:space="preserve"> memperoleh</w:t>
      </w:r>
      <w:r w:rsidRPr="00E27527">
        <w:rPr>
          <w:sz w:val="24"/>
        </w:rPr>
        <w:t xml:space="preserve"> nilai</w:t>
      </w:r>
      <w:r w:rsidRPr="00E27527">
        <w:rPr>
          <w:sz w:val="24"/>
          <w:lang w:val="id-ID"/>
        </w:rPr>
        <w:t xml:space="preserve"> yang lebih tinggi</w:t>
      </w:r>
      <w:r w:rsidRPr="00E27527">
        <w:rPr>
          <w:sz w:val="24"/>
        </w:rPr>
        <w:t xml:space="preserve"> </w:t>
      </w:r>
      <w:r w:rsidRPr="00E27527">
        <w:rPr>
          <w:sz w:val="24"/>
          <w:lang w:val="id-ID"/>
        </w:rPr>
        <w:t>di</w:t>
      </w:r>
      <w:r w:rsidRPr="00E27527">
        <w:rPr>
          <w:sz w:val="24"/>
        </w:rPr>
        <w:t>banding</w:t>
      </w:r>
      <w:r w:rsidRPr="00E27527">
        <w:rPr>
          <w:sz w:val="24"/>
          <w:lang w:val="id-ID"/>
        </w:rPr>
        <w:t>k</w:t>
      </w:r>
      <w:r w:rsidRPr="00E27527">
        <w:rPr>
          <w:sz w:val="24"/>
        </w:rPr>
        <w:t>an dengan kebutuhan nutrisi berdasarkan NRC (1985) dan Kearl (1982</w:t>
      </w:r>
      <w:r w:rsidRPr="00E27527">
        <w:rPr>
          <w:sz w:val="24"/>
          <w:lang w:val="id-ID"/>
        </w:rPr>
        <w:t>).</w:t>
      </w:r>
      <w:r w:rsidRPr="00E27527">
        <w:rPr>
          <w:sz w:val="24"/>
        </w:rPr>
        <w:t xml:space="preserve"> </w:t>
      </w:r>
      <w:r w:rsidRPr="00E27527">
        <w:rPr>
          <w:sz w:val="24"/>
          <w:lang w:val="id-ID"/>
        </w:rPr>
        <w:t xml:space="preserve">Kandungan protein yang tinggi bertujuan untuk mencukupi kebutuhan perkembangan otot, sehingga pemberian protein dapat berfungsi sebagai proses pertumbuhan atau pembentukan jaringan baru (Anggorodi, 1994).  </w:t>
      </w:r>
    </w:p>
    <w:p w:rsidR="00E27527" w:rsidRPr="00E27527" w:rsidRDefault="00E27527" w:rsidP="00E27527">
      <w:pPr>
        <w:spacing w:line="360" w:lineRule="auto"/>
        <w:ind w:firstLine="426"/>
        <w:jc w:val="both"/>
        <w:rPr>
          <w:sz w:val="24"/>
          <w:lang w:val="id-ID"/>
        </w:rPr>
      </w:pPr>
      <w:r w:rsidRPr="00E27527">
        <w:rPr>
          <w:sz w:val="24"/>
          <w:lang w:val="id-ID"/>
        </w:rPr>
        <w:t xml:space="preserve">Kandungan TDN akan </w:t>
      </w:r>
      <w:r w:rsidRPr="00E27527">
        <w:rPr>
          <w:sz w:val="24"/>
        </w:rPr>
        <w:t xml:space="preserve">berfungsi sebagai pemenuhan </w:t>
      </w:r>
      <w:r w:rsidRPr="00E27527">
        <w:rPr>
          <w:sz w:val="24"/>
          <w:lang w:val="id-ID"/>
        </w:rPr>
        <w:t>kebutuhan</w:t>
      </w:r>
      <w:r w:rsidRPr="00E27527">
        <w:rPr>
          <w:sz w:val="24"/>
        </w:rPr>
        <w:t xml:space="preserve"> energi ternak. </w:t>
      </w:r>
      <w:r w:rsidRPr="00E27527">
        <w:rPr>
          <w:sz w:val="24"/>
          <w:lang w:val="id-ID"/>
        </w:rPr>
        <w:t>Pembuatan ransum dengan kadar konsentrat yang tinggi sering dilakukan dalam meningkatkan energi yang berguna mendukung pertumbuhan ternak (Hidayat dkk., 2011). Pemberian</w:t>
      </w:r>
      <w:r w:rsidRPr="00E27527">
        <w:rPr>
          <w:sz w:val="24"/>
        </w:rPr>
        <w:t xml:space="preserve"> energi yang cukup pada saat pemeliharaan ruminansia yaitu dapat meningkatkan </w:t>
      </w:r>
      <w:r w:rsidRPr="00E27527">
        <w:rPr>
          <w:sz w:val="24"/>
          <w:lang w:val="id-ID"/>
        </w:rPr>
        <w:t xml:space="preserve">daya tahan tubuh, </w:t>
      </w:r>
      <w:r w:rsidRPr="00E27527">
        <w:rPr>
          <w:sz w:val="24"/>
        </w:rPr>
        <w:t>pertumbuhan dan produktivitas</w:t>
      </w:r>
      <w:r w:rsidRPr="00E27527">
        <w:rPr>
          <w:sz w:val="24"/>
          <w:lang w:val="id-ID"/>
        </w:rPr>
        <w:t xml:space="preserve"> domba.</w:t>
      </w:r>
      <w:r w:rsidRPr="00E27527">
        <w:rPr>
          <w:sz w:val="24"/>
        </w:rPr>
        <w:t xml:space="preserve"> </w:t>
      </w:r>
    </w:p>
    <w:p w:rsidR="00E27527" w:rsidRPr="00E27527" w:rsidRDefault="00E27527" w:rsidP="00E27527">
      <w:pPr>
        <w:spacing w:line="360" w:lineRule="auto"/>
        <w:ind w:firstLine="426"/>
        <w:jc w:val="both"/>
        <w:rPr>
          <w:sz w:val="24"/>
          <w:lang w:val="id-ID"/>
        </w:rPr>
      </w:pPr>
      <w:r w:rsidRPr="00E27527">
        <w:rPr>
          <w:sz w:val="24"/>
          <w:lang w:val="id-ID"/>
        </w:rPr>
        <w:t>Defisiensi</w:t>
      </w:r>
      <w:r w:rsidRPr="00E27527">
        <w:rPr>
          <w:sz w:val="24"/>
        </w:rPr>
        <w:t xml:space="preserve"> dalam mengkonsumsi TDN maupun protein</w:t>
      </w:r>
      <w:r w:rsidRPr="00E27527">
        <w:rPr>
          <w:sz w:val="24"/>
          <w:lang w:val="id-ID"/>
        </w:rPr>
        <w:t xml:space="preserve"> akan menyebabkan tingkat kematian ternak yang tinggi</w:t>
      </w:r>
      <w:r w:rsidRPr="00E27527">
        <w:rPr>
          <w:sz w:val="24"/>
        </w:rPr>
        <w:t xml:space="preserve"> (Ensminger, 1991).</w:t>
      </w:r>
      <w:r w:rsidRPr="00E27527">
        <w:rPr>
          <w:sz w:val="24"/>
          <w:lang w:val="id-ID"/>
        </w:rPr>
        <w:t xml:space="preserve"> </w:t>
      </w:r>
      <w:r w:rsidRPr="00E27527">
        <w:rPr>
          <w:sz w:val="24"/>
          <w:lang w:val="id-ID"/>
        </w:rPr>
        <w:lastRenderedPageBreak/>
        <w:t>Jumlah kandungan TDN dalam ransum pakan di PT. Agro Investama memperoleh nilai yang lebih tinggi dengan penelitian NRC (1985) dan Kearl (1982). TDN berpengaruh penting terhadap proses pertumbuhan Domba Dorper lepas sapih.</w:t>
      </w:r>
      <w:r w:rsidRPr="00E27527">
        <w:rPr>
          <w:sz w:val="24"/>
        </w:rPr>
        <w:t xml:space="preserve">   </w:t>
      </w:r>
    </w:p>
    <w:p w:rsidR="00E27527" w:rsidRPr="00E27527" w:rsidRDefault="00E27527" w:rsidP="00E27527">
      <w:pPr>
        <w:spacing w:line="360" w:lineRule="auto"/>
        <w:ind w:firstLine="426"/>
        <w:jc w:val="both"/>
        <w:rPr>
          <w:sz w:val="24"/>
          <w:lang w:val="id-ID"/>
        </w:rPr>
      </w:pPr>
      <w:r w:rsidRPr="00E27527">
        <w:rPr>
          <w:sz w:val="24"/>
        </w:rPr>
        <w:t xml:space="preserve">Formulasi pakan di PT. Agro Investama </w:t>
      </w:r>
      <w:r w:rsidRPr="00E27527">
        <w:rPr>
          <w:sz w:val="24"/>
          <w:lang w:val="id-ID"/>
        </w:rPr>
        <w:t>telah di</w:t>
      </w:r>
      <w:r w:rsidRPr="00E27527">
        <w:rPr>
          <w:sz w:val="24"/>
        </w:rPr>
        <w:t xml:space="preserve">lakukan uji coba </w:t>
      </w:r>
      <w:r w:rsidRPr="00E27527">
        <w:rPr>
          <w:sz w:val="24"/>
          <w:lang w:val="id-ID"/>
        </w:rPr>
        <w:t xml:space="preserve">melalui </w:t>
      </w:r>
      <w:r w:rsidRPr="00E27527">
        <w:rPr>
          <w:sz w:val="24"/>
        </w:rPr>
        <w:t xml:space="preserve">tingkat palatabilitas pakan </w:t>
      </w:r>
      <w:r w:rsidRPr="00E27527">
        <w:rPr>
          <w:sz w:val="24"/>
          <w:lang w:val="id-ID"/>
        </w:rPr>
        <w:t>pada</w:t>
      </w:r>
      <w:r w:rsidRPr="00E27527">
        <w:rPr>
          <w:sz w:val="24"/>
        </w:rPr>
        <w:t xml:space="preserve"> ternak</w:t>
      </w:r>
      <w:r w:rsidRPr="00E27527">
        <w:rPr>
          <w:sz w:val="24"/>
          <w:lang w:val="id-ID"/>
        </w:rPr>
        <w:t>.</w:t>
      </w:r>
      <w:r w:rsidRPr="00E27527">
        <w:rPr>
          <w:sz w:val="24"/>
        </w:rPr>
        <w:t xml:space="preserve"> </w:t>
      </w:r>
      <w:bookmarkEnd w:id="1"/>
      <w:bookmarkEnd w:id="2"/>
      <w:r w:rsidRPr="00E27527">
        <w:rPr>
          <w:sz w:val="24"/>
          <w:lang w:val="id-ID"/>
        </w:rPr>
        <w:t>Pemberian pakan juga ditentukan dari tujuan pemeliharaan Domba Dorper. Berbeda dengan wilayah asalnya yang bertujuan sebagai domba pedaging (penggemukan), pemeliharaan Domba Dorper di PT. Agro Investama difokuskan sebagai domba pembibitan. Sehingga pemberian pakan menyesuaikan kebutuhan ternak dengan meningkatkan performanya melalui kebutuhan nutrisi yang sesuai dengan kemampuan genetik ternak.</w:t>
      </w:r>
    </w:p>
    <w:p w:rsidR="00E27527" w:rsidRPr="00E27527" w:rsidRDefault="00E27527" w:rsidP="00E27527">
      <w:pPr>
        <w:spacing w:line="360" w:lineRule="auto"/>
        <w:ind w:firstLine="426"/>
        <w:jc w:val="both"/>
        <w:rPr>
          <w:sz w:val="24"/>
          <w:lang w:val="id-ID"/>
        </w:rPr>
      </w:pPr>
      <w:r w:rsidRPr="00E27527">
        <w:rPr>
          <w:sz w:val="24"/>
          <w:lang w:val="id-ID"/>
        </w:rPr>
        <w:t xml:space="preserve">Berdasarkan hasil diatas, pertambahan bobot badan harian di PT. Agro Investama selama 2 bulan pasca-penyapihan, memperoleh nilai yang cukup baik dan relatif lebih tinggi dari beberapa penelitian. Hasil yang diperoleh membuktikan bahwa proses adaptasi Domba Dorper jantan memberikan respon yang sangat baik terhadap formulasi pakan yang disediakan oleh PT. Agro Investama.     </w:t>
      </w:r>
      <w:r w:rsidRPr="00E27527">
        <w:rPr>
          <w:sz w:val="24"/>
          <w:lang w:val="id-ID"/>
        </w:rPr>
        <w:tab/>
      </w:r>
    </w:p>
    <w:p w:rsidR="00E27527" w:rsidRPr="00E27527" w:rsidRDefault="00E27527" w:rsidP="00E27527">
      <w:pPr>
        <w:spacing w:line="360" w:lineRule="auto"/>
        <w:ind w:firstLine="426"/>
        <w:jc w:val="both"/>
        <w:rPr>
          <w:sz w:val="24"/>
          <w:lang w:val="id-ID"/>
        </w:rPr>
      </w:pPr>
      <w:r w:rsidRPr="00E27527">
        <w:rPr>
          <w:sz w:val="24"/>
          <w:lang w:val="id-ID"/>
        </w:rPr>
        <w:t xml:space="preserve">Pengaruh lain dari tinggi-rendahnya bobot hidup Domba Dorper dapat dilihat dari kondisi lingkungan dan manajemen pemeliharaan ternak. Domba yang digunakan merupakan Domba Dorper jantan generasi pertama yang dilahirkan di PT. Agro Investama. Adanya perbedaan kondisi lingkungan maupun sistem pemeliharaan </w:t>
      </w:r>
      <w:r w:rsidRPr="00E27527">
        <w:rPr>
          <w:sz w:val="24"/>
          <w:lang w:val="id-ID"/>
        </w:rPr>
        <w:lastRenderedPageBreak/>
        <w:t xml:space="preserve">dapat mengakibatkan proses adaptasi pada Domba Dorper, baik pada bibit domba yang baru didatangkan maupun pada generasi pertamanya, sehingga pertambahan bobot badan ternak dapat ditingkatkan untuk memperoleh nilai yang optimum.  </w:t>
      </w:r>
    </w:p>
    <w:p w:rsidR="0078770E" w:rsidRDefault="00F80817" w:rsidP="00464126">
      <w:pPr>
        <w:pStyle w:val="Heading1"/>
        <w:spacing w:before="177"/>
        <w:ind w:left="1631" w:right="1495"/>
      </w:pPr>
      <w:r>
        <w:t>SIMPULAN</w:t>
      </w:r>
    </w:p>
    <w:p w:rsidR="0078770E" w:rsidRDefault="0078770E" w:rsidP="00464126">
      <w:pPr>
        <w:jc w:val="both"/>
        <w:rPr>
          <w:lang w:val="id-ID"/>
        </w:rPr>
      </w:pPr>
    </w:p>
    <w:p w:rsidR="00E27527" w:rsidRDefault="00E27527" w:rsidP="00A87BB5">
      <w:pPr>
        <w:spacing w:line="360" w:lineRule="auto"/>
        <w:jc w:val="both"/>
        <w:rPr>
          <w:sz w:val="24"/>
          <w:lang w:val="id-ID"/>
        </w:rPr>
      </w:pPr>
      <w:r w:rsidRPr="00E27527">
        <w:rPr>
          <w:sz w:val="24"/>
        </w:rPr>
        <w:t xml:space="preserve">Berdasarkan hasil penelitian dan pembahasan dapat ditarik kesimpulan </w:t>
      </w:r>
      <w:r w:rsidRPr="00E27527">
        <w:rPr>
          <w:sz w:val="24"/>
          <w:lang w:val="id-ID"/>
        </w:rPr>
        <w:t>bahwa hasil yang diperoleh menunjukkan bobot lahir Domba Dorper di PT. Agro Investama yaitu sebesar 3,3±0,80 kilogram, bobot badan umur 1 sampai 4 bulan sebesar 10,52±3,09 kilogram, 14,25±2,87 kilogram, 17,95±4,83 kilogram, dan 21,91±5,20 kilogram. Pertambahan Bobot Badan Harian selama 1 sampai 4 bulan sebesar 0,241±0,095 kilogram/hari, 0,182±0,043 kilogram/hari, 0,163±0,044 kilogram/hari dan PBBH bulan ke-4 sebesar 0,155±0,04 kilogram/hari.</w:t>
      </w:r>
    </w:p>
    <w:p w:rsidR="0078770E" w:rsidRDefault="00E27527" w:rsidP="00E27527">
      <w:pPr>
        <w:pStyle w:val="Heading1"/>
        <w:spacing w:before="240"/>
        <w:ind w:left="1560" w:right="1944" w:firstLine="259"/>
        <w:jc w:val="center"/>
      </w:pPr>
      <w:r>
        <w:rPr>
          <w:lang w:val="id-ID"/>
        </w:rPr>
        <w:t>S</w:t>
      </w:r>
      <w:r w:rsidR="00F80817">
        <w:t>ARAN</w:t>
      </w:r>
    </w:p>
    <w:p w:rsidR="0078770E" w:rsidRDefault="00F80817" w:rsidP="00A87BB5">
      <w:pPr>
        <w:pStyle w:val="BodyText"/>
        <w:spacing w:before="132" w:line="360" w:lineRule="auto"/>
        <w:ind w:left="0" w:right="38"/>
      </w:pPr>
      <w:r>
        <w:t xml:space="preserve">Berdasarkan hasil penelitian, Domba Dorper memiliki tingkat adaptasi yang cukup baik terhadap lingkungan dan manajemen pemberian pakan di PT. Agro Investama, tetapi nilai yang diperoleh relatif lebih rendah dibandingkan beberapa literatur pemeliharaan di wilayah asalnya. Penanganan pada Domba Dorper harus tetap diawasi dengan baik, supaya memperoleh hasil produktivitas yang optimal dan </w:t>
      </w:r>
      <w:r>
        <w:rPr>
          <w:i/>
          <w:spacing w:val="-3"/>
        </w:rPr>
        <w:t xml:space="preserve">supply </w:t>
      </w:r>
      <w:r>
        <w:t>pejantan</w:t>
      </w:r>
      <w:r>
        <w:rPr>
          <w:spacing w:val="-1"/>
        </w:rPr>
        <w:t xml:space="preserve"> </w:t>
      </w:r>
      <w:r>
        <w:t>unggul.</w:t>
      </w:r>
    </w:p>
    <w:p w:rsidR="0078770E" w:rsidRDefault="0078770E" w:rsidP="00464126">
      <w:pPr>
        <w:pStyle w:val="BodyText"/>
        <w:spacing w:before="4"/>
        <w:ind w:left="0"/>
        <w:rPr>
          <w:sz w:val="21"/>
          <w:lang w:val="id-ID"/>
        </w:rPr>
      </w:pPr>
    </w:p>
    <w:p w:rsidR="00E27527" w:rsidRPr="00E27527" w:rsidRDefault="00E27527" w:rsidP="00464126">
      <w:pPr>
        <w:pStyle w:val="BodyText"/>
        <w:spacing w:before="4"/>
        <w:ind w:left="0"/>
        <w:rPr>
          <w:sz w:val="21"/>
          <w:lang w:val="id-ID"/>
        </w:rPr>
      </w:pPr>
    </w:p>
    <w:p w:rsidR="0078770E" w:rsidRDefault="00F80817" w:rsidP="00E27527">
      <w:pPr>
        <w:pStyle w:val="Heading1"/>
        <w:spacing w:before="1"/>
        <w:ind w:left="0"/>
        <w:jc w:val="center"/>
      </w:pPr>
      <w:r>
        <w:lastRenderedPageBreak/>
        <w:t>UCAPAN TERIMA KASIH</w:t>
      </w:r>
    </w:p>
    <w:p w:rsidR="0078770E" w:rsidRDefault="00F80817" w:rsidP="00A87BB5">
      <w:pPr>
        <w:pStyle w:val="BodyText"/>
        <w:spacing w:before="132" w:line="360" w:lineRule="auto"/>
        <w:ind w:left="0" w:right="-19"/>
      </w:pPr>
      <w:r>
        <w:t xml:space="preserve">Ucapan terima kasih </w:t>
      </w:r>
      <w:r>
        <w:rPr>
          <w:spacing w:val="-3"/>
        </w:rPr>
        <w:t xml:space="preserve">disampaikan </w:t>
      </w:r>
      <w:r>
        <w:t xml:space="preserve">kepada seluruh pihak yang </w:t>
      </w:r>
      <w:r>
        <w:rPr>
          <w:spacing w:val="-3"/>
        </w:rPr>
        <w:t xml:space="preserve">telah </w:t>
      </w:r>
      <w:r>
        <w:t xml:space="preserve">membantu penelitian ini, hingga penulisan artikel ini telah dilaksanakan dengan kontribusi yang sama dengan seluruh tim yang terlibat seperti </w:t>
      </w:r>
      <w:r>
        <w:rPr>
          <w:spacing w:val="-5"/>
        </w:rPr>
        <w:t xml:space="preserve">yang </w:t>
      </w:r>
      <w:r>
        <w:t>tercantum dalam artikel</w:t>
      </w:r>
      <w:r>
        <w:rPr>
          <w:spacing w:val="2"/>
        </w:rPr>
        <w:t xml:space="preserve"> </w:t>
      </w:r>
      <w:r>
        <w:t>ini.</w:t>
      </w:r>
    </w:p>
    <w:p w:rsidR="0078770E" w:rsidRDefault="00F80817" w:rsidP="00E27527">
      <w:pPr>
        <w:pStyle w:val="Heading1"/>
        <w:spacing w:before="68"/>
        <w:ind w:left="0"/>
        <w:jc w:val="center"/>
      </w:pPr>
      <w:r>
        <w:t>DAFTAR PUSTAKA</w:t>
      </w:r>
    </w:p>
    <w:p w:rsidR="0078770E" w:rsidRDefault="0078770E" w:rsidP="00E27527">
      <w:pPr>
        <w:pStyle w:val="BodyText"/>
        <w:spacing w:before="5"/>
        <w:ind w:left="567"/>
        <w:rPr>
          <w:b/>
          <w:sz w:val="32"/>
        </w:rPr>
      </w:pPr>
    </w:p>
    <w:p w:rsidR="0078770E" w:rsidRDefault="00F80817" w:rsidP="00A87BB5">
      <w:pPr>
        <w:tabs>
          <w:tab w:val="left" w:pos="2447"/>
          <w:tab w:val="left" w:pos="3236"/>
        </w:tabs>
        <w:spacing w:before="1"/>
        <w:ind w:left="426" w:right="117" w:hanging="426"/>
        <w:jc w:val="both"/>
      </w:pPr>
      <w:r>
        <w:t xml:space="preserve">Abebe A., G. Solomon., G. Tesfaye., S. Lemma., dan Bisrat. 2015. </w:t>
      </w:r>
      <w:r>
        <w:rPr>
          <w:i/>
          <w:spacing w:val="-3"/>
        </w:rPr>
        <w:t xml:space="preserve">Growth </w:t>
      </w:r>
      <w:r>
        <w:rPr>
          <w:i/>
        </w:rPr>
        <w:t xml:space="preserve">Performance of Dorper and its </w:t>
      </w:r>
      <w:r>
        <w:rPr>
          <w:i/>
          <w:spacing w:val="-6"/>
        </w:rPr>
        <w:t xml:space="preserve">F1 </w:t>
      </w:r>
      <w:r>
        <w:rPr>
          <w:i/>
        </w:rPr>
        <w:t>Crossbreds</w:t>
      </w:r>
      <w:r>
        <w:rPr>
          <w:i/>
        </w:rPr>
        <w:tab/>
        <w:t>at</w:t>
      </w:r>
      <w:r>
        <w:rPr>
          <w:i/>
        </w:rPr>
        <w:tab/>
      </w:r>
      <w:r>
        <w:rPr>
          <w:i/>
          <w:spacing w:val="-3"/>
        </w:rPr>
        <w:t xml:space="preserve">Debre-Birhan </w:t>
      </w:r>
      <w:r>
        <w:rPr>
          <w:i/>
        </w:rPr>
        <w:t>Agricultural Research Center, Ethiopia</w:t>
      </w:r>
      <w:r>
        <w:t>. Debre Birhan Agricultural Research Center, P.O.Box 112, Debre-Birhan, Ethiopia.</w:t>
      </w:r>
    </w:p>
    <w:p w:rsidR="0078770E" w:rsidRDefault="0078770E" w:rsidP="00A87BB5">
      <w:pPr>
        <w:pStyle w:val="BodyText"/>
        <w:spacing w:before="9"/>
        <w:ind w:left="426" w:hanging="426"/>
        <w:rPr>
          <w:sz w:val="20"/>
        </w:rPr>
      </w:pPr>
    </w:p>
    <w:p w:rsidR="0078770E" w:rsidRDefault="00F80817" w:rsidP="00A87BB5">
      <w:pPr>
        <w:ind w:left="426" w:right="117" w:hanging="426"/>
        <w:jc w:val="both"/>
      </w:pPr>
      <w:r>
        <w:t xml:space="preserve">Alemseged Y dan Hacker R. B. 2014. </w:t>
      </w:r>
      <w:r>
        <w:rPr>
          <w:i/>
        </w:rPr>
        <w:t xml:space="preserve">Introduction of Dorper sheep into Australian rangelands: implications for production and natural resource management. </w:t>
      </w:r>
      <w:r>
        <w:t>The Rangeland Journal, 2014, Hal 85–90</w:t>
      </w:r>
    </w:p>
    <w:p w:rsidR="0078770E" w:rsidRDefault="0078770E" w:rsidP="00A87BB5">
      <w:pPr>
        <w:pStyle w:val="BodyText"/>
        <w:spacing w:before="1"/>
        <w:ind w:left="426" w:hanging="426"/>
        <w:rPr>
          <w:sz w:val="21"/>
        </w:rPr>
      </w:pPr>
    </w:p>
    <w:p w:rsidR="0078770E" w:rsidRDefault="00F80817" w:rsidP="00A87BB5">
      <w:pPr>
        <w:ind w:left="426" w:right="116" w:hanging="426"/>
        <w:jc w:val="both"/>
      </w:pPr>
      <w:r>
        <w:t xml:space="preserve">Baker, R.L., Rege, J.E.O., Tembely, S., Mukasa-Mugerwa, E. Anindo, D., Mwamachi, D.M., Thorpe, W., Lahlou- Kassi, A., 1998. </w:t>
      </w:r>
      <w:r>
        <w:rPr>
          <w:i/>
        </w:rPr>
        <w:t xml:space="preserve">Genetic resistance to gastrointestinal nematode parasites in some indigenous breeds of sheep and goats in East Africa. </w:t>
      </w:r>
      <w:r>
        <w:t>In: Proc. 6th Proc. 5th Wld. Cong. Genetics Appl. Livest. Prod., Vol 25, Armidale, Australia, pp. 269-272.</w:t>
      </w:r>
    </w:p>
    <w:p w:rsidR="0078770E" w:rsidRDefault="0078770E" w:rsidP="00A87BB5">
      <w:pPr>
        <w:pStyle w:val="BodyText"/>
        <w:spacing w:before="9"/>
        <w:ind w:left="426" w:hanging="426"/>
        <w:rPr>
          <w:sz w:val="20"/>
        </w:rPr>
      </w:pPr>
    </w:p>
    <w:p w:rsidR="0078770E" w:rsidRDefault="00F80817" w:rsidP="00A87BB5">
      <w:pPr>
        <w:spacing w:before="1"/>
        <w:ind w:left="426" w:right="118" w:hanging="426"/>
        <w:jc w:val="both"/>
      </w:pPr>
      <w:r>
        <w:t xml:space="preserve">Belete E., G. Goshu dan B. Tamir. 2015. </w:t>
      </w:r>
      <w:r>
        <w:rPr>
          <w:i/>
        </w:rPr>
        <w:t xml:space="preserve">Productive performance evaluation of Dorper sheep crosses (50% Dorper × pure Adilo indigenous sheep </w:t>
      </w:r>
      <w:r>
        <w:rPr>
          <w:i/>
          <w:spacing w:val="-3"/>
        </w:rPr>
        <w:t xml:space="preserve">breed) </w:t>
      </w:r>
      <w:r>
        <w:rPr>
          <w:i/>
        </w:rPr>
        <w:t>under farmer conditions in different agro ecological zones</w:t>
      </w:r>
      <w:r>
        <w:t>. Vol. 6(5), pp61-68, May 2015. DOI:</w:t>
      </w:r>
      <w:r>
        <w:rPr>
          <w:spacing w:val="-12"/>
        </w:rPr>
        <w:t xml:space="preserve"> </w:t>
      </w:r>
      <w:r>
        <w:t>10.5897/IJLP2014.0246</w:t>
      </w:r>
    </w:p>
    <w:p w:rsidR="0078770E" w:rsidRDefault="0078770E" w:rsidP="00A87BB5">
      <w:pPr>
        <w:pStyle w:val="BodyText"/>
        <w:spacing w:before="8"/>
        <w:ind w:left="426" w:hanging="426"/>
        <w:rPr>
          <w:sz w:val="20"/>
        </w:rPr>
      </w:pPr>
    </w:p>
    <w:p w:rsidR="0078770E" w:rsidRDefault="00F80817" w:rsidP="00A87BB5">
      <w:pPr>
        <w:ind w:left="426" w:right="116" w:hanging="426"/>
        <w:jc w:val="both"/>
      </w:pPr>
      <w:r>
        <w:t xml:space="preserve">Budai, C., Gavojdian, D., Kovács, A., Negrut, F., Oláh, J., Cziszter, L. C., Kusza, S., and Jávor, A. (2013). </w:t>
      </w:r>
      <w:r>
        <w:rPr>
          <w:i/>
        </w:rPr>
        <w:t xml:space="preserve">Performance and adaptability of the Dorper sheep breed under Hungarian and Romanian rearing conditions. </w:t>
      </w:r>
      <w:r>
        <w:t>Animal Science and Biotechnologies 46, 344–349.</w:t>
      </w:r>
    </w:p>
    <w:p w:rsidR="0078770E" w:rsidRDefault="0078770E" w:rsidP="00A87BB5">
      <w:pPr>
        <w:pStyle w:val="BodyText"/>
        <w:spacing w:before="10"/>
        <w:ind w:left="426" w:hanging="426"/>
        <w:rPr>
          <w:sz w:val="20"/>
        </w:rPr>
      </w:pPr>
    </w:p>
    <w:p w:rsidR="0078770E" w:rsidRDefault="00F80817" w:rsidP="00A87BB5">
      <w:pPr>
        <w:ind w:left="426" w:right="115" w:hanging="426"/>
        <w:jc w:val="both"/>
      </w:pPr>
      <w:r>
        <w:t xml:space="preserve">Cloete, S.W.P., De Villiers, T.T., 1987. </w:t>
      </w:r>
      <w:r>
        <w:rPr>
          <w:i/>
        </w:rPr>
        <w:t xml:space="preserve">Production parameters for a commercial Dorper ¯ock on extensive pastures. </w:t>
      </w:r>
      <w:r>
        <w:t>S. Afr. J. Anim. Sci. 17, 121±127.</w:t>
      </w:r>
    </w:p>
    <w:p w:rsidR="0078770E" w:rsidRDefault="00F80817" w:rsidP="00A87BB5">
      <w:pPr>
        <w:ind w:left="426" w:right="116" w:hanging="426"/>
        <w:jc w:val="both"/>
      </w:pPr>
      <w:r>
        <w:t xml:space="preserve">Csizmar N., Z. Gyori., Cs. Budai., J. Olah., A. </w:t>
      </w:r>
      <w:r>
        <w:lastRenderedPageBreak/>
        <w:t xml:space="preserve">Kovacs dan A. Javor. 2013. </w:t>
      </w:r>
      <w:r>
        <w:rPr>
          <w:i/>
        </w:rPr>
        <w:t xml:space="preserve">Influence of Birth type and Sex on the Growth performance of Dorper lambs. </w:t>
      </w:r>
      <w:r>
        <w:t>Scientific Papers: Animal Science and Biotechnologies, 2013, 46 (2)</w:t>
      </w:r>
    </w:p>
    <w:p w:rsidR="0078770E" w:rsidRDefault="0078770E" w:rsidP="00A87BB5">
      <w:pPr>
        <w:pStyle w:val="BodyText"/>
        <w:spacing w:before="9"/>
        <w:ind w:left="426" w:hanging="426"/>
        <w:rPr>
          <w:sz w:val="20"/>
        </w:rPr>
      </w:pPr>
    </w:p>
    <w:p w:rsidR="0078770E" w:rsidRDefault="00F80817" w:rsidP="00A87BB5">
      <w:pPr>
        <w:ind w:left="426" w:right="117" w:hanging="426"/>
        <w:jc w:val="both"/>
      </w:pPr>
      <w:r>
        <w:t xml:space="preserve">Degen, A.A., Kam, M., 1992. </w:t>
      </w:r>
      <w:r>
        <w:rPr>
          <w:i/>
        </w:rPr>
        <w:t>Body mass loss and body ¯uid shifts during dehydration in Dorper sheep</w:t>
      </w:r>
      <w:r>
        <w:t>. J. Agric. Sci. (Camb.) 119, 419±422.</w:t>
      </w:r>
    </w:p>
    <w:p w:rsidR="0078770E" w:rsidRDefault="00F80817" w:rsidP="00A87BB5">
      <w:pPr>
        <w:spacing w:before="62"/>
        <w:ind w:left="426" w:right="39" w:hanging="426"/>
        <w:jc w:val="both"/>
      </w:pPr>
      <w:r>
        <w:t xml:space="preserve">Elias, E., D. Cohen, and P. Dayenoff. 1985. </w:t>
      </w:r>
      <w:r>
        <w:rPr>
          <w:i/>
        </w:rPr>
        <w:t xml:space="preserve">Characteristics and indices of reproduction in Dorper sheep. </w:t>
      </w:r>
      <w:r>
        <w:t>Journal of the South African Veterinary Association 56: pp. 127-130.</w:t>
      </w:r>
    </w:p>
    <w:p w:rsidR="0078770E" w:rsidRDefault="0078770E" w:rsidP="00A87BB5">
      <w:pPr>
        <w:pStyle w:val="BodyText"/>
        <w:spacing w:before="10"/>
        <w:ind w:left="426" w:hanging="426"/>
        <w:rPr>
          <w:sz w:val="20"/>
        </w:rPr>
      </w:pPr>
    </w:p>
    <w:p w:rsidR="0078770E" w:rsidRDefault="00F80817" w:rsidP="00A87BB5">
      <w:pPr>
        <w:spacing w:before="1"/>
        <w:ind w:left="426" w:right="38" w:hanging="426"/>
        <w:jc w:val="both"/>
      </w:pPr>
      <w:r>
        <w:t xml:space="preserve">Gavodjian D., C. Budai., L. T. Czister., N. Czismar., A. Javor., dan S. Kusza. 2015. </w:t>
      </w:r>
      <w:r>
        <w:rPr>
          <w:i/>
        </w:rPr>
        <w:t xml:space="preserve">Reproduction Efficiency and Health Traits in Dorper, White Dorper, and Tsigai Sheep Breeds under Temperate European Conditions. </w:t>
      </w:r>
      <w:r>
        <w:t>Asian-</w:t>
      </w:r>
      <w:r w:rsidR="00A87BB5">
        <w:t>Australas J Anim Sci. 2015 Apr;</w:t>
      </w:r>
      <w:r>
        <w:t>28(4): 599–603.doi: 10.5713/ajas.14.0659</w:t>
      </w:r>
    </w:p>
    <w:p w:rsidR="0078770E" w:rsidRDefault="0078770E" w:rsidP="00A87BB5">
      <w:pPr>
        <w:pStyle w:val="BodyText"/>
        <w:ind w:left="426" w:hanging="426"/>
        <w:rPr>
          <w:sz w:val="21"/>
        </w:rPr>
      </w:pPr>
    </w:p>
    <w:p w:rsidR="0078770E" w:rsidRDefault="00F80817" w:rsidP="00A87BB5">
      <w:pPr>
        <w:ind w:left="426" w:right="38" w:hanging="426"/>
        <w:jc w:val="both"/>
      </w:pPr>
      <w:r>
        <w:t xml:space="preserve">Hernaman I., N. Ainunisa., R. Hidayat., A. R. Tarmidi., T. Dhalika., A.Budiman., D. Rahmat. 2019. </w:t>
      </w:r>
      <w:r>
        <w:rPr>
          <w:i/>
        </w:rPr>
        <w:t>Perbandingan Model Pendugaan Total Digestible Nutrients (TDN) dan Protein Tercerna pada Domba Garut Jantan yang Diberi Ransum Berbasis Bahan Pakan Lokal</w:t>
      </w:r>
      <w:r>
        <w:t>. Fakultas Peternakan – Universitas Padjadjaran.</w:t>
      </w:r>
    </w:p>
    <w:p w:rsidR="0078770E" w:rsidRDefault="0078770E" w:rsidP="00A87BB5">
      <w:pPr>
        <w:pStyle w:val="BodyText"/>
        <w:spacing w:before="9"/>
        <w:ind w:left="426" w:hanging="426"/>
        <w:rPr>
          <w:sz w:val="20"/>
        </w:rPr>
      </w:pPr>
    </w:p>
    <w:p w:rsidR="0078770E" w:rsidRDefault="00F80817" w:rsidP="00A87BB5">
      <w:pPr>
        <w:ind w:left="426" w:hanging="426"/>
        <w:jc w:val="both"/>
      </w:pPr>
      <w:r>
        <w:t xml:space="preserve">Hidayat R., T. Toharmat., A. Boediono dan L.G. Permana. 2011. </w:t>
      </w:r>
      <w:r>
        <w:rPr>
          <w:i/>
        </w:rPr>
        <w:t>Performance of Garut Breed Rams Fed Diets Containing Various Cation-Anion Difference with or Without Fish Oil Supplementation</w:t>
      </w:r>
      <w:r>
        <w:t xml:space="preserve">. </w:t>
      </w:r>
      <w:r>
        <w:rPr>
          <w:i/>
        </w:rPr>
        <w:t xml:space="preserve">JITV </w:t>
      </w:r>
      <w:r>
        <w:t>16(3): 211-217.</w:t>
      </w:r>
    </w:p>
    <w:p w:rsidR="0078770E" w:rsidRDefault="0078770E" w:rsidP="00A87BB5">
      <w:pPr>
        <w:pStyle w:val="BodyText"/>
        <w:spacing w:before="10"/>
        <w:ind w:left="426" w:hanging="426"/>
        <w:rPr>
          <w:sz w:val="20"/>
        </w:rPr>
      </w:pPr>
    </w:p>
    <w:p w:rsidR="0078770E" w:rsidRDefault="00F80817" w:rsidP="00A87BB5">
      <w:pPr>
        <w:ind w:left="426" w:right="38" w:hanging="426"/>
        <w:jc w:val="both"/>
      </w:pPr>
      <w:r>
        <w:t xml:space="preserve">Ilham, F. 2015. </w:t>
      </w:r>
      <w:r>
        <w:rPr>
          <w:i/>
        </w:rPr>
        <w:t>Bobot Lahir, Bobot 90 hari, dan Bobot 180 Hari Domba Lokal yang Dipelihara di Padang Penggembalaan</w:t>
      </w:r>
      <w:r>
        <w:t>. Jurnal Ilmiah Agrosains</w:t>
      </w:r>
      <w:r>
        <w:rPr>
          <w:spacing w:val="-3"/>
        </w:rPr>
        <w:t xml:space="preserve"> </w:t>
      </w:r>
      <w:r>
        <w:t>Tropis</w:t>
      </w:r>
    </w:p>
    <w:p w:rsidR="0078770E" w:rsidRDefault="0078770E" w:rsidP="00A87BB5">
      <w:pPr>
        <w:pStyle w:val="BodyText"/>
        <w:spacing w:before="9"/>
        <w:ind w:left="426" w:hanging="426"/>
        <w:rPr>
          <w:sz w:val="20"/>
        </w:rPr>
      </w:pPr>
    </w:p>
    <w:p w:rsidR="0078770E" w:rsidRDefault="00F80817" w:rsidP="00A87BB5">
      <w:pPr>
        <w:ind w:left="426" w:right="38" w:hanging="426"/>
        <w:jc w:val="both"/>
      </w:pPr>
      <w:r>
        <w:t xml:space="preserve">Mellado, Jesús; Marín, Víctor; Reyes-Carrillo, José L.; Mellado, Miguel; Gaytán, Leticia;De Santiago. 2016. </w:t>
      </w:r>
      <w:r>
        <w:rPr>
          <w:i/>
        </w:rPr>
        <w:t>Effects Of Non-Genetic Factors On Pre-Weaning Growth Traits Indorper Sheep Managed Intensively In Central Mexico</w:t>
      </w:r>
      <w:r>
        <w:t>. VOL. 3, NÚM. 8, 2016, PP. 229-235</w:t>
      </w:r>
    </w:p>
    <w:p w:rsidR="00A87BB5" w:rsidRDefault="00A87BB5" w:rsidP="00A87BB5">
      <w:pPr>
        <w:spacing w:before="1"/>
        <w:ind w:left="426" w:right="39" w:hanging="426"/>
        <w:jc w:val="both"/>
        <w:rPr>
          <w:lang w:val="id-ID"/>
        </w:rPr>
      </w:pPr>
    </w:p>
    <w:p w:rsidR="0078770E" w:rsidRPr="00A87BB5" w:rsidRDefault="00F80817" w:rsidP="00A87BB5">
      <w:pPr>
        <w:spacing w:before="1"/>
        <w:ind w:left="426" w:right="39" w:hanging="426"/>
        <w:jc w:val="both"/>
        <w:rPr>
          <w:lang w:val="id-ID"/>
        </w:rPr>
      </w:pPr>
      <w:r>
        <w:t xml:space="preserve">Neser, F.W.C., Konstantinov, K.V., Erasmus, G.J., 1995. </w:t>
      </w:r>
      <w:r>
        <w:rPr>
          <w:i/>
        </w:rPr>
        <w:t>Estimated genetic trends for weaning weight in three Dorper lines with different selection criteria</w:t>
      </w:r>
      <w:r w:rsidR="00A87BB5">
        <w:t>. S. Afr. J. Anim. Sci. 25, 65</w:t>
      </w:r>
      <w:r w:rsidR="00A87BB5">
        <w:rPr>
          <w:lang w:val="id-ID"/>
        </w:rPr>
        <w:t>.</w:t>
      </w:r>
    </w:p>
    <w:p w:rsidR="00A87BB5" w:rsidRDefault="00A87BB5" w:rsidP="00A87BB5">
      <w:pPr>
        <w:ind w:left="426" w:right="40" w:hanging="426"/>
        <w:jc w:val="both"/>
        <w:rPr>
          <w:sz w:val="24"/>
          <w:lang w:val="id-ID"/>
        </w:rPr>
      </w:pPr>
    </w:p>
    <w:p w:rsidR="0078770E" w:rsidRDefault="00F80817" w:rsidP="00A87BB5">
      <w:pPr>
        <w:ind w:left="426" w:right="40" w:hanging="426"/>
        <w:jc w:val="both"/>
        <w:rPr>
          <w:sz w:val="24"/>
        </w:rPr>
      </w:pPr>
      <w:r>
        <w:rPr>
          <w:sz w:val="24"/>
        </w:rPr>
        <w:lastRenderedPageBreak/>
        <w:t xml:space="preserve">Noor Y.G., dan R. Hidayat . </w:t>
      </w:r>
      <w:r>
        <w:rPr>
          <w:spacing w:val="-3"/>
          <w:sz w:val="24"/>
        </w:rPr>
        <w:t xml:space="preserve">2017. </w:t>
      </w:r>
      <w:r>
        <w:rPr>
          <w:i/>
          <w:sz w:val="24"/>
        </w:rPr>
        <w:t>Menggerakkan Produksi Ternak Kambing Domba Berorientasi Ekspor</w:t>
      </w:r>
      <w:r>
        <w:rPr>
          <w:sz w:val="24"/>
        </w:rPr>
        <w:t xml:space="preserve">. SemNas. TPV-2017-p. 37 </w:t>
      </w:r>
      <w:r>
        <w:rPr>
          <w:spacing w:val="-12"/>
          <w:sz w:val="24"/>
        </w:rPr>
        <w:t xml:space="preserve">- </w:t>
      </w:r>
      <w:r>
        <w:rPr>
          <w:sz w:val="24"/>
        </w:rPr>
        <w:t>47</w:t>
      </w:r>
    </w:p>
    <w:p w:rsidR="00E27527" w:rsidRDefault="00E27527" w:rsidP="00A87BB5">
      <w:pPr>
        <w:spacing w:before="1"/>
        <w:ind w:left="426" w:right="39" w:hanging="426"/>
        <w:jc w:val="both"/>
        <w:rPr>
          <w:lang w:val="id-ID"/>
        </w:rPr>
      </w:pPr>
    </w:p>
    <w:p w:rsidR="0078770E" w:rsidRDefault="00F80817" w:rsidP="00A87BB5">
      <w:pPr>
        <w:spacing w:before="1"/>
        <w:ind w:left="426" w:right="39" w:hanging="426"/>
        <w:jc w:val="both"/>
      </w:pPr>
      <w:r>
        <w:t xml:space="preserve">Olivier, J.J., Marais, P.G., Cloete, J.A.N., 1984. </w:t>
      </w:r>
      <w:r>
        <w:rPr>
          <w:i/>
        </w:rPr>
        <w:t>Evaluering van verskillende raskruisings in die ontwikkeling van 'n witwolvleisras</w:t>
      </w:r>
      <w:r>
        <w:t>:</w:t>
      </w:r>
      <w:r w:rsidR="00E27527">
        <w:rPr>
          <w:lang w:val="id-ID"/>
        </w:rPr>
        <w:t xml:space="preserve"> </w:t>
      </w:r>
      <w:r>
        <w:t>Die Afrino (Afrikaans). S. Afr. J. Anim. Sci. 14.</w:t>
      </w:r>
    </w:p>
    <w:p w:rsidR="0078770E" w:rsidRDefault="0078770E" w:rsidP="00A87BB5">
      <w:pPr>
        <w:pStyle w:val="BodyText"/>
        <w:spacing w:before="11"/>
        <w:ind w:left="426" w:hanging="426"/>
        <w:rPr>
          <w:sz w:val="20"/>
        </w:rPr>
      </w:pPr>
    </w:p>
    <w:p w:rsidR="0078770E" w:rsidRDefault="00F80817" w:rsidP="00A87BB5">
      <w:pPr>
        <w:ind w:left="426" w:right="116" w:hanging="426"/>
        <w:jc w:val="both"/>
      </w:pPr>
      <w:r>
        <w:t xml:space="preserve">Schoeman, S.J., Burger, R., 1992. </w:t>
      </w:r>
      <w:r>
        <w:rPr>
          <w:i/>
        </w:rPr>
        <w:t xml:space="preserve">Performance of Dorper sheep under an accelerated lambing system. </w:t>
      </w:r>
      <w:r>
        <w:t>Small Rumin Res. 9, 265±281</w:t>
      </w:r>
    </w:p>
    <w:p w:rsidR="0078770E" w:rsidRDefault="0078770E" w:rsidP="00A87BB5">
      <w:pPr>
        <w:pStyle w:val="BodyText"/>
        <w:spacing w:before="11"/>
        <w:ind w:left="426" w:hanging="426"/>
        <w:rPr>
          <w:sz w:val="20"/>
        </w:rPr>
      </w:pPr>
    </w:p>
    <w:p w:rsidR="0078770E" w:rsidRDefault="00F80817" w:rsidP="00A87BB5">
      <w:pPr>
        <w:ind w:left="426" w:right="115" w:hanging="426"/>
        <w:jc w:val="both"/>
      </w:pPr>
      <w:r>
        <w:t xml:space="preserve">Schoeman, S.J., Combrink, G.C., 1987. </w:t>
      </w:r>
      <w:r>
        <w:rPr>
          <w:i/>
        </w:rPr>
        <w:t>Testicular development in Dorper, Dohne Merino and crossbred rams</w:t>
      </w:r>
      <w:r>
        <w:t>. S. Afr. J. Anim. Sci. 17,</w:t>
      </w:r>
      <w:r>
        <w:rPr>
          <w:spacing w:val="-5"/>
        </w:rPr>
        <w:t xml:space="preserve"> </w:t>
      </w:r>
      <w:r>
        <w:t>22±26.</w:t>
      </w:r>
    </w:p>
    <w:p w:rsidR="0078770E" w:rsidRDefault="0078770E" w:rsidP="00A87BB5">
      <w:pPr>
        <w:pStyle w:val="BodyText"/>
        <w:spacing w:before="8"/>
        <w:ind w:left="426" w:hanging="426"/>
        <w:rPr>
          <w:sz w:val="20"/>
        </w:rPr>
      </w:pPr>
    </w:p>
    <w:p w:rsidR="0078770E" w:rsidRDefault="00F80817" w:rsidP="00A87BB5">
      <w:pPr>
        <w:spacing w:before="1"/>
        <w:ind w:left="426" w:right="117" w:hanging="426"/>
        <w:jc w:val="both"/>
      </w:pPr>
      <w:r>
        <w:t xml:space="preserve">Tyasi, T. L., K. Molabe., P. Bopape., L. Rashijane., C. Mathapo., K. Mokoena., Lebogan., dan D. Maluleke. 2020. </w:t>
      </w:r>
      <w:r>
        <w:rPr>
          <w:i/>
        </w:rPr>
        <w:t>Direct and indirect effects of morphological traits on body weight of Dorper sheep</w:t>
      </w:r>
      <w:r>
        <w:t>. Department of Agricultural Economics and Animal Production, University of Limpopo, pg. 336.</w:t>
      </w:r>
    </w:p>
    <w:p w:rsidR="0078770E" w:rsidRDefault="0078770E" w:rsidP="00A87BB5">
      <w:pPr>
        <w:pStyle w:val="BodyText"/>
        <w:ind w:left="426" w:hanging="426"/>
        <w:rPr>
          <w:sz w:val="21"/>
        </w:rPr>
      </w:pPr>
    </w:p>
    <w:p w:rsidR="0078770E" w:rsidRDefault="00F80817" w:rsidP="00A87BB5">
      <w:pPr>
        <w:tabs>
          <w:tab w:val="left" w:pos="3975"/>
        </w:tabs>
        <w:ind w:left="426" w:right="117" w:hanging="426"/>
        <w:jc w:val="both"/>
      </w:pPr>
      <w:r>
        <w:t xml:space="preserve">Yeaman J. C., D. F. Waldron., T. D. Willingham. 2013. </w:t>
      </w:r>
      <w:r>
        <w:rPr>
          <w:i/>
        </w:rPr>
        <w:t>Growth and feed conversion efficiency of Dorper and Rambouillet lambs</w:t>
      </w:r>
      <w:r>
        <w:t>. J Anim Sci. 2013 Oct;91(10):4628-32.</w:t>
      </w:r>
      <w:r>
        <w:tab/>
      </w:r>
      <w:r>
        <w:rPr>
          <w:spacing w:val="-5"/>
        </w:rPr>
        <w:t xml:space="preserve">doi: </w:t>
      </w:r>
      <w:r>
        <w:t>10.2527/jas.2012-6226.</w:t>
      </w:r>
    </w:p>
    <w:p w:rsidR="0078770E" w:rsidRDefault="0078770E" w:rsidP="00A87BB5">
      <w:pPr>
        <w:pStyle w:val="BodyText"/>
        <w:spacing w:before="9"/>
        <w:ind w:left="426" w:hanging="426"/>
        <w:rPr>
          <w:sz w:val="20"/>
        </w:rPr>
      </w:pPr>
    </w:p>
    <w:p w:rsidR="0078770E" w:rsidRDefault="00F80817" w:rsidP="00A87BB5">
      <w:pPr>
        <w:ind w:left="426" w:right="116" w:hanging="426"/>
        <w:jc w:val="both"/>
      </w:pPr>
      <w:r>
        <w:rPr>
          <w:color w:val="121312"/>
        </w:rPr>
        <w:t>Zonabend K. E., J. M. K. Ojang., J. Audh., T. Mirkena., E. Strandberg., A.M. Okey., dan J. Philipsson</w:t>
      </w:r>
      <w:r>
        <w:t xml:space="preserve">. 2017. </w:t>
      </w:r>
      <w:r>
        <w:rPr>
          <w:i/>
          <w:color w:val="121312"/>
        </w:rPr>
        <w:t xml:space="preserve">Live weight, conformation, carcass traits and conomic values of ram lambs of Red Maasai and Dorper sheep and their crosses. </w:t>
      </w:r>
      <w:r>
        <w:rPr>
          <w:color w:val="121312"/>
        </w:rPr>
        <w:t>Trop Anim Health Prod (2017) 49:121–129. DOI</w:t>
      </w:r>
      <w:r>
        <w:rPr>
          <w:color w:val="121312"/>
          <w:spacing w:val="26"/>
        </w:rPr>
        <w:t xml:space="preserve"> </w:t>
      </w:r>
      <w:r>
        <w:rPr>
          <w:color w:val="121312"/>
        </w:rPr>
        <w:t>10.1007/s11250-016-1168-5</w:t>
      </w:r>
    </w:p>
    <w:sectPr w:rsidR="0078770E" w:rsidSect="00464126">
      <w:pgSz w:w="11930" w:h="16860"/>
      <w:pgMar w:top="1440" w:right="1080" w:bottom="1440" w:left="1080" w:header="720" w:footer="720" w:gutter="0"/>
      <w:cols w:num="2" w:space="720" w:equalWidth="0">
        <w:col w:w="4801" w:space="356"/>
        <w:col w:w="4613"/>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anumGothic">
    <w:altName w:val="Arial Unicode MS"/>
    <w:charset w:val="81"/>
    <w:family w:val="auto"/>
    <w:pitch w:val="variable"/>
    <w:sig w:usb0="900002A7" w:usb1="69D7FCFB" w:usb2="00000010" w:usb3="00000000" w:csb0="FFFFFF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44B5"/>
    <w:multiLevelType w:val="hybridMultilevel"/>
    <w:tmpl w:val="14127A88"/>
    <w:lvl w:ilvl="0" w:tplc="156AC916">
      <w:start w:val="1"/>
      <w:numFmt w:val="lowerLetter"/>
      <w:lvlText w:val="%1."/>
      <w:lvlJc w:val="left"/>
      <w:pPr>
        <w:ind w:left="1227" w:hanging="528"/>
        <w:jc w:val="left"/>
      </w:pPr>
      <w:rPr>
        <w:rFonts w:ascii="Times New Roman" w:eastAsia="Times New Roman" w:hAnsi="Times New Roman" w:cs="Times New Roman" w:hint="default"/>
        <w:spacing w:val="-1"/>
        <w:w w:val="99"/>
        <w:sz w:val="24"/>
        <w:szCs w:val="24"/>
        <w:lang w:eastAsia="en-US" w:bidi="ar-SA"/>
      </w:rPr>
    </w:lvl>
    <w:lvl w:ilvl="1" w:tplc="FDB0DECC">
      <w:numFmt w:val="bullet"/>
      <w:lvlText w:val="•"/>
      <w:lvlJc w:val="left"/>
      <w:pPr>
        <w:ind w:left="1557" w:hanging="528"/>
      </w:pPr>
      <w:rPr>
        <w:rFonts w:hint="default"/>
        <w:lang w:eastAsia="en-US" w:bidi="ar-SA"/>
      </w:rPr>
    </w:lvl>
    <w:lvl w:ilvl="2" w:tplc="B8FC50B8">
      <w:numFmt w:val="bullet"/>
      <w:lvlText w:val="•"/>
      <w:lvlJc w:val="left"/>
      <w:pPr>
        <w:ind w:left="1894" w:hanging="528"/>
      </w:pPr>
      <w:rPr>
        <w:rFonts w:hint="default"/>
        <w:lang w:eastAsia="en-US" w:bidi="ar-SA"/>
      </w:rPr>
    </w:lvl>
    <w:lvl w:ilvl="3" w:tplc="25EC438A">
      <w:numFmt w:val="bullet"/>
      <w:lvlText w:val="•"/>
      <w:lvlJc w:val="left"/>
      <w:pPr>
        <w:ind w:left="2231" w:hanging="528"/>
      </w:pPr>
      <w:rPr>
        <w:rFonts w:hint="default"/>
        <w:lang w:eastAsia="en-US" w:bidi="ar-SA"/>
      </w:rPr>
    </w:lvl>
    <w:lvl w:ilvl="4" w:tplc="7C16F302">
      <w:numFmt w:val="bullet"/>
      <w:lvlText w:val="•"/>
      <w:lvlJc w:val="left"/>
      <w:pPr>
        <w:ind w:left="2568" w:hanging="528"/>
      </w:pPr>
      <w:rPr>
        <w:rFonts w:hint="default"/>
        <w:lang w:eastAsia="en-US" w:bidi="ar-SA"/>
      </w:rPr>
    </w:lvl>
    <w:lvl w:ilvl="5" w:tplc="3B689148">
      <w:numFmt w:val="bullet"/>
      <w:lvlText w:val="•"/>
      <w:lvlJc w:val="left"/>
      <w:pPr>
        <w:ind w:left="2905" w:hanging="528"/>
      </w:pPr>
      <w:rPr>
        <w:rFonts w:hint="default"/>
        <w:lang w:eastAsia="en-US" w:bidi="ar-SA"/>
      </w:rPr>
    </w:lvl>
    <w:lvl w:ilvl="6" w:tplc="223243F8">
      <w:numFmt w:val="bullet"/>
      <w:lvlText w:val="•"/>
      <w:lvlJc w:val="left"/>
      <w:pPr>
        <w:ind w:left="3242" w:hanging="528"/>
      </w:pPr>
      <w:rPr>
        <w:rFonts w:hint="default"/>
        <w:lang w:eastAsia="en-US" w:bidi="ar-SA"/>
      </w:rPr>
    </w:lvl>
    <w:lvl w:ilvl="7" w:tplc="F7008598">
      <w:numFmt w:val="bullet"/>
      <w:lvlText w:val="•"/>
      <w:lvlJc w:val="left"/>
      <w:pPr>
        <w:ind w:left="3579" w:hanging="528"/>
      </w:pPr>
      <w:rPr>
        <w:rFonts w:hint="default"/>
        <w:lang w:eastAsia="en-US" w:bidi="ar-SA"/>
      </w:rPr>
    </w:lvl>
    <w:lvl w:ilvl="8" w:tplc="96B6464C">
      <w:numFmt w:val="bullet"/>
      <w:lvlText w:val="•"/>
      <w:lvlJc w:val="left"/>
      <w:pPr>
        <w:ind w:left="3916" w:hanging="528"/>
      </w:pPr>
      <w:rPr>
        <w:rFonts w:hint="default"/>
        <w:lang w:eastAsia="en-US" w:bidi="ar-SA"/>
      </w:rPr>
    </w:lvl>
  </w:abstractNum>
  <w:abstractNum w:abstractNumId="1">
    <w:nsid w:val="27BC0D24"/>
    <w:multiLevelType w:val="hybridMultilevel"/>
    <w:tmpl w:val="9E6629AA"/>
    <w:lvl w:ilvl="0" w:tplc="A410613C">
      <w:start w:val="1"/>
      <w:numFmt w:val="lowerLetter"/>
      <w:lvlText w:val="%1."/>
      <w:lvlJc w:val="left"/>
      <w:pPr>
        <w:ind w:left="1330" w:hanging="567"/>
        <w:jc w:val="left"/>
      </w:pPr>
      <w:rPr>
        <w:rFonts w:ascii="Times New Roman" w:eastAsia="Times New Roman" w:hAnsi="Times New Roman" w:cs="Times New Roman" w:hint="default"/>
        <w:spacing w:val="-6"/>
        <w:w w:val="99"/>
        <w:sz w:val="24"/>
        <w:szCs w:val="24"/>
        <w:lang w:eastAsia="en-US" w:bidi="ar-SA"/>
      </w:rPr>
    </w:lvl>
    <w:lvl w:ilvl="1" w:tplc="94AE5812">
      <w:numFmt w:val="bullet"/>
      <w:lvlText w:val="•"/>
      <w:lvlJc w:val="left"/>
      <w:pPr>
        <w:ind w:left="1738" w:hanging="567"/>
      </w:pPr>
      <w:rPr>
        <w:rFonts w:hint="default"/>
        <w:lang w:eastAsia="en-US" w:bidi="ar-SA"/>
      </w:rPr>
    </w:lvl>
    <w:lvl w:ilvl="2" w:tplc="FD38D3AA">
      <w:numFmt w:val="bullet"/>
      <w:lvlText w:val="•"/>
      <w:lvlJc w:val="left"/>
      <w:pPr>
        <w:ind w:left="2136" w:hanging="567"/>
      </w:pPr>
      <w:rPr>
        <w:rFonts w:hint="default"/>
        <w:lang w:eastAsia="en-US" w:bidi="ar-SA"/>
      </w:rPr>
    </w:lvl>
    <w:lvl w:ilvl="3" w:tplc="BFC0DA3A">
      <w:numFmt w:val="bullet"/>
      <w:lvlText w:val="•"/>
      <w:lvlJc w:val="left"/>
      <w:pPr>
        <w:ind w:left="2534" w:hanging="567"/>
      </w:pPr>
      <w:rPr>
        <w:rFonts w:hint="default"/>
        <w:lang w:eastAsia="en-US" w:bidi="ar-SA"/>
      </w:rPr>
    </w:lvl>
    <w:lvl w:ilvl="4" w:tplc="95C67764">
      <w:numFmt w:val="bullet"/>
      <w:lvlText w:val="•"/>
      <w:lvlJc w:val="left"/>
      <w:pPr>
        <w:ind w:left="2932" w:hanging="567"/>
      </w:pPr>
      <w:rPr>
        <w:rFonts w:hint="default"/>
        <w:lang w:eastAsia="en-US" w:bidi="ar-SA"/>
      </w:rPr>
    </w:lvl>
    <w:lvl w:ilvl="5" w:tplc="AE5809A4">
      <w:numFmt w:val="bullet"/>
      <w:lvlText w:val="•"/>
      <w:lvlJc w:val="left"/>
      <w:pPr>
        <w:ind w:left="3330" w:hanging="567"/>
      </w:pPr>
      <w:rPr>
        <w:rFonts w:hint="default"/>
        <w:lang w:eastAsia="en-US" w:bidi="ar-SA"/>
      </w:rPr>
    </w:lvl>
    <w:lvl w:ilvl="6" w:tplc="4684CDAA">
      <w:numFmt w:val="bullet"/>
      <w:lvlText w:val="•"/>
      <w:lvlJc w:val="left"/>
      <w:pPr>
        <w:ind w:left="3728" w:hanging="567"/>
      </w:pPr>
      <w:rPr>
        <w:rFonts w:hint="default"/>
        <w:lang w:eastAsia="en-US" w:bidi="ar-SA"/>
      </w:rPr>
    </w:lvl>
    <w:lvl w:ilvl="7" w:tplc="90B054A2">
      <w:numFmt w:val="bullet"/>
      <w:lvlText w:val="•"/>
      <w:lvlJc w:val="left"/>
      <w:pPr>
        <w:ind w:left="4126" w:hanging="567"/>
      </w:pPr>
      <w:rPr>
        <w:rFonts w:hint="default"/>
        <w:lang w:eastAsia="en-US" w:bidi="ar-SA"/>
      </w:rPr>
    </w:lvl>
    <w:lvl w:ilvl="8" w:tplc="4F5E582C">
      <w:numFmt w:val="bullet"/>
      <w:lvlText w:val="•"/>
      <w:lvlJc w:val="left"/>
      <w:pPr>
        <w:ind w:left="4524" w:hanging="567"/>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0E"/>
    <w:rsid w:val="001173AD"/>
    <w:rsid w:val="00221E5A"/>
    <w:rsid w:val="00434584"/>
    <w:rsid w:val="00464126"/>
    <w:rsid w:val="005025E8"/>
    <w:rsid w:val="007677D6"/>
    <w:rsid w:val="0078770E"/>
    <w:rsid w:val="00A87BB5"/>
    <w:rsid w:val="00B13DE4"/>
    <w:rsid w:val="00DF08B6"/>
    <w:rsid w:val="00E27527"/>
    <w:rsid w:val="00F808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4"/>
      <w:szCs w:val="24"/>
    </w:rPr>
  </w:style>
  <w:style w:type="paragraph" w:styleId="Title">
    <w:name w:val="Title"/>
    <w:basedOn w:val="Normal"/>
    <w:uiPriority w:val="1"/>
    <w:qFormat/>
    <w:pPr>
      <w:spacing w:before="68"/>
      <w:ind w:left="344" w:right="423" w:hanging="4"/>
      <w:jc w:val="center"/>
    </w:pPr>
    <w:rPr>
      <w:b/>
      <w:bCs/>
      <w:sz w:val="28"/>
      <w:szCs w:val="28"/>
    </w:rPr>
  </w:style>
  <w:style w:type="paragraph" w:styleId="ListParagraph">
    <w:name w:val="List Paragraph"/>
    <w:basedOn w:val="Normal"/>
    <w:uiPriority w:val="1"/>
    <w:qFormat/>
    <w:pPr>
      <w:ind w:left="1227" w:hanging="567"/>
    </w:pPr>
  </w:style>
  <w:style w:type="paragraph" w:customStyle="1" w:styleId="TableParagraph">
    <w:name w:val="Table Paragraph"/>
    <w:basedOn w:val="Normal"/>
    <w:uiPriority w:val="1"/>
    <w:qFormat/>
    <w:pPr>
      <w:spacing w:line="233" w:lineRule="exact"/>
      <w:ind w:left="335"/>
      <w:jc w:val="center"/>
    </w:pPr>
  </w:style>
  <w:style w:type="character" w:styleId="Hyperlink">
    <w:name w:val="Hyperlink"/>
    <w:basedOn w:val="DefaultParagraphFont"/>
    <w:uiPriority w:val="99"/>
    <w:unhideWhenUsed/>
    <w:rsid w:val="007677D6"/>
    <w:rPr>
      <w:color w:val="0000FF" w:themeColor="hyperlink"/>
      <w:u w:val="single"/>
    </w:rPr>
  </w:style>
  <w:style w:type="paragraph" w:customStyle="1" w:styleId="Default">
    <w:name w:val="Default"/>
    <w:rsid w:val="00A87BB5"/>
    <w:pPr>
      <w:widowControl/>
      <w:adjustRightInd w:val="0"/>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5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rPr>
      <w:sz w:val="24"/>
      <w:szCs w:val="24"/>
    </w:rPr>
  </w:style>
  <w:style w:type="paragraph" w:styleId="Title">
    <w:name w:val="Title"/>
    <w:basedOn w:val="Normal"/>
    <w:uiPriority w:val="1"/>
    <w:qFormat/>
    <w:pPr>
      <w:spacing w:before="68"/>
      <w:ind w:left="344" w:right="423" w:hanging="4"/>
      <w:jc w:val="center"/>
    </w:pPr>
    <w:rPr>
      <w:b/>
      <w:bCs/>
      <w:sz w:val="28"/>
      <w:szCs w:val="28"/>
    </w:rPr>
  </w:style>
  <w:style w:type="paragraph" w:styleId="ListParagraph">
    <w:name w:val="List Paragraph"/>
    <w:basedOn w:val="Normal"/>
    <w:uiPriority w:val="1"/>
    <w:qFormat/>
    <w:pPr>
      <w:ind w:left="1227" w:hanging="567"/>
    </w:pPr>
  </w:style>
  <w:style w:type="paragraph" w:customStyle="1" w:styleId="TableParagraph">
    <w:name w:val="Table Paragraph"/>
    <w:basedOn w:val="Normal"/>
    <w:uiPriority w:val="1"/>
    <w:qFormat/>
    <w:pPr>
      <w:spacing w:line="233" w:lineRule="exact"/>
      <w:ind w:left="335"/>
      <w:jc w:val="center"/>
    </w:pPr>
  </w:style>
  <w:style w:type="character" w:styleId="Hyperlink">
    <w:name w:val="Hyperlink"/>
    <w:basedOn w:val="DefaultParagraphFont"/>
    <w:uiPriority w:val="99"/>
    <w:unhideWhenUsed/>
    <w:rsid w:val="007677D6"/>
    <w:rPr>
      <w:color w:val="0000FF" w:themeColor="hyperlink"/>
      <w:u w:val="single"/>
    </w:rPr>
  </w:style>
  <w:style w:type="paragraph" w:customStyle="1" w:styleId="Default">
    <w:name w:val="Default"/>
    <w:rsid w:val="00A87BB5"/>
    <w:pPr>
      <w:widowControl/>
      <w:adjustRightInd w:val="0"/>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C7F4-4219-4BF7-BB7C-EB5FCD9A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5054</Words>
  <Characters>28812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 PC</cp:lastModifiedBy>
  <cp:revision>7</cp:revision>
  <cp:lastPrinted>2021-10-20T04:08:00Z</cp:lastPrinted>
  <dcterms:created xsi:type="dcterms:W3CDTF">2021-10-20T03:59:00Z</dcterms:created>
  <dcterms:modified xsi:type="dcterms:W3CDTF">2021-10-20T04:19:00Z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2010</vt:lpwstr>
  </property>
  <property fmtid="{D5CDD505-2E9C-101B-9397-08002B2CF9AE}" pid="4" name="LastSaved">
    <vt:filetime>2021-10-20T00:00:00Z</vt:filetime>
  </property>
</Properties>
</file>