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DDACE" w14:textId="7FC9467C" w:rsidR="00181199" w:rsidRPr="00611955" w:rsidRDefault="00181199" w:rsidP="00181199">
      <w:pPr>
        <w:spacing w:line="276" w:lineRule="auto"/>
        <w:jc w:val="both"/>
        <w:rPr>
          <w:rFonts w:ascii="Times New Roman" w:hAnsi="Times New Roman" w:cs="Times New Roman"/>
          <w:color w:val="000000"/>
          <w:sz w:val="24"/>
          <w:szCs w:val="24"/>
          <w:lang w:val="en-US"/>
        </w:rPr>
      </w:pPr>
      <w:r w:rsidRPr="00181199">
        <w:rPr>
          <w:rFonts w:ascii="Times New Roman" w:hAnsi="Times New Roman" w:cs="Times New Roman"/>
          <w:b/>
          <w:sz w:val="20"/>
          <w:szCs w:val="20"/>
          <w:lang w:val="en-US"/>
        </w:rPr>
        <w:t>Abstract</w:t>
      </w:r>
      <w:r w:rsidR="003423C3">
        <w:rPr>
          <w:rFonts w:ascii="Times New Roman" w:hAnsi="Times New Roman" w:cs="Times New Roman"/>
          <w:b/>
          <w:sz w:val="20"/>
          <w:szCs w:val="20"/>
          <w:lang w:val="en-US"/>
        </w:rPr>
        <w:t>.</w:t>
      </w:r>
      <w:r w:rsidR="00CE0CE3">
        <w:rPr>
          <w:lang w:val="en-US"/>
        </w:rPr>
        <w:t xml:space="preserve"> </w:t>
      </w:r>
      <w:r w:rsidR="00CE0CE3" w:rsidRPr="00CE0CE3">
        <w:rPr>
          <w:rFonts w:ascii="Times New Roman" w:hAnsi="Times New Roman" w:cs="Times New Roman"/>
          <w:color w:val="000000"/>
          <w:sz w:val="20"/>
          <w:szCs w:val="20"/>
        </w:rPr>
        <w:t>The flowering stage becomes one of the determinants in the mango production process. This is an important part of production activities of mango fruit (</w:t>
      </w:r>
      <w:r w:rsidR="00CE0CE3" w:rsidRPr="00F02CCC">
        <w:rPr>
          <w:rFonts w:ascii="Times New Roman" w:hAnsi="Times New Roman" w:cs="Times New Roman"/>
          <w:i/>
          <w:color w:val="000000"/>
          <w:sz w:val="20"/>
          <w:szCs w:val="20"/>
        </w:rPr>
        <w:t>Mangifera indica</w:t>
      </w:r>
      <w:r w:rsidR="00CE0CE3" w:rsidRPr="00CE0CE3">
        <w:rPr>
          <w:rFonts w:ascii="Times New Roman" w:hAnsi="Times New Roman" w:cs="Times New Roman"/>
          <w:color w:val="000000"/>
          <w:sz w:val="20"/>
          <w:szCs w:val="20"/>
        </w:rPr>
        <w:t xml:space="preserve"> L.) that depends on several environmental and internal factors. In subtropical regions, temperature plays an important environmental factor affect the flowering process. In subtropics, 18 ° C during the day and 10 ° C at night are needed to accelerate the flowering process. But in tropics, it is not very influential on flowering because the temperature changes each season is not too firm.  Another factor affect the flowering is drought stresses. It can accommodate flowering in the tropics. In the flowering of mango, there is a stimulus called florigenic promoter (FP). The vegetative grown by induced stimuli is the vegetative promoter (VP). Fitohormon also has a role in the flowering of mango. Phytohormones that play a role in flowering include auxin, cytokines, ethylene, and gibberellins. The C / N ratio that increases the cause of a high and promotes carbohydrate rise. The presence of increased carbohydrates in the canopy section at the final vegetative period can incorporate flowering.</w:t>
      </w:r>
    </w:p>
    <w:p w14:paraId="648FE222" w14:textId="77777777" w:rsidR="00181199" w:rsidRPr="00181199" w:rsidRDefault="00181199" w:rsidP="00181199">
      <w:pPr>
        <w:spacing w:line="360" w:lineRule="auto"/>
        <w:jc w:val="both"/>
        <w:rPr>
          <w:rFonts w:ascii="Times New Roman" w:hAnsi="Times New Roman" w:cs="Times New Roman"/>
          <w:color w:val="000000"/>
          <w:sz w:val="20"/>
          <w:szCs w:val="24"/>
        </w:rPr>
      </w:pPr>
      <w:r w:rsidRPr="00181199">
        <w:rPr>
          <w:rFonts w:ascii="Times New Roman" w:hAnsi="Times New Roman" w:cs="Times New Roman"/>
          <w:b/>
          <w:color w:val="000000"/>
          <w:sz w:val="20"/>
          <w:szCs w:val="24"/>
        </w:rPr>
        <w:t>Keyword</w:t>
      </w:r>
      <w:r w:rsidRPr="00181199">
        <w:rPr>
          <w:rFonts w:ascii="Times New Roman" w:hAnsi="Times New Roman" w:cs="Times New Roman"/>
          <w:color w:val="000000"/>
          <w:sz w:val="20"/>
          <w:szCs w:val="24"/>
        </w:rPr>
        <w:t xml:space="preserve"> : Flowering, drought, stimulus, phytohormone, carbohydrate</w:t>
      </w:r>
    </w:p>
    <w:p w14:paraId="7EE30F42" w14:textId="77777777" w:rsidR="00181199" w:rsidRDefault="00181199" w:rsidP="00181199">
      <w:pPr>
        <w:spacing w:line="276" w:lineRule="auto"/>
        <w:jc w:val="both"/>
        <w:rPr>
          <w:rFonts w:ascii="Times New Roman" w:hAnsi="Times New Roman" w:cs="Times New Roman"/>
          <w:sz w:val="20"/>
          <w:szCs w:val="24"/>
          <w:lang w:val="en-US"/>
        </w:rPr>
      </w:pPr>
      <w:r w:rsidRPr="00181199">
        <w:rPr>
          <w:rFonts w:ascii="Times New Roman" w:hAnsi="Times New Roman" w:cs="Times New Roman"/>
          <w:sz w:val="20"/>
          <w:szCs w:val="24"/>
        </w:rPr>
        <w:t>Pada kegiatan produksi mangga, tahap pembungaan pada mangga menjadi salah satu penentu dalam produksi buah mangga. Sehingga tahap pembungaan merupakan bagian penting dalam kegiatan produksi. Pembungaan merupakan tahapan pertama dalam kegiatan produksi buah mangga (</w:t>
      </w:r>
      <w:r w:rsidRPr="00181199">
        <w:rPr>
          <w:rFonts w:ascii="Times New Roman" w:hAnsi="Times New Roman" w:cs="Times New Roman"/>
          <w:i/>
          <w:sz w:val="20"/>
          <w:szCs w:val="24"/>
        </w:rPr>
        <w:t xml:space="preserve">Mangifera indica </w:t>
      </w:r>
      <w:r w:rsidRPr="00181199">
        <w:rPr>
          <w:rFonts w:ascii="Times New Roman" w:hAnsi="Times New Roman" w:cs="Times New Roman"/>
          <w:sz w:val="20"/>
          <w:szCs w:val="24"/>
        </w:rPr>
        <w:t xml:space="preserve">L.) di setiap tahun. </w:t>
      </w:r>
      <w:r w:rsidRPr="00181199">
        <w:rPr>
          <w:rFonts w:ascii="Times New Roman" w:eastAsia="Times New Roman" w:hAnsi="Times New Roman" w:cs="Times New Roman"/>
          <w:sz w:val="20"/>
          <w:szCs w:val="24"/>
        </w:rPr>
        <w:t>Perkembangan tanaman khususnya pembungaan bergantung pada beberapa faktor lingkungan dan internal dari tanaman mangga yang diusahakan. Pada daerah subtropis, faktor lingkungan yang mempengaruhi pembungaan ada</w:t>
      </w:r>
      <w:proofErr w:type="spellStart"/>
      <w:r w:rsidR="00782567">
        <w:rPr>
          <w:rFonts w:ascii="Times New Roman" w:eastAsia="Times New Roman" w:hAnsi="Times New Roman" w:cs="Times New Roman"/>
          <w:sz w:val="20"/>
          <w:szCs w:val="24"/>
          <w:lang w:val="en-US"/>
        </w:rPr>
        <w:t>lah</w:t>
      </w:r>
      <w:proofErr w:type="spellEnd"/>
      <w:r w:rsidRPr="00181199">
        <w:rPr>
          <w:rFonts w:ascii="Times New Roman" w:eastAsia="Times New Roman" w:hAnsi="Times New Roman" w:cs="Times New Roman"/>
          <w:sz w:val="20"/>
          <w:szCs w:val="24"/>
        </w:rPr>
        <w:t xml:space="preserve"> faktor suhu. </w:t>
      </w:r>
      <w:r w:rsidRPr="00181199">
        <w:rPr>
          <w:rFonts w:ascii="Times New Roman" w:hAnsi="Times New Roman" w:cs="Times New Roman"/>
          <w:color w:val="000000"/>
          <w:sz w:val="20"/>
          <w:szCs w:val="24"/>
        </w:rPr>
        <w:t xml:space="preserve">Suhu 18°C di siang hari dan 10°C di malam hari memicu perkembangan bunga di daerah </w:t>
      </w:r>
      <w:r w:rsidR="00782567">
        <w:rPr>
          <w:rFonts w:ascii="Times New Roman" w:hAnsi="Times New Roman" w:cs="Times New Roman"/>
          <w:color w:val="000000"/>
          <w:sz w:val="20"/>
          <w:szCs w:val="24"/>
          <w:lang w:val="en-US"/>
        </w:rPr>
        <w:t>sub</w:t>
      </w:r>
      <w:r w:rsidRPr="00181199">
        <w:rPr>
          <w:rFonts w:ascii="Times New Roman" w:hAnsi="Times New Roman" w:cs="Times New Roman"/>
          <w:color w:val="000000"/>
          <w:sz w:val="20"/>
          <w:szCs w:val="24"/>
        </w:rPr>
        <w:t xml:space="preserve">tropis. Untuk daerah tropis, faktor suhu tidak sangat mempengaruhi terhadap pembungaan karena perubahan suhu tiap musimnya tidak terlalu tegas. Cekaman kekeringan umumnya dapat memicu pembungaan di daerah tropis. Dalam pembungaan mangga, terdapat adanya rangsangan yang disebut </w:t>
      </w:r>
      <w:r w:rsidRPr="00181199">
        <w:rPr>
          <w:rFonts w:ascii="Times New Roman" w:hAnsi="Times New Roman" w:cs="Times New Roman"/>
          <w:sz w:val="20"/>
          <w:szCs w:val="24"/>
        </w:rPr>
        <w:t>f</w:t>
      </w:r>
      <w:r w:rsidRPr="00181199">
        <w:rPr>
          <w:rFonts w:ascii="Times New Roman" w:hAnsi="Times New Roman" w:cs="Times New Roman"/>
          <w:i/>
          <w:sz w:val="20"/>
          <w:szCs w:val="24"/>
        </w:rPr>
        <w:t>lorigenic promoter</w:t>
      </w:r>
      <w:r w:rsidRPr="00181199">
        <w:rPr>
          <w:rFonts w:ascii="Times New Roman" w:hAnsi="Times New Roman" w:cs="Times New Roman"/>
          <w:sz w:val="20"/>
          <w:szCs w:val="24"/>
        </w:rPr>
        <w:t xml:space="preserve"> (FP). Adapun pertumbuhan vegetatif </w:t>
      </w:r>
      <w:r w:rsidRPr="00181199">
        <w:rPr>
          <w:rFonts w:ascii="Times New Roman" w:hAnsi="Times New Roman" w:cs="Times New Roman"/>
          <w:sz w:val="20"/>
          <w:szCs w:val="24"/>
        </w:rPr>
        <w:lastRenderedPageBreak/>
        <w:t xml:space="preserve">dikendalikan oleh rangsangan induksi berupa </w:t>
      </w:r>
      <w:r w:rsidRPr="00181199">
        <w:rPr>
          <w:rFonts w:ascii="Times New Roman" w:hAnsi="Times New Roman" w:cs="Times New Roman"/>
          <w:i/>
          <w:sz w:val="20"/>
          <w:szCs w:val="24"/>
        </w:rPr>
        <w:t>vegetative promoter</w:t>
      </w:r>
      <w:r w:rsidRPr="00181199">
        <w:rPr>
          <w:rFonts w:ascii="Times New Roman" w:hAnsi="Times New Roman" w:cs="Times New Roman"/>
          <w:sz w:val="20"/>
          <w:szCs w:val="24"/>
        </w:rPr>
        <w:t xml:space="preserve"> (VP). Fitohormon pun memiliki peran dalam pembungaan mangga. Fitohormon yang berperan dalam pembungaan antara lain auksin, sitokinin, etilen, dan giberelin. Adapun C/N rasio yang meningkat menyebabkan terjadinya peningkatan karbohidrat yang tinggi dan mendukung inisiasi bunga. Adanya akumulasi karbohidrat pada bagian tajuk pad</w:t>
      </w:r>
      <w:bookmarkStart w:id="0" w:name="_GoBack"/>
      <w:bookmarkEnd w:id="0"/>
      <w:r w:rsidRPr="00181199">
        <w:rPr>
          <w:rFonts w:ascii="Times New Roman" w:hAnsi="Times New Roman" w:cs="Times New Roman"/>
          <w:sz w:val="20"/>
          <w:szCs w:val="24"/>
        </w:rPr>
        <w:t>a masa vegetatif akhir dapat memicu pembungaan.</w:t>
      </w:r>
    </w:p>
    <w:p w14:paraId="67CD602B" w14:textId="33ECBDB8" w:rsidR="00181199" w:rsidRPr="00945BB9" w:rsidRDefault="002D1FFF" w:rsidP="00945BB9">
      <w:pPr>
        <w:spacing w:line="360" w:lineRule="auto"/>
        <w:jc w:val="both"/>
        <w:rPr>
          <w:rFonts w:ascii="Times New Roman" w:hAnsi="Times New Roman" w:cs="Times New Roman"/>
          <w:color w:val="000000"/>
          <w:sz w:val="20"/>
          <w:szCs w:val="24"/>
          <w:lang w:val="en-US"/>
        </w:rPr>
      </w:pPr>
      <w:r>
        <w:rPr>
          <w:rFonts w:ascii="Times New Roman" w:hAnsi="Times New Roman" w:cs="Times New Roman"/>
          <w:noProof/>
          <w:sz w:val="20"/>
          <w:szCs w:val="24"/>
          <w:lang w:val="en-US"/>
        </w:rPr>
        <mc:AlternateContent>
          <mc:Choice Requires="wps">
            <w:drawing>
              <wp:anchor distT="0" distB="0" distL="114300" distR="114300" simplePos="0" relativeHeight="251662336" behindDoc="0" locked="0" layoutInCell="1" allowOverlap="1" wp14:anchorId="01C6E9E3" wp14:editId="340160D6">
                <wp:simplePos x="0" y="0"/>
                <wp:positionH relativeFrom="column">
                  <wp:posOffset>1270</wp:posOffset>
                </wp:positionH>
                <wp:positionV relativeFrom="paragraph">
                  <wp:posOffset>479425</wp:posOffset>
                </wp:positionV>
                <wp:extent cx="3044190" cy="45085"/>
                <wp:effectExtent l="0" t="0" r="381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4508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pt;margin-top:37.75pt;width:239.7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" fillcolor="black [3200]" stroked="f" strokeweight="1pt">
                <v:path arrowok="t"/>
              </v:rect>
            </w:pict>
          </mc:Fallback>
        </mc:AlternateContent>
      </w:r>
      <w:r w:rsidR="00181199" w:rsidRPr="00181199">
        <w:rPr>
          <w:rFonts w:ascii="Times New Roman" w:hAnsi="Times New Roman" w:cs="Times New Roman"/>
          <w:color w:val="000000"/>
          <w:sz w:val="20"/>
          <w:szCs w:val="24"/>
        </w:rPr>
        <w:t>Kata kunci : P</w:t>
      </w:r>
      <w:r w:rsidR="007E6B99">
        <w:rPr>
          <w:rFonts w:ascii="Times New Roman" w:hAnsi="Times New Roman" w:cs="Times New Roman"/>
          <w:color w:val="000000"/>
          <w:sz w:val="20"/>
          <w:szCs w:val="24"/>
        </w:rPr>
        <w:t>embungaan,</w:t>
      </w:r>
      <w:r w:rsidR="007E6B99">
        <w:rPr>
          <w:rFonts w:ascii="Times New Roman" w:hAnsi="Times New Roman" w:cs="Times New Roman"/>
          <w:color w:val="000000"/>
          <w:sz w:val="20"/>
          <w:szCs w:val="24"/>
          <w:lang w:val="en-US"/>
        </w:rPr>
        <w:t xml:space="preserve"> </w:t>
      </w:r>
      <w:r w:rsidR="00181199" w:rsidRPr="00181199">
        <w:rPr>
          <w:rFonts w:ascii="Times New Roman" w:hAnsi="Times New Roman" w:cs="Times New Roman"/>
          <w:color w:val="000000"/>
          <w:sz w:val="20"/>
          <w:szCs w:val="24"/>
        </w:rPr>
        <w:t>kekeringan, ransangan, fitohormon, karbohidrat</w:t>
      </w:r>
    </w:p>
    <w:p w14:paraId="4CEF41F0" w14:textId="77777777" w:rsidR="00181199" w:rsidRPr="00945BB9" w:rsidRDefault="00181199" w:rsidP="00181199">
      <w:pPr>
        <w:spacing w:line="360" w:lineRule="auto"/>
        <w:jc w:val="both"/>
        <w:rPr>
          <w:rFonts w:ascii="Times New Roman" w:hAnsi="Times New Roman" w:cs="Times New Roman"/>
          <w:b/>
          <w:sz w:val="24"/>
          <w:szCs w:val="24"/>
          <w:lang w:val="en-US"/>
        </w:rPr>
      </w:pPr>
      <w:proofErr w:type="spellStart"/>
      <w:r w:rsidRPr="00945BB9">
        <w:rPr>
          <w:rFonts w:ascii="Times New Roman" w:hAnsi="Times New Roman" w:cs="Times New Roman"/>
          <w:b/>
          <w:sz w:val="24"/>
          <w:szCs w:val="24"/>
          <w:lang w:val="en-US"/>
        </w:rPr>
        <w:t>Pendahuluan</w:t>
      </w:r>
      <w:proofErr w:type="spellEnd"/>
    </w:p>
    <w:p w14:paraId="11C178BF" w14:textId="77777777" w:rsidR="00181199" w:rsidRPr="00181199" w:rsidRDefault="00181199" w:rsidP="00181199">
      <w:pPr>
        <w:autoSpaceDE w:val="0"/>
        <w:autoSpaceDN w:val="0"/>
        <w:adjustRightInd w:val="0"/>
        <w:spacing w:before="240" w:line="276" w:lineRule="auto"/>
        <w:ind w:firstLine="567"/>
        <w:jc w:val="both"/>
        <w:rPr>
          <w:rFonts w:ascii="Times New Roman" w:hAnsi="Times New Roman" w:cs="Times New Roman"/>
          <w:sz w:val="20"/>
          <w:szCs w:val="24"/>
        </w:rPr>
      </w:pPr>
      <w:r w:rsidRPr="00181199">
        <w:rPr>
          <w:rFonts w:ascii="Times New Roman" w:hAnsi="Times New Roman" w:cs="Times New Roman"/>
          <w:b/>
          <w:sz w:val="20"/>
          <w:szCs w:val="24"/>
        </w:rPr>
        <w:t>Produksi mangga di Indonesia.</w:t>
      </w:r>
      <w:r w:rsidRPr="00181199">
        <w:rPr>
          <w:rFonts w:ascii="Times New Roman" w:hAnsi="Times New Roman" w:cs="Times New Roman"/>
          <w:sz w:val="20"/>
          <w:szCs w:val="24"/>
        </w:rPr>
        <w:t xml:space="preserve"> Mangga merupakan salah satu komoditas buah-buahan yang cukup penting didunia. Mangga (</w:t>
      </w:r>
      <w:r w:rsidRPr="00181199">
        <w:rPr>
          <w:rFonts w:ascii="Times New Roman" w:hAnsi="Times New Roman" w:cs="Times New Roman"/>
          <w:i/>
          <w:sz w:val="20"/>
          <w:szCs w:val="24"/>
        </w:rPr>
        <w:t>Mangifera indica</w:t>
      </w:r>
      <w:r w:rsidRPr="00181199">
        <w:rPr>
          <w:rFonts w:ascii="Times New Roman" w:hAnsi="Times New Roman" w:cs="Times New Roman"/>
          <w:sz w:val="20"/>
          <w:szCs w:val="24"/>
        </w:rPr>
        <w:t>) termasuk kedalam keluarga Anacardiaceae (Bally, 2006). Mangga termasuk merupakan komoditas</w:t>
      </w:r>
      <w:r w:rsidR="007E6B99">
        <w:rPr>
          <w:rFonts w:ascii="Times New Roman" w:hAnsi="Times New Roman" w:cs="Times New Roman"/>
          <w:sz w:val="20"/>
          <w:szCs w:val="24"/>
          <w:lang w:val="en-US"/>
        </w:rPr>
        <w:t xml:space="preserve"> </w:t>
      </w:r>
      <w:proofErr w:type="spellStart"/>
      <w:r w:rsidR="007E6B99">
        <w:rPr>
          <w:rFonts w:ascii="Times New Roman" w:hAnsi="Times New Roman" w:cs="Times New Roman"/>
          <w:sz w:val="20"/>
          <w:szCs w:val="24"/>
          <w:lang w:val="en-US"/>
        </w:rPr>
        <w:t>buah-buahan</w:t>
      </w:r>
      <w:proofErr w:type="spellEnd"/>
      <w:r w:rsidRPr="00181199">
        <w:rPr>
          <w:rFonts w:ascii="Times New Roman" w:hAnsi="Times New Roman" w:cs="Times New Roman"/>
          <w:sz w:val="20"/>
          <w:szCs w:val="24"/>
        </w:rPr>
        <w:t xml:space="preserve"> yang paling banyak diproduksi kedua di dunia setelah komoditas pisang. Mangga telah banyak dibudidayakan diberbagai dunia baik di daerah dengan iklim tropis maupun subtropis (Yahia, 2011). </w:t>
      </w:r>
    </w:p>
    <w:p w14:paraId="4641E1B9" w14:textId="77777777" w:rsidR="00181199" w:rsidRPr="00181199" w:rsidRDefault="00181199" w:rsidP="00181199">
      <w:pPr>
        <w:spacing w:line="276" w:lineRule="auto"/>
        <w:ind w:firstLine="567"/>
        <w:jc w:val="both"/>
        <w:rPr>
          <w:rFonts w:ascii="Times New Roman" w:hAnsi="Times New Roman" w:cs="Times New Roman"/>
          <w:sz w:val="20"/>
          <w:szCs w:val="20"/>
          <w:lang w:val="en-US"/>
        </w:rPr>
      </w:pPr>
      <w:r w:rsidRPr="00181199">
        <w:rPr>
          <w:rFonts w:ascii="Times New Roman" w:hAnsi="Times New Roman" w:cs="Times New Roman"/>
          <w:sz w:val="20"/>
          <w:szCs w:val="20"/>
        </w:rPr>
        <w:t>Di Indonesia, produksi mangga nasional pada tahun 2016 mengalami penurunan dari tahun sebelumnya dengan persentase penurunan produksi sebesar 16,72% (Badan Pusat Statistik dan Direktorat Jenderal Hortikultura, 2016). Menurut Biswas dan Kumar (2011), hasil yang rendah sangat umum dijumpai akibat dari manajemen budidaya yang buruk. Terlebih pada manajemen pembungaan mangga dilapangan merupakan proses yang paling penting dalam kegiatan produksi mangga.</w:t>
      </w:r>
    </w:p>
    <w:p w14:paraId="687D41BC" w14:textId="77777777" w:rsidR="00181199" w:rsidRPr="00181199" w:rsidRDefault="00181199" w:rsidP="00181199">
      <w:pPr>
        <w:spacing w:line="276" w:lineRule="auto"/>
        <w:ind w:firstLine="567"/>
        <w:jc w:val="both"/>
        <w:rPr>
          <w:rFonts w:ascii="Times New Roman" w:hAnsi="Times New Roman" w:cs="Times New Roman"/>
          <w:sz w:val="20"/>
          <w:szCs w:val="20"/>
        </w:rPr>
      </w:pPr>
      <w:r w:rsidRPr="00181199">
        <w:rPr>
          <w:rFonts w:ascii="Times New Roman" w:hAnsi="Times New Roman" w:cs="Times New Roman"/>
          <w:b/>
          <w:sz w:val="20"/>
          <w:szCs w:val="20"/>
        </w:rPr>
        <w:t xml:space="preserve">Pertumbuhan </w:t>
      </w:r>
      <w:r w:rsidRPr="00181199">
        <w:rPr>
          <w:rFonts w:ascii="Times New Roman" w:hAnsi="Times New Roman" w:cs="Times New Roman"/>
          <w:b/>
          <w:i/>
          <w:sz w:val="20"/>
          <w:szCs w:val="20"/>
        </w:rPr>
        <w:t xml:space="preserve">flush </w:t>
      </w:r>
      <w:r w:rsidRPr="00181199">
        <w:rPr>
          <w:rFonts w:ascii="Times New Roman" w:hAnsi="Times New Roman" w:cs="Times New Roman"/>
          <w:b/>
          <w:sz w:val="20"/>
          <w:szCs w:val="20"/>
        </w:rPr>
        <w:t>pada mangga.</w:t>
      </w:r>
      <w:r w:rsidR="007E6B99">
        <w:rPr>
          <w:rFonts w:ascii="Times New Roman" w:hAnsi="Times New Roman" w:cs="Times New Roman"/>
          <w:sz w:val="20"/>
          <w:szCs w:val="20"/>
          <w:lang w:val="en-US"/>
        </w:rPr>
        <w:t xml:space="preserve"> </w:t>
      </w:r>
      <w:r w:rsidRPr="00181199">
        <w:rPr>
          <w:rFonts w:ascii="Times New Roman" w:hAnsi="Times New Roman" w:cs="Times New Roman"/>
          <w:i/>
          <w:sz w:val="20"/>
          <w:szCs w:val="20"/>
        </w:rPr>
        <w:t>Flush</w:t>
      </w:r>
      <w:r w:rsidRPr="00181199">
        <w:rPr>
          <w:rFonts w:ascii="Times New Roman" w:hAnsi="Times New Roman" w:cs="Times New Roman"/>
          <w:sz w:val="20"/>
          <w:szCs w:val="20"/>
        </w:rPr>
        <w:t xml:space="preserve"> merupakan peristiwa pertumbuhan tunas pada ranting. </w:t>
      </w:r>
      <w:r w:rsidRPr="00181199">
        <w:rPr>
          <w:rFonts w:ascii="Times New Roman" w:hAnsi="Times New Roman" w:cs="Times New Roman"/>
          <w:i/>
          <w:sz w:val="20"/>
          <w:szCs w:val="20"/>
        </w:rPr>
        <w:t>Flush</w:t>
      </w:r>
      <w:r w:rsidRPr="00181199">
        <w:rPr>
          <w:rFonts w:ascii="Times New Roman" w:hAnsi="Times New Roman" w:cs="Times New Roman"/>
          <w:sz w:val="20"/>
          <w:szCs w:val="20"/>
        </w:rPr>
        <w:t xml:space="preserve"> terjadi secara periodik, pada tanaman mangga umumnya </w:t>
      </w:r>
      <w:r w:rsidRPr="00181199">
        <w:rPr>
          <w:rFonts w:ascii="Times New Roman" w:hAnsi="Times New Roman" w:cs="Times New Roman"/>
          <w:i/>
          <w:sz w:val="20"/>
          <w:szCs w:val="20"/>
        </w:rPr>
        <w:t xml:space="preserve">flush </w:t>
      </w:r>
      <w:r w:rsidRPr="00181199">
        <w:rPr>
          <w:rFonts w:ascii="Times New Roman" w:hAnsi="Times New Roman" w:cs="Times New Roman"/>
          <w:sz w:val="20"/>
          <w:szCs w:val="20"/>
        </w:rPr>
        <w:t xml:space="preserve">dapat terjadi 4-5 kali dalam setahun (Davenport dan Núñez-Eliséa, 1997). </w:t>
      </w:r>
      <w:r w:rsidRPr="00181199">
        <w:rPr>
          <w:rFonts w:ascii="Times New Roman" w:hAnsi="Times New Roman" w:cs="Times New Roman"/>
          <w:i/>
          <w:sz w:val="20"/>
          <w:szCs w:val="20"/>
        </w:rPr>
        <w:t>Flush</w:t>
      </w:r>
      <w:r w:rsidRPr="00181199">
        <w:rPr>
          <w:rFonts w:ascii="Times New Roman" w:hAnsi="Times New Roman" w:cs="Times New Roman"/>
          <w:sz w:val="20"/>
          <w:szCs w:val="20"/>
        </w:rPr>
        <w:t xml:space="preserve"> pada tanaman mangga terbagi menjadi 3 jenis yakni</w:t>
      </w:r>
      <w:r w:rsidRPr="00181199">
        <w:rPr>
          <w:rFonts w:ascii="Times New Roman" w:hAnsi="Times New Roman" w:cs="Times New Roman"/>
          <w:i/>
          <w:sz w:val="20"/>
          <w:szCs w:val="20"/>
        </w:rPr>
        <w:t xml:space="preserve"> vegetative flush</w:t>
      </w:r>
      <w:r w:rsidRPr="00181199">
        <w:rPr>
          <w:rFonts w:ascii="Times New Roman" w:hAnsi="Times New Roman" w:cs="Times New Roman"/>
          <w:sz w:val="20"/>
          <w:szCs w:val="20"/>
        </w:rPr>
        <w:t xml:space="preserve">, </w:t>
      </w:r>
      <w:r w:rsidRPr="00181199">
        <w:rPr>
          <w:rFonts w:ascii="Times New Roman" w:hAnsi="Times New Roman" w:cs="Times New Roman"/>
          <w:i/>
          <w:sz w:val="20"/>
          <w:szCs w:val="20"/>
        </w:rPr>
        <w:t>reproductive flush</w:t>
      </w:r>
      <w:r w:rsidRPr="00181199">
        <w:rPr>
          <w:rFonts w:ascii="Times New Roman" w:hAnsi="Times New Roman" w:cs="Times New Roman"/>
          <w:sz w:val="20"/>
          <w:szCs w:val="20"/>
        </w:rPr>
        <w:t xml:space="preserve">, dan </w:t>
      </w:r>
      <w:r w:rsidRPr="00181199">
        <w:rPr>
          <w:rFonts w:ascii="Times New Roman" w:hAnsi="Times New Roman" w:cs="Times New Roman"/>
          <w:i/>
          <w:sz w:val="20"/>
          <w:szCs w:val="20"/>
        </w:rPr>
        <w:t xml:space="preserve">flush </w:t>
      </w:r>
      <w:r w:rsidRPr="00181199">
        <w:rPr>
          <w:rFonts w:ascii="Times New Roman" w:hAnsi="Times New Roman" w:cs="Times New Roman"/>
          <w:sz w:val="20"/>
          <w:szCs w:val="20"/>
        </w:rPr>
        <w:t xml:space="preserve">campuran. </w:t>
      </w:r>
      <w:r w:rsidRPr="00181199">
        <w:rPr>
          <w:rFonts w:ascii="Times New Roman" w:hAnsi="Times New Roman" w:cs="Times New Roman"/>
          <w:i/>
          <w:sz w:val="20"/>
          <w:szCs w:val="20"/>
        </w:rPr>
        <w:t xml:space="preserve">Vegetative flush </w:t>
      </w:r>
      <w:r w:rsidRPr="00181199">
        <w:rPr>
          <w:rFonts w:ascii="Times New Roman" w:hAnsi="Times New Roman" w:cs="Times New Roman"/>
          <w:sz w:val="20"/>
          <w:szCs w:val="20"/>
        </w:rPr>
        <w:t xml:space="preserve">hanya menghasilkan daun baru. Adapun </w:t>
      </w:r>
      <w:r w:rsidRPr="00181199">
        <w:rPr>
          <w:rFonts w:ascii="Times New Roman" w:hAnsi="Times New Roman" w:cs="Times New Roman"/>
          <w:i/>
          <w:sz w:val="20"/>
          <w:szCs w:val="20"/>
        </w:rPr>
        <w:t xml:space="preserve">reproductive flush </w:t>
      </w:r>
      <w:r w:rsidRPr="00181199">
        <w:rPr>
          <w:rFonts w:ascii="Times New Roman" w:hAnsi="Times New Roman" w:cs="Times New Roman"/>
          <w:sz w:val="20"/>
          <w:szCs w:val="20"/>
        </w:rPr>
        <w:t xml:space="preserve">akan memunculkan bunga. Perkembangan </w:t>
      </w:r>
      <w:r w:rsidRPr="00181199">
        <w:rPr>
          <w:rFonts w:ascii="Times New Roman" w:hAnsi="Times New Roman" w:cs="Times New Roman"/>
          <w:i/>
          <w:sz w:val="20"/>
          <w:szCs w:val="20"/>
        </w:rPr>
        <w:t xml:space="preserve">reproductive flush </w:t>
      </w:r>
      <w:r w:rsidRPr="00181199">
        <w:rPr>
          <w:rFonts w:ascii="Times New Roman" w:hAnsi="Times New Roman" w:cs="Times New Roman"/>
          <w:sz w:val="20"/>
          <w:szCs w:val="20"/>
        </w:rPr>
        <w:t xml:space="preserve">ini umumnya karena faktor </w:t>
      </w:r>
      <w:r w:rsidRPr="00181199">
        <w:rPr>
          <w:rFonts w:ascii="Times New Roman" w:hAnsi="Times New Roman" w:cs="Times New Roman"/>
          <w:sz w:val="20"/>
          <w:szCs w:val="20"/>
        </w:rPr>
        <w:lastRenderedPageBreak/>
        <w:t xml:space="preserve">lingkungan. Selain itu, </w:t>
      </w:r>
      <w:r w:rsidRPr="00181199">
        <w:rPr>
          <w:rFonts w:ascii="Times New Roman" w:hAnsi="Times New Roman" w:cs="Times New Roman"/>
          <w:i/>
          <w:sz w:val="20"/>
          <w:szCs w:val="20"/>
        </w:rPr>
        <w:t xml:space="preserve">flush </w:t>
      </w:r>
      <w:r w:rsidRPr="00181199">
        <w:rPr>
          <w:rFonts w:ascii="Times New Roman" w:hAnsi="Times New Roman" w:cs="Times New Roman"/>
          <w:sz w:val="20"/>
          <w:szCs w:val="20"/>
        </w:rPr>
        <w:t xml:space="preserve">campuran merupakan </w:t>
      </w:r>
      <w:r w:rsidRPr="00181199">
        <w:rPr>
          <w:rFonts w:ascii="Times New Roman" w:hAnsi="Times New Roman" w:cs="Times New Roman"/>
          <w:i/>
          <w:sz w:val="20"/>
          <w:szCs w:val="20"/>
        </w:rPr>
        <w:t xml:space="preserve">flush </w:t>
      </w:r>
      <w:r w:rsidRPr="00181199">
        <w:rPr>
          <w:rFonts w:ascii="Times New Roman" w:hAnsi="Times New Roman" w:cs="Times New Roman"/>
          <w:sz w:val="20"/>
          <w:szCs w:val="20"/>
        </w:rPr>
        <w:t>yang memunculkan kombinasi bunga dan daun dalam satu pertumbuhan tunas (Davenport, 2009).</w:t>
      </w:r>
      <w:r w:rsidR="007E6B99" w:rsidRPr="007E6B99">
        <w:rPr>
          <w:rFonts w:ascii="Times New Roman" w:hAnsi="Times New Roman" w:cs="Times New Roman"/>
          <w:sz w:val="20"/>
          <w:szCs w:val="20"/>
        </w:rPr>
        <w:t xml:space="preserve"> </w:t>
      </w:r>
      <w:r w:rsidR="007E6B99" w:rsidRPr="00181199">
        <w:rPr>
          <w:rFonts w:ascii="Times New Roman" w:hAnsi="Times New Roman" w:cs="Times New Roman"/>
          <w:sz w:val="20"/>
          <w:szCs w:val="20"/>
        </w:rPr>
        <w:t xml:space="preserve">Proses pembungaan memiliki kaitan dengan jumlah daun pada beberapa </w:t>
      </w:r>
      <w:r w:rsidR="007E6B99" w:rsidRPr="00181199">
        <w:rPr>
          <w:rFonts w:ascii="Times New Roman" w:hAnsi="Times New Roman" w:cs="Times New Roman"/>
          <w:i/>
          <w:sz w:val="20"/>
          <w:szCs w:val="20"/>
        </w:rPr>
        <w:t>flush</w:t>
      </w:r>
      <w:r w:rsidR="007E6B99" w:rsidRPr="00181199">
        <w:rPr>
          <w:rFonts w:ascii="Times New Roman" w:hAnsi="Times New Roman" w:cs="Times New Roman"/>
          <w:sz w:val="20"/>
          <w:szCs w:val="20"/>
        </w:rPr>
        <w:t xml:space="preserve"> berdaun</w:t>
      </w:r>
      <w:r w:rsidR="007E6B99">
        <w:rPr>
          <w:rFonts w:ascii="Times New Roman" w:hAnsi="Times New Roman" w:cs="Times New Roman"/>
          <w:sz w:val="20"/>
          <w:szCs w:val="20"/>
        </w:rPr>
        <w:t xml:space="preserve"> </w:t>
      </w:r>
      <w:r w:rsidR="007E6B99" w:rsidRPr="00181199">
        <w:rPr>
          <w:rFonts w:ascii="Times New Roman" w:hAnsi="Times New Roman" w:cs="Times New Roman"/>
          <w:sz w:val="20"/>
          <w:szCs w:val="20"/>
        </w:rPr>
        <w:t>dalam satu ranting di tanaman mangga.</w:t>
      </w:r>
    </w:p>
    <w:p w14:paraId="284FA6BC" w14:textId="77777777" w:rsidR="00181199" w:rsidRPr="00181199" w:rsidRDefault="003800A1" w:rsidP="00181199">
      <w:pPr>
        <w:spacing w:line="276" w:lineRule="auto"/>
        <w:ind w:firstLine="567"/>
        <w:jc w:val="both"/>
        <w:rPr>
          <w:rFonts w:ascii="Times New Roman" w:hAnsi="Times New Roman" w:cs="Times New Roman"/>
          <w:sz w:val="20"/>
          <w:szCs w:val="20"/>
        </w:rPr>
      </w:pPr>
      <w:r>
        <w:rPr>
          <w:rFonts w:ascii="Times New Roman" w:hAnsi="Times New Roman" w:cs="Times New Roman"/>
          <w:sz w:val="20"/>
          <w:szCs w:val="20"/>
        </w:rPr>
        <w:t>Pada pertumbuhan tanaman mangga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terdapat</w:t>
      </w:r>
      <w:proofErr w:type="spellEnd"/>
      <w:r>
        <w:rPr>
          <w:rFonts w:ascii="Times New Roman" w:hAnsi="Times New Roman" w:cs="Times New Roman"/>
          <w:sz w:val="20"/>
          <w:szCs w:val="20"/>
          <w:lang w:val="en-US"/>
        </w:rPr>
        <w:t xml:space="preserve"> </w:t>
      </w:r>
      <w:r w:rsidR="00181199" w:rsidRPr="00181199">
        <w:rPr>
          <w:rFonts w:ascii="Times New Roman" w:hAnsi="Times New Roman" w:cs="Times New Roman"/>
          <w:sz w:val="20"/>
          <w:szCs w:val="20"/>
        </w:rPr>
        <w:t>dua tahap penting yakni tahap inisiasi dimana tahap ini merupakan tahap awal pertumbuhan tunas. Selanjutnya, akan terjadi tahap induksi dimana pada tahap ini akan menentukan bentuk dari pertumbuhan tunas baik itu menjadi tunas vegetatif atau generatif (Davenport, 2009).</w:t>
      </w:r>
    </w:p>
    <w:p w14:paraId="12BC412F" w14:textId="77777777" w:rsidR="00181199" w:rsidRPr="00181199" w:rsidRDefault="00181199" w:rsidP="00181199">
      <w:pPr>
        <w:spacing w:after="240" w:line="276" w:lineRule="auto"/>
        <w:ind w:firstLine="567"/>
        <w:jc w:val="both"/>
        <w:rPr>
          <w:rFonts w:ascii="Times New Roman" w:eastAsia="Times New Roman" w:hAnsi="Times New Roman" w:cs="Times New Roman"/>
          <w:sz w:val="20"/>
          <w:szCs w:val="20"/>
        </w:rPr>
      </w:pPr>
      <w:r w:rsidRPr="00181199">
        <w:rPr>
          <w:rFonts w:ascii="Times New Roman" w:hAnsi="Times New Roman" w:cs="Times New Roman"/>
          <w:sz w:val="20"/>
          <w:szCs w:val="20"/>
        </w:rPr>
        <w:t xml:space="preserve">Menurut </w:t>
      </w:r>
      <w:r w:rsidRPr="00181199">
        <w:rPr>
          <w:rFonts w:ascii="Times New Roman" w:eastAsia="Times New Roman" w:hAnsi="Times New Roman" w:cs="Times New Roman"/>
          <w:sz w:val="20"/>
          <w:szCs w:val="20"/>
          <w:lang w:eastAsia="id-ID"/>
        </w:rPr>
        <w:t xml:space="preserve">Davenport (2009), pembungaan mangga sebagai peristiwa reproduksi yang merupakan kunci utama pada produksi buah. </w:t>
      </w:r>
      <w:r w:rsidRPr="00181199">
        <w:rPr>
          <w:rFonts w:ascii="Times New Roman" w:hAnsi="Times New Roman" w:cs="Times New Roman"/>
          <w:sz w:val="20"/>
          <w:szCs w:val="20"/>
          <w:shd w:val="clear" w:color="auto" w:fill="FFFFFF"/>
        </w:rPr>
        <w:t xml:space="preserve">Kondisi pertumbuhan yang baik, waktu dan intensitas berbunga akan sangat menentukan kapan dan bagaimana buah diproduksi pada musim tertentu (Davenport, 2007). Banyak faktor yang mempengaruhi proses pembungaan pada mangga. </w:t>
      </w:r>
      <w:r w:rsidRPr="00181199">
        <w:rPr>
          <w:rFonts w:ascii="Times New Roman" w:eastAsia="Times New Roman" w:hAnsi="Times New Roman" w:cs="Times New Roman"/>
          <w:sz w:val="20"/>
          <w:szCs w:val="20"/>
        </w:rPr>
        <w:t xml:space="preserve">Perkembangan tanaman khususnya pembungaan bergantung pada beberapa faktor lingkungan dan internal dari tanaman mangga yang diusahakan (Dambreville </w:t>
      </w:r>
      <w:r w:rsidRPr="00181199">
        <w:rPr>
          <w:rFonts w:ascii="Times New Roman" w:eastAsia="Times New Roman" w:hAnsi="Times New Roman" w:cs="Times New Roman"/>
          <w:i/>
          <w:sz w:val="20"/>
          <w:szCs w:val="20"/>
        </w:rPr>
        <w:t>et al.</w:t>
      </w:r>
      <w:r w:rsidRPr="00181199">
        <w:rPr>
          <w:rFonts w:ascii="Times New Roman" w:eastAsia="Times New Roman" w:hAnsi="Times New Roman" w:cs="Times New Roman"/>
          <w:sz w:val="20"/>
          <w:szCs w:val="20"/>
        </w:rPr>
        <w:t>, 2013)</w:t>
      </w:r>
    </w:p>
    <w:p w14:paraId="5B1D551B" w14:textId="77777777" w:rsidR="00181199" w:rsidRPr="00945BB9" w:rsidRDefault="00B13BEB" w:rsidP="00945BB9">
      <w:pPr>
        <w:spacing w:line="276" w:lineRule="auto"/>
        <w:ind w:firstLine="567"/>
        <w:jc w:val="both"/>
        <w:rPr>
          <w:rFonts w:ascii="Times New Roman" w:hAnsi="Times New Roman" w:cs="Times New Roman"/>
          <w:sz w:val="20"/>
          <w:szCs w:val="24"/>
          <w:lang w:val="en-US"/>
        </w:rPr>
      </w:pPr>
      <w:r w:rsidRPr="00B13BEB">
        <w:rPr>
          <w:rFonts w:ascii="Times New Roman" w:eastAsia="Times New Roman" w:hAnsi="Times New Roman" w:cs="Times New Roman"/>
          <w:b/>
          <w:sz w:val="20"/>
          <w:szCs w:val="24"/>
        </w:rPr>
        <w:t>Suhu lingkungan dan stres kekeringan</w:t>
      </w:r>
      <w:r w:rsidRPr="00B13BEB">
        <w:rPr>
          <w:rFonts w:ascii="Times New Roman" w:eastAsia="Times New Roman" w:hAnsi="Times New Roman" w:cs="Times New Roman"/>
          <w:sz w:val="20"/>
          <w:szCs w:val="24"/>
        </w:rPr>
        <w:t xml:space="preserve">. Faktor lingkungan yang berpengaruh pada umumnya karena faktor suhu atau cekaman lingkungan. Pada daerah subtropis, suhu merupakan faktor lingkungan yang mempengaruhi terhadap proses pembungaan mangga. </w:t>
      </w:r>
      <w:r w:rsidRPr="00B13BEB">
        <w:rPr>
          <w:rFonts w:ascii="Times New Roman" w:hAnsi="Times New Roman" w:cs="Times New Roman"/>
          <w:color w:val="000000"/>
          <w:sz w:val="20"/>
          <w:szCs w:val="24"/>
        </w:rPr>
        <w:t xml:space="preserve">Suhu 18°C di siang hari dan 10°C di malam hari memicu perkembangan bunga pada tunas generatif mangga di daerah subtropis (Whiley </w:t>
      </w:r>
      <w:r w:rsidRPr="00B13BEB">
        <w:rPr>
          <w:rFonts w:ascii="Times New Roman" w:hAnsi="Times New Roman" w:cs="Times New Roman"/>
          <w:i/>
          <w:iCs/>
          <w:color w:val="000000"/>
          <w:sz w:val="20"/>
          <w:szCs w:val="24"/>
        </w:rPr>
        <w:t>et al</w:t>
      </w:r>
      <w:r w:rsidRPr="00B13BEB">
        <w:rPr>
          <w:rFonts w:ascii="Times New Roman" w:hAnsi="Times New Roman" w:cs="Times New Roman"/>
          <w:color w:val="000000"/>
          <w:sz w:val="20"/>
          <w:szCs w:val="24"/>
        </w:rPr>
        <w:t xml:space="preserve">., 1989 </w:t>
      </w:r>
      <w:r w:rsidRPr="00B13BEB">
        <w:rPr>
          <w:rFonts w:ascii="Times New Roman" w:hAnsi="Times New Roman" w:cs="Times New Roman"/>
          <w:i/>
          <w:iCs/>
          <w:color w:val="000000"/>
          <w:sz w:val="20"/>
          <w:szCs w:val="24"/>
        </w:rPr>
        <w:t xml:space="preserve">dalam </w:t>
      </w:r>
      <w:r w:rsidRPr="00B13BEB">
        <w:rPr>
          <w:rFonts w:ascii="Times New Roman" w:hAnsi="Times New Roman" w:cs="Times New Roman"/>
          <w:color w:val="000000"/>
          <w:sz w:val="20"/>
          <w:szCs w:val="24"/>
        </w:rPr>
        <w:t>Davenport, 2009)</w:t>
      </w:r>
      <w:r w:rsidRPr="00B13BEB">
        <w:rPr>
          <w:rFonts w:ascii="Times New Roman" w:eastAsia="Times New Roman" w:hAnsi="Times New Roman" w:cs="Times New Roman"/>
          <w:sz w:val="20"/>
          <w:szCs w:val="24"/>
        </w:rPr>
        <w:t xml:space="preserve">. Sedangkan pada daerah tropis yang memiliki fluktuasi suhu yang tidak terlalu tegas tiap musimnya, umumnya proses pembungaan terjadi karena adanya cekaman kekeringan (Davenport, 2003). </w:t>
      </w:r>
      <w:r w:rsidRPr="00B13BEB">
        <w:rPr>
          <w:rFonts w:ascii="Times New Roman" w:hAnsi="Times New Roman" w:cs="Times New Roman"/>
          <w:sz w:val="20"/>
          <w:szCs w:val="24"/>
        </w:rPr>
        <w:t xml:space="preserve">Menurut Ramírez </w:t>
      </w:r>
      <w:r w:rsidRPr="00B13BEB">
        <w:rPr>
          <w:rFonts w:ascii="Times New Roman" w:hAnsi="Times New Roman" w:cs="Times New Roman"/>
          <w:i/>
          <w:sz w:val="20"/>
          <w:szCs w:val="24"/>
        </w:rPr>
        <w:t xml:space="preserve">et al. </w:t>
      </w:r>
      <w:r w:rsidRPr="00B13BEB">
        <w:rPr>
          <w:rFonts w:ascii="Times New Roman" w:hAnsi="Times New Roman" w:cs="Times New Roman"/>
          <w:sz w:val="20"/>
          <w:szCs w:val="24"/>
        </w:rPr>
        <w:t>(2014), stres air atau cekaman kekeringan dapat memicu terjadinya induksi pembungaan sesaat sesudah terjadinya inisiasi tunas.</w:t>
      </w:r>
    </w:p>
    <w:p w14:paraId="0F56CD05" w14:textId="60468BB2" w:rsidR="00AB6348" w:rsidRPr="00AB6348" w:rsidRDefault="002D1FFF" w:rsidP="00AB6348">
      <w:pPr>
        <w:pStyle w:val="NoSpacing"/>
        <w:ind w:firstLine="720"/>
        <w:jc w:val="both"/>
        <w:rPr>
          <w:rFonts w:ascii="Times New Roman" w:hAnsi="Times New Roman" w:cs="Times New Roman"/>
          <w:color w:val="FF0000"/>
          <w:sz w:val="20"/>
          <w:szCs w:val="20"/>
          <w:lang w:val="en-US"/>
        </w:rPr>
      </w:pPr>
      <w:r>
        <w:rPr>
          <w:rFonts w:ascii="Times New Roman" w:hAnsi="Times New Roman" w:cs="Times New Roman"/>
          <w:noProof/>
          <w:sz w:val="20"/>
          <w:szCs w:val="24"/>
          <w:lang w:val="en-US"/>
        </w:rPr>
        <mc:AlternateContent>
          <mc:Choice Requires="wps">
            <w:drawing>
              <wp:anchor distT="0" distB="0" distL="114300" distR="114300" simplePos="0" relativeHeight="251664384" behindDoc="0" locked="0" layoutInCell="1" allowOverlap="1" wp14:anchorId="47075992" wp14:editId="351E238C">
                <wp:simplePos x="0" y="0"/>
                <wp:positionH relativeFrom="column">
                  <wp:posOffset>-69850</wp:posOffset>
                </wp:positionH>
                <wp:positionV relativeFrom="paragraph">
                  <wp:posOffset>68580</wp:posOffset>
                </wp:positionV>
                <wp:extent cx="3044190" cy="45085"/>
                <wp:effectExtent l="0" t="0" r="381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4508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pt;margin-top:5.4pt;width:239.7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" fillcolor="black [3200]" stroked="f" strokeweight="1pt">
                <v:path arrowok="t"/>
              </v:rect>
            </w:pict>
          </mc:Fallback>
        </mc:AlternateContent>
      </w:r>
    </w:p>
    <w:p w14:paraId="1003F4FD" w14:textId="77777777" w:rsidR="00945BB9" w:rsidRPr="00945BB9" w:rsidRDefault="00945BB9" w:rsidP="00945BB9">
      <w:pPr>
        <w:spacing w:after="0" w:line="276" w:lineRule="auto"/>
        <w:rPr>
          <w:rFonts w:ascii="Times New Roman" w:eastAsia="Times New Roman" w:hAnsi="Times New Roman" w:cs="Times New Roman"/>
          <w:b/>
          <w:i/>
          <w:szCs w:val="24"/>
        </w:rPr>
      </w:pPr>
      <w:r w:rsidRPr="00945BB9">
        <w:rPr>
          <w:rFonts w:ascii="Times New Roman" w:eastAsia="Times New Roman" w:hAnsi="Times New Roman" w:cs="Times New Roman"/>
          <w:b/>
          <w:szCs w:val="24"/>
        </w:rPr>
        <w:t xml:space="preserve">Peran </w:t>
      </w:r>
      <w:r w:rsidRPr="00945BB9">
        <w:rPr>
          <w:rFonts w:ascii="Times New Roman" w:eastAsia="Times New Roman" w:hAnsi="Times New Roman" w:cs="Times New Roman"/>
          <w:b/>
          <w:i/>
          <w:sz w:val="24"/>
          <w:szCs w:val="24"/>
        </w:rPr>
        <w:t>Vegetative</w:t>
      </w:r>
      <w:r w:rsidRPr="00945BB9">
        <w:rPr>
          <w:rFonts w:ascii="Times New Roman" w:eastAsia="Times New Roman" w:hAnsi="Times New Roman" w:cs="Times New Roman"/>
          <w:b/>
          <w:i/>
          <w:szCs w:val="24"/>
        </w:rPr>
        <w:t xml:space="preserve"> Promoter</w:t>
      </w:r>
      <w:r w:rsidRPr="00945BB9">
        <w:rPr>
          <w:rFonts w:ascii="Times New Roman" w:eastAsia="Times New Roman" w:hAnsi="Times New Roman" w:cs="Times New Roman"/>
          <w:b/>
          <w:szCs w:val="24"/>
        </w:rPr>
        <w:t xml:space="preserve"> dan </w:t>
      </w:r>
      <w:r w:rsidRPr="00945BB9">
        <w:rPr>
          <w:rFonts w:ascii="Times New Roman" w:eastAsia="Times New Roman" w:hAnsi="Times New Roman" w:cs="Times New Roman"/>
          <w:b/>
          <w:i/>
          <w:szCs w:val="24"/>
        </w:rPr>
        <w:t>Florigenic Promoter</w:t>
      </w:r>
    </w:p>
    <w:p w14:paraId="02DA3BEC" w14:textId="77777777" w:rsidR="00181199" w:rsidRDefault="00181199" w:rsidP="00980832">
      <w:pPr>
        <w:pStyle w:val="NoSpacing"/>
        <w:rPr>
          <w:rFonts w:ascii="Times New Roman" w:hAnsi="Times New Roman" w:cs="Times New Roman"/>
          <w:b/>
          <w:lang w:val="en-US"/>
        </w:rPr>
      </w:pPr>
    </w:p>
    <w:p w14:paraId="09396E15" w14:textId="77777777" w:rsidR="00945BB9" w:rsidRPr="00945BB9" w:rsidRDefault="00945BB9" w:rsidP="00945BB9">
      <w:pPr>
        <w:spacing w:after="0" w:line="276" w:lineRule="auto"/>
        <w:ind w:firstLine="567"/>
        <w:jc w:val="both"/>
        <w:rPr>
          <w:rFonts w:ascii="Times New Roman" w:hAnsi="Times New Roman" w:cs="Times New Roman"/>
          <w:sz w:val="20"/>
          <w:szCs w:val="24"/>
        </w:rPr>
      </w:pPr>
      <w:r w:rsidRPr="00945BB9">
        <w:rPr>
          <w:rFonts w:ascii="Times New Roman" w:hAnsi="Times New Roman" w:cs="Times New Roman"/>
          <w:b/>
          <w:i/>
          <w:sz w:val="20"/>
          <w:szCs w:val="24"/>
        </w:rPr>
        <w:t>Florigenic promoter dan vegetative promoter.</w:t>
      </w:r>
      <w:r w:rsidRPr="00945BB9">
        <w:rPr>
          <w:rFonts w:ascii="Times New Roman" w:hAnsi="Times New Roman" w:cs="Times New Roman"/>
          <w:sz w:val="20"/>
          <w:szCs w:val="24"/>
        </w:rPr>
        <w:t>Dalam tahap induksi pertumbuhan dan perkembangan tajuk ada faktor yang menyebabkan suatu perubahan jenis tajuk baik itu menjadi tajuk vegetatif atau menjadi tajuk generatif. Terjadinya induksi pembungaan diakibatkan karena adanya rangsangan induksi oleh adanya f</w:t>
      </w:r>
      <w:r w:rsidRPr="00945BB9">
        <w:rPr>
          <w:rFonts w:ascii="Times New Roman" w:hAnsi="Times New Roman" w:cs="Times New Roman"/>
          <w:i/>
          <w:sz w:val="20"/>
          <w:szCs w:val="24"/>
        </w:rPr>
        <w:t>lorigenic promoter</w:t>
      </w:r>
      <w:r w:rsidRPr="00945BB9">
        <w:rPr>
          <w:rFonts w:ascii="Times New Roman" w:hAnsi="Times New Roman" w:cs="Times New Roman"/>
          <w:sz w:val="20"/>
          <w:szCs w:val="24"/>
        </w:rPr>
        <w:t xml:space="preserve"> (FP). Untuk pertumbuhan tajuk vegetatif dikendalikan oleh rangsangan induksi berupa </w:t>
      </w:r>
      <w:r w:rsidRPr="00945BB9">
        <w:rPr>
          <w:rFonts w:ascii="Times New Roman" w:hAnsi="Times New Roman" w:cs="Times New Roman"/>
          <w:i/>
          <w:sz w:val="20"/>
          <w:szCs w:val="24"/>
        </w:rPr>
        <w:t>vegetative promoter</w:t>
      </w:r>
      <w:r w:rsidRPr="00945BB9">
        <w:rPr>
          <w:rFonts w:ascii="Times New Roman" w:hAnsi="Times New Roman" w:cs="Times New Roman"/>
          <w:sz w:val="20"/>
          <w:szCs w:val="24"/>
        </w:rPr>
        <w:t xml:space="preserve"> (VP) (Davenport, 2009). </w:t>
      </w:r>
      <w:r w:rsidRPr="00945BB9">
        <w:rPr>
          <w:rFonts w:ascii="Times New Roman" w:hAnsi="Times New Roman" w:cs="Times New Roman"/>
          <w:sz w:val="20"/>
          <w:szCs w:val="24"/>
        </w:rPr>
        <w:lastRenderedPageBreak/>
        <w:t xml:space="preserve">Rangsangan induksi pembungaan ini disintesis pada daun dan ditranslokasikan menuju bagian tunas apikal melalui jaringan floem (Davenport, 2000). Rangsangan induksi pembungaan ini sangat dipengaruhi oleh temperatur. Di daerah subtropis, </w:t>
      </w:r>
      <w:r w:rsidRPr="00945BB9">
        <w:rPr>
          <w:rFonts w:ascii="Times New Roman" w:hAnsi="Times New Roman" w:cs="Times New Roman"/>
          <w:i/>
          <w:sz w:val="20"/>
          <w:szCs w:val="24"/>
        </w:rPr>
        <w:t>florigenic promoter</w:t>
      </w:r>
      <w:r w:rsidRPr="00945BB9">
        <w:rPr>
          <w:rFonts w:ascii="Times New Roman" w:hAnsi="Times New Roman" w:cs="Times New Roman"/>
          <w:sz w:val="20"/>
          <w:szCs w:val="24"/>
        </w:rPr>
        <w:t xml:space="preserve"> dihasilkan pada kondisi dimana temperatur lingkungan cukup rendah (&lt;</w:t>
      </w:r>
      <m:oMath>
        <m:sSup>
          <m:sSupPr>
            <m:ctrlPr>
              <w:rPr>
                <w:rFonts w:ascii="Cambria Math" w:hAnsi="Cambria Math" w:cs="Times New Roman"/>
                <w:i/>
                <w:sz w:val="20"/>
                <w:szCs w:val="24"/>
              </w:rPr>
            </m:ctrlPr>
          </m:sSupPr>
          <m:e>
            <m:r>
              <w:rPr>
                <w:rFonts w:ascii="Cambria Math" w:hAnsi="Cambria Math" w:cs="Times New Roman"/>
                <w:sz w:val="20"/>
                <w:szCs w:val="24"/>
              </w:rPr>
              <m:t>18</m:t>
            </m:r>
          </m:e>
          <m:sup>
            <m:r>
              <w:rPr>
                <w:rFonts w:ascii="Cambria Math" w:hAnsi="Cambria Math" w:cs="Times New Roman"/>
                <w:sz w:val="20"/>
                <w:szCs w:val="24"/>
              </w:rPr>
              <m:t>o</m:t>
            </m:r>
          </m:sup>
        </m:sSup>
      </m:oMath>
      <w:r w:rsidRPr="00945BB9">
        <w:rPr>
          <w:rFonts w:ascii="Times New Roman" w:eastAsiaTheme="minorEastAsia" w:hAnsi="Times New Roman" w:cs="Times New Roman"/>
          <w:sz w:val="20"/>
          <w:szCs w:val="24"/>
        </w:rPr>
        <w:t>C) (</w:t>
      </w:r>
      <w:r w:rsidRPr="00945BB9">
        <w:rPr>
          <w:rFonts w:ascii="Times New Roman" w:hAnsi="Times New Roman" w:cs="Times New Roman"/>
          <w:sz w:val="20"/>
          <w:szCs w:val="24"/>
        </w:rPr>
        <w:t>Ramírez dan Davenport, 2010)</w:t>
      </w:r>
      <w:r w:rsidRPr="00945BB9">
        <w:rPr>
          <w:rFonts w:ascii="Times New Roman" w:eastAsiaTheme="minorEastAsia" w:hAnsi="Times New Roman" w:cs="Times New Roman"/>
          <w:sz w:val="20"/>
          <w:szCs w:val="24"/>
        </w:rPr>
        <w:t xml:space="preserve">. Pada daerah tropis yang tidak mengalami perubahan temperatur yang ekstrim, pembungaan karena pengaruh </w:t>
      </w:r>
      <w:r w:rsidRPr="00945BB9">
        <w:rPr>
          <w:rFonts w:ascii="Times New Roman" w:eastAsiaTheme="minorEastAsia" w:hAnsi="Times New Roman" w:cs="Times New Roman"/>
          <w:i/>
          <w:sz w:val="20"/>
          <w:szCs w:val="24"/>
        </w:rPr>
        <w:t>florigenic promoter</w:t>
      </w:r>
      <w:r w:rsidRPr="00945BB9">
        <w:rPr>
          <w:rFonts w:ascii="Times New Roman" w:eastAsiaTheme="minorEastAsia" w:hAnsi="Times New Roman" w:cs="Times New Roman"/>
          <w:sz w:val="20"/>
          <w:szCs w:val="24"/>
        </w:rPr>
        <w:t xml:space="preserve"> dihasilkan akibat adanya pengaruh dari usia </w:t>
      </w:r>
      <w:proofErr w:type="spellStart"/>
      <w:r w:rsidR="003800A1">
        <w:rPr>
          <w:rFonts w:ascii="Times New Roman" w:eastAsiaTheme="minorEastAsia" w:hAnsi="Times New Roman" w:cs="Times New Roman"/>
          <w:sz w:val="20"/>
          <w:szCs w:val="24"/>
          <w:lang w:val="en-US"/>
        </w:rPr>
        <w:t>tanaman</w:t>
      </w:r>
      <w:proofErr w:type="spellEnd"/>
      <w:r w:rsidR="003800A1">
        <w:rPr>
          <w:rFonts w:ascii="Times New Roman" w:eastAsiaTheme="minorEastAsia" w:hAnsi="Times New Roman" w:cs="Times New Roman"/>
          <w:sz w:val="20"/>
          <w:szCs w:val="24"/>
          <w:lang w:val="en-US"/>
        </w:rPr>
        <w:t xml:space="preserve"> </w:t>
      </w:r>
      <w:r w:rsidRPr="00945BB9">
        <w:rPr>
          <w:rFonts w:ascii="Times New Roman" w:eastAsiaTheme="minorEastAsia" w:hAnsi="Times New Roman" w:cs="Times New Roman"/>
          <w:sz w:val="20"/>
          <w:szCs w:val="24"/>
        </w:rPr>
        <w:t>(</w:t>
      </w:r>
      <w:r w:rsidRPr="00945BB9">
        <w:rPr>
          <w:rFonts w:ascii="Times New Roman" w:hAnsi="Times New Roman" w:cs="Times New Roman"/>
          <w:sz w:val="20"/>
          <w:szCs w:val="24"/>
        </w:rPr>
        <w:t>Núñez-Eliséa dan Davenport, 1995)</w:t>
      </w:r>
      <w:r w:rsidRPr="00945BB9">
        <w:rPr>
          <w:rFonts w:ascii="Times New Roman" w:eastAsiaTheme="minorEastAsia" w:hAnsi="Times New Roman" w:cs="Times New Roman"/>
          <w:sz w:val="20"/>
          <w:szCs w:val="24"/>
        </w:rPr>
        <w:t>. Pada umur tanaman yang semakin tua menyebabkan rasio FP/VP semakin besar dan hal ini menyebabkan terjadinya pembungaan.</w:t>
      </w:r>
    </w:p>
    <w:p w14:paraId="7B40C896" w14:textId="17631960" w:rsidR="00945BB9" w:rsidRDefault="002D1FFF" w:rsidP="00980832">
      <w:pPr>
        <w:pStyle w:val="NoSpacing"/>
        <w:rPr>
          <w:rFonts w:ascii="Times New Roman" w:hAnsi="Times New Roman" w:cs="Times New Roman"/>
          <w:sz w:val="20"/>
          <w:lang w:val="en-US"/>
        </w:rPr>
      </w:pPr>
      <w:r>
        <w:rPr>
          <w:rFonts w:ascii="Times New Roman" w:hAnsi="Times New Roman" w:cs="Times New Roman"/>
          <w:noProof/>
          <w:sz w:val="20"/>
          <w:szCs w:val="24"/>
          <w:lang w:val="en-US"/>
        </w:rPr>
        <mc:AlternateContent>
          <mc:Choice Requires="wps">
            <w:drawing>
              <wp:anchor distT="0" distB="0" distL="114300" distR="114300" simplePos="0" relativeHeight="251666432" behindDoc="0" locked="0" layoutInCell="1" allowOverlap="1" wp14:anchorId="0004010D" wp14:editId="4E1F072D">
                <wp:simplePos x="0" y="0"/>
                <wp:positionH relativeFrom="column">
                  <wp:posOffset>1270</wp:posOffset>
                </wp:positionH>
                <wp:positionV relativeFrom="paragraph">
                  <wp:posOffset>78105</wp:posOffset>
                </wp:positionV>
                <wp:extent cx="3044190" cy="45085"/>
                <wp:effectExtent l="0" t="0" r="381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4508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pt;margin-top:6.15pt;width:239.7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" fillcolor="black [3200]" stroked="f" strokeweight="1pt">
                <v:path arrowok="t"/>
              </v:rect>
            </w:pict>
          </mc:Fallback>
        </mc:AlternateContent>
      </w:r>
    </w:p>
    <w:p w14:paraId="7F5C12B9" w14:textId="77777777" w:rsidR="00945BB9" w:rsidRPr="00945BB9" w:rsidRDefault="00945BB9" w:rsidP="00945BB9">
      <w:pPr>
        <w:spacing w:line="276" w:lineRule="auto"/>
        <w:rPr>
          <w:rFonts w:ascii="Times New Roman" w:eastAsia="Times New Roman" w:hAnsi="Times New Roman" w:cs="Times New Roman"/>
          <w:b/>
          <w:sz w:val="24"/>
          <w:szCs w:val="24"/>
          <w:lang w:val="en-US"/>
        </w:rPr>
      </w:pPr>
      <w:r w:rsidRPr="00945BB9">
        <w:rPr>
          <w:rFonts w:ascii="Times New Roman" w:eastAsia="Times New Roman" w:hAnsi="Times New Roman" w:cs="Times New Roman"/>
          <w:b/>
          <w:sz w:val="24"/>
          <w:szCs w:val="24"/>
        </w:rPr>
        <w:t>Peran Fitohormon Pada Pembungaan Mangga</w:t>
      </w:r>
    </w:p>
    <w:p w14:paraId="0A473806" w14:textId="77777777" w:rsidR="00945BB9" w:rsidRPr="00945BB9" w:rsidRDefault="00945BB9" w:rsidP="00945BB9">
      <w:pPr>
        <w:spacing w:line="276" w:lineRule="auto"/>
        <w:ind w:firstLine="567"/>
        <w:jc w:val="both"/>
        <w:rPr>
          <w:rFonts w:ascii="Times New Roman" w:hAnsi="Times New Roman" w:cs="Times New Roman"/>
          <w:sz w:val="20"/>
          <w:szCs w:val="24"/>
        </w:rPr>
      </w:pPr>
      <w:r w:rsidRPr="00945BB9">
        <w:rPr>
          <w:rFonts w:ascii="Times New Roman" w:hAnsi="Times New Roman" w:cs="Times New Roman"/>
          <w:b/>
          <w:sz w:val="20"/>
          <w:szCs w:val="24"/>
        </w:rPr>
        <w:t>Peran auksin pada pembungaan</w:t>
      </w:r>
      <w:r w:rsidRPr="00945BB9">
        <w:rPr>
          <w:rFonts w:ascii="Times New Roman" w:hAnsi="Times New Roman" w:cs="Times New Roman"/>
          <w:sz w:val="20"/>
          <w:szCs w:val="24"/>
        </w:rPr>
        <w:t>. Fitohormon pada tanaman mangga pun ikut berperan dalam proses pertumbuhan tajuk. Adapun fitohormon yang ikut berperan dalam pertumbuhan tajuk yakni auksin, sitokinin, etilen, dan giberelin (Davenport, 2009). Auksin mempunyai pengaruh dalam inisiasi tajuk, dimana auksin menghambat terjadinya proses inisiasi. Auksin memiliki peran dalam menstimulasi pertumbuhan akar dan membuat dominansi pertumbuhan apikal dengan mencegah pertumbuhan tunas di ketiak daun. Auksin ditransportasikan dari bagian tajuk dan daun tanaman menuju bagian akar (Davenport, 2009). Dalam perannya pada tahap inisiasi, auksin sangat erat kaitannya dengan sitokinin. Rasio konsentrasi auksin dan sitokinin pada tunas yang masuk dalam masa istirahat dapat menentukan terjadinya inisiasi pada tunas tersebut. Pada rasio sitokinin dengan auksin yang cukup tinggi umumnya akan menyebabkan inisiasi pada tunas yang masuk masa istirahat (Davenport, 2000).</w:t>
      </w:r>
    </w:p>
    <w:p w14:paraId="693CF88C" w14:textId="77777777" w:rsidR="00945BB9" w:rsidRPr="00945BB9" w:rsidRDefault="00945BB9" w:rsidP="00945BB9">
      <w:pPr>
        <w:spacing w:line="276" w:lineRule="auto"/>
        <w:ind w:firstLine="567"/>
        <w:jc w:val="both"/>
        <w:rPr>
          <w:rFonts w:ascii="Times New Roman" w:hAnsi="Times New Roman" w:cs="Times New Roman"/>
          <w:sz w:val="20"/>
          <w:szCs w:val="24"/>
        </w:rPr>
      </w:pPr>
      <w:r w:rsidRPr="00945BB9">
        <w:rPr>
          <w:rFonts w:ascii="Times New Roman" w:hAnsi="Times New Roman" w:cs="Times New Roman"/>
          <w:b/>
          <w:sz w:val="20"/>
          <w:szCs w:val="24"/>
        </w:rPr>
        <w:t>Peran sitokinin pada pembungaan</w:t>
      </w:r>
      <w:r w:rsidRPr="00945BB9">
        <w:rPr>
          <w:rFonts w:ascii="Times New Roman" w:hAnsi="Times New Roman" w:cs="Times New Roman"/>
          <w:sz w:val="20"/>
          <w:szCs w:val="24"/>
        </w:rPr>
        <w:t>. Adapun sitokinin merupakan senyawa yang struktur menyerupai adenin yang mampu memicu pembelahan sel. Sitokinin berfungsi mengatur aktivitas merismatik pada tajuk tanaman. Sitokinin ditranslokasikan melalui jaringan xylem dari akar menuju tunas-tunas yang sedang masa istirahat atau dorman (Ravishankar, 2014). Kandungan sitokinin dalam tunas pada mangga meningkat saat kondisi lingkungan cukup dingin temperaturnya, dimana kondisi ini merupakan kondisi yang mempengaruhi induksi pembungaan (Davenport, 2009). Bangerth (2006) mengatakan bahwa sitokinin ikut berperan dalam pecahnya masa dorman tunas yang akhirnya menyebabkan proses inisiasi, dimana kondisi lingkungan berada pada temperatur yang cocok untuk pembungaan. Sehingga dapat dikatakan bahwa sitokinin berperan langsung dalam proses pembungaan mangga.</w:t>
      </w:r>
    </w:p>
    <w:p w14:paraId="6317FFCE" w14:textId="77777777" w:rsidR="00945BB9" w:rsidRPr="00945BB9" w:rsidRDefault="00945BB9" w:rsidP="00945BB9">
      <w:pPr>
        <w:spacing w:line="276" w:lineRule="auto"/>
        <w:ind w:firstLine="567"/>
        <w:jc w:val="both"/>
        <w:rPr>
          <w:rFonts w:ascii="Times New Roman" w:hAnsi="Times New Roman" w:cs="Times New Roman"/>
          <w:sz w:val="20"/>
          <w:szCs w:val="24"/>
        </w:rPr>
      </w:pPr>
      <w:r w:rsidRPr="00945BB9">
        <w:rPr>
          <w:rFonts w:ascii="Times New Roman" w:hAnsi="Times New Roman" w:cs="Times New Roman"/>
          <w:b/>
          <w:sz w:val="20"/>
          <w:szCs w:val="24"/>
        </w:rPr>
        <w:lastRenderedPageBreak/>
        <w:t>Pengaruh etilen pada pembungaan mangga.</w:t>
      </w:r>
      <w:r w:rsidRPr="00945BB9">
        <w:rPr>
          <w:rFonts w:ascii="Times New Roman" w:hAnsi="Times New Roman" w:cs="Times New Roman"/>
          <w:sz w:val="20"/>
          <w:szCs w:val="24"/>
        </w:rPr>
        <w:t xml:space="preserve"> Etilen merupakan salah satu hormon yang ikut berperan dalam induksi pembungaan pada tanaman mangga. Menurut Tekchand (1980) dalam Kumar </w:t>
      </w:r>
      <w:r w:rsidRPr="00945BB9">
        <w:rPr>
          <w:rFonts w:ascii="Times New Roman" w:hAnsi="Times New Roman" w:cs="Times New Roman"/>
          <w:i/>
          <w:sz w:val="20"/>
          <w:szCs w:val="24"/>
        </w:rPr>
        <w:t>et al.</w:t>
      </w:r>
      <w:r w:rsidRPr="00945BB9">
        <w:rPr>
          <w:rFonts w:ascii="Times New Roman" w:hAnsi="Times New Roman" w:cs="Times New Roman"/>
          <w:sz w:val="20"/>
          <w:szCs w:val="24"/>
        </w:rPr>
        <w:t xml:space="preserve"> (2014) etilen merupakan faktor utama yang mendukung terjadinya induksi pembungaan di mangga. Hal ini bersesuaian dengan pernyataan Chen (1985) dan  Nunez-Elisea (1991) dalam Sandip </w:t>
      </w:r>
      <w:r w:rsidRPr="00945BB9">
        <w:rPr>
          <w:rFonts w:ascii="Times New Roman" w:hAnsi="Times New Roman" w:cs="Times New Roman"/>
          <w:i/>
          <w:sz w:val="20"/>
          <w:szCs w:val="24"/>
        </w:rPr>
        <w:t xml:space="preserve">et al. </w:t>
      </w:r>
      <w:r w:rsidRPr="00945BB9">
        <w:rPr>
          <w:rFonts w:ascii="Times New Roman" w:hAnsi="Times New Roman" w:cs="Times New Roman"/>
          <w:sz w:val="20"/>
          <w:szCs w:val="24"/>
        </w:rPr>
        <w:t xml:space="preserve">(2015) bahwa etilen mengambil peran penting dalam induksi pembungaan, hal ini dibuktikan dengan konsentrasi etilen yang tinggi selama masa pembungaan. </w:t>
      </w:r>
    </w:p>
    <w:p w14:paraId="2ABD5FB9" w14:textId="77777777" w:rsidR="00945BB9" w:rsidRPr="00945BB9" w:rsidRDefault="00945BB9" w:rsidP="00945BB9">
      <w:pPr>
        <w:spacing w:line="276" w:lineRule="auto"/>
        <w:ind w:firstLine="567"/>
        <w:jc w:val="both"/>
        <w:rPr>
          <w:rFonts w:ascii="Times New Roman" w:eastAsia="Times New Roman" w:hAnsi="Times New Roman" w:cs="Times New Roman"/>
          <w:sz w:val="20"/>
          <w:szCs w:val="24"/>
        </w:rPr>
      </w:pPr>
      <w:r w:rsidRPr="00945BB9">
        <w:rPr>
          <w:rFonts w:ascii="Times New Roman" w:hAnsi="Times New Roman" w:cs="Times New Roman"/>
          <w:b/>
          <w:sz w:val="20"/>
          <w:szCs w:val="24"/>
        </w:rPr>
        <w:t>Pengaruh giberelin</w:t>
      </w:r>
      <w:r w:rsidRPr="00945BB9">
        <w:rPr>
          <w:rFonts w:ascii="Times New Roman" w:hAnsi="Times New Roman" w:cs="Times New Roman"/>
          <w:sz w:val="20"/>
          <w:szCs w:val="24"/>
        </w:rPr>
        <w:t xml:space="preserve">. Hormon giberelin pun ikut serta dalam mempengaruhi induksi pada tanaman mangga. Pada kebanyakan tanaman buah perenial, hormon giberelin memberikan pengaruh untuk menghambat pembungaan (Davenport,2009). Penghambatan pembungaan oleh adanya giberelin ini dipengaruhi konsentrasi giberelin, umur tanaman, dan iklim lingkungan. Konsentrasi giberelin meningkat pada tunas seiring bertambahnya umur dari batang tanaman tersebut. Hal ini sesuai dengan pernyataan Chen (1987) </w:t>
      </w:r>
      <w:r w:rsidRPr="00945BB9">
        <w:rPr>
          <w:rFonts w:ascii="Times New Roman" w:hAnsi="Times New Roman" w:cs="Times New Roman"/>
          <w:i/>
          <w:sz w:val="20"/>
          <w:szCs w:val="24"/>
        </w:rPr>
        <w:t>dalam</w:t>
      </w:r>
      <w:r w:rsidRPr="00945BB9">
        <w:rPr>
          <w:rFonts w:ascii="Times New Roman" w:hAnsi="Times New Roman" w:cs="Times New Roman"/>
          <w:sz w:val="20"/>
          <w:szCs w:val="24"/>
        </w:rPr>
        <w:t xml:space="preserve"> Sandip </w:t>
      </w:r>
      <w:r w:rsidRPr="00945BB9">
        <w:rPr>
          <w:rFonts w:ascii="Times New Roman" w:hAnsi="Times New Roman" w:cs="Times New Roman"/>
          <w:i/>
          <w:sz w:val="20"/>
          <w:szCs w:val="24"/>
        </w:rPr>
        <w:t xml:space="preserve">et al. </w:t>
      </w:r>
      <w:r w:rsidRPr="00945BB9">
        <w:rPr>
          <w:rFonts w:ascii="Times New Roman" w:hAnsi="Times New Roman" w:cs="Times New Roman"/>
          <w:sz w:val="20"/>
          <w:szCs w:val="24"/>
        </w:rPr>
        <w:t xml:space="preserve">(2015) yang menemukan bahwa konsentrasi giberelin tertinggi berada pada saat terjadinya diferensiasi pada daun dan konsentrasi giberelin terendah berada pada saat terjadinya masa istirahat pada tajuk, saat munculnya bunga, dan pada saat perkembangan panikel bunga. Menurut Clemens </w:t>
      </w:r>
      <w:r w:rsidRPr="00945BB9">
        <w:rPr>
          <w:rFonts w:ascii="Times New Roman" w:hAnsi="Times New Roman" w:cs="Times New Roman"/>
          <w:i/>
          <w:sz w:val="20"/>
          <w:szCs w:val="24"/>
        </w:rPr>
        <w:t xml:space="preserve">et al. </w:t>
      </w:r>
      <w:r w:rsidRPr="00945BB9">
        <w:rPr>
          <w:rFonts w:ascii="Times New Roman" w:hAnsi="Times New Roman" w:cs="Times New Roman"/>
          <w:sz w:val="20"/>
          <w:szCs w:val="24"/>
        </w:rPr>
        <w:t xml:space="preserve">(1996) </w:t>
      </w:r>
      <w:r w:rsidRPr="00945BB9">
        <w:rPr>
          <w:rFonts w:ascii="Times New Roman" w:hAnsi="Times New Roman" w:cs="Times New Roman"/>
          <w:i/>
          <w:sz w:val="20"/>
          <w:szCs w:val="24"/>
        </w:rPr>
        <w:t>dalam</w:t>
      </w:r>
      <w:r w:rsidRPr="00945BB9">
        <w:rPr>
          <w:rFonts w:ascii="Times New Roman" w:hAnsi="Times New Roman" w:cs="Times New Roman"/>
          <w:sz w:val="20"/>
          <w:szCs w:val="24"/>
        </w:rPr>
        <w:t xml:space="preserve"> Rai </w:t>
      </w:r>
      <w:r w:rsidRPr="00945BB9">
        <w:rPr>
          <w:rFonts w:ascii="Times New Roman" w:hAnsi="Times New Roman" w:cs="Times New Roman"/>
          <w:i/>
          <w:sz w:val="20"/>
          <w:szCs w:val="24"/>
        </w:rPr>
        <w:t xml:space="preserve">et al. </w:t>
      </w:r>
      <w:r w:rsidRPr="00945BB9">
        <w:rPr>
          <w:rFonts w:ascii="Times New Roman" w:hAnsi="Times New Roman" w:cs="Times New Roman"/>
          <w:sz w:val="20"/>
          <w:szCs w:val="24"/>
        </w:rPr>
        <w:t xml:space="preserve">(2006) bahwa konsentrasi giberelin yang tinggi akan merangsang terjadinya pembelahan dan pemanjangan sel di bagian </w:t>
      </w:r>
      <w:r w:rsidR="003800A1">
        <w:rPr>
          <w:rFonts w:ascii="Times New Roman" w:hAnsi="Times New Roman" w:cs="Times New Roman"/>
          <w:sz w:val="20"/>
          <w:szCs w:val="24"/>
          <w:lang w:val="en-US"/>
        </w:rPr>
        <w:t xml:space="preserve">meristem </w:t>
      </w:r>
      <w:proofErr w:type="spellStart"/>
      <w:r w:rsidR="003800A1">
        <w:rPr>
          <w:rFonts w:ascii="Times New Roman" w:hAnsi="Times New Roman" w:cs="Times New Roman"/>
          <w:sz w:val="20"/>
          <w:szCs w:val="24"/>
          <w:lang w:val="en-US"/>
        </w:rPr>
        <w:t>pucuk</w:t>
      </w:r>
      <w:proofErr w:type="spellEnd"/>
      <w:r w:rsidRPr="00945BB9">
        <w:rPr>
          <w:rFonts w:ascii="Times New Roman" w:hAnsi="Times New Roman" w:cs="Times New Roman"/>
          <w:sz w:val="20"/>
          <w:szCs w:val="24"/>
        </w:rPr>
        <w:t xml:space="preserve"> sehingga menyebabkan pertumbuhan vegetatif terjadi dan menghambat terjadinya pembungaan. Dari hasil penelitian Rai </w:t>
      </w:r>
      <w:r w:rsidRPr="00945BB9">
        <w:rPr>
          <w:rFonts w:ascii="Times New Roman" w:hAnsi="Times New Roman" w:cs="Times New Roman"/>
          <w:i/>
          <w:sz w:val="20"/>
          <w:szCs w:val="24"/>
        </w:rPr>
        <w:t xml:space="preserve">et al. </w:t>
      </w:r>
      <w:r w:rsidRPr="00945BB9">
        <w:rPr>
          <w:rFonts w:ascii="Times New Roman" w:hAnsi="Times New Roman" w:cs="Times New Roman"/>
          <w:sz w:val="20"/>
          <w:szCs w:val="24"/>
        </w:rPr>
        <w:t xml:space="preserve">(2006) pada tanaman manggis, kandungan giberelin yang menurun cukup drastis pada tahap induksi yang merupakan sinyal atau tanda untuk manggis melangsungkan proses pembungaan. </w:t>
      </w:r>
    </w:p>
    <w:p w14:paraId="3E0E0689" w14:textId="58639491" w:rsidR="00945BB9" w:rsidRDefault="002D1FFF" w:rsidP="00945BB9">
      <w:pPr>
        <w:pStyle w:val="NoSpacing"/>
        <w:spacing w:line="276" w:lineRule="auto"/>
        <w:rPr>
          <w:rFonts w:ascii="Times New Roman" w:hAnsi="Times New Roman" w:cs="Times New Roman"/>
          <w:sz w:val="20"/>
          <w:szCs w:val="24"/>
          <w:lang w:val="en-US"/>
        </w:rPr>
      </w:pPr>
      <w:r>
        <w:rPr>
          <w:rFonts w:ascii="Times New Roman" w:hAnsi="Times New Roman" w:cs="Times New Roman"/>
          <w:noProof/>
          <w:sz w:val="20"/>
          <w:szCs w:val="24"/>
          <w:lang w:val="en-US"/>
        </w:rPr>
        <mc:AlternateContent>
          <mc:Choice Requires="wps">
            <w:drawing>
              <wp:anchor distT="0" distB="0" distL="114300" distR="114300" simplePos="0" relativeHeight="251668480" behindDoc="0" locked="0" layoutInCell="1" allowOverlap="1" wp14:anchorId="34A8ED05" wp14:editId="5B3D43EC">
                <wp:simplePos x="0" y="0"/>
                <wp:positionH relativeFrom="column">
                  <wp:posOffset>-39370</wp:posOffset>
                </wp:positionH>
                <wp:positionV relativeFrom="paragraph">
                  <wp:posOffset>88265</wp:posOffset>
                </wp:positionV>
                <wp:extent cx="3044190" cy="45085"/>
                <wp:effectExtent l="0" t="0" r="381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4508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05pt;margin-top:6.95pt;width:239.7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" fillcolor="black [3200]" stroked="f" strokeweight="1pt">
                <v:path arrowok="t"/>
              </v:rect>
            </w:pict>
          </mc:Fallback>
        </mc:AlternateContent>
      </w:r>
    </w:p>
    <w:p w14:paraId="3B1D96CD" w14:textId="77777777" w:rsidR="00945BB9" w:rsidRPr="00945BB9" w:rsidRDefault="00945BB9" w:rsidP="00945BB9">
      <w:pPr>
        <w:spacing w:line="276" w:lineRule="auto"/>
        <w:rPr>
          <w:rFonts w:ascii="Times New Roman" w:eastAsia="Times New Roman" w:hAnsi="Times New Roman" w:cs="Times New Roman"/>
          <w:b/>
          <w:sz w:val="24"/>
          <w:szCs w:val="24"/>
          <w:lang w:val="en-US"/>
        </w:rPr>
      </w:pPr>
      <w:r w:rsidRPr="00945BB9">
        <w:rPr>
          <w:rFonts w:ascii="Times New Roman" w:eastAsia="Times New Roman" w:hAnsi="Times New Roman" w:cs="Times New Roman"/>
          <w:b/>
          <w:sz w:val="24"/>
          <w:szCs w:val="24"/>
        </w:rPr>
        <w:t>Peran Nutrisi Tanaman Terhadap Pembungaan</w:t>
      </w:r>
    </w:p>
    <w:p w14:paraId="792F18ED" w14:textId="77777777" w:rsidR="00945BB9" w:rsidRPr="00945BB9" w:rsidRDefault="00945BB9" w:rsidP="00945BB9">
      <w:pPr>
        <w:spacing w:line="276" w:lineRule="auto"/>
        <w:ind w:firstLine="567"/>
        <w:jc w:val="both"/>
        <w:rPr>
          <w:rFonts w:ascii="Times New Roman" w:hAnsi="Times New Roman" w:cs="Times New Roman"/>
          <w:sz w:val="20"/>
          <w:szCs w:val="20"/>
        </w:rPr>
      </w:pPr>
      <w:r w:rsidRPr="00945BB9">
        <w:rPr>
          <w:rFonts w:ascii="Times New Roman" w:hAnsi="Times New Roman" w:cs="Times New Roman"/>
          <w:b/>
          <w:sz w:val="20"/>
          <w:szCs w:val="20"/>
        </w:rPr>
        <w:t>Akumulasi fotosintat saat pembungaan</w:t>
      </w:r>
      <w:r w:rsidRPr="00945BB9">
        <w:rPr>
          <w:rFonts w:ascii="Times New Roman" w:hAnsi="Times New Roman" w:cs="Times New Roman"/>
          <w:sz w:val="20"/>
          <w:szCs w:val="20"/>
        </w:rPr>
        <w:t xml:space="preserve">. Nutrisi pada tanaman menjadi faktor yang tidak bisa dikesampingkan dalam mempengaruhi induksi pada mangga. Upreti </w:t>
      </w:r>
      <w:r w:rsidRPr="00945BB9">
        <w:rPr>
          <w:rFonts w:ascii="Times New Roman" w:hAnsi="Times New Roman" w:cs="Times New Roman"/>
          <w:i/>
          <w:sz w:val="20"/>
          <w:szCs w:val="20"/>
        </w:rPr>
        <w:t xml:space="preserve">et al. </w:t>
      </w:r>
      <w:r w:rsidRPr="00945BB9">
        <w:rPr>
          <w:rFonts w:ascii="Times New Roman" w:hAnsi="Times New Roman" w:cs="Times New Roman"/>
          <w:sz w:val="20"/>
          <w:szCs w:val="20"/>
        </w:rPr>
        <w:t xml:space="preserve">(2013) menyatakan bahwa  rasio C/N meningkat di awal induksi pembungaan. Peningkatan rasio C/N pada tajuk merupakan konsekuensi dari peningkatan ketersediaan karbohidrat. Kondisi tajuk dengan konsentrasi karbohidrat yang tinggi mendukung terjadinya inisiasi bunga, tentunya dalam kondisi lingkungan yang mendukung pembungaan. Hal ini mengingat bahwa proses pembungaan membutuhkan energi yang berlimpah. Chako (1991) mengatakan bahwa adanya keterkaitan kandungan karbohidrat pada bagian </w:t>
      </w:r>
      <w:r w:rsidRPr="00945BB9">
        <w:rPr>
          <w:rFonts w:ascii="Times New Roman" w:hAnsi="Times New Roman" w:cs="Times New Roman"/>
          <w:sz w:val="20"/>
          <w:szCs w:val="20"/>
        </w:rPr>
        <w:lastRenderedPageBreak/>
        <w:t xml:space="preserve">tajuk dalam proses pembungaan mangga. Status karbohidrat yang meningkat pada kuncup bersamaan dengan adanya stimulus pembungaan akan menghasilkan induksi pembungaan. Selain itu, Widaryanto </w:t>
      </w:r>
      <w:r w:rsidRPr="00945BB9">
        <w:rPr>
          <w:rFonts w:ascii="Times New Roman" w:hAnsi="Times New Roman" w:cs="Times New Roman"/>
          <w:i/>
          <w:sz w:val="20"/>
          <w:szCs w:val="20"/>
        </w:rPr>
        <w:t>et al.</w:t>
      </w:r>
      <w:r w:rsidRPr="00945BB9">
        <w:rPr>
          <w:rFonts w:ascii="Times New Roman" w:hAnsi="Times New Roman" w:cs="Times New Roman"/>
          <w:sz w:val="20"/>
          <w:szCs w:val="20"/>
        </w:rPr>
        <w:t xml:space="preserve"> (2005) mengatakan adanya akumulasi fotosintat yang tinggi di bagian tunas pada masa vegetatif akhir dapat meningkatkan pembentukan kuncup bunga.</w:t>
      </w:r>
    </w:p>
    <w:p w14:paraId="1EDC2FDD" w14:textId="0CDE2D1E" w:rsidR="00945BB9" w:rsidRPr="00945BB9" w:rsidRDefault="002D1FFF" w:rsidP="00945BB9">
      <w:pPr>
        <w:spacing w:after="240" w:line="276" w:lineRule="auto"/>
        <w:ind w:firstLine="567"/>
        <w:jc w:val="both"/>
        <w:rPr>
          <w:rFonts w:ascii="Times New Roman" w:eastAsia="Times New Roman" w:hAnsi="Times New Roman" w:cs="Times New Roman"/>
          <w:sz w:val="20"/>
          <w:szCs w:val="20"/>
          <w:lang w:val="en-US"/>
        </w:rPr>
      </w:pPr>
      <w:r>
        <w:rPr>
          <w:rFonts w:ascii="Times New Roman" w:hAnsi="Times New Roman" w:cs="Times New Roman"/>
          <w:noProof/>
          <w:sz w:val="20"/>
          <w:szCs w:val="24"/>
          <w:lang w:val="en-US"/>
        </w:rPr>
        <mc:AlternateContent>
          <mc:Choice Requires="wps">
            <w:drawing>
              <wp:anchor distT="0" distB="0" distL="114300" distR="114300" simplePos="0" relativeHeight="251670528" behindDoc="0" locked="0" layoutInCell="1" allowOverlap="1" wp14:anchorId="4F99B37B" wp14:editId="21EFF030">
                <wp:simplePos x="0" y="0"/>
                <wp:positionH relativeFrom="column">
                  <wp:posOffset>7620</wp:posOffset>
                </wp:positionH>
                <wp:positionV relativeFrom="paragraph">
                  <wp:posOffset>1595755</wp:posOffset>
                </wp:positionV>
                <wp:extent cx="3044190" cy="45085"/>
                <wp:effectExtent l="0" t="0" r="3810"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4508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pt;margin-top:125.65pt;width:239.7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" fillcolor="black [3200]" stroked="f" strokeweight="1pt">
                <v:path arrowok="t"/>
              </v:rect>
            </w:pict>
          </mc:Fallback>
        </mc:AlternateContent>
      </w:r>
      <w:r w:rsidR="00945BB9" w:rsidRPr="00945BB9">
        <w:rPr>
          <w:rFonts w:ascii="Times New Roman" w:hAnsi="Times New Roman" w:cs="Times New Roman"/>
          <w:sz w:val="20"/>
          <w:szCs w:val="20"/>
        </w:rPr>
        <w:t xml:space="preserve">Kandungan nutrisi pun mempengaruhi terhadap ketersediaan </w:t>
      </w:r>
      <w:r w:rsidR="00945BB9" w:rsidRPr="00945BB9">
        <w:rPr>
          <w:rFonts w:ascii="Times New Roman" w:hAnsi="Times New Roman" w:cs="Times New Roman"/>
          <w:i/>
          <w:sz w:val="20"/>
          <w:szCs w:val="20"/>
        </w:rPr>
        <w:t>florigenic promoter</w:t>
      </w:r>
      <w:r w:rsidR="00945BB9" w:rsidRPr="00945BB9">
        <w:rPr>
          <w:rFonts w:ascii="Times New Roman" w:hAnsi="Times New Roman" w:cs="Times New Roman"/>
          <w:sz w:val="20"/>
          <w:szCs w:val="20"/>
        </w:rPr>
        <w:t xml:space="preserve"> (FP) pada tajuk. Daveport (2009) menyatakan bahwa translokasi </w:t>
      </w:r>
      <w:r w:rsidR="00945BB9" w:rsidRPr="00945BB9">
        <w:rPr>
          <w:rFonts w:ascii="Times New Roman" w:hAnsi="Times New Roman" w:cs="Times New Roman"/>
          <w:i/>
          <w:sz w:val="20"/>
          <w:szCs w:val="20"/>
        </w:rPr>
        <w:t>florigenic promoter</w:t>
      </w:r>
      <w:r w:rsidR="00945BB9" w:rsidRPr="00945BB9">
        <w:rPr>
          <w:rFonts w:ascii="Times New Roman" w:hAnsi="Times New Roman" w:cs="Times New Roman"/>
          <w:sz w:val="20"/>
          <w:szCs w:val="20"/>
        </w:rPr>
        <w:t xml:space="preserve"> yang aktif dipengaruhi oleh kandungan fotosintat yang tinggi. Hal ini karena </w:t>
      </w:r>
      <w:r w:rsidR="00945BB9" w:rsidRPr="00945BB9">
        <w:rPr>
          <w:rFonts w:ascii="Times New Roman" w:hAnsi="Times New Roman" w:cs="Times New Roman"/>
          <w:i/>
          <w:sz w:val="20"/>
          <w:szCs w:val="20"/>
        </w:rPr>
        <w:t>florigenic promoter</w:t>
      </w:r>
      <w:r w:rsidR="00945BB9" w:rsidRPr="00945BB9">
        <w:rPr>
          <w:rFonts w:ascii="Times New Roman" w:hAnsi="Times New Roman" w:cs="Times New Roman"/>
          <w:sz w:val="20"/>
          <w:szCs w:val="20"/>
        </w:rPr>
        <w:t xml:space="preserve"> akan ikut larut kedalam fotosintat yang ditranslokasikan juga ke bagian tajuk. Semakin aktif translokasi yang terjadi karena konsentrasi fotosintat tinggi, maka akumulasi </w:t>
      </w:r>
      <w:r w:rsidR="00945BB9" w:rsidRPr="00945BB9">
        <w:rPr>
          <w:rFonts w:ascii="Times New Roman" w:hAnsi="Times New Roman" w:cs="Times New Roman"/>
          <w:i/>
          <w:sz w:val="20"/>
          <w:szCs w:val="20"/>
        </w:rPr>
        <w:t>florigenic promoter</w:t>
      </w:r>
      <w:r w:rsidR="00945BB9" w:rsidRPr="00945BB9">
        <w:rPr>
          <w:rFonts w:ascii="Times New Roman" w:hAnsi="Times New Roman" w:cs="Times New Roman"/>
          <w:sz w:val="20"/>
          <w:szCs w:val="20"/>
        </w:rPr>
        <w:t xml:space="preserve"> akan cepat terjadi.</w:t>
      </w:r>
    </w:p>
    <w:p w14:paraId="0024FD31" w14:textId="77777777" w:rsidR="00945BB9" w:rsidRDefault="00945BB9" w:rsidP="00945BB9">
      <w:pPr>
        <w:pStyle w:val="NoSpacing"/>
        <w:spacing w:after="240" w:line="276" w:lineRule="auto"/>
        <w:rPr>
          <w:rFonts w:ascii="Times New Roman" w:hAnsi="Times New Roman" w:cs="Times New Roman"/>
          <w:b/>
          <w:sz w:val="24"/>
          <w:szCs w:val="24"/>
          <w:lang w:val="en-US"/>
        </w:rPr>
      </w:pPr>
      <w:proofErr w:type="spellStart"/>
      <w:r w:rsidRPr="00945BB9">
        <w:rPr>
          <w:rFonts w:ascii="Times New Roman" w:hAnsi="Times New Roman" w:cs="Times New Roman"/>
          <w:b/>
          <w:sz w:val="24"/>
          <w:szCs w:val="24"/>
          <w:lang w:val="en-US"/>
        </w:rPr>
        <w:t>Rangkuman</w:t>
      </w:r>
      <w:proofErr w:type="spellEnd"/>
    </w:p>
    <w:p w14:paraId="2611F45A" w14:textId="77777777" w:rsidR="00945BB9" w:rsidRPr="00945BB9" w:rsidRDefault="00945BB9" w:rsidP="00945BB9">
      <w:pPr>
        <w:pStyle w:val="ListParagraph"/>
        <w:numPr>
          <w:ilvl w:val="0"/>
          <w:numId w:val="17"/>
        </w:numPr>
        <w:spacing w:line="276" w:lineRule="auto"/>
        <w:ind w:left="284" w:hanging="284"/>
        <w:jc w:val="both"/>
        <w:rPr>
          <w:rFonts w:ascii="Times New Roman" w:hAnsi="Times New Roman"/>
          <w:sz w:val="20"/>
          <w:szCs w:val="24"/>
        </w:rPr>
      </w:pPr>
      <w:r w:rsidRPr="00945BB9">
        <w:rPr>
          <w:rFonts w:ascii="Times New Roman" w:eastAsia="Times New Roman" w:hAnsi="Times New Roman"/>
          <w:sz w:val="20"/>
          <w:szCs w:val="24"/>
        </w:rPr>
        <w:t xml:space="preserve">Proses pembungaan mangga dipengaruhi oleh banyak faktor dan setiap faktornya dapat saling mempengaruhi satu sama lain. Terdapat faktor lingkungan dan faktor internal yang berpengaruh dalam memicu pembungaan. </w:t>
      </w:r>
    </w:p>
    <w:p w14:paraId="19D7F957" w14:textId="77777777" w:rsidR="00945BB9" w:rsidRPr="00945BB9" w:rsidRDefault="00945BB9" w:rsidP="00945BB9">
      <w:pPr>
        <w:pStyle w:val="ListParagraph"/>
        <w:numPr>
          <w:ilvl w:val="0"/>
          <w:numId w:val="17"/>
        </w:numPr>
        <w:spacing w:line="276" w:lineRule="auto"/>
        <w:ind w:left="284" w:hanging="284"/>
        <w:jc w:val="both"/>
        <w:rPr>
          <w:rFonts w:ascii="Times New Roman" w:hAnsi="Times New Roman"/>
          <w:sz w:val="20"/>
          <w:szCs w:val="24"/>
        </w:rPr>
      </w:pPr>
      <w:r w:rsidRPr="00945BB9">
        <w:rPr>
          <w:rFonts w:ascii="Times New Roman" w:eastAsia="Times New Roman" w:hAnsi="Times New Roman"/>
          <w:sz w:val="20"/>
          <w:szCs w:val="24"/>
        </w:rPr>
        <w:t xml:space="preserve">Faktor lingkungan yang berpengaruh di daerah subtropis umumnya adalah suhu lingkungan rendah. Sedangkan pada daerah tropis, cekaman kekeringan memicu pembungaan mangga. </w:t>
      </w:r>
    </w:p>
    <w:p w14:paraId="0D853BE6" w14:textId="7A274BA7" w:rsidR="00945BB9" w:rsidRPr="00200720" w:rsidRDefault="002D1FFF" w:rsidP="00945BB9">
      <w:pPr>
        <w:pStyle w:val="ListParagraph"/>
        <w:numPr>
          <w:ilvl w:val="0"/>
          <w:numId w:val="17"/>
        </w:numPr>
        <w:spacing w:line="276" w:lineRule="auto"/>
        <w:ind w:left="284" w:hanging="284"/>
        <w:jc w:val="both"/>
        <w:rPr>
          <w:rFonts w:ascii="Times New Roman" w:hAnsi="Times New Roman"/>
          <w:sz w:val="20"/>
          <w:szCs w:val="24"/>
        </w:rPr>
      </w:pPr>
      <w:r>
        <w:rPr>
          <w:rFonts w:ascii="Times New Roman" w:hAnsi="Times New Roman" w:cs="Times New Roman"/>
          <w:noProof/>
          <w:sz w:val="20"/>
          <w:szCs w:val="24"/>
          <w:lang w:val="en-US"/>
        </w:rPr>
        <mc:AlternateContent>
          <mc:Choice Requires="wps">
            <w:drawing>
              <wp:anchor distT="0" distB="0" distL="114300" distR="114300" simplePos="0" relativeHeight="251672576" behindDoc="0" locked="0" layoutInCell="1" allowOverlap="1" wp14:anchorId="5687551B" wp14:editId="407596CF">
                <wp:simplePos x="0" y="0"/>
                <wp:positionH relativeFrom="column">
                  <wp:posOffset>1270</wp:posOffset>
                </wp:positionH>
                <wp:positionV relativeFrom="paragraph">
                  <wp:posOffset>1246505</wp:posOffset>
                </wp:positionV>
                <wp:extent cx="3044190" cy="45085"/>
                <wp:effectExtent l="0" t="0" r="381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4508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pt;margin-top:98.15pt;width:239.7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" fillcolor="black [3200]" stroked="f" strokeweight="1pt">
                <v:path arrowok="t"/>
              </v:rect>
            </w:pict>
          </mc:Fallback>
        </mc:AlternateContent>
      </w:r>
      <w:r w:rsidR="00945BB9" w:rsidRPr="00945BB9">
        <w:rPr>
          <w:rFonts w:ascii="Times New Roman" w:eastAsia="Times New Roman" w:hAnsi="Times New Roman"/>
          <w:sz w:val="20"/>
          <w:szCs w:val="24"/>
        </w:rPr>
        <w:t xml:space="preserve">Faktor internal yang menentukan pembungaan mangga antara lain karena adanya </w:t>
      </w:r>
      <w:r w:rsidR="00945BB9" w:rsidRPr="00945BB9">
        <w:rPr>
          <w:rFonts w:ascii="Times New Roman" w:eastAsia="Times New Roman" w:hAnsi="Times New Roman"/>
          <w:i/>
          <w:sz w:val="20"/>
          <w:szCs w:val="24"/>
        </w:rPr>
        <w:t xml:space="preserve">florigenic promoter </w:t>
      </w:r>
      <w:r w:rsidR="00945BB9" w:rsidRPr="00945BB9">
        <w:rPr>
          <w:rFonts w:ascii="Times New Roman" w:eastAsia="Times New Roman" w:hAnsi="Times New Roman"/>
          <w:sz w:val="20"/>
          <w:szCs w:val="24"/>
        </w:rPr>
        <w:t xml:space="preserve">(FP). Sedangkan faktor yang memicu pertumbuhan vegetatif pada ranting tanaman karena ada pengaruh </w:t>
      </w:r>
      <w:r w:rsidR="00945BB9" w:rsidRPr="00945BB9">
        <w:rPr>
          <w:rFonts w:ascii="Times New Roman" w:eastAsia="Times New Roman" w:hAnsi="Times New Roman"/>
          <w:i/>
          <w:sz w:val="20"/>
          <w:szCs w:val="24"/>
        </w:rPr>
        <w:t xml:space="preserve">vegetative promoter </w:t>
      </w:r>
      <w:r w:rsidR="00945BB9" w:rsidRPr="00945BB9">
        <w:rPr>
          <w:rFonts w:ascii="Times New Roman" w:eastAsia="Times New Roman" w:hAnsi="Times New Roman"/>
          <w:sz w:val="20"/>
          <w:szCs w:val="24"/>
        </w:rPr>
        <w:t xml:space="preserve">(VP). </w:t>
      </w:r>
      <w:r w:rsidR="00945BB9" w:rsidRPr="00945BB9">
        <w:rPr>
          <w:rFonts w:ascii="Times New Roman" w:hAnsi="Times New Roman"/>
          <w:sz w:val="20"/>
          <w:szCs w:val="24"/>
        </w:rPr>
        <w:t>Adapun fitohormon yang ikut berperan dalam pertumbuhan tajuk yakni auksin, sitokinin, etilen, dan giberelin.</w:t>
      </w:r>
    </w:p>
    <w:p w14:paraId="4B57B05C" w14:textId="77777777" w:rsidR="00200720" w:rsidRDefault="00200720" w:rsidP="00945BB9">
      <w:pPr>
        <w:pStyle w:val="NoSpacing"/>
        <w:spacing w:line="276" w:lineRule="auto"/>
        <w:rPr>
          <w:rFonts w:ascii="Times New Roman" w:hAnsi="Times New Roman" w:cs="Times New Roman"/>
          <w:b/>
          <w:sz w:val="24"/>
          <w:szCs w:val="24"/>
          <w:lang w:val="en-US"/>
        </w:rPr>
      </w:pPr>
      <w:proofErr w:type="spellStart"/>
      <w:r w:rsidRPr="00200720">
        <w:rPr>
          <w:rFonts w:ascii="Times New Roman" w:hAnsi="Times New Roman" w:cs="Times New Roman"/>
          <w:b/>
          <w:sz w:val="24"/>
          <w:szCs w:val="24"/>
          <w:lang w:val="en-US"/>
        </w:rPr>
        <w:t>DaftarPustaka</w:t>
      </w:r>
      <w:proofErr w:type="spellEnd"/>
    </w:p>
    <w:p w14:paraId="7E159009" w14:textId="77777777" w:rsidR="00200720" w:rsidRDefault="00200720" w:rsidP="00945BB9">
      <w:pPr>
        <w:pStyle w:val="NoSpacing"/>
        <w:spacing w:line="276" w:lineRule="auto"/>
        <w:rPr>
          <w:rFonts w:ascii="Times New Roman" w:hAnsi="Times New Roman" w:cs="Times New Roman"/>
          <w:b/>
          <w:sz w:val="24"/>
          <w:szCs w:val="24"/>
          <w:lang w:val="en-US"/>
        </w:rPr>
      </w:pPr>
    </w:p>
    <w:p w14:paraId="1C43A893" w14:textId="77777777" w:rsidR="00200720" w:rsidRPr="00200720" w:rsidRDefault="00200720" w:rsidP="00200720">
      <w:pPr>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Badan Pusat Statistik dan Direktorat Jenderal Hortikultura. 2016. Produksi mangga menurut Provinsi, 2012-2016.</w:t>
      </w:r>
      <w:r>
        <w:rPr>
          <w:rFonts w:ascii="Times New Roman" w:hAnsi="Times New Roman" w:cs="Times New Roman"/>
          <w:sz w:val="20"/>
          <w:szCs w:val="20"/>
        </w:rPr>
        <w:t xml:space="preserve"> Dar</w:t>
      </w:r>
      <w:r>
        <w:rPr>
          <w:rFonts w:ascii="Times New Roman" w:hAnsi="Times New Roman" w:cs="Times New Roman"/>
          <w:sz w:val="20"/>
          <w:szCs w:val="20"/>
          <w:lang w:val="en-US"/>
        </w:rPr>
        <w:t>i</w:t>
      </w:r>
      <w:r>
        <w:rPr>
          <w:rFonts w:ascii="Times New Roman" w:hAnsi="Times New Roman" w:cs="Times New Roman"/>
          <w:sz w:val="20"/>
          <w:szCs w:val="20"/>
          <w:lang w:val="en-US"/>
        </w:rPr>
        <w:tab/>
      </w:r>
      <w:hyperlink r:id="rId9" w:history="1">
        <w:r w:rsidRPr="00200720">
          <w:rPr>
            <w:rStyle w:val="Hyperlink"/>
            <w:rFonts w:ascii="Times New Roman" w:hAnsi="Times New Roman" w:cs="Times New Roman"/>
            <w:sz w:val="20"/>
            <w:szCs w:val="20"/>
          </w:rPr>
          <w:t>http://www.pertanian.go.id/ap_pages/mod/datahorti</w:t>
        </w:r>
      </w:hyperlink>
      <w:r w:rsidRPr="00200720">
        <w:rPr>
          <w:rFonts w:ascii="Times New Roman" w:hAnsi="Times New Roman" w:cs="Times New Roman"/>
          <w:sz w:val="20"/>
          <w:szCs w:val="20"/>
        </w:rPr>
        <w:t>. Diakses pada tanggal 15 Oktober 2017.</w:t>
      </w:r>
    </w:p>
    <w:p w14:paraId="6AA6DA41" w14:textId="77777777" w:rsidR="00200720" w:rsidRPr="00200720" w:rsidRDefault="00200720" w:rsidP="00200720">
      <w:pPr>
        <w:pStyle w:val="ListParagraph"/>
        <w:spacing w:after="0" w:line="276" w:lineRule="auto"/>
        <w:ind w:left="709" w:hanging="709"/>
        <w:jc w:val="both"/>
        <w:rPr>
          <w:rFonts w:ascii="Times New Roman" w:hAnsi="Times New Roman" w:cs="Times New Roman"/>
          <w:sz w:val="20"/>
          <w:szCs w:val="20"/>
          <w:lang w:val="en-US"/>
        </w:rPr>
      </w:pPr>
      <w:r w:rsidRPr="00200720">
        <w:rPr>
          <w:rFonts w:ascii="Times New Roman" w:hAnsi="Times New Roman" w:cs="Times New Roman"/>
          <w:sz w:val="20"/>
          <w:szCs w:val="20"/>
        </w:rPr>
        <w:t>Bally</w:t>
      </w:r>
      <w:r w:rsidRPr="00200720">
        <w:rPr>
          <w:rFonts w:ascii="Times New Roman" w:hAnsi="Times New Roman" w:cs="Times New Roman"/>
          <w:sz w:val="20"/>
          <w:szCs w:val="20"/>
          <w:lang w:val="en-US"/>
        </w:rPr>
        <w:t xml:space="preserve">, </w:t>
      </w:r>
      <w:r w:rsidRPr="00200720">
        <w:rPr>
          <w:rFonts w:ascii="Times New Roman" w:hAnsi="Times New Roman" w:cs="Times New Roman"/>
          <w:sz w:val="20"/>
          <w:szCs w:val="20"/>
        </w:rPr>
        <w:t>I</w:t>
      </w:r>
      <w:r w:rsidRPr="00200720">
        <w:rPr>
          <w:rFonts w:ascii="Times New Roman" w:hAnsi="Times New Roman" w:cs="Times New Roman"/>
          <w:sz w:val="20"/>
          <w:szCs w:val="20"/>
          <w:lang w:val="en-US"/>
        </w:rPr>
        <w:t>.</w:t>
      </w:r>
      <w:r w:rsidRPr="00200720">
        <w:rPr>
          <w:rFonts w:ascii="Times New Roman" w:hAnsi="Times New Roman" w:cs="Times New Roman"/>
          <w:sz w:val="20"/>
          <w:szCs w:val="20"/>
        </w:rPr>
        <w:t>S</w:t>
      </w:r>
      <w:r w:rsidRPr="00200720">
        <w:rPr>
          <w:rFonts w:ascii="Times New Roman" w:hAnsi="Times New Roman" w:cs="Times New Roman"/>
          <w:sz w:val="20"/>
          <w:szCs w:val="20"/>
          <w:lang w:val="en-US"/>
        </w:rPr>
        <w:t>.</w:t>
      </w:r>
      <w:r w:rsidRPr="00200720">
        <w:rPr>
          <w:rFonts w:ascii="Times New Roman" w:hAnsi="Times New Roman" w:cs="Times New Roman"/>
          <w:sz w:val="20"/>
          <w:szCs w:val="20"/>
        </w:rPr>
        <w:t xml:space="preserve">E. 2006. Specifics </w:t>
      </w:r>
      <w:r w:rsidRPr="00200720">
        <w:rPr>
          <w:rFonts w:ascii="Times New Roman" w:hAnsi="Times New Roman" w:cs="Times New Roman"/>
          <w:sz w:val="20"/>
          <w:szCs w:val="20"/>
          <w:lang w:val="en-US"/>
        </w:rPr>
        <w:t>p</w:t>
      </w:r>
      <w:r w:rsidRPr="00200720">
        <w:rPr>
          <w:rFonts w:ascii="Times New Roman" w:hAnsi="Times New Roman" w:cs="Times New Roman"/>
          <w:sz w:val="20"/>
          <w:szCs w:val="20"/>
        </w:rPr>
        <w:t xml:space="preserve">rofile for </w:t>
      </w:r>
      <w:r w:rsidRPr="00200720">
        <w:rPr>
          <w:rFonts w:ascii="Times New Roman" w:hAnsi="Times New Roman" w:cs="Times New Roman"/>
          <w:sz w:val="20"/>
          <w:szCs w:val="20"/>
          <w:lang w:val="en-US"/>
        </w:rPr>
        <w:t>p</w:t>
      </w:r>
      <w:r w:rsidRPr="00200720">
        <w:rPr>
          <w:rFonts w:ascii="Times New Roman" w:hAnsi="Times New Roman" w:cs="Times New Roman"/>
          <w:sz w:val="20"/>
          <w:szCs w:val="20"/>
        </w:rPr>
        <w:t xml:space="preserve">acific </w:t>
      </w:r>
      <w:r w:rsidRPr="00200720">
        <w:rPr>
          <w:rFonts w:ascii="Times New Roman" w:hAnsi="Times New Roman" w:cs="Times New Roman"/>
          <w:sz w:val="20"/>
          <w:szCs w:val="20"/>
          <w:lang w:val="en-US"/>
        </w:rPr>
        <w:t>i</w:t>
      </w:r>
      <w:r w:rsidRPr="00200720">
        <w:rPr>
          <w:rFonts w:ascii="Times New Roman" w:hAnsi="Times New Roman" w:cs="Times New Roman"/>
          <w:sz w:val="20"/>
          <w:szCs w:val="20"/>
        </w:rPr>
        <w:t xml:space="preserve">sland </w:t>
      </w:r>
      <w:r w:rsidRPr="00200720">
        <w:rPr>
          <w:rFonts w:ascii="Times New Roman" w:hAnsi="Times New Roman" w:cs="Times New Roman"/>
          <w:sz w:val="20"/>
          <w:szCs w:val="20"/>
          <w:lang w:val="en-US"/>
        </w:rPr>
        <w:t>a</w:t>
      </w:r>
      <w:r w:rsidRPr="00200720">
        <w:rPr>
          <w:rFonts w:ascii="Times New Roman" w:hAnsi="Times New Roman" w:cs="Times New Roman"/>
          <w:sz w:val="20"/>
          <w:szCs w:val="20"/>
        </w:rPr>
        <w:t>groforestry (</w:t>
      </w:r>
      <w:r w:rsidRPr="00200720">
        <w:rPr>
          <w:rFonts w:ascii="Times New Roman" w:hAnsi="Times New Roman" w:cs="Times New Roman"/>
          <w:i/>
          <w:sz w:val="20"/>
          <w:szCs w:val="20"/>
        </w:rPr>
        <w:t>Mangifera indica</w:t>
      </w:r>
      <w:r w:rsidRPr="00200720">
        <w:rPr>
          <w:rFonts w:ascii="Times New Roman" w:hAnsi="Times New Roman" w:cs="Times New Roman"/>
          <w:sz w:val="20"/>
          <w:szCs w:val="20"/>
        </w:rPr>
        <w:t xml:space="preserve">). Permanent Agriculture Resources. Hawaii. </w:t>
      </w:r>
    </w:p>
    <w:p w14:paraId="1E0FDB10" w14:textId="77777777" w:rsidR="00200720" w:rsidRPr="00200720" w:rsidRDefault="00200720" w:rsidP="00200720">
      <w:pPr>
        <w:pStyle w:val="ListParagraph"/>
        <w:spacing w:before="240" w:after="0" w:line="276" w:lineRule="auto"/>
        <w:ind w:left="567" w:hanging="567"/>
        <w:jc w:val="both"/>
        <w:rPr>
          <w:rFonts w:ascii="Times New Roman" w:hAnsi="Times New Roman" w:cs="Times New Roman"/>
          <w:sz w:val="20"/>
          <w:szCs w:val="20"/>
          <w:lang w:val="en-US"/>
        </w:rPr>
      </w:pPr>
      <w:proofErr w:type="spellStart"/>
      <w:r w:rsidRPr="00200720">
        <w:rPr>
          <w:rFonts w:ascii="Times New Roman" w:hAnsi="Times New Roman" w:cs="Times New Roman"/>
          <w:sz w:val="20"/>
          <w:szCs w:val="20"/>
          <w:lang w:val="en-US"/>
        </w:rPr>
        <w:t>Bangerth</w:t>
      </w:r>
      <w:proofErr w:type="spellEnd"/>
      <w:r w:rsidRPr="00200720">
        <w:rPr>
          <w:rFonts w:ascii="Times New Roman" w:hAnsi="Times New Roman" w:cs="Times New Roman"/>
          <w:sz w:val="20"/>
          <w:szCs w:val="20"/>
          <w:lang w:val="en-US"/>
        </w:rPr>
        <w:t xml:space="preserve">, F. 2006. Flower induction in perennial fruit </w:t>
      </w:r>
      <w:proofErr w:type="gramStart"/>
      <w:r w:rsidRPr="00200720">
        <w:rPr>
          <w:rFonts w:ascii="Times New Roman" w:hAnsi="Times New Roman" w:cs="Times New Roman"/>
          <w:sz w:val="20"/>
          <w:szCs w:val="20"/>
          <w:lang w:val="en-US"/>
        </w:rPr>
        <w:t>trees :</w:t>
      </w:r>
      <w:proofErr w:type="gramEnd"/>
      <w:r w:rsidRPr="00200720">
        <w:rPr>
          <w:rFonts w:ascii="Times New Roman" w:hAnsi="Times New Roman" w:cs="Times New Roman"/>
          <w:sz w:val="20"/>
          <w:szCs w:val="20"/>
          <w:lang w:val="en-US"/>
        </w:rPr>
        <w:t xml:space="preserve"> still an enigma?. </w:t>
      </w:r>
      <w:proofErr w:type="gramStart"/>
      <w:r w:rsidRPr="00200720">
        <w:rPr>
          <w:rFonts w:ascii="Times New Roman" w:hAnsi="Times New Roman" w:cs="Times New Roman"/>
          <w:sz w:val="20"/>
          <w:szCs w:val="20"/>
          <w:lang w:val="en-US"/>
        </w:rPr>
        <w:t>ActaHort727 :</w:t>
      </w:r>
      <w:proofErr w:type="gramEnd"/>
      <w:r w:rsidRPr="00200720">
        <w:rPr>
          <w:rFonts w:ascii="Times New Roman" w:hAnsi="Times New Roman" w:cs="Times New Roman"/>
          <w:sz w:val="20"/>
          <w:szCs w:val="20"/>
          <w:lang w:val="en-US"/>
        </w:rPr>
        <w:t xml:space="preserve"> 176-196</w:t>
      </w:r>
    </w:p>
    <w:p w14:paraId="6153BA6B" w14:textId="77777777" w:rsidR="00200720" w:rsidRPr="00200720" w:rsidRDefault="00200720" w:rsidP="00200720">
      <w:pPr>
        <w:pStyle w:val="ListParagraph"/>
        <w:spacing w:before="240" w:after="0" w:line="276" w:lineRule="auto"/>
        <w:ind w:left="567" w:hanging="567"/>
        <w:jc w:val="both"/>
        <w:rPr>
          <w:rFonts w:ascii="Times New Roman" w:hAnsi="Times New Roman" w:cs="Times New Roman"/>
          <w:sz w:val="20"/>
          <w:szCs w:val="20"/>
          <w:lang w:val="en-US"/>
        </w:rPr>
      </w:pPr>
      <w:proofErr w:type="spellStart"/>
      <w:r w:rsidRPr="00200720">
        <w:rPr>
          <w:rFonts w:ascii="Times New Roman" w:hAnsi="Times New Roman" w:cs="Times New Roman"/>
          <w:sz w:val="20"/>
          <w:szCs w:val="20"/>
          <w:lang w:val="en-US"/>
        </w:rPr>
        <w:t>Biswas</w:t>
      </w:r>
      <w:proofErr w:type="spellEnd"/>
      <w:r w:rsidRPr="00200720">
        <w:rPr>
          <w:rFonts w:ascii="Times New Roman" w:hAnsi="Times New Roman" w:cs="Times New Roman"/>
          <w:sz w:val="20"/>
          <w:szCs w:val="20"/>
          <w:lang w:val="en-US"/>
        </w:rPr>
        <w:t xml:space="preserve">, B.C. and L. </w:t>
      </w:r>
      <w:proofErr w:type="gramStart"/>
      <w:r w:rsidRPr="00200720">
        <w:rPr>
          <w:rFonts w:ascii="Times New Roman" w:hAnsi="Times New Roman" w:cs="Times New Roman"/>
          <w:sz w:val="20"/>
          <w:szCs w:val="20"/>
          <w:lang w:val="en-US"/>
        </w:rPr>
        <w:t>Kumar .</w:t>
      </w:r>
      <w:proofErr w:type="gramEnd"/>
      <w:r w:rsidRPr="00200720">
        <w:rPr>
          <w:rFonts w:ascii="Times New Roman" w:hAnsi="Times New Roman" w:cs="Times New Roman"/>
          <w:sz w:val="20"/>
          <w:szCs w:val="20"/>
          <w:lang w:val="en-US"/>
        </w:rPr>
        <w:t xml:space="preserve"> 2011. Revolution in mango production success stories of some farmers. </w:t>
      </w:r>
      <w:proofErr w:type="gramStart"/>
      <w:r w:rsidRPr="00200720">
        <w:rPr>
          <w:rFonts w:ascii="Times New Roman" w:hAnsi="Times New Roman" w:cs="Times New Roman"/>
          <w:sz w:val="20"/>
          <w:szCs w:val="20"/>
          <w:lang w:val="en-US"/>
        </w:rPr>
        <w:t>The Fertilizer Association of India.</w:t>
      </w:r>
      <w:proofErr w:type="gramEnd"/>
    </w:p>
    <w:p w14:paraId="64239142" w14:textId="77777777" w:rsidR="00200720" w:rsidRPr="00200720" w:rsidRDefault="00200720" w:rsidP="00200720">
      <w:pPr>
        <w:pStyle w:val="ListParagraph"/>
        <w:spacing w:before="240"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 xml:space="preserve">Chako, E.K. 1991. Mango flowering still an enigma. </w:t>
      </w:r>
      <w:r w:rsidRPr="00200720">
        <w:rPr>
          <w:rFonts w:ascii="Times New Roman" w:hAnsi="Times New Roman" w:cs="Times New Roman"/>
          <w:i/>
          <w:sz w:val="20"/>
          <w:szCs w:val="20"/>
        </w:rPr>
        <w:t>Acta Hort</w:t>
      </w:r>
      <w:r w:rsidRPr="00200720">
        <w:rPr>
          <w:rFonts w:ascii="Times New Roman" w:hAnsi="Times New Roman" w:cs="Times New Roman"/>
          <w:sz w:val="20"/>
          <w:szCs w:val="20"/>
        </w:rPr>
        <w:t xml:space="preserve"> 291: 12-21.</w:t>
      </w:r>
    </w:p>
    <w:p w14:paraId="43886A84" w14:textId="77777777" w:rsidR="00200720" w:rsidRPr="00200720" w:rsidRDefault="00200720" w:rsidP="00200720">
      <w:pPr>
        <w:pStyle w:val="ListParagraph"/>
        <w:spacing w:before="240"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lastRenderedPageBreak/>
        <w:t>Dambreville, A., P. Lauri, C. Trottier, Y. Guédon, F. Normand. 2013. Deciphering structural and temporal interplays during the architectural development of mango trees. Journal of Experimental Botany Vol. 64 (8): 2467-2480</w:t>
      </w:r>
    </w:p>
    <w:p w14:paraId="636B261D"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Davenport, T.L. 2000. Processes influencing floral initiation and bloom: the role of phytohormones in a conceptual flowering model. Hort Technology 10 : 733-739.</w:t>
      </w:r>
    </w:p>
    <w:p w14:paraId="20A21069"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Davenport, T.L. 2003. Management of flowering in three tropical and subtropical fruit tree species. Hort Science Vol. 38 (7) : 1331-1335.</w:t>
      </w:r>
    </w:p>
    <w:p w14:paraId="045C58E0" w14:textId="77777777" w:rsidR="00200720" w:rsidRPr="00200720" w:rsidRDefault="00200720" w:rsidP="00200720">
      <w:pPr>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 xml:space="preserve">Davenport, T.L. 2007. Reproductive physiology of mango review. J. Plant Physiol 19 (4) : 363-376. </w:t>
      </w:r>
    </w:p>
    <w:p w14:paraId="65CA3CD9"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Davenport, T.L. 2009. Reproductive physiology. In: Litz, R.E, The Mango: Botany Production and Uses, 2</w:t>
      </w:r>
      <w:r w:rsidRPr="00200720">
        <w:rPr>
          <w:rFonts w:ascii="Times New Roman" w:hAnsi="Times New Roman" w:cs="Times New Roman"/>
          <w:sz w:val="20"/>
          <w:szCs w:val="20"/>
          <w:vertAlign w:val="superscript"/>
        </w:rPr>
        <w:t>nd</w:t>
      </w:r>
      <w:r w:rsidRPr="00200720">
        <w:rPr>
          <w:rFonts w:ascii="Times New Roman" w:hAnsi="Times New Roman" w:cs="Times New Roman"/>
          <w:sz w:val="20"/>
          <w:szCs w:val="20"/>
        </w:rPr>
        <w:t xml:space="preserve"> edition. CAB International, Wallingford, UK. p 97-169</w:t>
      </w:r>
    </w:p>
    <w:p w14:paraId="1A8D48DF" w14:textId="77777777" w:rsidR="00200720" w:rsidRPr="00200720" w:rsidRDefault="00200720" w:rsidP="00200720">
      <w:pPr>
        <w:pStyle w:val="ListParagraph"/>
        <w:spacing w:after="0" w:line="276" w:lineRule="auto"/>
        <w:ind w:left="567" w:hanging="567"/>
        <w:jc w:val="both"/>
        <w:rPr>
          <w:rFonts w:ascii="Times New Roman" w:hAnsi="Times New Roman" w:cs="Times New Roman"/>
          <w:sz w:val="20"/>
          <w:szCs w:val="20"/>
          <w:lang w:val="en-US"/>
        </w:rPr>
      </w:pPr>
      <w:r w:rsidRPr="00200720">
        <w:rPr>
          <w:rFonts w:ascii="Times New Roman" w:hAnsi="Times New Roman" w:cs="Times New Roman"/>
          <w:sz w:val="20"/>
          <w:szCs w:val="20"/>
          <w:lang w:val="en-US"/>
        </w:rPr>
        <w:t xml:space="preserve">Davenport, T.L. and R. </w:t>
      </w:r>
      <w:r w:rsidRPr="00200720">
        <w:rPr>
          <w:rFonts w:ascii="Times New Roman" w:hAnsi="Times New Roman" w:cs="Times New Roman"/>
          <w:sz w:val="20"/>
          <w:szCs w:val="20"/>
        </w:rPr>
        <w:t>Núñez-Eliséa</w:t>
      </w:r>
      <w:r w:rsidRPr="00200720">
        <w:rPr>
          <w:rFonts w:ascii="Times New Roman" w:hAnsi="Times New Roman" w:cs="Times New Roman"/>
          <w:sz w:val="20"/>
          <w:szCs w:val="20"/>
          <w:lang w:val="en-US"/>
        </w:rPr>
        <w:t xml:space="preserve">. 1997. Reproductive physiology, In: </w:t>
      </w:r>
      <w:proofErr w:type="spellStart"/>
      <w:r w:rsidRPr="00200720">
        <w:rPr>
          <w:rFonts w:ascii="Times New Roman" w:hAnsi="Times New Roman" w:cs="Times New Roman"/>
          <w:sz w:val="20"/>
          <w:szCs w:val="20"/>
          <w:lang w:val="en-US"/>
        </w:rPr>
        <w:t>Litz</w:t>
      </w:r>
      <w:proofErr w:type="spellEnd"/>
      <w:r w:rsidRPr="00200720">
        <w:rPr>
          <w:rFonts w:ascii="Times New Roman" w:hAnsi="Times New Roman" w:cs="Times New Roman"/>
          <w:sz w:val="20"/>
          <w:szCs w:val="20"/>
          <w:lang w:val="en-US"/>
        </w:rPr>
        <w:t xml:space="preserve">, R.E, The Mango: Botany, Production and Uses (Ed). CAB International, New York. </w:t>
      </w:r>
      <w:proofErr w:type="gramStart"/>
      <w:r w:rsidRPr="00200720">
        <w:rPr>
          <w:rFonts w:ascii="Times New Roman" w:hAnsi="Times New Roman" w:cs="Times New Roman"/>
          <w:sz w:val="20"/>
          <w:szCs w:val="20"/>
          <w:lang w:val="en-US"/>
        </w:rPr>
        <w:t>p</w:t>
      </w:r>
      <w:proofErr w:type="gramEnd"/>
      <w:r w:rsidRPr="00200720">
        <w:rPr>
          <w:rFonts w:ascii="Times New Roman" w:hAnsi="Times New Roman" w:cs="Times New Roman"/>
          <w:sz w:val="20"/>
          <w:szCs w:val="20"/>
          <w:lang w:val="en-US"/>
        </w:rPr>
        <w:t xml:space="preserve"> 69-146.</w:t>
      </w:r>
    </w:p>
    <w:p w14:paraId="3931460A" w14:textId="77777777" w:rsidR="00200720" w:rsidRPr="00200720" w:rsidRDefault="00200720" w:rsidP="00200720">
      <w:pPr>
        <w:spacing w:after="0" w:line="276" w:lineRule="auto"/>
        <w:ind w:left="567" w:hanging="567"/>
        <w:jc w:val="both"/>
        <w:rPr>
          <w:rFonts w:ascii="Times New Roman" w:hAnsi="Times New Roman" w:cs="Times New Roman"/>
          <w:color w:val="000000" w:themeColor="text1"/>
          <w:sz w:val="20"/>
          <w:szCs w:val="20"/>
        </w:rPr>
      </w:pPr>
      <w:r w:rsidRPr="00200720">
        <w:rPr>
          <w:rFonts w:ascii="Times New Roman" w:hAnsi="Times New Roman" w:cs="Times New Roman"/>
          <w:color w:val="000000" w:themeColor="text1"/>
          <w:sz w:val="20"/>
          <w:szCs w:val="20"/>
        </w:rPr>
        <w:t>Kumar, M., V. Ponnuswami V, J.P. Kumar and S. Saraswathy. 2014. Influence of season affecting flowering and physiological parameters in mango. Academic Journals Vol. 9(1): 1-6.</w:t>
      </w:r>
    </w:p>
    <w:p w14:paraId="3258BBDC"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Núñez-Eliséa R and T.L. Davenport. 1995. Effect of leaf age, duration of cool temperature treatment, and photoperiod on bud dormancy release and floral initiation in mango. Sci. Hort. 62 : 63-73.</w:t>
      </w:r>
    </w:p>
    <w:p w14:paraId="112BB2AD" w14:textId="77777777" w:rsidR="00200720" w:rsidRPr="00200720" w:rsidRDefault="00200720" w:rsidP="00200720">
      <w:pPr>
        <w:pStyle w:val="ListParagraph"/>
        <w:spacing w:after="0" w:line="276" w:lineRule="auto"/>
        <w:ind w:left="567" w:hanging="567"/>
        <w:jc w:val="both"/>
        <w:rPr>
          <w:rFonts w:ascii="Times New Roman" w:hAnsi="Times New Roman" w:cs="Times New Roman"/>
          <w:sz w:val="20"/>
          <w:szCs w:val="20"/>
          <w:lang w:val="en-US"/>
        </w:rPr>
      </w:pPr>
      <w:proofErr w:type="spellStart"/>
      <w:r w:rsidRPr="00200720">
        <w:rPr>
          <w:rFonts w:ascii="Times New Roman" w:hAnsi="Times New Roman" w:cs="Times New Roman"/>
          <w:sz w:val="20"/>
          <w:szCs w:val="20"/>
          <w:lang w:val="en-US"/>
        </w:rPr>
        <w:t>Rai</w:t>
      </w:r>
      <w:proofErr w:type="spellEnd"/>
      <w:r w:rsidRPr="00200720">
        <w:rPr>
          <w:rFonts w:ascii="Times New Roman" w:hAnsi="Times New Roman" w:cs="Times New Roman"/>
          <w:sz w:val="20"/>
          <w:szCs w:val="20"/>
          <w:lang w:val="en-US"/>
        </w:rPr>
        <w:t xml:space="preserve">, I.N., R. </w:t>
      </w:r>
      <w:proofErr w:type="spellStart"/>
      <w:r w:rsidRPr="00200720">
        <w:rPr>
          <w:rFonts w:ascii="Times New Roman" w:hAnsi="Times New Roman" w:cs="Times New Roman"/>
          <w:sz w:val="20"/>
          <w:szCs w:val="20"/>
          <w:lang w:val="en-US"/>
        </w:rPr>
        <w:t>Poerwanto</w:t>
      </w:r>
      <w:proofErr w:type="spellEnd"/>
      <w:r w:rsidRPr="00200720">
        <w:rPr>
          <w:rFonts w:ascii="Times New Roman" w:hAnsi="Times New Roman" w:cs="Times New Roman"/>
          <w:sz w:val="20"/>
          <w:szCs w:val="20"/>
          <w:lang w:val="en-US"/>
        </w:rPr>
        <w:t xml:space="preserve">, L.K. </w:t>
      </w:r>
      <w:proofErr w:type="spellStart"/>
      <w:r w:rsidRPr="00200720">
        <w:rPr>
          <w:rFonts w:ascii="Times New Roman" w:hAnsi="Times New Roman" w:cs="Times New Roman"/>
          <w:sz w:val="20"/>
          <w:szCs w:val="20"/>
          <w:lang w:val="en-US"/>
        </w:rPr>
        <w:t>Darusmandan</w:t>
      </w:r>
      <w:proofErr w:type="spellEnd"/>
      <w:r w:rsidRPr="00200720">
        <w:rPr>
          <w:rFonts w:ascii="Times New Roman" w:hAnsi="Times New Roman" w:cs="Times New Roman"/>
          <w:sz w:val="20"/>
          <w:szCs w:val="20"/>
          <w:lang w:val="en-US"/>
        </w:rPr>
        <w:t xml:space="preserve"> B.S </w:t>
      </w:r>
      <w:proofErr w:type="spellStart"/>
      <w:r w:rsidRPr="00200720">
        <w:rPr>
          <w:rFonts w:ascii="Times New Roman" w:hAnsi="Times New Roman" w:cs="Times New Roman"/>
          <w:sz w:val="20"/>
          <w:szCs w:val="20"/>
          <w:lang w:val="en-US"/>
        </w:rPr>
        <w:t>Purwoko</w:t>
      </w:r>
      <w:proofErr w:type="spellEnd"/>
      <w:r w:rsidRPr="00200720">
        <w:rPr>
          <w:rFonts w:ascii="Times New Roman" w:hAnsi="Times New Roman" w:cs="Times New Roman"/>
          <w:sz w:val="20"/>
          <w:szCs w:val="20"/>
          <w:lang w:val="en-US"/>
        </w:rPr>
        <w:t xml:space="preserve">. 2006. </w:t>
      </w:r>
      <w:proofErr w:type="spellStart"/>
      <w:r w:rsidRPr="00200720">
        <w:rPr>
          <w:rFonts w:ascii="Times New Roman" w:hAnsi="Times New Roman" w:cs="Times New Roman"/>
          <w:sz w:val="20"/>
          <w:szCs w:val="20"/>
          <w:lang w:val="en-US"/>
        </w:rPr>
        <w:t>Perubahankandungangiberelindangula</w:t>
      </w:r>
      <w:proofErr w:type="spellEnd"/>
      <w:r w:rsidRPr="00200720">
        <w:rPr>
          <w:rFonts w:ascii="Times New Roman" w:hAnsi="Times New Roman" w:cs="Times New Roman"/>
          <w:sz w:val="20"/>
          <w:szCs w:val="20"/>
          <w:lang w:val="en-US"/>
        </w:rPr>
        <w:t xml:space="preserve"> total </w:t>
      </w:r>
      <w:proofErr w:type="spellStart"/>
      <w:r w:rsidRPr="00200720">
        <w:rPr>
          <w:rFonts w:ascii="Times New Roman" w:hAnsi="Times New Roman" w:cs="Times New Roman"/>
          <w:sz w:val="20"/>
          <w:szCs w:val="20"/>
          <w:lang w:val="en-US"/>
        </w:rPr>
        <w:t>padafase-faseperkembanganbungamanggis</w:t>
      </w:r>
      <w:proofErr w:type="spellEnd"/>
      <w:r w:rsidRPr="00200720">
        <w:rPr>
          <w:rFonts w:ascii="Times New Roman" w:hAnsi="Times New Roman" w:cs="Times New Roman"/>
          <w:sz w:val="20"/>
          <w:szCs w:val="20"/>
          <w:lang w:val="en-US"/>
        </w:rPr>
        <w:t xml:space="preserve">. </w:t>
      </w:r>
      <w:proofErr w:type="spellStart"/>
      <w:r w:rsidRPr="00200720">
        <w:rPr>
          <w:rFonts w:ascii="Times New Roman" w:hAnsi="Times New Roman" w:cs="Times New Roman"/>
          <w:sz w:val="20"/>
          <w:szCs w:val="20"/>
          <w:lang w:val="en-US"/>
        </w:rPr>
        <w:t>Hayati</w:t>
      </w:r>
      <w:proofErr w:type="spellEnd"/>
      <w:r w:rsidRPr="00200720">
        <w:rPr>
          <w:rFonts w:ascii="Times New Roman" w:hAnsi="Times New Roman" w:cs="Times New Roman"/>
          <w:sz w:val="20"/>
          <w:szCs w:val="20"/>
          <w:lang w:val="en-US"/>
        </w:rPr>
        <w:t xml:space="preserve"> Vol. 13 (3): 101-106.</w:t>
      </w:r>
    </w:p>
    <w:p w14:paraId="547262D3"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Ramírez, F and T.L Davenport. 2010. Mango (</w:t>
      </w:r>
      <w:r w:rsidRPr="00200720">
        <w:rPr>
          <w:rFonts w:ascii="Times New Roman" w:hAnsi="Times New Roman" w:cs="Times New Roman"/>
          <w:i/>
          <w:sz w:val="20"/>
          <w:szCs w:val="20"/>
        </w:rPr>
        <w:t>Mangifera indica</w:t>
      </w:r>
      <w:r w:rsidRPr="00200720">
        <w:rPr>
          <w:rFonts w:ascii="Times New Roman" w:hAnsi="Times New Roman" w:cs="Times New Roman"/>
          <w:sz w:val="20"/>
          <w:szCs w:val="20"/>
        </w:rPr>
        <w:t xml:space="preserve"> L.) flowering physiology. Sci. Hort. 126:65-72.</w:t>
      </w:r>
    </w:p>
    <w:p w14:paraId="43461989" w14:textId="77777777" w:rsidR="00200720" w:rsidRPr="00200720" w:rsidRDefault="00200720" w:rsidP="00200720">
      <w:pPr>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Ramirez F., T.L Davenport, G. Fischer, J.C.A. Pinzon, and C. Ulrichs. 2014. Mango trees have no distinct phenology : the case of mangoes. Scientia Horticulturae 168: 258-266</w:t>
      </w:r>
    </w:p>
    <w:p w14:paraId="734E7149" w14:textId="77777777" w:rsidR="00200720" w:rsidRPr="00200720" w:rsidRDefault="00200720" w:rsidP="00200720">
      <w:pPr>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Ravishankar H. 2014. Assimilate partitioning and transformations in some perennial fruit crops with due focus on mango (</w:t>
      </w:r>
      <w:r w:rsidRPr="00200720">
        <w:rPr>
          <w:rFonts w:ascii="Times New Roman" w:hAnsi="Times New Roman" w:cs="Times New Roman"/>
          <w:i/>
          <w:sz w:val="20"/>
          <w:szCs w:val="20"/>
        </w:rPr>
        <w:t>Mangifera indica</w:t>
      </w:r>
      <w:r w:rsidRPr="00200720">
        <w:rPr>
          <w:rFonts w:ascii="Times New Roman" w:hAnsi="Times New Roman" w:cs="Times New Roman"/>
          <w:sz w:val="20"/>
          <w:szCs w:val="20"/>
        </w:rPr>
        <w:t xml:space="preserve"> L.) : dynamics of shoot-root communication in reproductive phenology-an appraisal. National Seminar-cum-Workshop on Physiology of Flowering in Perennial Fruit Crops.</w:t>
      </w:r>
    </w:p>
    <w:p w14:paraId="235CF987"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Sandip, M., A.N. Makwana, A.V. Barad, and B.D. Nawade. 2015. Physiology of flowering-the case of mango. International Journal of Applied Research 1(11): 1008-1012.</w:t>
      </w:r>
    </w:p>
    <w:p w14:paraId="40DD7B32"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 xml:space="preserve">Upreti, K.K., Y.T.N. Reddy, S.R.S. Prasad, G.V. Bindu, H.L. Jayaram, and S. Rajan. 2013. Hormonal </w:t>
      </w:r>
      <w:r w:rsidRPr="00200720">
        <w:rPr>
          <w:rFonts w:ascii="Times New Roman" w:hAnsi="Times New Roman" w:cs="Times New Roman"/>
          <w:sz w:val="20"/>
          <w:szCs w:val="20"/>
        </w:rPr>
        <w:lastRenderedPageBreak/>
        <w:t>changes in response to paclobutrazol induced early flowering in mango cv. Totapuri. Scientia Horticulturae 150: 414-418.</w:t>
      </w:r>
    </w:p>
    <w:p w14:paraId="0BCC0E20" w14:textId="77777777" w:rsidR="00200720" w:rsidRPr="00200720" w:rsidRDefault="00200720" w:rsidP="00200720">
      <w:pPr>
        <w:autoSpaceDE w:val="0"/>
        <w:autoSpaceDN w:val="0"/>
        <w:adjustRightInd w:val="0"/>
        <w:spacing w:after="0" w:line="276" w:lineRule="auto"/>
        <w:ind w:left="567" w:hanging="567"/>
        <w:jc w:val="both"/>
        <w:rPr>
          <w:rFonts w:ascii="Times New Roman" w:hAnsi="Times New Roman" w:cs="Times New Roman"/>
          <w:sz w:val="20"/>
          <w:szCs w:val="20"/>
        </w:rPr>
      </w:pPr>
      <w:r w:rsidRPr="00200720">
        <w:rPr>
          <w:rFonts w:ascii="Times New Roman" w:hAnsi="Times New Roman" w:cs="Times New Roman"/>
          <w:sz w:val="20"/>
          <w:szCs w:val="20"/>
        </w:rPr>
        <w:t xml:space="preserve">Widaryanto, E., C. Udayana, M. Baskara, dan R. Umiarti. 2005. Studi pertumbuhan dan pembungaan tiga jenis </w:t>
      </w:r>
      <w:r w:rsidRPr="00200720">
        <w:rPr>
          <w:rFonts w:ascii="Times New Roman" w:hAnsi="Times New Roman" w:cs="Times New Roman"/>
          <w:i/>
          <w:sz w:val="20"/>
          <w:szCs w:val="20"/>
        </w:rPr>
        <w:t xml:space="preserve">Impatiens wallerana </w:t>
      </w:r>
      <w:r w:rsidRPr="00200720">
        <w:rPr>
          <w:rFonts w:ascii="Times New Roman" w:hAnsi="Times New Roman" w:cs="Times New Roman"/>
          <w:sz w:val="20"/>
          <w:szCs w:val="20"/>
        </w:rPr>
        <w:t>pada berbagai tingkat naungan. Fakultas Pertanian Universitas Brawijaya.</w:t>
      </w:r>
    </w:p>
    <w:p w14:paraId="2E4696C0" w14:textId="77777777" w:rsidR="00980832" w:rsidRPr="00200720" w:rsidRDefault="00200720" w:rsidP="00200720">
      <w:pPr>
        <w:spacing w:after="0" w:line="276" w:lineRule="auto"/>
        <w:ind w:left="567" w:hanging="567"/>
        <w:jc w:val="both"/>
        <w:rPr>
          <w:rFonts w:ascii="Times New Roman" w:hAnsi="Times New Roman" w:cs="Times New Roman"/>
          <w:sz w:val="20"/>
          <w:szCs w:val="20"/>
          <w:lang w:val="en-US"/>
        </w:rPr>
        <w:sectPr w:rsidR="00980832" w:rsidRPr="00200720" w:rsidSect="00200720">
          <w:headerReference w:type="default" r:id="rId10"/>
          <w:headerReference w:type="first" r:id="rId11"/>
          <w:pgSz w:w="11906" w:h="16838" w:code="9"/>
          <w:pgMar w:top="1134" w:right="1134" w:bottom="1134" w:left="1134" w:header="709" w:footer="709" w:gutter="0"/>
          <w:cols w:num="2" w:space="282"/>
          <w:titlePg/>
          <w:docGrid w:linePitch="360"/>
        </w:sectPr>
      </w:pPr>
      <w:r w:rsidRPr="00200720">
        <w:rPr>
          <w:rFonts w:ascii="Times New Roman" w:hAnsi="Times New Roman" w:cs="Times New Roman"/>
          <w:sz w:val="20"/>
          <w:szCs w:val="20"/>
        </w:rPr>
        <w:t>Yahia, E.M. 2011. Postharvest biology and technology of tropical and subtropical fruits. Vol. 2 : 494-495. Cambridg</w:t>
      </w:r>
    </w:p>
    <w:p w14:paraId="65121545" w14:textId="77777777" w:rsidR="006C3551" w:rsidRPr="00C523C9" w:rsidRDefault="006C3551" w:rsidP="0079366E">
      <w:pPr>
        <w:pStyle w:val="NoSpacing"/>
        <w:rPr>
          <w:rFonts w:ascii="Times New Roman" w:hAnsi="Times New Roman" w:cs="Times New Roman"/>
          <w:b/>
          <w:lang w:val="en-US"/>
        </w:rPr>
      </w:pPr>
    </w:p>
    <w:sectPr w:rsidR="006C3551" w:rsidRPr="00C523C9" w:rsidSect="00980832">
      <w:pgSz w:w="16838" w:h="11906" w:orient="landscape"/>
      <w:pgMar w:top="1440" w:right="820" w:bottom="1440" w:left="709"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D08E7" w14:textId="77777777" w:rsidR="00187881" w:rsidRDefault="00187881" w:rsidP="008C5CA6">
      <w:pPr>
        <w:spacing w:after="0" w:line="240" w:lineRule="auto"/>
      </w:pPr>
      <w:r>
        <w:separator/>
      </w:r>
    </w:p>
  </w:endnote>
  <w:endnote w:type="continuationSeparator" w:id="0">
    <w:p w14:paraId="4819802B" w14:textId="77777777" w:rsidR="00187881" w:rsidRDefault="00187881" w:rsidP="008C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8BFAE" w14:textId="77777777" w:rsidR="00187881" w:rsidRDefault="00187881" w:rsidP="008C5CA6">
      <w:pPr>
        <w:spacing w:after="0" w:line="240" w:lineRule="auto"/>
      </w:pPr>
      <w:r>
        <w:separator/>
      </w:r>
    </w:p>
  </w:footnote>
  <w:footnote w:type="continuationSeparator" w:id="0">
    <w:p w14:paraId="0EF69B62" w14:textId="77777777" w:rsidR="00187881" w:rsidRDefault="00187881" w:rsidP="008C5C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8B184" w14:textId="77777777" w:rsidR="00181199" w:rsidRDefault="00181199">
    <w:pPr>
      <w:pStyle w:val="Header"/>
      <w:jc w:val="right"/>
    </w:pPr>
  </w:p>
  <w:p w14:paraId="65FEEBB8" w14:textId="77777777" w:rsidR="00181199" w:rsidRDefault="001811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F3BF" w14:textId="77777777" w:rsidR="0090046E" w:rsidRPr="0079366E" w:rsidRDefault="0090046E" w:rsidP="00200720">
    <w:pPr>
      <w:autoSpaceDE w:val="0"/>
      <w:autoSpaceDN w:val="0"/>
      <w:adjustRightInd w:val="0"/>
      <w:spacing w:before="240" w:after="0" w:line="480" w:lineRule="auto"/>
      <w:rPr>
        <w:rFonts w:ascii="Times New Roman" w:hAnsi="Times New Roman" w:cs="Times New Roman"/>
        <w:b/>
        <w:sz w:val="26"/>
        <w:szCs w:val="26"/>
        <w:vertAlign w:val="superscript"/>
        <w:lang w:val="en-US"/>
      </w:rPr>
    </w:pPr>
    <w:proofErr w:type="spellStart"/>
    <w:r>
      <w:rPr>
        <w:rFonts w:ascii="Times New Roman" w:hAnsi="Times New Roman" w:cs="Times New Roman"/>
        <w:b/>
        <w:sz w:val="26"/>
        <w:szCs w:val="26"/>
        <w:lang w:val="en-US"/>
      </w:rPr>
      <w:t>Fauzi</w:t>
    </w:r>
    <w:proofErr w:type="spellEnd"/>
    <w:r>
      <w:rPr>
        <w:rFonts w:ascii="Times New Roman" w:hAnsi="Times New Roman" w:cs="Times New Roman"/>
        <w:b/>
        <w:sz w:val="26"/>
        <w:szCs w:val="26"/>
        <w:lang w:val="en-US"/>
      </w:rPr>
      <w:t xml:space="preserve"> AA</w:t>
    </w:r>
    <w:r w:rsidR="0079366E">
      <w:rPr>
        <w:rFonts w:ascii="Times New Roman" w:hAnsi="Times New Roman" w:cs="Times New Roman"/>
        <w:b/>
        <w:sz w:val="26"/>
        <w:szCs w:val="26"/>
        <w:vertAlign w:val="superscript"/>
        <w:lang w:val="en-US"/>
      </w:rPr>
      <w:t>1</w:t>
    </w:r>
    <w:proofErr w:type="gramStart"/>
    <w:r>
      <w:rPr>
        <w:rFonts w:ascii="Times New Roman" w:hAnsi="Times New Roman" w:cs="Times New Roman"/>
        <w:b/>
        <w:sz w:val="26"/>
        <w:szCs w:val="26"/>
        <w:lang w:val="en-US"/>
      </w:rPr>
      <w:t>.,</w:t>
    </w:r>
    <w:proofErr w:type="gramEnd"/>
    <w:r w:rsidR="00297F5F">
      <w:rPr>
        <w:rFonts w:ascii="Times New Roman" w:hAnsi="Times New Roman" w:cs="Times New Roman"/>
        <w:b/>
        <w:sz w:val="26"/>
        <w:szCs w:val="26"/>
        <w:lang w:val="en-US"/>
      </w:rPr>
      <w:t>Wawan Sutari</w:t>
    </w:r>
    <w:r w:rsidR="0079366E">
      <w:rPr>
        <w:rFonts w:ascii="Times New Roman" w:hAnsi="Times New Roman" w:cs="Times New Roman"/>
        <w:b/>
        <w:sz w:val="26"/>
        <w:szCs w:val="26"/>
        <w:vertAlign w:val="superscript"/>
        <w:lang w:val="en-US"/>
      </w:rPr>
      <w:t>2</w:t>
    </w:r>
    <w:r w:rsidR="00297F5F">
      <w:rPr>
        <w:rFonts w:ascii="Times New Roman" w:hAnsi="Times New Roman" w:cs="Times New Roman"/>
        <w:b/>
        <w:sz w:val="26"/>
        <w:szCs w:val="26"/>
        <w:lang w:val="en-US"/>
      </w:rPr>
      <w:t xml:space="preserve">, </w:t>
    </w:r>
    <w:r>
      <w:rPr>
        <w:rFonts w:ascii="Times New Roman" w:hAnsi="Times New Roman" w:cs="Times New Roman"/>
        <w:b/>
        <w:sz w:val="26"/>
        <w:szCs w:val="26"/>
        <w:lang w:val="en-US"/>
      </w:rPr>
      <w:t>Nursuhud</w:t>
    </w:r>
    <w:r w:rsidR="0079366E">
      <w:rPr>
        <w:rFonts w:ascii="Times New Roman" w:hAnsi="Times New Roman" w:cs="Times New Roman"/>
        <w:b/>
        <w:sz w:val="26"/>
        <w:szCs w:val="26"/>
        <w:vertAlign w:val="superscript"/>
        <w:lang w:val="en-US"/>
      </w:rPr>
      <w:t>2</w:t>
    </w:r>
    <w:r>
      <w:rPr>
        <w:rFonts w:ascii="Times New Roman" w:hAnsi="Times New Roman" w:cs="Times New Roman"/>
        <w:b/>
        <w:sz w:val="26"/>
        <w:szCs w:val="26"/>
        <w:lang w:val="en-US"/>
      </w:rPr>
      <w:t>dan S. Mubarok</w:t>
    </w:r>
    <w:r w:rsidR="0079366E">
      <w:rPr>
        <w:rFonts w:ascii="Times New Roman" w:hAnsi="Times New Roman" w:cs="Times New Roman"/>
        <w:b/>
        <w:sz w:val="26"/>
        <w:szCs w:val="26"/>
        <w:vertAlign w:val="superscript"/>
        <w:lang w:val="en-US"/>
      </w:rPr>
      <w:t>2</w:t>
    </w:r>
  </w:p>
  <w:p w14:paraId="4CCEA540" w14:textId="77777777" w:rsidR="00200720" w:rsidRPr="00200720" w:rsidRDefault="00200720" w:rsidP="00200720">
    <w:pPr>
      <w:autoSpaceDE w:val="0"/>
      <w:autoSpaceDN w:val="0"/>
      <w:adjustRightInd w:val="0"/>
      <w:spacing w:before="240" w:after="0" w:line="480" w:lineRule="auto"/>
      <w:rPr>
        <w:rFonts w:ascii="Times New Roman" w:hAnsi="Times New Roman" w:cs="Times New Roman"/>
        <w:b/>
        <w:sz w:val="26"/>
        <w:szCs w:val="26"/>
        <w:lang w:val="en-US"/>
      </w:rPr>
    </w:pPr>
    <w:r w:rsidRPr="00200720">
      <w:rPr>
        <w:rFonts w:ascii="Times New Roman" w:hAnsi="Times New Roman" w:cs="Times New Roman"/>
        <w:b/>
        <w:sz w:val="26"/>
        <w:szCs w:val="26"/>
      </w:rPr>
      <w:t>Faktor Yang Mempengaruhi Pembungaan Pada Mangga (</w:t>
    </w:r>
    <w:r w:rsidRPr="00200720">
      <w:rPr>
        <w:rFonts w:ascii="Times New Roman" w:hAnsi="Times New Roman" w:cs="Times New Roman"/>
        <w:b/>
        <w:i/>
        <w:sz w:val="26"/>
        <w:szCs w:val="26"/>
      </w:rPr>
      <w:t xml:space="preserve">Mangifera indica </w:t>
    </w:r>
    <w:r w:rsidRPr="00200720">
      <w:rPr>
        <w:rFonts w:ascii="Times New Roman" w:hAnsi="Times New Roman" w:cs="Times New Roman"/>
        <w:b/>
        <w:sz w:val="26"/>
        <w:szCs w:val="26"/>
      </w:rPr>
      <w:t>L.)</w:t>
    </w:r>
  </w:p>
  <w:p w14:paraId="2EA6714D" w14:textId="0F09A345" w:rsidR="0079366E" w:rsidRDefault="00CE0CE3">
    <w:pPr>
      <w:pStyle w:val="Header"/>
      <w:rPr>
        <w:lang w:val="en-US"/>
      </w:rPr>
    </w:pPr>
    <w:r>
      <w:rPr>
        <w:rFonts w:ascii="Times New Roman" w:hAnsi="Times New Roman" w:cs="Times New Roman"/>
        <w:b/>
        <w:sz w:val="26"/>
        <w:szCs w:val="26"/>
        <w:lang w:val="en-US"/>
      </w:rPr>
      <w:t>Factor</w:t>
    </w:r>
    <w:r w:rsidRPr="00CE0CE3">
      <w:rPr>
        <w:rFonts w:ascii="Times New Roman" w:hAnsi="Times New Roman" w:cs="Times New Roman"/>
        <w:b/>
        <w:sz w:val="26"/>
        <w:szCs w:val="26"/>
        <w:lang w:val="en-US"/>
      </w:rPr>
      <w:t xml:space="preserve"> </w:t>
    </w:r>
    <w:r w:rsidR="00884A61">
      <w:rPr>
        <w:rFonts w:ascii="Times New Roman" w:hAnsi="Times New Roman" w:cs="Times New Roman"/>
        <w:b/>
        <w:sz w:val="26"/>
        <w:szCs w:val="26"/>
        <w:lang w:val="en-US"/>
      </w:rPr>
      <w:t>Affecting on</w:t>
    </w:r>
    <w:r w:rsidRPr="00CE0CE3">
      <w:rPr>
        <w:rFonts w:ascii="Times New Roman" w:hAnsi="Times New Roman" w:cs="Times New Roman"/>
        <w:b/>
        <w:sz w:val="26"/>
        <w:szCs w:val="26"/>
        <w:lang w:val="en-US"/>
      </w:rPr>
      <w:t xml:space="preserve"> Flowering </w:t>
    </w:r>
    <w:r w:rsidR="00884A61">
      <w:rPr>
        <w:rFonts w:ascii="Times New Roman" w:hAnsi="Times New Roman" w:cs="Times New Roman"/>
        <w:b/>
        <w:sz w:val="26"/>
        <w:szCs w:val="26"/>
        <w:lang w:val="en-US"/>
      </w:rPr>
      <w:t>Process of</w:t>
    </w:r>
    <w:r w:rsidRPr="00CE0CE3">
      <w:rPr>
        <w:rFonts w:ascii="Times New Roman" w:hAnsi="Times New Roman" w:cs="Times New Roman"/>
        <w:b/>
        <w:sz w:val="26"/>
        <w:szCs w:val="26"/>
        <w:lang w:val="en-US"/>
      </w:rPr>
      <w:t xml:space="preserve"> Mango </w:t>
    </w:r>
    <w:r w:rsidR="00200720" w:rsidRPr="00200720">
      <w:rPr>
        <w:rFonts w:ascii="Times New Roman" w:hAnsi="Times New Roman" w:cs="Times New Roman"/>
        <w:b/>
        <w:sz w:val="26"/>
        <w:szCs w:val="26"/>
        <w:lang w:val="en-US"/>
      </w:rPr>
      <w:t>(</w:t>
    </w:r>
    <w:proofErr w:type="spellStart"/>
    <w:r w:rsidR="00200720" w:rsidRPr="00932BFB">
      <w:rPr>
        <w:rFonts w:ascii="Times New Roman" w:hAnsi="Times New Roman" w:cs="Times New Roman"/>
        <w:b/>
        <w:i/>
        <w:sz w:val="26"/>
        <w:szCs w:val="26"/>
        <w:lang w:val="en-US"/>
      </w:rPr>
      <w:t>Mangifera</w:t>
    </w:r>
    <w:proofErr w:type="spellEnd"/>
    <w:r w:rsidR="00326D5A">
      <w:rPr>
        <w:rFonts w:ascii="Times New Roman" w:hAnsi="Times New Roman" w:cs="Times New Roman"/>
        <w:b/>
        <w:i/>
        <w:sz w:val="26"/>
        <w:szCs w:val="26"/>
        <w:lang w:val="en-US"/>
      </w:rPr>
      <w:t xml:space="preserve"> </w:t>
    </w:r>
    <w:proofErr w:type="spellStart"/>
    <w:r w:rsidR="00200720" w:rsidRPr="00932BFB">
      <w:rPr>
        <w:rFonts w:ascii="Times New Roman" w:hAnsi="Times New Roman" w:cs="Times New Roman"/>
        <w:b/>
        <w:i/>
        <w:sz w:val="26"/>
        <w:szCs w:val="26"/>
        <w:lang w:val="en-US"/>
      </w:rPr>
      <w:t>indica</w:t>
    </w:r>
    <w:proofErr w:type="spellEnd"/>
    <w:r w:rsidR="00200720" w:rsidRPr="00200720">
      <w:rPr>
        <w:rFonts w:ascii="Times New Roman" w:hAnsi="Times New Roman" w:cs="Times New Roman"/>
        <w:b/>
        <w:sz w:val="26"/>
        <w:szCs w:val="26"/>
        <w:lang w:val="en-US"/>
      </w:rPr>
      <w:t xml:space="preserve"> L.)</w:t>
    </w:r>
  </w:p>
  <w:p w14:paraId="425563C6" w14:textId="77777777" w:rsidR="0079366E" w:rsidRDefault="0079366E">
    <w:pPr>
      <w:pStyle w:val="Header"/>
      <w:rPr>
        <w:sz w:val="16"/>
        <w:szCs w:val="16"/>
        <w:lang w:val="en-US"/>
      </w:rPr>
    </w:pPr>
  </w:p>
  <w:p w14:paraId="60E183BC" w14:textId="2AC6C3F9" w:rsidR="0079366E" w:rsidRDefault="0079366E">
    <w:pPr>
      <w:pStyle w:val="Header"/>
      <w:rPr>
        <w:sz w:val="20"/>
        <w:szCs w:val="20"/>
        <w:lang w:val="en-US"/>
      </w:rPr>
    </w:pPr>
    <w:r>
      <w:rPr>
        <w:sz w:val="20"/>
        <w:szCs w:val="20"/>
        <w:vertAlign w:val="superscript"/>
        <w:lang w:val="en-US"/>
      </w:rPr>
      <w:t>1</w:t>
    </w:r>
    <w:r>
      <w:rPr>
        <w:sz w:val="20"/>
        <w:szCs w:val="20"/>
        <w:lang w:val="en-US"/>
      </w:rPr>
      <w:t>Mahasiswa</w:t>
    </w:r>
    <w:r w:rsidR="00326D5A">
      <w:rPr>
        <w:sz w:val="20"/>
        <w:szCs w:val="20"/>
        <w:lang w:val="en-US"/>
      </w:rPr>
      <w:t xml:space="preserve"> </w:t>
    </w:r>
    <w:proofErr w:type="spellStart"/>
    <w:r>
      <w:rPr>
        <w:sz w:val="20"/>
        <w:szCs w:val="20"/>
        <w:lang w:val="en-US"/>
      </w:rPr>
      <w:t>Agroteknologi</w:t>
    </w:r>
    <w:proofErr w:type="spellEnd"/>
    <w:r>
      <w:rPr>
        <w:sz w:val="20"/>
        <w:szCs w:val="20"/>
        <w:lang w:val="en-US"/>
      </w:rPr>
      <w:t xml:space="preserve">, </w:t>
    </w:r>
    <w:proofErr w:type="spellStart"/>
    <w:r>
      <w:rPr>
        <w:sz w:val="20"/>
        <w:szCs w:val="20"/>
        <w:lang w:val="en-US"/>
      </w:rPr>
      <w:t>Fakultas</w:t>
    </w:r>
    <w:proofErr w:type="spellEnd"/>
    <w:r w:rsidR="00326D5A">
      <w:rPr>
        <w:sz w:val="20"/>
        <w:szCs w:val="20"/>
        <w:lang w:val="en-US"/>
      </w:rPr>
      <w:t xml:space="preserve"> </w:t>
    </w:r>
    <w:proofErr w:type="spellStart"/>
    <w:r>
      <w:rPr>
        <w:sz w:val="20"/>
        <w:szCs w:val="20"/>
        <w:lang w:val="en-US"/>
      </w:rPr>
      <w:t>Pertanian</w:t>
    </w:r>
    <w:proofErr w:type="spellEnd"/>
    <w:r>
      <w:rPr>
        <w:sz w:val="20"/>
        <w:szCs w:val="20"/>
        <w:lang w:val="en-US"/>
      </w:rPr>
      <w:t>, Unpad</w:t>
    </w:r>
  </w:p>
  <w:p w14:paraId="4687B736" w14:textId="6A375CA5" w:rsidR="0079366E" w:rsidRPr="0079366E" w:rsidRDefault="0079366E">
    <w:pPr>
      <w:pStyle w:val="Header"/>
      <w:rPr>
        <w:sz w:val="20"/>
        <w:szCs w:val="20"/>
        <w:lang w:val="en-US"/>
      </w:rPr>
    </w:pPr>
    <w:r>
      <w:rPr>
        <w:sz w:val="20"/>
        <w:szCs w:val="20"/>
        <w:vertAlign w:val="superscript"/>
        <w:lang w:val="en-US"/>
      </w:rPr>
      <w:t>2</w:t>
    </w:r>
    <w:r>
      <w:rPr>
        <w:sz w:val="20"/>
        <w:szCs w:val="20"/>
        <w:lang w:val="en-US"/>
      </w:rPr>
      <w:t>Departeman</w:t>
    </w:r>
    <w:r w:rsidR="00326D5A">
      <w:rPr>
        <w:sz w:val="20"/>
        <w:szCs w:val="20"/>
        <w:lang w:val="en-US"/>
      </w:rPr>
      <w:t xml:space="preserve"> </w:t>
    </w:r>
    <w:proofErr w:type="spellStart"/>
    <w:r>
      <w:rPr>
        <w:sz w:val="20"/>
        <w:szCs w:val="20"/>
        <w:lang w:val="en-US"/>
      </w:rPr>
      <w:t>Budidaya</w:t>
    </w:r>
    <w:proofErr w:type="spellEnd"/>
    <w:r w:rsidR="001E49F8">
      <w:rPr>
        <w:sz w:val="20"/>
        <w:szCs w:val="20"/>
        <w:lang w:val="en-US"/>
      </w:rPr>
      <w:t xml:space="preserve"> </w:t>
    </w:r>
    <w:proofErr w:type="spellStart"/>
    <w:r>
      <w:rPr>
        <w:sz w:val="20"/>
        <w:szCs w:val="20"/>
        <w:lang w:val="en-US"/>
      </w:rPr>
      <w:t>Pertanian</w:t>
    </w:r>
    <w:proofErr w:type="spellEnd"/>
    <w:r>
      <w:rPr>
        <w:sz w:val="20"/>
        <w:szCs w:val="20"/>
        <w:lang w:val="en-US"/>
      </w:rPr>
      <w:t xml:space="preserve">, </w:t>
    </w:r>
    <w:proofErr w:type="spellStart"/>
    <w:r>
      <w:rPr>
        <w:sz w:val="20"/>
        <w:szCs w:val="20"/>
        <w:lang w:val="en-US"/>
      </w:rPr>
      <w:t>Fakultas</w:t>
    </w:r>
    <w:proofErr w:type="spellEnd"/>
    <w:r w:rsidR="00326D5A">
      <w:rPr>
        <w:sz w:val="20"/>
        <w:szCs w:val="20"/>
        <w:lang w:val="en-US"/>
      </w:rPr>
      <w:t xml:space="preserve"> </w:t>
    </w:r>
    <w:proofErr w:type="spellStart"/>
    <w:r>
      <w:rPr>
        <w:sz w:val="20"/>
        <w:szCs w:val="20"/>
        <w:lang w:val="en-US"/>
      </w:rPr>
      <w:t>Pertanian</w:t>
    </w:r>
    <w:proofErr w:type="spellEnd"/>
    <w:r>
      <w:rPr>
        <w:sz w:val="20"/>
        <w:szCs w:val="20"/>
        <w:lang w:val="en-US"/>
      </w:rPr>
      <w:t>, Unpad</w:t>
    </w:r>
  </w:p>
  <w:p w14:paraId="5F8C6C61" w14:textId="77777777" w:rsidR="00200720" w:rsidRPr="00200720" w:rsidRDefault="00200720">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691"/>
    <w:multiLevelType w:val="multilevel"/>
    <w:tmpl w:val="C1A20CAC"/>
    <w:lvl w:ilvl="0">
      <w:start w:val="1"/>
      <w:numFmt w:val="decimal"/>
      <w:lvlText w:val="%1"/>
      <w:lvlJc w:val="left"/>
      <w:pPr>
        <w:ind w:left="1800" w:hanging="1440"/>
      </w:pPr>
      <w:rPr>
        <w:rFonts w:hint="default"/>
      </w:rPr>
    </w:lvl>
    <w:lvl w:ilvl="1">
      <w:start w:val="4"/>
      <w:numFmt w:val="decimal"/>
      <w:isLgl/>
      <w:lvlText w:val="%1.%2"/>
      <w:lvlJc w:val="left"/>
      <w:pPr>
        <w:ind w:left="933" w:hanging="54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
    <w:nsid w:val="04A438C8"/>
    <w:multiLevelType w:val="multilevel"/>
    <w:tmpl w:val="0421001D"/>
    <w:styleLink w:val="Style2"/>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36324A"/>
    <w:multiLevelType w:val="hybridMultilevel"/>
    <w:tmpl w:val="E7AC38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00229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4E363E"/>
    <w:multiLevelType w:val="multilevel"/>
    <w:tmpl w:val="1C50902E"/>
    <w:lvl w:ilvl="0">
      <w:start w:val="1"/>
      <w:numFmt w:val="decimal"/>
      <w:lvlText w:val="%1."/>
      <w:lvlJc w:val="left"/>
      <w:pPr>
        <w:ind w:left="1287" w:hanging="360"/>
      </w:pPr>
    </w:lvl>
    <w:lvl w:ilvl="1">
      <w:start w:val="3"/>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nsid w:val="2EAE13DA"/>
    <w:multiLevelType w:val="hybridMultilevel"/>
    <w:tmpl w:val="A7DE6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E6CFE"/>
    <w:multiLevelType w:val="hybridMultilevel"/>
    <w:tmpl w:val="4C8A99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554637F8"/>
    <w:multiLevelType w:val="hybridMultilevel"/>
    <w:tmpl w:val="BF2220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7052F63"/>
    <w:multiLevelType w:val="multilevel"/>
    <w:tmpl w:val="0421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AC625DE"/>
    <w:multiLevelType w:val="hybridMultilevel"/>
    <w:tmpl w:val="DF14A6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0A2A28"/>
    <w:multiLevelType w:val="multilevel"/>
    <w:tmpl w:val="0421001D"/>
    <w:numStyleLink w:val="Style2"/>
  </w:abstractNum>
  <w:abstractNum w:abstractNumId="11">
    <w:nsid w:val="6D0950DA"/>
    <w:multiLevelType w:val="hybridMultilevel"/>
    <w:tmpl w:val="494E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442A6A"/>
    <w:multiLevelType w:val="multilevel"/>
    <w:tmpl w:val="8A3EEE4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A475843"/>
    <w:multiLevelType w:val="hybridMultilevel"/>
    <w:tmpl w:val="960CEE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BCC1283"/>
    <w:multiLevelType w:val="hybridMultilevel"/>
    <w:tmpl w:val="CC0A48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D60BF3"/>
    <w:multiLevelType w:val="multilevel"/>
    <w:tmpl w:val="6CA468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EBB2D17"/>
    <w:multiLevelType w:val="multilevel"/>
    <w:tmpl w:val="408A3AAC"/>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9"/>
  </w:num>
  <w:num w:numId="3">
    <w:abstractNumId w:val="10"/>
  </w:num>
  <w:num w:numId="4">
    <w:abstractNumId w:val="8"/>
  </w:num>
  <w:num w:numId="5">
    <w:abstractNumId w:val="1"/>
  </w:num>
  <w:num w:numId="6">
    <w:abstractNumId w:val="14"/>
  </w:num>
  <w:num w:numId="7">
    <w:abstractNumId w:val="12"/>
  </w:num>
  <w:num w:numId="8">
    <w:abstractNumId w:val="5"/>
  </w:num>
  <w:num w:numId="9">
    <w:abstractNumId w:val="16"/>
  </w:num>
  <w:num w:numId="10">
    <w:abstractNumId w:val="7"/>
  </w:num>
  <w:num w:numId="11">
    <w:abstractNumId w:val="13"/>
  </w:num>
  <w:num w:numId="12">
    <w:abstractNumId w:val="15"/>
  </w:num>
  <w:num w:numId="13">
    <w:abstractNumId w:val="11"/>
  </w:num>
  <w:num w:numId="14">
    <w:abstractNumId w:val="3"/>
  </w:num>
  <w:num w:numId="15">
    <w:abstractNumId w:val="4"/>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8A"/>
    <w:rsid w:val="00031525"/>
    <w:rsid w:val="000F4130"/>
    <w:rsid w:val="0015340C"/>
    <w:rsid w:val="001645FF"/>
    <w:rsid w:val="00177A86"/>
    <w:rsid w:val="00181199"/>
    <w:rsid w:val="00187881"/>
    <w:rsid w:val="001A5AFC"/>
    <w:rsid w:val="001E49F8"/>
    <w:rsid w:val="00200720"/>
    <w:rsid w:val="002409FA"/>
    <w:rsid w:val="002577F5"/>
    <w:rsid w:val="0027649C"/>
    <w:rsid w:val="00282265"/>
    <w:rsid w:val="00297F5F"/>
    <w:rsid w:val="002D1FFF"/>
    <w:rsid w:val="002E16E2"/>
    <w:rsid w:val="00326D5A"/>
    <w:rsid w:val="00337A3D"/>
    <w:rsid w:val="003423C3"/>
    <w:rsid w:val="003800A1"/>
    <w:rsid w:val="003C1B32"/>
    <w:rsid w:val="0040273B"/>
    <w:rsid w:val="00414191"/>
    <w:rsid w:val="004677E5"/>
    <w:rsid w:val="004753A4"/>
    <w:rsid w:val="004B1396"/>
    <w:rsid w:val="00534DCA"/>
    <w:rsid w:val="005475B3"/>
    <w:rsid w:val="006104FC"/>
    <w:rsid w:val="00611955"/>
    <w:rsid w:val="00626499"/>
    <w:rsid w:val="00641F9C"/>
    <w:rsid w:val="006515E2"/>
    <w:rsid w:val="00652BA8"/>
    <w:rsid w:val="0065624E"/>
    <w:rsid w:val="006713B5"/>
    <w:rsid w:val="006C3551"/>
    <w:rsid w:val="006E090C"/>
    <w:rsid w:val="007002F7"/>
    <w:rsid w:val="00770AB8"/>
    <w:rsid w:val="0077497C"/>
    <w:rsid w:val="00782567"/>
    <w:rsid w:val="0079366E"/>
    <w:rsid w:val="007E6B99"/>
    <w:rsid w:val="007F29C0"/>
    <w:rsid w:val="00802107"/>
    <w:rsid w:val="00824BA2"/>
    <w:rsid w:val="008420D0"/>
    <w:rsid w:val="008653BF"/>
    <w:rsid w:val="00884A61"/>
    <w:rsid w:val="00884D0D"/>
    <w:rsid w:val="008C4470"/>
    <w:rsid w:val="008C5CA6"/>
    <w:rsid w:val="0090046E"/>
    <w:rsid w:val="00932BFB"/>
    <w:rsid w:val="00945BB9"/>
    <w:rsid w:val="00980832"/>
    <w:rsid w:val="00993391"/>
    <w:rsid w:val="00A21A67"/>
    <w:rsid w:val="00A36002"/>
    <w:rsid w:val="00AB28E2"/>
    <w:rsid w:val="00AB6348"/>
    <w:rsid w:val="00AE0782"/>
    <w:rsid w:val="00B03FFB"/>
    <w:rsid w:val="00B06F6C"/>
    <w:rsid w:val="00B13BEB"/>
    <w:rsid w:val="00B25017"/>
    <w:rsid w:val="00B35281"/>
    <w:rsid w:val="00B4545C"/>
    <w:rsid w:val="00B81D5F"/>
    <w:rsid w:val="00B85660"/>
    <w:rsid w:val="00BB1F10"/>
    <w:rsid w:val="00C523C9"/>
    <w:rsid w:val="00C555DA"/>
    <w:rsid w:val="00C84C83"/>
    <w:rsid w:val="00CB648A"/>
    <w:rsid w:val="00CE0CE3"/>
    <w:rsid w:val="00D35D56"/>
    <w:rsid w:val="00D86076"/>
    <w:rsid w:val="00D90FA2"/>
    <w:rsid w:val="00E17E29"/>
    <w:rsid w:val="00E31262"/>
    <w:rsid w:val="00E47DE8"/>
    <w:rsid w:val="00E54662"/>
    <w:rsid w:val="00EF335D"/>
    <w:rsid w:val="00F02CCC"/>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1B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0AB8"/>
    <w:pPr>
      <w:keepNext/>
      <w:keepLines/>
      <w:spacing w:before="240" w:after="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770AB8"/>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648A"/>
    <w:pPr>
      <w:ind w:left="720"/>
      <w:contextualSpacing/>
    </w:pPr>
  </w:style>
  <w:style w:type="paragraph" w:styleId="NoSpacing">
    <w:name w:val="No Spacing"/>
    <w:uiPriority w:val="1"/>
    <w:qFormat/>
    <w:rsid w:val="00770AB8"/>
    <w:pPr>
      <w:spacing w:after="0" w:line="240" w:lineRule="auto"/>
    </w:pPr>
  </w:style>
  <w:style w:type="character" w:customStyle="1" w:styleId="Heading1Char">
    <w:name w:val="Heading 1 Char"/>
    <w:basedOn w:val="DefaultParagraphFont"/>
    <w:link w:val="Heading1"/>
    <w:uiPriority w:val="9"/>
    <w:rsid w:val="00770AB8"/>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770AB8"/>
    <w:rPr>
      <w:rFonts w:ascii="Times New Roman" w:eastAsiaTheme="majorEastAsia" w:hAnsi="Times New Roman" w:cstheme="majorBidi"/>
      <w:b/>
      <w:sz w:val="24"/>
      <w:szCs w:val="26"/>
    </w:rPr>
  </w:style>
  <w:style w:type="numbering" w:customStyle="1" w:styleId="Style1">
    <w:name w:val="Style1"/>
    <w:uiPriority w:val="99"/>
    <w:rsid w:val="00A21A67"/>
    <w:pPr>
      <w:numPr>
        <w:numId w:val="4"/>
      </w:numPr>
    </w:pPr>
  </w:style>
  <w:style w:type="numbering" w:customStyle="1" w:styleId="Style2">
    <w:name w:val="Style2"/>
    <w:uiPriority w:val="99"/>
    <w:rsid w:val="00A21A67"/>
    <w:pPr>
      <w:numPr>
        <w:numId w:val="5"/>
      </w:numPr>
    </w:pPr>
  </w:style>
  <w:style w:type="paragraph" w:styleId="Header">
    <w:name w:val="header"/>
    <w:basedOn w:val="Normal"/>
    <w:link w:val="HeaderChar"/>
    <w:uiPriority w:val="99"/>
    <w:unhideWhenUsed/>
    <w:rsid w:val="0098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832"/>
  </w:style>
  <w:style w:type="paragraph" w:styleId="Footer">
    <w:name w:val="footer"/>
    <w:basedOn w:val="Normal"/>
    <w:link w:val="FooterChar"/>
    <w:uiPriority w:val="99"/>
    <w:unhideWhenUsed/>
    <w:rsid w:val="0098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832"/>
  </w:style>
  <w:style w:type="paragraph" w:styleId="BalloonText">
    <w:name w:val="Balloon Text"/>
    <w:basedOn w:val="Normal"/>
    <w:link w:val="BalloonTextChar"/>
    <w:uiPriority w:val="99"/>
    <w:semiHidden/>
    <w:unhideWhenUsed/>
    <w:rsid w:val="00257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7F5"/>
    <w:rPr>
      <w:rFonts w:ascii="Tahoma" w:hAnsi="Tahoma" w:cs="Tahoma"/>
      <w:sz w:val="16"/>
      <w:szCs w:val="16"/>
    </w:rPr>
  </w:style>
  <w:style w:type="character" w:customStyle="1" w:styleId="ListParagraphChar">
    <w:name w:val="List Paragraph Char"/>
    <w:link w:val="ListParagraph"/>
    <w:uiPriority w:val="34"/>
    <w:rsid w:val="00AB6348"/>
  </w:style>
  <w:style w:type="table" w:styleId="TableGrid">
    <w:name w:val="Table Grid"/>
    <w:basedOn w:val="TableNormal"/>
    <w:uiPriority w:val="59"/>
    <w:rsid w:val="0015340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0720"/>
    <w:rPr>
      <w:color w:val="0563C1" w:themeColor="hyperlink"/>
      <w:u w:val="single"/>
    </w:rPr>
  </w:style>
  <w:style w:type="character" w:styleId="CommentReference">
    <w:name w:val="annotation reference"/>
    <w:basedOn w:val="DefaultParagraphFont"/>
    <w:uiPriority w:val="99"/>
    <w:semiHidden/>
    <w:unhideWhenUsed/>
    <w:rsid w:val="00534DCA"/>
    <w:rPr>
      <w:sz w:val="16"/>
      <w:szCs w:val="16"/>
    </w:rPr>
  </w:style>
  <w:style w:type="paragraph" w:styleId="CommentText">
    <w:name w:val="annotation text"/>
    <w:basedOn w:val="Normal"/>
    <w:link w:val="CommentTextChar"/>
    <w:uiPriority w:val="99"/>
    <w:semiHidden/>
    <w:unhideWhenUsed/>
    <w:rsid w:val="00534DCA"/>
    <w:pPr>
      <w:spacing w:line="240" w:lineRule="auto"/>
    </w:pPr>
    <w:rPr>
      <w:sz w:val="20"/>
      <w:szCs w:val="20"/>
    </w:rPr>
  </w:style>
  <w:style w:type="character" w:customStyle="1" w:styleId="CommentTextChar">
    <w:name w:val="Comment Text Char"/>
    <w:basedOn w:val="DefaultParagraphFont"/>
    <w:link w:val="CommentText"/>
    <w:uiPriority w:val="99"/>
    <w:semiHidden/>
    <w:rsid w:val="00534DCA"/>
    <w:rPr>
      <w:sz w:val="20"/>
      <w:szCs w:val="20"/>
    </w:rPr>
  </w:style>
  <w:style w:type="paragraph" w:styleId="CommentSubject">
    <w:name w:val="annotation subject"/>
    <w:basedOn w:val="CommentText"/>
    <w:next w:val="CommentText"/>
    <w:link w:val="CommentSubjectChar"/>
    <w:uiPriority w:val="99"/>
    <w:semiHidden/>
    <w:unhideWhenUsed/>
    <w:rsid w:val="00534DCA"/>
    <w:rPr>
      <w:b/>
      <w:bCs/>
    </w:rPr>
  </w:style>
  <w:style w:type="character" w:customStyle="1" w:styleId="CommentSubjectChar">
    <w:name w:val="Comment Subject Char"/>
    <w:basedOn w:val="CommentTextChar"/>
    <w:link w:val="CommentSubject"/>
    <w:uiPriority w:val="99"/>
    <w:semiHidden/>
    <w:rsid w:val="00534DC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0AB8"/>
    <w:pPr>
      <w:keepNext/>
      <w:keepLines/>
      <w:spacing w:before="240" w:after="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770AB8"/>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648A"/>
    <w:pPr>
      <w:ind w:left="720"/>
      <w:contextualSpacing/>
    </w:pPr>
  </w:style>
  <w:style w:type="paragraph" w:styleId="NoSpacing">
    <w:name w:val="No Spacing"/>
    <w:uiPriority w:val="1"/>
    <w:qFormat/>
    <w:rsid w:val="00770AB8"/>
    <w:pPr>
      <w:spacing w:after="0" w:line="240" w:lineRule="auto"/>
    </w:pPr>
  </w:style>
  <w:style w:type="character" w:customStyle="1" w:styleId="Heading1Char">
    <w:name w:val="Heading 1 Char"/>
    <w:basedOn w:val="DefaultParagraphFont"/>
    <w:link w:val="Heading1"/>
    <w:uiPriority w:val="9"/>
    <w:rsid w:val="00770AB8"/>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770AB8"/>
    <w:rPr>
      <w:rFonts w:ascii="Times New Roman" w:eastAsiaTheme="majorEastAsia" w:hAnsi="Times New Roman" w:cstheme="majorBidi"/>
      <w:b/>
      <w:sz w:val="24"/>
      <w:szCs w:val="26"/>
    </w:rPr>
  </w:style>
  <w:style w:type="numbering" w:customStyle="1" w:styleId="Style1">
    <w:name w:val="Style1"/>
    <w:uiPriority w:val="99"/>
    <w:rsid w:val="00A21A67"/>
    <w:pPr>
      <w:numPr>
        <w:numId w:val="4"/>
      </w:numPr>
    </w:pPr>
  </w:style>
  <w:style w:type="numbering" w:customStyle="1" w:styleId="Style2">
    <w:name w:val="Style2"/>
    <w:uiPriority w:val="99"/>
    <w:rsid w:val="00A21A67"/>
    <w:pPr>
      <w:numPr>
        <w:numId w:val="5"/>
      </w:numPr>
    </w:pPr>
  </w:style>
  <w:style w:type="paragraph" w:styleId="Header">
    <w:name w:val="header"/>
    <w:basedOn w:val="Normal"/>
    <w:link w:val="HeaderChar"/>
    <w:uiPriority w:val="99"/>
    <w:unhideWhenUsed/>
    <w:rsid w:val="0098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832"/>
  </w:style>
  <w:style w:type="paragraph" w:styleId="Footer">
    <w:name w:val="footer"/>
    <w:basedOn w:val="Normal"/>
    <w:link w:val="FooterChar"/>
    <w:uiPriority w:val="99"/>
    <w:unhideWhenUsed/>
    <w:rsid w:val="0098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832"/>
  </w:style>
  <w:style w:type="paragraph" w:styleId="BalloonText">
    <w:name w:val="Balloon Text"/>
    <w:basedOn w:val="Normal"/>
    <w:link w:val="BalloonTextChar"/>
    <w:uiPriority w:val="99"/>
    <w:semiHidden/>
    <w:unhideWhenUsed/>
    <w:rsid w:val="00257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7F5"/>
    <w:rPr>
      <w:rFonts w:ascii="Tahoma" w:hAnsi="Tahoma" w:cs="Tahoma"/>
      <w:sz w:val="16"/>
      <w:szCs w:val="16"/>
    </w:rPr>
  </w:style>
  <w:style w:type="character" w:customStyle="1" w:styleId="ListParagraphChar">
    <w:name w:val="List Paragraph Char"/>
    <w:link w:val="ListParagraph"/>
    <w:uiPriority w:val="34"/>
    <w:rsid w:val="00AB6348"/>
  </w:style>
  <w:style w:type="table" w:styleId="TableGrid">
    <w:name w:val="Table Grid"/>
    <w:basedOn w:val="TableNormal"/>
    <w:uiPriority w:val="59"/>
    <w:rsid w:val="0015340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0720"/>
    <w:rPr>
      <w:color w:val="0563C1" w:themeColor="hyperlink"/>
      <w:u w:val="single"/>
    </w:rPr>
  </w:style>
  <w:style w:type="character" w:styleId="CommentReference">
    <w:name w:val="annotation reference"/>
    <w:basedOn w:val="DefaultParagraphFont"/>
    <w:uiPriority w:val="99"/>
    <w:semiHidden/>
    <w:unhideWhenUsed/>
    <w:rsid w:val="00534DCA"/>
    <w:rPr>
      <w:sz w:val="16"/>
      <w:szCs w:val="16"/>
    </w:rPr>
  </w:style>
  <w:style w:type="paragraph" w:styleId="CommentText">
    <w:name w:val="annotation text"/>
    <w:basedOn w:val="Normal"/>
    <w:link w:val="CommentTextChar"/>
    <w:uiPriority w:val="99"/>
    <w:semiHidden/>
    <w:unhideWhenUsed/>
    <w:rsid w:val="00534DCA"/>
    <w:pPr>
      <w:spacing w:line="240" w:lineRule="auto"/>
    </w:pPr>
    <w:rPr>
      <w:sz w:val="20"/>
      <w:szCs w:val="20"/>
    </w:rPr>
  </w:style>
  <w:style w:type="character" w:customStyle="1" w:styleId="CommentTextChar">
    <w:name w:val="Comment Text Char"/>
    <w:basedOn w:val="DefaultParagraphFont"/>
    <w:link w:val="CommentText"/>
    <w:uiPriority w:val="99"/>
    <w:semiHidden/>
    <w:rsid w:val="00534DCA"/>
    <w:rPr>
      <w:sz w:val="20"/>
      <w:szCs w:val="20"/>
    </w:rPr>
  </w:style>
  <w:style w:type="paragraph" w:styleId="CommentSubject">
    <w:name w:val="annotation subject"/>
    <w:basedOn w:val="CommentText"/>
    <w:next w:val="CommentText"/>
    <w:link w:val="CommentSubjectChar"/>
    <w:uiPriority w:val="99"/>
    <w:semiHidden/>
    <w:unhideWhenUsed/>
    <w:rsid w:val="00534DCA"/>
    <w:rPr>
      <w:b/>
      <w:bCs/>
    </w:rPr>
  </w:style>
  <w:style w:type="character" w:customStyle="1" w:styleId="CommentSubjectChar">
    <w:name w:val="Comment Subject Char"/>
    <w:basedOn w:val="CommentTextChar"/>
    <w:link w:val="CommentSubject"/>
    <w:uiPriority w:val="99"/>
    <w:semiHidden/>
    <w:rsid w:val="00534D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ertanian.go.id/ap_pages/mod/datahorti"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5F40E-7BE5-1147-92CA-39DB4668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2454</Words>
  <Characters>13992</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Syariful Mubarok</cp:lastModifiedBy>
  <cp:revision>5</cp:revision>
  <dcterms:created xsi:type="dcterms:W3CDTF">2017-12-02T13:59:00Z</dcterms:created>
  <dcterms:modified xsi:type="dcterms:W3CDTF">2017-12-03T02:02:00Z</dcterms:modified>
</cp:coreProperties>
</file>