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D83AE" w14:textId="77777777" w:rsidR="008B6E58" w:rsidRPr="002F778A" w:rsidRDefault="008B6E58" w:rsidP="008B6E58">
      <w:pPr>
        <w:spacing w:after="0" w:line="360" w:lineRule="auto"/>
        <w:jc w:val="center"/>
        <w:rPr>
          <w:rFonts w:ascii="Cambria" w:hAnsi="Cambria" w:cs="Times New Roman"/>
          <w:i/>
          <w:iCs/>
          <w:sz w:val="16"/>
          <w:szCs w:val="16"/>
        </w:rPr>
      </w:pPr>
      <w:bookmarkStart w:id="0" w:name="_GoBack"/>
      <w:bookmarkEnd w:id="0"/>
      <w:r w:rsidRPr="002F778A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 xml:space="preserve">Gambar 1 (A)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spektrum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gugus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fungsional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r w:rsidRPr="002F778A">
        <w:rPr>
          <w:rFonts w:ascii="Cambria" w:hAnsi="Cambria" w:cs="Times New Roman"/>
          <w:i/>
          <w:iCs/>
          <w:sz w:val="16"/>
          <w:szCs w:val="16"/>
        </w:rPr>
        <w:t>MTA Angelus®</w:t>
      </w:r>
      <w:r w:rsidRPr="002F778A">
        <w:rPr>
          <w:rFonts w:ascii="Cambria" w:hAnsi="Cambria" w:cs="Times New Roman"/>
          <w:iCs/>
          <w:sz w:val="16"/>
          <w:szCs w:val="16"/>
        </w:rPr>
        <w:t xml:space="preserve">, </w:t>
      </w:r>
      <w:r w:rsidRPr="002F778A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 xml:space="preserve">(B)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spektrum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gugus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fungsional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nano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silika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sekam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padi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metode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sol gel, </w:t>
      </w:r>
      <w:r w:rsidRPr="002F778A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t xml:space="preserve">(C)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spektrum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gugus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fungsional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nano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silika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sekam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padi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metode</w:t>
      </w:r>
      <w:proofErr w:type="spellEnd"/>
      <w:r w:rsidRPr="002F778A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sz w:val="16"/>
          <w:szCs w:val="16"/>
        </w:rPr>
        <w:t>pirolisis</w:t>
      </w:r>
      <w:proofErr w:type="spellEnd"/>
    </w:p>
    <w:p w14:paraId="08E8E533" w14:textId="77777777" w:rsidR="008B6E58" w:rsidRDefault="008B6E58"/>
    <w:p w14:paraId="7F917A80" w14:textId="4D993090" w:rsidR="00891CE6" w:rsidRDefault="008B6E58"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1E1CFFE8" wp14:editId="59922878">
            <wp:extent cx="5203825" cy="3093156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474" cy="318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7C18E" w14:textId="77777777" w:rsidR="008B6E58" w:rsidRDefault="008B6E58"/>
    <w:p w14:paraId="1C607B30" w14:textId="6CD47898" w:rsidR="008B6E58" w:rsidRDefault="008B6E58"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3F5B8D6F" wp14:editId="364DC067">
            <wp:extent cx="5249333" cy="3160395"/>
            <wp:effectExtent l="0" t="0" r="8890" b="190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747" cy="320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8750" w14:textId="77777777" w:rsidR="008B6E58" w:rsidRDefault="008B6E58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</w:pPr>
    </w:p>
    <w:p w14:paraId="2B67EF61" w14:textId="77777777" w:rsidR="008B6E58" w:rsidRDefault="008B6E58"/>
    <w:p w14:paraId="2518D692" w14:textId="77777777" w:rsidR="008B6E58" w:rsidRDefault="008B6E58"/>
    <w:p w14:paraId="3B066E07" w14:textId="77777777" w:rsidR="008B6E58" w:rsidRDefault="008B6E58"/>
    <w:p w14:paraId="28D64A0B" w14:textId="77777777" w:rsidR="008B6E58" w:rsidRDefault="008B6E58"/>
    <w:p w14:paraId="0D2AFA17" w14:textId="77777777" w:rsidR="008B6E58" w:rsidRDefault="008B6E58"/>
    <w:p w14:paraId="2E23444C" w14:textId="0742723A" w:rsidR="008B6E58" w:rsidRDefault="008B6E58"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7B9CD739" wp14:editId="4AF9A4DC">
            <wp:extent cx="5372100" cy="3172178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06" cy="326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4D451" w14:textId="4E61CA26" w:rsidR="008B6E58" w:rsidRDefault="008B6E58"/>
    <w:p w14:paraId="1894F032" w14:textId="24CF6038" w:rsidR="008B6E58" w:rsidRDefault="008B6E58"/>
    <w:p w14:paraId="42AB04B5" w14:textId="35E06EB8" w:rsidR="008B6E58" w:rsidRDefault="008B6E58"/>
    <w:p w14:paraId="7E044FF2" w14:textId="067C0595" w:rsidR="008B6E58" w:rsidRDefault="008B6E58"/>
    <w:p w14:paraId="5EEED29C" w14:textId="0B128E54" w:rsidR="008B6E58" w:rsidRDefault="008B6E58"/>
    <w:p w14:paraId="61EAF651" w14:textId="0DF87E69" w:rsidR="008B6E58" w:rsidRDefault="008B6E58"/>
    <w:p w14:paraId="111634B9" w14:textId="1BF167FD" w:rsidR="008B6E58" w:rsidRDefault="008B6E58"/>
    <w:p w14:paraId="172F1307" w14:textId="03F9BD47" w:rsidR="008B6E58" w:rsidRDefault="008B6E58"/>
    <w:p w14:paraId="1EDEF615" w14:textId="6A933A53" w:rsidR="008B6E58" w:rsidRDefault="008B6E58"/>
    <w:p w14:paraId="2D3172EC" w14:textId="5D12895F" w:rsidR="008B6E58" w:rsidRDefault="008B6E58"/>
    <w:p w14:paraId="2B2CDFD9" w14:textId="7394559B" w:rsidR="008B6E58" w:rsidRDefault="008B6E58"/>
    <w:p w14:paraId="1CA509FB" w14:textId="027CA09A" w:rsidR="008B6E58" w:rsidRDefault="008B6E58"/>
    <w:p w14:paraId="4C56D2A4" w14:textId="77777777" w:rsidR="008B6E58" w:rsidRPr="002F778A" w:rsidRDefault="008B6E58" w:rsidP="008B6E58">
      <w:pPr>
        <w:spacing w:after="0" w:line="360" w:lineRule="auto"/>
        <w:jc w:val="center"/>
        <w:rPr>
          <w:rFonts w:ascii="Cambria" w:hAnsi="Cambria" w:cs="Times New Roman"/>
          <w:color w:val="000000" w:themeColor="text1"/>
          <w:sz w:val="16"/>
          <w:szCs w:val="16"/>
        </w:rPr>
      </w:pPr>
      <w:r w:rsidRPr="002F778A">
        <w:rPr>
          <w:rFonts w:ascii="Cambria" w:hAnsi="Cambria" w:cs="Times New Roman"/>
          <w:b/>
          <w:bCs/>
          <w:color w:val="000000" w:themeColor="text1"/>
          <w:sz w:val="16"/>
          <w:szCs w:val="16"/>
        </w:rPr>
        <w:lastRenderedPageBreak/>
        <w:t xml:space="preserve">Gambar 2 </w:t>
      </w:r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Spektrum FTIR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gabungan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antara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r w:rsidRPr="002F778A">
        <w:rPr>
          <w:rFonts w:ascii="Cambria" w:hAnsi="Cambria" w:cs="Times New Roman"/>
          <w:i/>
          <w:iCs/>
          <w:color w:val="000000" w:themeColor="text1"/>
          <w:sz w:val="16"/>
          <w:szCs w:val="16"/>
        </w:rPr>
        <w:t>MTA Angelus</w:t>
      </w:r>
      <w:r w:rsidRPr="002F778A">
        <w:rPr>
          <w:rFonts w:ascii="Cambria" w:hAnsi="Cambria" w:cs="Times New Roman"/>
          <w:color w:val="000000" w:themeColor="text1"/>
          <w:sz w:val="16"/>
          <w:szCs w:val="16"/>
        </w:rPr>
        <w:t>® (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Garis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merah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),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nano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silika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sekam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padi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metode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sol gel (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garis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kuning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) dan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nano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silika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sekam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padi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metode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pirolisis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garis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biru</w:t>
      </w:r>
      <w:proofErr w:type="spellEnd"/>
      <w:r w:rsidRPr="002F778A">
        <w:rPr>
          <w:rFonts w:ascii="Cambria" w:hAnsi="Cambria" w:cs="Times New Roman"/>
          <w:color w:val="000000" w:themeColor="text1"/>
          <w:sz w:val="16"/>
          <w:szCs w:val="16"/>
        </w:rPr>
        <w:t>).</w:t>
      </w:r>
    </w:p>
    <w:p w14:paraId="0229F330" w14:textId="1E63379B" w:rsidR="008B6E58" w:rsidRDefault="008B6E58"/>
    <w:p w14:paraId="5F590480" w14:textId="77777777" w:rsidR="008B6E58" w:rsidRDefault="008B6E58"/>
    <w:p w14:paraId="5154EB37" w14:textId="2C8A482A" w:rsidR="008B6E58" w:rsidRDefault="008B6E58">
      <w:r w:rsidRPr="00842C8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4FFF4980" wp14:editId="0FB38FF7">
            <wp:extent cx="5327015" cy="3352800"/>
            <wp:effectExtent l="0" t="0" r="698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82" cy="34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E5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634B" w14:textId="77777777" w:rsidR="00575C81" w:rsidRDefault="00575C81" w:rsidP="008B6E58">
      <w:pPr>
        <w:spacing w:after="0" w:line="240" w:lineRule="auto"/>
      </w:pPr>
      <w:r>
        <w:separator/>
      </w:r>
    </w:p>
  </w:endnote>
  <w:endnote w:type="continuationSeparator" w:id="0">
    <w:p w14:paraId="502917AC" w14:textId="77777777" w:rsidR="00575C81" w:rsidRDefault="00575C81" w:rsidP="008B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126A5" w14:textId="77777777" w:rsidR="00575C81" w:rsidRDefault="00575C81" w:rsidP="008B6E58">
      <w:pPr>
        <w:spacing w:after="0" w:line="240" w:lineRule="auto"/>
      </w:pPr>
      <w:r>
        <w:separator/>
      </w:r>
    </w:p>
  </w:footnote>
  <w:footnote w:type="continuationSeparator" w:id="0">
    <w:p w14:paraId="4DEC81D8" w14:textId="77777777" w:rsidR="00575C81" w:rsidRDefault="00575C81" w:rsidP="008B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065F" w14:textId="3689A325" w:rsidR="008B6E58" w:rsidRDefault="008B6E58">
    <w:pPr>
      <w:pStyle w:val="Header"/>
    </w:pPr>
  </w:p>
  <w:p w14:paraId="283AD0B5" w14:textId="2DE77E72" w:rsidR="008B6E58" w:rsidRDefault="008B6E58">
    <w:pPr>
      <w:pStyle w:val="Header"/>
    </w:pPr>
  </w:p>
  <w:p w14:paraId="1711F847" w14:textId="1BC5BA63" w:rsidR="008B6E58" w:rsidRDefault="008B6E58">
    <w:pPr>
      <w:pStyle w:val="Header"/>
    </w:pPr>
  </w:p>
  <w:p w14:paraId="522581F2" w14:textId="77777777" w:rsidR="008B6E58" w:rsidRDefault="008B6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58"/>
    <w:rsid w:val="00143583"/>
    <w:rsid w:val="00575C81"/>
    <w:rsid w:val="00891CE6"/>
    <w:rsid w:val="008B6E58"/>
    <w:rsid w:val="00D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1C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58"/>
  </w:style>
  <w:style w:type="paragraph" w:styleId="Footer">
    <w:name w:val="footer"/>
    <w:basedOn w:val="Normal"/>
    <w:link w:val="FooterChar"/>
    <w:uiPriority w:val="99"/>
    <w:unhideWhenUsed/>
    <w:rsid w:val="008B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2020-12-27T12:53:00Z</dcterms:created>
  <dcterms:modified xsi:type="dcterms:W3CDTF">2020-12-27T12:53:00Z</dcterms:modified>
</cp:coreProperties>
</file>