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33A3A" w14:textId="77777777" w:rsidR="00281328" w:rsidRPr="00A26DD7" w:rsidRDefault="00281328" w:rsidP="00281328">
      <w:pPr>
        <w:pStyle w:val="Heading1"/>
      </w:pPr>
      <w:bookmarkStart w:id="0" w:name="_Toc135982610"/>
      <w:r w:rsidRPr="00A26DD7">
        <w:t>BAB II TINJAUAN PUSTAKA</w:t>
      </w:r>
      <w:bookmarkEnd w:id="0"/>
    </w:p>
    <w:p w14:paraId="75ED8D52" w14:textId="77777777" w:rsidR="00281328" w:rsidRPr="00A26DD7" w:rsidRDefault="00281328" w:rsidP="00281328">
      <w:pPr>
        <w:pStyle w:val="Heading2"/>
        <w:numPr>
          <w:ilvl w:val="0"/>
          <w:numId w:val="0"/>
        </w:numPr>
        <w:ind w:left="567" w:hanging="567"/>
      </w:pPr>
      <w:bookmarkStart w:id="1" w:name="_Toc135982611"/>
      <w:r w:rsidRPr="00A26DD7">
        <w:t>2.1</w:t>
      </w:r>
      <w:r w:rsidRPr="00A26DD7">
        <w:tab/>
        <w:t>Review Penelitian Terdahulu</w:t>
      </w:r>
      <w:bookmarkEnd w:id="1"/>
    </w:p>
    <w:p w14:paraId="35538338" w14:textId="77777777" w:rsidR="00281328" w:rsidRPr="00A26DD7" w:rsidRDefault="00281328" w:rsidP="00281328">
      <w:pPr>
        <w:spacing w:after="0" w:line="360" w:lineRule="auto"/>
        <w:ind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Pada review penelitian terdahulu ini terdiri dari penelitian-penelitian yang berkaitan dengan topik penelitian yang diteliti dan dilakukan oleh peneliti. Penelitian mengenai literasi media digital ini memang sudah lumayan banyak dilakukan oleh para peneliti sebelumnya yang akan dijadikan rujukan untuk memberikan penelitian yang sudah dilakukan. Berikut beberapa ulasan mengenai penelitian terdahulu:</w:t>
      </w:r>
    </w:p>
    <w:p w14:paraId="5FDDBBB5" w14:textId="77777777" w:rsidR="00281328" w:rsidRPr="00A26DD7" w:rsidRDefault="00281328" w:rsidP="00281328">
      <w:pPr>
        <w:spacing w:after="0" w:line="360" w:lineRule="auto"/>
        <w:ind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Pertama, penelitian yang dilakukan oleh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Nasionalita","given":"Kharisma","non-dropping-particle":"","parse-names":false,"suffix":""},{"dropping-particle":"","family":"Nugroho","given":"Catur","non-dropping-particle":"","parse-names":false,"suffix":""}],"container-title":"Jurnal Ilmu Komunikasi","id":"ITEM-1","issue":"1","issued":{"date-parts":[["2020"]]},"page":"32-47","title":"Indeks literasi digital generasi milenial di Kabupaten Bandung","type":"article-journal","volume":"18"},"uris":["http://www.mendeley.com/documents/?uuid=5a24248e-3229-4ef9-92f7-95d2a202dd05"]}],"mendeley":{"formattedCitation":"(Nasionalita &amp; Nugroho, 2020)","manualFormatting":"Nasionalita &amp; Nugroho (2020)","plainTextFormattedCitation":"(Nasionalita &amp; Nugroho, 2020)","previouslyFormattedCitation":"(Nasionalita &amp; Nugroho, 2020)"},"properties":{"noteIndex":0},"schema":"https://github.com/citation-style-language/schema/raw/master/csl-citation.json"}</w:instrText>
      </w:r>
      <w:r>
        <w:rPr>
          <w:rFonts w:asciiTheme="majorBidi" w:hAnsiTheme="majorBidi" w:cstheme="majorBidi"/>
          <w:sz w:val="24"/>
          <w:szCs w:val="24"/>
          <w:lang w:val="id-ID"/>
        </w:rPr>
        <w:fldChar w:fldCharType="separate"/>
      </w:r>
      <w:r w:rsidRPr="0002409F">
        <w:rPr>
          <w:rFonts w:asciiTheme="majorBidi" w:hAnsiTheme="majorBidi" w:cstheme="majorBidi"/>
          <w:noProof/>
          <w:sz w:val="24"/>
          <w:szCs w:val="24"/>
          <w:lang w:val="id-ID"/>
        </w:rPr>
        <w:t>Nasionalita &amp; Nugroho</w:t>
      </w:r>
      <w:r>
        <w:rPr>
          <w:rFonts w:asciiTheme="majorBidi" w:hAnsiTheme="majorBidi" w:cstheme="majorBidi"/>
          <w:noProof/>
          <w:sz w:val="24"/>
          <w:szCs w:val="24"/>
        </w:rPr>
        <w:t xml:space="preserve"> (</w:t>
      </w:r>
      <w:r w:rsidRPr="0002409F">
        <w:rPr>
          <w:rFonts w:asciiTheme="majorBidi" w:hAnsiTheme="majorBidi" w:cstheme="majorBidi"/>
          <w:noProof/>
          <w:sz w:val="24"/>
          <w:szCs w:val="24"/>
          <w:lang w:val="id-ID"/>
        </w:rPr>
        <w:t>2020)</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memiliki tujuan untuk memetakan tingkat literasi digital remaja di empat (4) kota di Indonesia yaitu Bandung, Surabaya, Pontianak dan Denpasar. Penelitian ini dilakukan dengan menggunakan metode survei. Populasinya yakni remaja pelajar SMA yang berada di Bandung, Surabaya, Pontianak dan Denpasar. Sedangkan untuk sampelnya sendiri berjumlah 500 responden di masing-masing daerah. Penarikan sampel menggunakan </w:t>
      </w:r>
      <w:r w:rsidRPr="00A26DD7">
        <w:rPr>
          <w:rFonts w:asciiTheme="majorBidi" w:hAnsiTheme="majorBidi" w:cstheme="majorBidi"/>
          <w:i/>
          <w:iCs/>
          <w:sz w:val="24"/>
          <w:szCs w:val="24"/>
          <w:lang w:val="id-ID"/>
        </w:rPr>
        <w:t xml:space="preserve">multi-stage sampling </w:t>
      </w:r>
      <w:r w:rsidRPr="00A26DD7">
        <w:rPr>
          <w:rFonts w:asciiTheme="majorBidi" w:hAnsiTheme="majorBidi" w:cstheme="majorBidi"/>
          <w:sz w:val="24"/>
          <w:szCs w:val="24"/>
          <w:lang w:val="id-ID"/>
        </w:rPr>
        <w:t xml:space="preserve">diantaranya menggunakan </w:t>
      </w:r>
      <w:r w:rsidRPr="00A26DD7">
        <w:rPr>
          <w:rFonts w:asciiTheme="majorBidi" w:hAnsiTheme="majorBidi" w:cstheme="majorBidi"/>
          <w:i/>
          <w:iCs/>
          <w:sz w:val="24"/>
          <w:szCs w:val="24"/>
          <w:lang w:val="id-ID"/>
        </w:rPr>
        <w:t xml:space="preserve">cluster sampling </w:t>
      </w:r>
      <w:r w:rsidRPr="00A26DD7">
        <w:rPr>
          <w:rFonts w:asciiTheme="majorBidi" w:hAnsiTheme="majorBidi" w:cstheme="majorBidi"/>
          <w:sz w:val="24"/>
          <w:szCs w:val="24"/>
          <w:lang w:val="id-ID"/>
        </w:rPr>
        <w:t xml:space="preserve">dan </w:t>
      </w:r>
      <w:r w:rsidRPr="00A26DD7">
        <w:rPr>
          <w:rFonts w:asciiTheme="majorBidi" w:hAnsiTheme="majorBidi" w:cstheme="majorBidi"/>
          <w:i/>
          <w:iCs/>
          <w:sz w:val="24"/>
          <w:szCs w:val="24"/>
          <w:lang w:val="id-ID"/>
        </w:rPr>
        <w:t>accidental sampling</w:t>
      </w:r>
      <w:r w:rsidRPr="00A26DD7">
        <w:rPr>
          <w:rFonts w:asciiTheme="majorBidi" w:hAnsiTheme="majorBidi" w:cstheme="majorBidi"/>
          <w:sz w:val="24"/>
          <w:szCs w:val="24"/>
          <w:lang w:val="id-ID"/>
        </w:rPr>
        <w:t xml:space="preserve">. </w:t>
      </w:r>
      <w:r>
        <w:rPr>
          <w:rFonts w:asciiTheme="majorBidi" w:hAnsiTheme="majorBidi" w:cstheme="majorBidi"/>
          <w:sz w:val="24"/>
          <w:szCs w:val="24"/>
        </w:rPr>
        <w:t>T</w:t>
      </w:r>
      <w:r w:rsidRPr="00A26DD7">
        <w:rPr>
          <w:rFonts w:asciiTheme="majorBidi" w:hAnsiTheme="majorBidi" w:cstheme="majorBidi"/>
          <w:sz w:val="24"/>
          <w:szCs w:val="24"/>
          <w:lang w:val="id-ID"/>
        </w:rPr>
        <w:t xml:space="preserve">im peneliti dengan terjun langsung ke empat kota untuk bertemu langsung dengan responden penelitian. Untuk mengukur tingkat literasi digital di Indonesia, peneliti menggunakan teori pengukuran dari </w:t>
      </w:r>
      <w:r w:rsidRPr="00A26DD7">
        <w:rPr>
          <w:rFonts w:asciiTheme="majorBidi" w:hAnsiTheme="majorBidi" w:cstheme="majorBidi"/>
          <w:i/>
          <w:iCs/>
          <w:sz w:val="24"/>
          <w:szCs w:val="24"/>
          <w:lang w:val="id-ID"/>
        </w:rPr>
        <w:t>digital literacy across the curriculum</w:t>
      </w:r>
      <w:r w:rsidRPr="00A26DD7">
        <w:rPr>
          <w:rFonts w:asciiTheme="majorBidi" w:hAnsiTheme="majorBidi" w:cstheme="majorBidi"/>
          <w:sz w:val="24"/>
          <w:szCs w:val="24"/>
          <w:lang w:val="id-ID"/>
        </w:rPr>
        <w:t xml:space="preserve"> sebaagai acuan pembahasan yang terdiri dari </w:t>
      </w:r>
      <w:r w:rsidRPr="00A26DD7">
        <w:rPr>
          <w:rFonts w:asciiTheme="majorBidi" w:hAnsiTheme="majorBidi" w:cstheme="majorBidi"/>
          <w:i/>
          <w:iCs/>
          <w:sz w:val="24"/>
          <w:szCs w:val="24"/>
          <w:lang w:val="id-ID"/>
        </w:rPr>
        <w:t>functional skill and beyond,</w:t>
      </w:r>
      <w:r>
        <w:rPr>
          <w:rFonts w:asciiTheme="majorBidi" w:hAnsiTheme="majorBidi" w:cstheme="majorBidi"/>
          <w:i/>
          <w:iCs/>
          <w:sz w:val="24"/>
          <w:szCs w:val="24"/>
        </w:rPr>
        <w:t xml:space="preserve"> </w:t>
      </w:r>
      <w:r w:rsidRPr="00A26DD7">
        <w:rPr>
          <w:rFonts w:asciiTheme="majorBidi" w:hAnsiTheme="majorBidi" w:cstheme="majorBidi"/>
          <w:i/>
          <w:iCs/>
          <w:sz w:val="24"/>
          <w:szCs w:val="24"/>
          <w:lang w:val="id-ID"/>
        </w:rPr>
        <w:t xml:space="preserve">cultural and social understanding, collaboration, </w:t>
      </w:r>
      <w:r>
        <w:rPr>
          <w:rFonts w:asciiTheme="majorBidi" w:hAnsiTheme="majorBidi" w:cstheme="majorBidi"/>
          <w:i/>
          <w:iCs/>
          <w:sz w:val="24"/>
          <w:szCs w:val="24"/>
        </w:rPr>
        <w:t xml:space="preserve">creativity, </w:t>
      </w:r>
      <w:r w:rsidRPr="00A26DD7">
        <w:rPr>
          <w:rFonts w:asciiTheme="majorBidi" w:hAnsiTheme="majorBidi" w:cstheme="majorBidi"/>
          <w:i/>
          <w:iCs/>
          <w:sz w:val="24"/>
          <w:szCs w:val="24"/>
          <w:lang w:val="id-ID"/>
        </w:rPr>
        <w:t xml:space="preserve">communication, the ability to find and select information, critical thinking and evaluation, </w:t>
      </w:r>
      <w:r w:rsidRPr="00A26DD7">
        <w:rPr>
          <w:rFonts w:asciiTheme="majorBidi" w:hAnsiTheme="majorBidi" w:cstheme="majorBidi"/>
          <w:sz w:val="24"/>
          <w:szCs w:val="24"/>
          <w:lang w:val="id-ID"/>
        </w:rPr>
        <w:t xml:space="preserve">dan </w:t>
      </w:r>
      <w:r w:rsidRPr="00A26DD7">
        <w:rPr>
          <w:rFonts w:asciiTheme="majorBidi" w:hAnsiTheme="majorBidi" w:cstheme="majorBidi"/>
          <w:i/>
          <w:iCs/>
          <w:sz w:val="24"/>
          <w:szCs w:val="24"/>
          <w:lang w:val="id-ID"/>
        </w:rPr>
        <w:t>e-safety</w:t>
      </w:r>
      <w:r w:rsidRPr="00A26DD7">
        <w:rPr>
          <w:rFonts w:asciiTheme="majorBidi" w:hAnsiTheme="majorBidi" w:cstheme="majorBidi"/>
          <w:sz w:val="24"/>
          <w:szCs w:val="24"/>
          <w:lang w:val="id-ID"/>
        </w:rPr>
        <w:t xml:space="preserve">. </w:t>
      </w:r>
    </w:p>
    <w:p w14:paraId="5876E9B7" w14:textId="77777777" w:rsidR="00281328" w:rsidRDefault="00281328" w:rsidP="00281328">
      <w:pPr>
        <w:spacing w:after="0" w:line="360" w:lineRule="auto"/>
        <w:ind w:firstLine="567"/>
        <w:jc w:val="both"/>
        <w:rPr>
          <w:rFonts w:asciiTheme="majorBidi" w:hAnsiTheme="majorBidi" w:cstheme="majorBidi"/>
          <w:i/>
          <w:iCs/>
          <w:sz w:val="24"/>
          <w:szCs w:val="24"/>
          <w:lang w:val="id-ID"/>
        </w:rPr>
      </w:pPr>
      <w:r w:rsidRPr="00A26DD7">
        <w:rPr>
          <w:rFonts w:asciiTheme="majorBidi" w:hAnsiTheme="majorBidi" w:cstheme="majorBidi"/>
          <w:sz w:val="24"/>
          <w:szCs w:val="24"/>
          <w:lang w:val="id-ID"/>
        </w:rPr>
        <w:t xml:space="preserve">Hasil penelitian ini menjelaskan bahwa indeks dari keempat kota yang di Indonesia tersebut mempunyai tingkat literasi digital yang tinggi atau sudah dibilang para remaja di Indonesia memiliki kemampuan dalam bidang digital. Tingginya tingkat literasi digital di Indonesia memiliki pengaruh terhadap kemampuan remaja </w:t>
      </w:r>
      <w:r>
        <w:rPr>
          <w:rFonts w:asciiTheme="majorBidi" w:hAnsiTheme="majorBidi" w:cstheme="majorBidi"/>
          <w:sz w:val="24"/>
          <w:szCs w:val="24"/>
        </w:rPr>
        <w:t>memilah dan menganalisis</w:t>
      </w:r>
      <w:r w:rsidRPr="00A26DD7">
        <w:rPr>
          <w:rFonts w:asciiTheme="majorBidi" w:hAnsiTheme="majorBidi" w:cstheme="majorBidi"/>
          <w:sz w:val="24"/>
          <w:szCs w:val="24"/>
          <w:lang w:val="id-ID"/>
        </w:rPr>
        <w:t xml:space="preserve"> informasi </w:t>
      </w:r>
      <w:r>
        <w:rPr>
          <w:rFonts w:asciiTheme="majorBidi" w:hAnsiTheme="majorBidi" w:cstheme="majorBidi"/>
          <w:sz w:val="24"/>
          <w:szCs w:val="24"/>
        </w:rPr>
        <w:t>untuk dapat</w:t>
      </w:r>
      <w:r w:rsidRPr="00A26DD7">
        <w:rPr>
          <w:rFonts w:asciiTheme="majorBidi" w:hAnsiTheme="majorBidi" w:cstheme="majorBidi"/>
          <w:sz w:val="24"/>
          <w:szCs w:val="24"/>
          <w:lang w:val="id-ID"/>
        </w:rPr>
        <w:t xml:space="preserve"> selektif</w:t>
      </w:r>
      <w:r>
        <w:rPr>
          <w:rFonts w:asciiTheme="majorBidi" w:hAnsiTheme="majorBidi" w:cstheme="majorBidi"/>
          <w:sz w:val="24"/>
          <w:szCs w:val="24"/>
        </w:rPr>
        <w:t xml:space="preserve"> menimbang</w:t>
      </w:r>
      <w:r w:rsidRPr="00A26DD7">
        <w:rPr>
          <w:rFonts w:asciiTheme="majorBidi" w:hAnsiTheme="majorBidi" w:cstheme="majorBidi"/>
          <w:sz w:val="24"/>
          <w:szCs w:val="24"/>
          <w:lang w:val="id-ID"/>
        </w:rPr>
        <w:t xml:space="preserve"> mengenai informasi yang diterima. Hal ini dapat dilihat dari poin komponen </w:t>
      </w:r>
      <w:r w:rsidRPr="00A26DD7">
        <w:rPr>
          <w:rFonts w:asciiTheme="majorBidi" w:hAnsiTheme="majorBidi" w:cstheme="majorBidi"/>
          <w:i/>
          <w:iCs/>
          <w:sz w:val="24"/>
          <w:szCs w:val="24"/>
          <w:lang w:val="id-ID"/>
        </w:rPr>
        <w:t>the ability to find and select information</w:t>
      </w:r>
      <w:r w:rsidRPr="00A26DD7">
        <w:rPr>
          <w:rFonts w:asciiTheme="majorBidi" w:hAnsiTheme="majorBidi" w:cstheme="majorBidi"/>
          <w:sz w:val="24"/>
          <w:szCs w:val="24"/>
          <w:lang w:val="id-ID"/>
        </w:rPr>
        <w:t xml:space="preserve"> memiliki skor paling tinggi dari komponen lainnya. Kemudian yang disusul dengan komponen </w:t>
      </w:r>
      <w:r w:rsidRPr="00A26DD7">
        <w:rPr>
          <w:rFonts w:asciiTheme="majorBidi" w:hAnsiTheme="majorBidi" w:cstheme="majorBidi"/>
          <w:i/>
          <w:iCs/>
          <w:sz w:val="24"/>
          <w:szCs w:val="24"/>
          <w:lang w:val="id-ID"/>
        </w:rPr>
        <w:t>cultural and socia</w:t>
      </w:r>
      <w:r>
        <w:rPr>
          <w:rFonts w:asciiTheme="majorBidi" w:hAnsiTheme="majorBidi" w:cstheme="majorBidi"/>
          <w:i/>
          <w:iCs/>
          <w:sz w:val="24"/>
          <w:szCs w:val="24"/>
          <w:lang w:val="id-ID"/>
        </w:rPr>
        <w:t>l</w:t>
      </w:r>
    </w:p>
    <w:p w14:paraId="64F0FEF3" w14:textId="77777777" w:rsidR="00281328" w:rsidRDefault="00281328" w:rsidP="00281328">
      <w:pPr>
        <w:spacing w:after="0" w:line="360" w:lineRule="auto"/>
        <w:jc w:val="both"/>
        <w:rPr>
          <w:rFonts w:asciiTheme="majorBidi" w:hAnsiTheme="majorBidi" w:cstheme="majorBidi"/>
          <w:i/>
          <w:iCs/>
          <w:sz w:val="24"/>
          <w:szCs w:val="24"/>
          <w:lang w:val="id-ID"/>
        </w:rPr>
        <w:sectPr w:rsidR="00281328" w:rsidSect="00F959A6">
          <w:headerReference w:type="default" r:id="rId8"/>
          <w:footerReference w:type="default" r:id="rId9"/>
          <w:pgSz w:w="11907" w:h="16840" w:code="9"/>
          <w:pgMar w:top="2268" w:right="1701" w:bottom="1701" w:left="2268" w:header="709" w:footer="709" w:gutter="0"/>
          <w:cols w:space="708"/>
          <w:docGrid w:linePitch="360"/>
        </w:sectPr>
      </w:pPr>
    </w:p>
    <w:p w14:paraId="0C719895" w14:textId="77777777" w:rsidR="00281328" w:rsidRPr="00153828" w:rsidRDefault="00281328" w:rsidP="00281328">
      <w:pPr>
        <w:tabs>
          <w:tab w:val="left" w:pos="705"/>
        </w:tabs>
        <w:spacing w:after="0" w:line="360" w:lineRule="auto"/>
        <w:jc w:val="both"/>
        <w:rPr>
          <w:rFonts w:asciiTheme="majorBidi" w:hAnsiTheme="majorBidi" w:cstheme="majorBidi"/>
          <w:sz w:val="24"/>
          <w:szCs w:val="24"/>
          <w:lang w:val="id-ID"/>
        </w:rPr>
      </w:pPr>
    </w:p>
    <w:p w14:paraId="7CF7399B"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understanding</w:t>
      </w:r>
      <w:r w:rsidRPr="00A26DD7">
        <w:rPr>
          <w:rFonts w:asciiTheme="majorBidi" w:hAnsiTheme="majorBidi" w:cstheme="majorBidi"/>
          <w:sz w:val="24"/>
          <w:szCs w:val="24"/>
          <w:lang w:val="id-ID"/>
        </w:rPr>
        <w:t xml:space="preserve">. Namun sangat disayangkan dalam komponen </w:t>
      </w:r>
      <w:r w:rsidRPr="00A26DD7">
        <w:rPr>
          <w:rFonts w:asciiTheme="majorBidi" w:hAnsiTheme="majorBidi" w:cstheme="majorBidi"/>
          <w:i/>
          <w:iCs/>
          <w:sz w:val="24"/>
          <w:szCs w:val="24"/>
          <w:lang w:val="id-ID"/>
        </w:rPr>
        <w:t>creativity</w:t>
      </w:r>
      <w:r w:rsidRPr="00A26DD7">
        <w:rPr>
          <w:rFonts w:asciiTheme="majorBidi" w:hAnsiTheme="majorBidi" w:cstheme="majorBidi"/>
          <w:sz w:val="24"/>
          <w:szCs w:val="24"/>
          <w:lang w:val="id-ID"/>
        </w:rPr>
        <w:t xml:space="preserve"> pada remaja di beberapa kota tersebut masih rendah dikarenakan kurangnya fasilitas dari sekolah dan kurangnya dukungan dari keluarga serta lingkungannya.</w:t>
      </w:r>
    </w:p>
    <w:p w14:paraId="3369F954"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Kedua, penelitian yang dilakukan oleh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{"citationItems":[{"id":"ITEM-1","itemData":{"author":[{"dropping-particle":"","family":"Dridi","given":"Tarak","non-dropping-particle":"","parse-names":false,"suffix":""}],"container-title":"Journal of Education","id":"ITEM-1","issue":"1","issued":{"date-parts":[["2023"]]},"page":"196-210","publisher":"SAGE Publications Sage CA: Los Angeles, CA","title":"Tunisian High School Students and Digital Media Literacy: A Quantitative Study","type":"article-journal","volume":"203"},"uris":["http://www.mendeley.com/documents/?uuid=9902d64b-7fcf-4da5-a1ae-079b52f68f7b"]}],"mendeley":{"formattedCitation":"(Dridi, 2023)","manualFormatting":"Dridi (2023)","plainTextFormattedCitation":"(Dridi, 2023)","previouslyFormattedCitation":"(Dridi, 2023)"},"properties":{"noteIndex":0},"schema":"https://github.com/citation-style-language/schema/raw/master/csl-citation.json"}</w:instrText>
      </w:r>
      <w:r>
        <w:rPr>
          <w:rFonts w:asciiTheme="majorBidi" w:hAnsiTheme="majorBidi" w:cstheme="majorBidi"/>
          <w:sz w:val="24"/>
          <w:szCs w:val="24"/>
          <w:lang w:val="id-ID"/>
        </w:rPr>
        <w:fldChar w:fldCharType="separate"/>
      </w:r>
      <w:r w:rsidRPr="00D24E5D">
        <w:rPr>
          <w:rFonts w:asciiTheme="majorBidi" w:hAnsiTheme="majorBidi" w:cstheme="majorBidi"/>
          <w:noProof/>
          <w:sz w:val="24"/>
          <w:szCs w:val="24"/>
          <w:lang w:val="id-ID"/>
        </w:rPr>
        <w:t>Dridi</w:t>
      </w:r>
      <w:r w:rsidRPr="000B277A">
        <w:rPr>
          <w:rFonts w:asciiTheme="majorBidi" w:hAnsiTheme="majorBidi" w:cstheme="majorBidi"/>
          <w:noProof/>
          <w:sz w:val="24"/>
          <w:szCs w:val="24"/>
          <w:lang w:val="id-ID"/>
        </w:rPr>
        <w:t xml:space="preserve"> (</w:t>
      </w:r>
      <w:r w:rsidRPr="00D24E5D">
        <w:rPr>
          <w:rFonts w:asciiTheme="majorBidi" w:hAnsiTheme="majorBidi" w:cstheme="majorBidi"/>
          <w:noProof/>
          <w:sz w:val="24"/>
          <w:szCs w:val="24"/>
          <w:lang w:val="id-ID"/>
        </w:rPr>
        <w:t>2023)</w:t>
      </w:r>
      <w:r>
        <w:rPr>
          <w:rFonts w:asciiTheme="majorBidi" w:hAnsiTheme="majorBidi" w:cstheme="majorBidi"/>
          <w:sz w:val="24"/>
          <w:szCs w:val="24"/>
          <w:lang w:val="id-ID"/>
        </w:rPr>
        <w:fldChar w:fldCharType="end"/>
      </w:r>
      <w:r w:rsidRPr="000B277A">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 xml:space="preserve">memiliki tujuan untuk  mengungkapkan  tingkat  penguasaan  keterampilan  teknis  siswa  serta  pemikiran  kritis Sekolah  Menengah  Tunisia. Pada penelitian ini menggunakan metode studi  kuantitatif  mengandalkan  pendekatan  pelaporan  diri dan penarikan sampelnya menggunakan </w:t>
      </w:r>
      <w:r w:rsidRPr="00A26DD7">
        <w:rPr>
          <w:rFonts w:asciiTheme="majorBidi" w:hAnsiTheme="majorBidi" w:cstheme="majorBidi"/>
          <w:i/>
          <w:iCs/>
          <w:sz w:val="24"/>
          <w:szCs w:val="24"/>
          <w:lang w:val="id-ID"/>
        </w:rPr>
        <w:t>cluster sampling</w:t>
      </w:r>
      <w:r w:rsidRPr="00A26DD7">
        <w:rPr>
          <w:rFonts w:asciiTheme="majorBidi" w:hAnsiTheme="majorBidi" w:cstheme="majorBidi"/>
          <w:sz w:val="24"/>
          <w:szCs w:val="24"/>
          <w:lang w:val="id-ID"/>
        </w:rPr>
        <w:t xml:space="preserve">. Untuk populasi pada penelitian ini yaitu siswa SMA Tunisia berjumlah 150, sedangkan sampelnya berjumlah 123. </w:t>
      </w:r>
    </w:p>
    <w:p w14:paraId="038ED579" w14:textId="77777777" w:rsidR="00281328" w:rsidRPr="00A26DD7" w:rsidRDefault="00281328" w:rsidP="00281328">
      <w:pPr>
        <w:spacing w:after="0" w:line="360" w:lineRule="auto"/>
        <w:ind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Hasil dari penelitian ini menjelaskan bahwa siswa  kelas  12  mendapat  nilai  lebih  tinggi  dari  siswa  kelas  10  dalam  hal  pemahaman  kritis. Secara  teknis,  peserta  tidak  memiliki  masalah  besar  dengan  media  digital.  Hampir  90%  dari  mereka  “sangat  setuju”  atau  “setuju”  untuk  sebagian  besar  item  yang  termasuk  dalam  “keterampilan  teknis”. Variabel  jaringan  yang  buruk  dapat  dipertimbangkan  ketika  mengunduh  film  secara  online  (item  2)  yang  membenarkan  rendahnya  tanggapan  “sangat  setuju”  oleh  siswa  di  kedua  kelas:  10  dan  12.  Item  yang  tersisa  (1,  3,  4,  dan  5)  menunjukkan  bahwa  siswa  di  kedua  level  tidak  menghadapi  tantangan  besar  dengan  keterampilan  teknis.  Demikian  pula,  istilah-istilah  yang  berkaitan  dengan  pendeteksian  virus  dan  pengetahuan  tentang  iklan  yang  muncul  saat  berselancar  (item  9  dan  12)  ditanggapi  secara  positif  meskipun  termasuk  dalam  kelompok  “pemahaman  kritis” (Tabel  2).  Namun,  skor  menurun  drastis  (Tabel  2)  ketika  datang  ke  evaluasi  dan  penilaian  (item  6,  7,  8,  dan  14),  dan  respon  lemah  dengan  "setuju"  atau  "sangat  setuju"  ini  menjadi  lebih  parah  dengan  siswa  kelas  10.  yang  dapat  dibenarkan  oleh  variabel  usia. Siswa  tampaknya  tidak  dapat  menilai  keandalan  informasi  dan  berita  di  internet.  Demikian  pula,  21%  peserta  mengetahui  tentang  konten  iklan  (item  13),  tetapi  mereka  sangat  kurang  memahami  bagaimana  menangani  konten  tersebut  (item  14).  Peserta  memiliki  kualifikasi  tinggi  dalam  mengetahui  tentang  apa  itu  media  digital  tetapi  kurang  terampil  dalam  melakukan  apa  yang  mereka  ketahui  (item  8,  11,  dan  14). </w:t>
      </w:r>
    </w:p>
    <w:p w14:paraId="19A04126" w14:textId="77777777" w:rsidR="00281328" w:rsidRPr="00A26DD7" w:rsidRDefault="00281328" w:rsidP="00281328">
      <w:pPr>
        <w:spacing w:after="0" w:line="360" w:lineRule="auto"/>
        <w:ind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 xml:space="preserve">Hasil  penelitian  juga  menunjukkan  bahwa  kedua  dimensi  literasi  media  digital (keterampilan  teknis  dan  pemahaman  kritis)  tumpang  tindih  terkait  dengan item yang  terkait  dengan  kemampuan  membaca,  mencari, mendeteksi,  dan melindungi. Namun,  hasilnya  menurun  tajam  dengan  item  yang  terkait  dengan identifikasi,  evaluasi,  dan  penilaian. Kedua  peserta  kelas  10  dan  kelas  12  mendapat  skor  tertinggi dengan  item  yang  berhubungan  dengan  pekerjaan  rumah  (item  1/5/9) dan  gagal  mencapai  jumlah  pengetahuan  yang  memuaskan  tentang masalah  yang  tidak  berhubungan  dengan  kelas  (item  6,  7,  8,  10,  11,  13,  dan  14). Hasil  juga  menunjukkan  tidak  adanya  perbedaan  total  dalam  hal gender  serta  peran  mediasi  guru  dan  orang  tua.  Sebagaimana ditetapkan  pada  premis,  siswa  kelas  12  cenderung  memiliki  pemahaman kritis  yang  lebih  baik  daripada  siswa  kelas  10.  Variabel  usia  tampaknya penting  ketika  berhadapan  dengan  penilaian  dan  kritik. Secara  teknis,  infrastruktur  teknologi  dan  ekonomi  merupakan variabel  utama  dalam  membentuk tanggapan siswa.  Namun,  variabel-variabel  ini  tidak  dapat  membenarkan rendahnya  prestasi  siswa  dalam  hal  pemahaman  kritis.  </w:t>
      </w:r>
      <w:r>
        <w:rPr>
          <w:rFonts w:asciiTheme="majorBidi" w:hAnsiTheme="majorBidi" w:cstheme="majorBidi"/>
          <w:sz w:val="24"/>
          <w:szCs w:val="24"/>
        </w:rPr>
        <w:t xml:space="preserve">Peran orang tua dan guru dirasa belum optimal dalam mengarahkan </w:t>
      </w:r>
      <w:proofErr w:type="gramStart"/>
      <w:r>
        <w:rPr>
          <w:rFonts w:asciiTheme="majorBidi" w:hAnsiTheme="majorBidi" w:cstheme="majorBidi"/>
          <w:sz w:val="24"/>
          <w:szCs w:val="24"/>
        </w:rPr>
        <w:t>siswa</w:t>
      </w:r>
      <w:r w:rsidRPr="00A26DD7">
        <w:rPr>
          <w:rFonts w:asciiTheme="majorBidi" w:hAnsiTheme="majorBidi" w:cstheme="majorBidi"/>
          <w:sz w:val="24"/>
          <w:szCs w:val="24"/>
          <w:lang w:val="id-ID"/>
        </w:rPr>
        <w:t xml:space="preserve">  untuk</w:t>
      </w:r>
      <w:proofErr w:type="gramEnd"/>
      <w:r w:rsidRPr="00A26DD7">
        <w:rPr>
          <w:rFonts w:asciiTheme="majorBidi" w:hAnsiTheme="majorBidi" w:cstheme="majorBidi"/>
          <w:sz w:val="24"/>
          <w:szCs w:val="24"/>
          <w:lang w:val="id-ID"/>
        </w:rPr>
        <w:t xml:space="preserve">  menilai</w:t>
      </w:r>
      <w:r>
        <w:rPr>
          <w:rFonts w:asciiTheme="majorBidi" w:hAnsiTheme="majorBidi" w:cstheme="majorBidi"/>
          <w:sz w:val="24"/>
          <w:szCs w:val="24"/>
        </w:rPr>
        <w:t>, menganalisis serta mengevaluasi</w:t>
      </w:r>
      <w:r w:rsidRPr="00A26DD7">
        <w:rPr>
          <w:rFonts w:asciiTheme="majorBidi" w:hAnsiTheme="majorBidi" w:cstheme="majorBidi"/>
          <w:sz w:val="24"/>
          <w:szCs w:val="24"/>
          <w:lang w:val="id-ID"/>
        </w:rPr>
        <w:t xml:space="preserve"> konten  media  digital.  Faktor-faktor  tersebut  menghambat  kemajuan siswa  secara  teknis  dan  kritis. Setelah  berurusan  dengan  analisis  semua  data,  kami  melihat bahwa  siswa  sekolah  menengah  Tunisia  entah  bagaimana  memiliki akses  mudah  ke  media  digital  dan  dapat  diberi  label  sebagai  pengguna  teknis. Namun,  mereka  mendapat  skor  rendah  ketika  dihadapkan  pada  item yang  berkaitan  dengan  penilaian  dan  evaluasi.</w:t>
      </w:r>
    </w:p>
    <w:p w14:paraId="33F01F81" w14:textId="77777777" w:rsidR="00281328" w:rsidRPr="00220238" w:rsidRDefault="00281328" w:rsidP="00281328">
      <w:pPr>
        <w:spacing w:after="0" w:line="360" w:lineRule="auto"/>
        <w:ind w:firstLine="567"/>
        <w:jc w:val="both"/>
        <w:rPr>
          <w:rFonts w:asciiTheme="majorBidi" w:hAnsiTheme="majorBidi" w:cstheme="majorBidi"/>
          <w:sz w:val="24"/>
          <w:szCs w:val="24"/>
        </w:rPr>
      </w:pPr>
      <w:r w:rsidRPr="00A26DD7">
        <w:rPr>
          <w:rFonts w:asciiTheme="majorBidi" w:hAnsiTheme="majorBidi" w:cstheme="majorBidi"/>
          <w:sz w:val="24"/>
          <w:szCs w:val="24"/>
          <w:lang w:val="id-ID"/>
        </w:rPr>
        <w:t xml:space="preserve">Berikutnya, penelitian yang dilakukan oleh saudara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{"citationItems":[{"id":"ITEM-1","itemData":{"author":[{"dropping-particle":"","family":"Hafni","given":"Febriani Mutiara","non-dropping-particle":"","parse-names":false,"suffix":""},{"dropping-particle":"","family":"Renata","given":"Annisa","non-dropping-particle":"","parse-names":false,"suffix":""}],"container-title":"Jurnal Lingkar Studi Komunikasi Universitas Padjajaran","id":"ITEM-1","issue":"2","issued":{"date-parts":[["2019"]]},"title":"Instagram @BKKBNJAWABARAT sebagai Media Komunikasi Publik","type":"article-journal","volume":"5"},"uris":["http://www.mendeley.com/documents/?uuid=c1eb45c9-72af-4093-bf59-641cada19935"]}],"mendeley":{"formattedCitation":"(Hafni &amp; Renata, 2019)","manualFormatting":"Hafni &amp; Renata (2019)","plainTextFormattedCitation":"(Hafni &amp; Renata, 2019)","previouslyFormattedCitation":"(Hafni &amp; Renata, 2019)"},"properties":{"noteIndex":0},"schema":"https://github.com/citation-style-language/schema/raw/master/csl-citation.json"}</w:instrText>
      </w:r>
      <w:r>
        <w:rPr>
          <w:rFonts w:asciiTheme="majorBidi" w:hAnsiTheme="majorBidi" w:cstheme="majorBidi"/>
          <w:sz w:val="24"/>
          <w:szCs w:val="24"/>
          <w:lang w:val="id-ID"/>
        </w:rPr>
        <w:fldChar w:fldCharType="separate"/>
      </w:r>
      <w:r w:rsidRPr="00D24E5D">
        <w:rPr>
          <w:rFonts w:asciiTheme="majorBidi" w:hAnsiTheme="majorBidi" w:cstheme="majorBidi"/>
          <w:noProof/>
          <w:sz w:val="24"/>
          <w:szCs w:val="24"/>
          <w:lang w:val="id-ID"/>
        </w:rPr>
        <w:t>Hafni &amp; Renata</w:t>
      </w:r>
      <w:r>
        <w:rPr>
          <w:rFonts w:asciiTheme="majorBidi" w:hAnsiTheme="majorBidi" w:cstheme="majorBidi"/>
          <w:noProof/>
          <w:sz w:val="24"/>
          <w:szCs w:val="24"/>
        </w:rPr>
        <w:t xml:space="preserve"> (</w:t>
      </w:r>
      <w:r w:rsidRPr="00D24E5D">
        <w:rPr>
          <w:rFonts w:asciiTheme="majorBidi" w:hAnsiTheme="majorBidi" w:cstheme="majorBidi"/>
          <w:noProof/>
          <w:sz w:val="24"/>
          <w:szCs w:val="24"/>
          <w:lang w:val="id-ID"/>
        </w:rPr>
        <w:t>2019)</w:t>
      </w:r>
      <w:r>
        <w:rPr>
          <w:rFonts w:asciiTheme="majorBidi" w:hAnsiTheme="majorBidi" w:cstheme="majorBidi"/>
          <w:sz w:val="24"/>
          <w:szCs w:val="24"/>
          <w:lang w:val="id-ID"/>
        </w:rPr>
        <w:fldChar w:fldCharType="end"/>
      </w:r>
      <w:r>
        <w:rPr>
          <w:rFonts w:asciiTheme="majorBidi" w:hAnsiTheme="majorBidi" w:cstheme="majorBidi"/>
          <w:sz w:val="24"/>
          <w:szCs w:val="24"/>
        </w:rPr>
        <w:t xml:space="preserve"> mempunyai tujuan untuk mengetahui </w:t>
      </w:r>
      <w:r w:rsidRPr="00A26DD7">
        <w:rPr>
          <w:rFonts w:asciiTheme="majorBidi" w:hAnsiTheme="majorBidi" w:cstheme="majorBidi"/>
          <w:sz w:val="24"/>
          <w:szCs w:val="24"/>
          <w:lang w:val="id-ID"/>
        </w:rPr>
        <w:t>pengaruh literasi media digital terhadap identifikasi informasi palsu tentang vaksin c</w:t>
      </w:r>
      <w:r w:rsidRPr="00A26DD7">
        <w:rPr>
          <w:rFonts w:asciiTheme="majorBidi" w:hAnsiTheme="majorBidi" w:cstheme="majorBidi"/>
          <w:i/>
          <w:iCs/>
          <w:sz w:val="24"/>
          <w:szCs w:val="24"/>
          <w:lang w:val="id-ID"/>
        </w:rPr>
        <w:t>ovid-19</w:t>
      </w:r>
      <w:r w:rsidRPr="00A26DD7">
        <w:rPr>
          <w:rFonts w:asciiTheme="majorBidi" w:hAnsiTheme="majorBidi" w:cstheme="majorBidi"/>
          <w:sz w:val="24"/>
          <w:szCs w:val="24"/>
          <w:lang w:val="id-ID"/>
        </w:rPr>
        <w:t xml:space="preserve">, </w:t>
      </w:r>
      <w:r>
        <w:rPr>
          <w:rFonts w:asciiTheme="majorBidi" w:hAnsiTheme="majorBidi" w:cstheme="majorBidi"/>
          <w:sz w:val="24"/>
          <w:szCs w:val="24"/>
        </w:rPr>
        <w:t>untuk membuktikan tingkat besarnya dampak tersebut</w:t>
      </w:r>
      <w:r w:rsidRPr="00A26DD7">
        <w:rPr>
          <w:rFonts w:asciiTheme="majorBidi" w:hAnsiTheme="majorBidi" w:cstheme="majorBidi"/>
          <w:sz w:val="24"/>
          <w:szCs w:val="24"/>
          <w:lang w:val="id-ID"/>
        </w:rPr>
        <w:t xml:space="preserve">, serta dimensi apa yang sangat berpengaruh kuat terhadap penelitian ini. </w:t>
      </w:r>
      <w:r>
        <w:rPr>
          <w:rFonts w:asciiTheme="majorBidi" w:hAnsiTheme="majorBidi" w:cstheme="majorBidi"/>
          <w:sz w:val="24"/>
          <w:szCs w:val="24"/>
        </w:rPr>
        <w:t>Metode dalam penelitian ini yaitu dengan metode kuantitatif jenis deskriptif</w:t>
      </w:r>
      <w:r w:rsidRPr="00A26DD7">
        <w:rPr>
          <w:rFonts w:asciiTheme="majorBidi" w:hAnsiTheme="majorBidi" w:cstheme="majorBidi"/>
          <w:sz w:val="24"/>
          <w:szCs w:val="24"/>
          <w:lang w:val="id-ID"/>
        </w:rPr>
        <w:t xml:space="preserve"> sedangkan metode untuk pengambilan datanya menggunakan metode survei. Populasinya yaitu mahasiswa magister Universitas Padjadjaran angkatan 2020-2021 gelombang pertama berjumlah 98 orang. </w:t>
      </w:r>
      <w:r>
        <w:rPr>
          <w:rFonts w:asciiTheme="majorBidi" w:hAnsiTheme="majorBidi" w:cstheme="majorBidi"/>
          <w:sz w:val="24"/>
          <w:szCs w:val="24"/>
        </w:rPr>
        <w:t>S</w:t>
      </w:r>
      <w:r w:rsidRPr="00A26DD7">
        <w:rPr>
          <w:rFonts w:asciiTheme="majorBidi" w:hAnsiTheme="majorBidi" w:cstheme="majorBidi"/>
          <w:sz w:val="24"/>
          <w:szCs w:val="24"/>
          <w:lang w:val="id-ID"/>
        </w:rPr>
        <w:t>ampel p</w:t>
      </w:r>
      <w:proofErr w:type="spellStart"/>
      <w:r>
        <w:rPr>
          <w:rFonts w:asciiTheme="majorBidi" w:hAnsiTheme="majorBidi" w:cstheme="majorBidi"/>
          <w:sz w:val="24"/>
          <w:szCs w:val="24"/>
        </w:rPr>
        <w:t>enelitian</w:t>
      </w:r>
      <w:proofErr w:type="spellEnd"/>
      <w:r w:rsidRPr="00A26DD7">
        <w:rPr>
          <w:rFonts w:asciiTheme="majorBidi" w:hAnsiTheme="majorBidi" w:cstheme="majorBidi"/>
          <w:sz w:val="24"/>
          <w:szCs w:val="24"/>
          <w:lang w:val="id-ID"/>
        </w:rPr>
        <w:t xml:space="preserve"> </w:t>
      </w:r>
      <w:r>
        <w:rPr>
          <w:rFonts w:asciiTheme="majorBidi" w:hAnsiTheme="majorBidi" w:cstheme="majorBidi"/>
          <w:sz w:val="24"/>
          <w:szCs w:val="24"/>
        </w:rPr>
        <w:lastRenderedPageBreak/>
        <w:t xml:space="preserve">sebanyak </w:t>
      </w:r>
      <w:r w:rsidRPr="00A26DD7">
        <w:rPr>
          <w:rFonts w:asciiTheme="majorBidi" w:hAnsiTheme="majorBidi" w:cstheme="majorBidi"/>
          <w:sz w:val="24"/>
          <w:szCs w:val="24"/>
          <w:lang w:val="id-ID"/>
        </w:rPr>
        <w:t xml:space="preserve">64 responden. Teknik pengambilan sampelnya menggunakan jenis </w:t>
      </w:r>
      <w:r w:rsidRPr="00A26DD7">
        <w:rPr>
          <w:rFonts w:asciiTheme="majorBidi" w:hAnsiTheme="majorBidi" w:cstheme="majorBidi"/>
          <w:sz w:val="24"/>
          <w:szCs w:val="24"/>
          <w:lang w:val="id-ID"/>
        </w:rPr>
        <w:softHyphen/>
        <w:t>sampel non probabilitas yaitu sampel kuota.</w:t>
      </w:r>
    </w:p>
    <w:p w14:paraId="1DF56365" w14:textId="77777777" w:rsidR="00281328" w:rsidRPr="00A26DD7" w:rsidRDefault="00281328" w:rsidP="00281328">
      <w:pPr>
        <w:spacing w:after="0" w:line="360" w:lineRule="auto"/>
        <w:ind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Hasil dari penelitian tersebut yaitu terdapat pengaruh literasi media digital terhadap identifikasi informasi palsu tentang vaksin Covid-19 pada mahasiswa magister Fakultas Ilmu Komunikasi, Universitas Padjadjaran dengan signifikansi sebesar 0,001 &lt; 0,05. Besar pengaruh literasi media digital terhdapa identifikasi informasi palsu tentang vaksin Covid-19 sebesar 1</w:t>
      </w:r>
      <w:r>
        <w:rPr>
          <w:rFonts w:asciiTheme="majorBidi" w:hAnsiTheme="majorBidi" w:cstheme="majorBidi"/>
          <w:sz w:val="24"/>
          <w:szCs w:val="24"/>
          <w:lang w:val="id-ID"/>
        </w:rPr>
        <w:t>6,1%. Angka tersebut membuktikan</w:t>
      </w:r>
      <w:r w:rsidRPr="00A26DD7">
        <w:rPr>
          <w:rFonts w:asciiTheme="majorBidi" w:hAnsiTheme="majorBidi" w:cstheme="majorBidi"/>
          <w:sz w:val="24"/>
          <w:szCs w:val="24"/>
          <w:lang w:val="id-ID"/>
        </w:rPr>
        <w:t xml:space="preserve"> bahwa literasi digital masih cukup kurang. Pengaruh besar literasi media digital didapat dari dimensi critical consuming dengan hasil rata-rata 3,92 yang dalam kategori sangat tinggi.      </w:t>
      </w:r>
    </w:p>
    <w:p w14:paraId="69F2D0C3" w14:textId="77777777" w:rsidR="00281328" w:rsidRPr="00A26DD7" w:rsidRDefault="00281328" w:rsidP="00281328">
      <w:pPr>
        <w:spacing w:after="0" w:line="360" w:lineRule="auto"/>
        <w:ind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Kemudian, skripsi yang dilakukan oleh saudara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{"citationItems":[{"id":"ITEM-1","itemData":{"author":[{"dropping-particle":"","family":"Insanu","given":"Teguh Muhamad","non-dropping-particle":"","parse-names":false,"suffix":""},{"dropping-particle":"","family":"Erwina","given":"Wina","non-dropping-particle":"","parse-names":false,"suffix":""},{"dropping-particle":"","family":"Samson","given":"C M S","non-dropping-particle":"","parse-names":false,"suffix":""}],"container-title":"Nautical: Jurnal Ilmiah Multidisiplin Indonesia","id":"ITEM-1","issue":"8","issued":{"date-parts":[["2022"]]},"page":"802-810","title":"Literasi media ibu rumah tangga di Panghegar Permai rt 02/rw 03 kecamatan Panyileukan kota Bandung","type":"article-journal","volume":"1"},"uris":["http://www.mendeley.com/documents/?uuid=3a5185e2-d8fe-4461-a4db-5d7523e341a9"]}],"mendeley":{"formattedCitation":"(Insanu et al., 2022)","manualFormatting":"Insanu et al. (2022)","plainTextFormattedCitation":"(Insanu et al., 2022)","previouslyFormattedCitation":"(Insanu et al., 2022)"},"properties":{"noteIndex":0},"schema":"https://github.com/citation-style-language/schema/raw/master/csl-citation.json"}</w:instrText>
      </w:r>
      <w:r>
        <w:rPr>
          <w:rFonts w:asciiTheme="majorBidi" w:hAnsiTheme="majorBidi" w:cstheme="majorBidi"/>
          <w:sz w:val="24"/>
          <w:szCs w:val="24"/>
          <w:lang w:val="id-ID"/>
        </w:rPr>
        <w:fldChar w:fldCharType="separate"/>
      </w:r>
      <w:r w:rsidRPr="006B0A8E">
        <w:rPr>
          <w:rFonts w:asciiTheme="majorBidi" w:hAnsiTheme="majorBidi" w:cstheme="majorBidi"/>
          <w:noProof/>
          <w:sz w:val="24"/>
          <w:szCs w:val="24"/>
          <w:lang w:val="id-ID"/>
        </w:rPr>
        <w:t>Insanu et al.</w:t>
      </w:r>
      <w:r>
        <w:rPr>
          <w:rFonts w:asciiTheme="majorBidi" w:hAnsiTheme="majorBidi" w:cstheme="majorBidi"/>
          <w:noProof/>
          <w:sz w:val="24"/>
          <w:szCs w:val="24"/>
        </w:rPr>
        <w:t xml:space="preserve"> (</w:t>
      </w:r>
      <w:r w:rsidRPr="006B0A8E">
        <w:rPr>
          <w:rFonts w:asciiTheme="majorBidi" w:hAnsiTheme="majorBidi" w:cstheme="majorBidi"/>
          <w:noProof/>
          <w:sz w:val="24"/>
          <w:szCs w:val="24"/>
          <w:lang w:val="id-ID"/>
        </w:rPr>
        <w:t>2022)</w:t>
      </w:r>
      <w:r>
        <w:rPr>
          <w:rFonts w:asciiTheme="majorBidi" w:hAnsiTheme="majorBidi" w:cstheme="majorBidi"/>
          <w:sz w:val="24"/>
          <w:szCs w:val="24"/>
          <w:lang w:val="id-ID"/>
        </w:rPr>
        <w:fldChar w:fldCharType="end"/>
      </w:r>
      <w:r>
        <w:rPr>
          <w:rFonts w:asciiTheme="majorBidi" w:hAnsiTheme="majorBidi" w:cstheme="majorBidi"/>
          <w:sz w:val="24"/>
          <w:szCs w:val="24"/>
        </w:rPr>
        <w:t xml:space="preserve"> </w:t>
      </w:r>
      <w:r w:rsidRPr="00A26DD7">
        <w:rPr>
          <w:rFonts w:asciiTheme="majorBidi" w:hAnsiTheme="majorBidi" w:cstheme="majorBidi"/>
          <w:sz w:val="24"/>
          <w:szCs w:val="24"/>
          <w:lang w:val="id-ID"/>
        </w:rPr>
        <w:t>memiliki sejumlah tujuan diantaranya untuk mengetahui kemampuan t</w:t>
      </w:r>
      <w:r w:rsidRPr="00A26DD7">
        <w:rPr>
          <w:rFonts w:asciiTheme="majorBidi" w:hAnsiTheme="majorBidi" w:cstheme="majorBidi"/>
          <w:i/>
          <w:iCs/>
          <w:sz w:val="24"/>
          <w:szCs w:val="24"/>
          <w:lang w:val="id-ID"/>
        </w:rPr>
        <w:t xml:space="preserve">echnical skills, critical understanding </w:t>
      </w:r>
      <w:r w:rsidRPr="00A26DD7">
        <w:rPr>
          <w:rFonts w:asciiTheme="majorBidi" w:hAnsiTheme="majorBidi" w:cstheme="majorBidi"/>
          <w:sz w:val="24"/>
          <w:szCs w:val="24"/>
          <w:lang w:val="id-ID"/>
        </w:rPr>
        <w:t xml:space="preserve">dan </w:t>
      </w:r>
      <w:r w:rsidRPr="00A26DD7">
        <w:rPr>
          <w:rFonts w:asciiTheme="majorBidi" w:hAnsiTheme="majorBidi" w:cstheme="majorBidi"/>
          <w:i/>
          <w:iCs/>
          <w:sz w:val="24"/>
          <w:szCs w:val="24"/>
          <w:lang w:val="id-ID"/>
        </w:rPr>
        <w:t>communication abilities</w:t>
      </w:r>
      <w:r w:rsidRPr="00A26DD7">
        <w:rPr>
          <w:rFonts w:asciiTheme="majorBidi" w:hAnsiTheme="majorBidi" w:cstheme="majorBidi"/>
          <w:sz w:val="24"/>
          <w:szCs w:val="24"/>
          <w:lang w:val="id-ID"/>
        </w:rPr>
        <w:t xml:space="preserve"> ibu rumah tangga Panghegar Permai RT 02/RW 03 Kecamatan Panyileukan Kota Bandung di masa pandemik </w:t>
      </w:r>
      <w:r w:rsidRPr="00A26DD7">
        <w:rPr>
          <w:rFonts w:asciiTheme="majorBidi" w:hAnsiTheme="majorBidi" w:cstheme="majorBidi"/>
          <w:i/>
          <w:iCs/>
          <w:sz w:val="24"/>
          <w:szCs w:val="24"/>
          <w:lang w:val="id-ID"/>
        </w:rPr>
        <w:t>covid-</w:t>
      </w:r>
      <w:proofErr w:type="gramStart"/>
      <w:r w:rsidRPr="00A26DD7">
        <w:rPr>
          <w:rFonts w:asciiTheme="majorBidi" w:hAnsiTheme="majorBidi" w:cstheme="majorBidi"/>
          <w:i/>
          <w:iCs/>
          <w:sz w:val="24"/>
          <w:szCs w:val="24"/>
          <w:lang w:val="id-ID"/>
        </w:rPr>
        <w:t>19.</w:t>
      </w:r>
      <w:r w:rsidRPr="00A26DD7">
        <w:rPr>
          <w:rFonts w:asciiTheme="majorBidi" w:hAnsiTheme="majorBidi" w:cstheme="majorBidi"/>
          <w:sz w:val="24"/>
          <w:szCs w:val="24"/>
          <w:lang w:val="id-ID"/>
        </w:rPr>
        <w:t>.</w:t>
      </w:r>
      <w:proofErr w:type="gramEnd"/>
      <w:r w:rsidRPr="00A26DD7">
        <w:rPr>
          <w:rFonts w:asciiTheme="majorBidi" w:hAnsiTheme="majorBidi" w:cstheme="majorBidi"/>
          <w:sz w:val="24"/>
          <w:szCs w:val="24"/>
          <w:lang w:val="id-ID"/>
        </w:rPr>
        <w:t xml:space="preserve"> Penelitian ini menggunakan metode penelitian kuantitatif deskriptif. Populasi dan sampel yang digunakan untuk penelitian ini berjumlah 42 orang. Teknik pengambilan sampel pada penelitian ini menggunakan sampel total.</w:t>
      </w:r>
    </w:p>
    <w:p w14:paraId="233FB616" w14:textId="77777777" w:rsidR="00281328" w:rsidRPr="00A26DD7" w:rsidRDefault="00281328" w:rsidP="00281328">
      <w:pPr>
        <w:spacing w:after="0" w:line="360" w:lineRule="auto"/>
        <w:ind w:firstLine="567"/>
        <w:jc w:val="both"/>
        <w:rPr>
          <w:rFonts w:asciiTheme="majorBidi" w:hAnsiTheme="majorBidi" w:cstheme="majorBidi"/>
          <w:sz w:val="24"/>
          <w:szCs w:val="24"/>
        </w:rPr>
      </w:pPr>
      <w:r w:rsidRPr="00A26DD7">
        <w:rPr>
          <w:rFonts w:asciiTheme="majorBidi" w:hAnsiTheme="majorBidi" w:cstheme="majorBidi"/>
          <w:sz w:val="24"/>
          <w:szCs w:val="24"/>
          <w:lang w:val="id-ID"/>
        </w:rPr>
        <w:t>Hasil dari penelitian tersebut bahwa t</w:t>
      </w:r>
      <w:r w:rsidRPr="000B277A">
        <w:rPr>
          <w:rFonts w:asciiTheme="majorBidi" w:hAnsiTheme="majorBidi" w:cstheme="majorBidi"/>
          <w:sz w:val="24"/>
          <w:szCs w:val="24"/>
          <w:lang w:val="id-ID"/>
        </w:rPr>
        <w:t>ingkat kemampuan literasi media ibu rumah tangga Komplek Panghergar Permai Rt02/Rw03 Kecamatan Panyileukan Kota Bandung d</w:t>
      </w:r>
      <w:r>
        <w:rPr>
          <w:rFonts w:asciiTheme="majorBidi" w:hAnsiTheme="majorBidi" w:cstheme="majorBidi"/>
          <w:sz w:val="24"/>
          <w:szCs w:val="24"/>
          <w:lang w:val="id-ID"/>
        </w:rPr>
        <w:t>i masa pandemi covid-19 mempunyai</w:t>
      </w:r>
      <w:r w:rsidRPr="000B277A">
        <w:rPr>
          <w:rFonts w:asciiTheme="majorBidi" w:hAnsiTheme="majorBidi" w:cstheme="majorBidi"/>
          <w:sz w:val="24"/>
          <w:szCs w:val="24"/>
          <w:lang w:val="id-ID"/>
        </w:rPr>
        <w:t xml:space="preserve"> </w:t>
      </w:r>
      <w:r>
        <w:rPr>
          <w:rFonts w:asciiTheme="majorBidi" w:hAnsiTheme="majorBidi" w:cstheme="majorBidi"/>
          <w:sz w:val="24"/>
          <w:szCs w:val="24"/>
          <w:lang w:val="id-ID"/>
        </w:rPr>
        <w:t>tingkat kemampuan dalam jenis</w:t>
      </w:r>
      <w:r w:rsidRPr="000B277A">
        <w:rPr>
          <w:rFonts w:asciiTheme="majorBidi" w:hAnsiTheme="majorBidi" w:cstheme="majorBidi"/>
          <w:sz w:val="24"/>
          <w:szCs w:val="24"/>
          <w:lang w:val="id-ID"/>
        </w:rPr>
        <w:t xml:space="preserve"> baik. </w:t>
      </w:r>
      <w:r w:rsidRPr="00A26DD7">
        <w:rPr>
          <w:rFonts w:asciiTheme="majorBidi" w:hAnsiTheme="majorBidi" w:cstheme="majorBidi"/>
          <w:sz w:val="24"/>
          <w:szCs w:val="24"/>
        </w:rPr>
        <w:t xml:space="preserve">Hal </w:t>
      </w:r>
      <w:r w:rsidRPr="00A26DD7">
        <w:rPr>
          <w:rFonts w:asciiTheme="majorBidi" w:hAnsiTheme="majorBidi" w:cstheme="majorBidi"/>
          <w:sz w:val="24"/>
          <w:szCs w:val="24"/>
          <w:lang w:val="id-ID"/>
        </w:rPr>
        <w:t>tersebut di</w:t>
      </w:r>
      <w:r w:rsidRPr="00A26DD7">
        <w:rPr>
          <w:rFonts w:asciiTheme="majorBidi" w:hAnsiTheme="majorBidi" w:cstheme="majorBidi"/>
          <w:sz w:val="24"/>
          <w:szCs w:val="24"/>
        </w:rPr>
        <w:t>karena</w:t>
      </w:r>
      <w:r w:rsidRPr="00A26DD7">
        <w:rPr>
          <w:rFonts w:asciiTheme="majorBidi" w:hAnsiTheme="majorBidi" w:cstheme="majorBidi"/>
          <w:sz w:val="24"/>
          <w:szCs w:val="24"/>
          <w:lang w:val="id-ID"/>
        </w:rPr>
        <w:t>kan</w:t>
      </w:r>
      <w:r>
        <w:rPr>
          <w:rFonts w:asciiTheme="majorBidi" w:hAnsiTheme="majorBidi" w:cstheme="majorBidi"/>
          <w:sz w:val="24"/>
          <w:szCs w:val="24"/>
        </w:rPr>
        <w:t xml:space="preserve"> hasil dari setiap kompetensi</w:t>
      </w:r>
      <w:r w:rsidRPr="00A26DD7">
        <w:rPr>
          <w:rFonts w:asciiTheme="majorBidi" w:hAnsiTheme="majorBidi" w:cstheme="majorBidi"/>
          <w:sz w:val="24"/>
          <w:szCs w:val="24"/>
        </w:rPr>
        <w:t xml:space="preserve"> </w:t>
      </w:r>
      <w:proofErr w:type="spellStart"/>
      <w:r w:rsidRPr="00A26DD7">
        <w:rPr>
          <w:rFonts w:asciiTheme="majorBidi" w:hAnsiTheme="majorBidi" w:cstheme="majorBidi"/>
          <w:sz w:val="24"/>
          <w:szCs w:val="24"/>
        </w:rPr>
        <w:t>indi</w:t>
      </w:r>
      <w:proofErr w:type="spellEnd"/>
      <w:r w:rsidRPr="00A26DD7">
        <w:rPr>
          <w:rFonts w:asciiTheme="majorBidi" w:hAnsiTheme="majorBidi" w:cstheme="majorBidi"/>
          <w:sz w:val="24"/>
          <w:szCs w:val="24"/>
          <w:lang w:val="id-ID"/>
        </w:rPr>
        <w:t>k</w:t>
      </w:r>
      <w:proofErr w:type="spellStart"/>
      <w:r w:rsidRPr="00A26DD7">
        <w:rPr>
          <w:rFonts w:asciiTheme="majorBidi" w:hAnsiTheme="majorBidi" w:cstheme="majorBidi"/>
          <w:sz w:val="24"/>
          <w:szCs w:val="24"/>
        </w:rPr>
        <w:t>ator</w:t>
      </w:r>
      <w:proofErr w:type="spellEnd"/>
      <w:r w:rsidRPr="00A26DD7">
        <w:rPr>
          <w:rFonts w:asciiTheme="majorBidi" w:hAnsiTheme="majorBidi" w:cstheme="majorBidi"/>
          <w:sz w:val="24"/>
          <w:szCs w:val="24"/>
        </w:rPr>
        <w:t xml:space="preserve"> literasi media yang </w:t>
      </w:r>
      <w:r>
        <w:rPr>
          <w:rFonts w:asciiTheme="majorBidi" w:hAnsiTheme="majorBidi" w:cstheme="majorBidi"/>
          <w:sz w:val="24"/>
          <w:szCs w:val="24"/>
        </w:rPr>
        <w:t xml:space="preserve">mempunyai hasil yang sama dengan situasi yang berbeda-beda. </w:t>
      </w:r>
      <w:r w:rsidRPr="00A26DD7">
        <w:rPr>
          <w:rFonts w:asciiTheme="majorBidi" w:hAnsiTheme="majorBidi" w:cstheme="majorBidi"/>
          <w:sz w:val="24"/>
          <w:szCs w:val="24"/>
        </w:rPr>
        <w:t xml:space="preserve">Pada indikator technical skills berada dalam kategori sangat baik, pada indikator critical understanding berada dalam kategori baik dan indicator </w:t>
      </w:r>
      <w:proofErr w:type="spellStart"/>
      <w:r w:rsidRPr="00A26DD7">
        <w:rPr>
          <w:rFonts w:asciiTheme="majorBidi" w:hAnsiTheme="majorBidi" w:cstheme="majorBidi"/>
          <w:sz w:val="24"/>
          <w:szCs w:val="24"/>
        </w:rPr>
        <w:t>commucation</w:t>
      </w:r>
      <w:proofErr w:type="spellEnd"/>
      <w:r w:rsidRPr="00A26DD7">
        <w:rPr>
          <w:rFonts w:asciiTheme="majorBidi" w:hAnsiTheme="majorBidi" w:cstheme="majorBidi"/>
          <w:sz w:val="24"/>
          <w:szCs w:val="24"/>
        </w:rPr>
        <w:t xml:space="preserve"> abilities berada dalam kategori sangat baik. </w:t>
      </w:r>
      <w:r>
        <w:rPr>
          <w:rFonts w:asciiTheme="majorBidi" w:hAnsiTheme="majorBidi" w:cstheme="majorBidi"/>
          <w:sz w:val="24"/>
          <w:szCs w:val="24"/>
        </w:rPr>
        <w:t xml:space="preserve">Maka dari itu, </w:t>
      </w:r>
      <w:r w:rsidRPr="00A26DD7">
        <w:rPr>
          <w:rFonts w:asciiTheme="majorBidi" w:hAnsiTheme="majorBidi" w:cstheme="majorBidi"/>
          <w:sz w:val="24"/>
          <w:szCs w:val="24"/>
        </w:rPr>
        <w:t xml:space="preserve">ibu rumah tangga Komplek </w:t>
      </w:r>
      <w:proofErr w:type="spellStart"/>
      <w:r w:rsidRPr="00A26DD7">
        <w:rPr>
          <w:rFonts w:asciiTheme="majorBidi" w:hAnsiTheme="majorBidi" w:cstheme="majorBidi"/>
          <w:sz w:val="24"/>
          <w:szCs w:val="24"/>
        </w:rPr>
        <w:t>Panghergar</w:t>
      </w:r>
      <w:proofErr w:type="spellEnd"/>
      <w:r w:rsidRPr="00A26DD7">
        <w:rPr>
          <w:rFonts w:asciiTheme="majorBidi" w:hAnsiTheme="majorBidi" w:cstheme="majorBidi"/>
          <w:sz w:val="24"/>
          <w:szCs w:val="24"/>
        </w:rPr>
        <w:t xml:space="preserve"> Permai Rt02/Rw03 Kecamatan </w:t>
      </w:r>
      <w:proofErr w:type="spellStart"/>
      <w:r w:rsidRPr="00A26DD7">
        <w:rPr>
          <w:rFonts w:asciiTheme="majorBidi" w:hAnsiTheme="majorBidi" w:cstheme="majorBidi"/>
          <w:sz w:val="24"/>
          <w:szCs w:val="24"/>
        </w:rPr>
        <w:t>Panyileukan</w:t>
      </w:r>
      <w:proofErr w:type="spellEnd"/>
      <w:r w:rsidRPr="00A26DD7">
        <w:rPr>
          <w:rFonts w:asciiTheme="majorBidi" w:hAnsiTheme="majorBidi" w:cstheme="majorBidi"/>
          <w:sz w:val="24"/>
          <w:szCs w:val="24"/>
        </w:rPr>
        <w:t xml:space="preserve"> Kota Bandung </w:t>
      </w:r>
      <w:r>
        <w:rPr>
          <w:rFonts w:asciiTheme="majorBidi" w:hAnsiTheme="majorBidi" w:cstheme="majorBidi"/>
          <w:sz w:val="24"/>
          <w:szCs w:val="24"/>
        </w:rPr>
        <w:t xml:space="preserve">sudah mempunyai pengetahuan </w:t>
      </w:r>
      <w:r w:rsidRPr="00A26DD7">
        <w:rPr>
          <w:rFonts w:asciiTheme="majorBidi" w:hAnsiTheme="majorBidi" w:cstheme="majorBidi"/>
          <w:sz w:val="24"/>
          <w:szCs w:val="24"/>
        </w:rPr>
        <w:t xml:space="preserve">literasi media yang baik dalam </w:t>
      </w:r>
      <w:r>
        <w:rPr>
          <w:rFonts w:asciiTheme="majorBidi" w:hAnsiTheme="majorBidi" w:cstheme="majorBidi"/>
          <w:sz w:val="24"/>
          <w:szCs w:val="24"/>
        </w:rPr>
        <w:t>melakukan pengolahan, evaluasi, dan pemahaman dalam menggunakan media dengan Teknik, pemahaman sesuai</w:t>
      </w:r>
      <w:r w:rsidRPr="00A26DD7">
        <w:rPr>
          <w:rFonts w:asciiTheme="majorBidi" w:hAnsiTheme="majorBidi" w:cstheme="majorBidi"/>
          <w:sz w:val="24"/>
          <w:szCs w:val="24"/>
        </w:rPr>
        <w:t xml:space="preserve"> isi pesan media dan </w:t>
      </w:r>
      <w:r>
        <w:rPr>
          <w:rFonts w:asciiTheme="majorBidi" w:hAnsiTheme="majorBidi" w:cstheme="majorBidi"/>
          <w:sz w:val="24"/>
          <w:szCs w:val="24"/>
        </w:rPr>
        <w:t xml:space="preserve">menjelaskan kembali </w:t>
      </w:r>
      <w:r w:rsidRPr="00A26DD7">
        <w:rPr>
          <w:rFonts w:asciiTheme="majorBidi" w:hAnsiTheme="majorBidi" w:cstheme="majorBidi"/>
          <w:sz w:val="24"/>
          <w:szCs w:val="24"/>
        </w:rPr>
        <w:t>literasi media kepada pengguna media lain.</w:t>
      </w:r>
    </w:p>
    <w:p w14:paraId="5E393D63" w14:textId="77777777" w:rsidR="00281328" w:rsidRPr="0053089B" w:rsidRDefault="00281328" w:rsidP="00281328">
      <w:pPr>
        <w:spacing w:after="0" w:line="360" w:lineRule="auto"/>
        <w:ind w:firstLine="567"/>
        <w:jc w:val="both"/>
        <w:rPr>
          <w:rFonts w:asciiTheme="majorBidi" w:hAnsiTheme="majorBidi" w:cstheme="majorBidi"/>
          <w:sz w:val="24"/>
          <w:szCs w:val="24"/>
        </w:rPr>
      </w:pPr>
      <w:r w:rsidRPr="00A26DD7">
        <w:rPr>
          <w:rFonts w:asciiTheme="majorBidi" w:hAnsiTheme="majorBidi" w:cstheme="majorBidi"/>
          <w:sz w:val="24"/>
          <w:szCs w:val="24"/>
          <w:lang w:val="id-ID"/>
        </w:rPr>
        <w:lastRenderedPageBreak/>
        <w:t xml:space="preserve">Terakhir, penelitian yang dilakukan oleh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{"citationItems":[{"id":"ITEM-1","itemData":{"author":[{"dropping-particle":"","family":"Ardiansyah","given":"Arief","non-dropping-particle":"","parse-names":false,"suffix":""}],"container-title":"Bandung Conference Series: Communication Management","id":"ITEM-1","issue":"1","issued":{"date-parts":[["2022"]]},"page":"138-144","title":"Literasi Digital pada Generasi Digital Natives","type":"paper-conference","volume":"2"},"uris":["http://www.mendeley.com/documents/?uuid=af75a0bf-0e87-4a75-a954-93735922fb14"]}],"mendeley":{"formattedCitation":"(Ardiansyah, 2022)","manualFormatting":"Ardiansyah (2022)","plainTextFormattedCitation":"(Ardiansyah, 2022)","previouslyFormattedCitation":"(Ardiansyah, 2022)"},"properties":{"noteIndex":0},"schema":"https://github.com/citation-style-language/schema/raw/master/csl-citation.json"}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Ardiansyah</w:t>
      </w:r>
      <w:r>
        <w:rPr>
          <w:rFonts w:asciiTheme="majorBidi" w:hAnsiTheme="majorBidi" w:cstheme="majorBidi"/>
          <w:noProof/>
          <w:sz w:val="24"/>
          <w:szCs w:val="24"/>
        </w:rPr>
        <w:t xml:space="preserve"> (</w:t>
      </w:r>
      <w:r w:rsidRPr="00E7708B">
        <w:rPr>
          <w:rFonts w:asciiTheme="majorBidi" w:hAnsiTheme="majorBidi" w:cstheme="majorBidi"/>
          <w:noProof/>
          <w:sz w:val="24"/>
          <w:szCs w:val="24"/>
          <w:lang w:val="id-ID"/>
        </w:rPr>
        <w:t>2022)</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memiliki sejumlah tujuan diantaranya untuk mengetahui akses,</w:t>
      </w:r>
      <w:r>
        <w:rPr>
          <w:rFonts w:asciiTheme="majorBidi" w:hAnsiTheme="majorBidi" w:cstheme="majorBidi"/>
          <w:sz w:val="24"/>
          <w:szCs w:val="24"/>
        </w:rPr>
        <w:t xml:space="preserve"> pemilihan, tingkat kepahaman, </w:t>
      </w:r>
      <w:r w:rsidRPr="00A26DD7">
        <w:rPr>
          <w:rFonts w:asciiTheme="majorBidi" w:hAnsiTheme="majorBidi" w:cstheme="majorBidi"/>
          <w:sz w:val="24"/>
          <w:szCs w:val="24"/>
          <w:lang w:val="id-ID"/>
        </w:rPr>
        <w:t xml:space="preserve">analisis, verifikasi, evaluasi, distribusi, produksi, partisipasi dan kolaborasi informasi generasi digital natives di Kabupaten Bandung Barat. </w:t>
      </w:r>
      <w:r>
        <w:rPr>
          <w:rFonts w:asciiTheme="majorBidi" w:hAnsiTheme="majorBidi" w:cstheme="majorBidi"/>
          <w:sz w:val="24"/>
          <w:szCs w:val="24"/>
        </w:rPr>
        <w:t xml:space="preserve">Metode dalam penelitian ini yaitu deskriptif kuantitatif. </w:t>
      </w:r>
      <w:r w:rsidRPr="00A26DD7">
        <w:rPr>
          <w:rFonts w:asciiTheme="majorBidi" w:hAnsiTheme="majorBidi" w:cstheme="majorBidi"/>
          <w:sz w:val="24"/>
          <w:szCs w:val="24"/>
          <w:lang w:val="id-ID"/>
        </w:rPr>
        <w:t xml:space="preserve">Populasi dan sampelnya yaitu generasi </w:t>
      </w:r>
      <w:r w:rsidRPr="00A26DD7">
        <w:rPr>
          <w:rFonts w:asciiTheme="majorBidi" w:hAnsiTheme="majorBidi" w:cstheme="majorBidi"/>
          <w:i/>
          <w:iCs/>
          <w:sz w:val="24"/>
          <w:szCs w:val="24"/>
          <w:lang w:val="id-ID"/>
        </w:rPr>
        <w:t xml:space="preserve">digital natives  </w:t>
      </w:r>
      <w:r w:rsidRPr="00A26DD7">
        <w:rPr>
          <w:rFonts w:asciiTheme="majorBidi" w:hAnsiTheme="majorBidi" w:cstheme="majorBidi"/>
          <w:sz w:val="24"/>
          <w:szCs w:val="24"/>
          <w:lang w:val="id-ID"/>
        </w:rPr>
        <w:t xml:space="preserve">di Kabupaten Bandung Barat berjumlah 1838. </w:t>
      </w:r>
    </w:p>
    <w:p w14:paraId="54F4DF2C" w14:textId="77777777" w:rsidR="00281328" w:rsidRDefault="00281328" w:rsidP="00281328">
      <w:pPr>
        <w:spacing w:after="0" w:line="360" w:lineRule="auto"/>
        <w:ind w:firstLine="567"/>
        <w:jc w:val="both"/>
        <w:rPr>
          <w:rFonts w:asciiTheme="majorBidi" w:hAnsiTheme="majorBidi" w:cstheme="majorBidi"/>
          <w:sz w:val="24"/>
          <w:szCs w:val="24"/>
        </w:rPr>
      </w:pPr>
      <w:r w:rsidRPr="00A26DD7">
        <w:rPr>
          <w:rFonts w:asciiTheme="majorBidi" w:hAnsiTheme="majorBidi" w:cstheme="majorBidi"/>
          <w:sz w:val="24"/>
          <w:szCs w:val="24"/>
          <w:lang w:val="id-ID"/>
        </w:rPr>
        <w:t xml:space="preserve">Hasil pada penelitian ini bahwa kompetensi akses, seleksi, pemahaman, evaluasi, distribusi dan produksi  generasi digital natives di Kabupaten Bandung Barat </w:t>
      </w:r>
      <w:r>
        <w:rPr>
          <w:rFonts w:asciiTheme="majorBidi" w:hAnsiTheme="majorBidi" w:cstheme="majorBidi"/>
          <w:sz w:val="24"/>
          <w:szCs w:val="24"/>
        </w:rPr>
        <w:t xml:space="preserve">pada tingkat jenis sangat baik dan mendapatkan persentase yang tinggi. hal ini membuktikan mayoritas lingkungan digital natives di Kabupaten Bandung Barat sudah mempunyai akses informasi yang menjadi tingkatan awal dalam mempunyai literasi digital. Sebagian besar juga generasi sudah mempunyai kompetensi menentukan informasi yang bermanfaat di platform media baru. Selanjutnya </w:t>
      </w:r>
      <w:proofErr w:type="spellStart"/>
      <w:r>
        <w:rPr>
          <w:rFonts w:asciiTheme="majorBidi" w:hAnsiTheme="majorBidi" w:cstheme="majorBidi"/>
          <w:sz w:val="24"/>
          <w:szCs w:val="24"/>
        </w:rPr>
        <w:t>mereke</w:t>
      </w:r>
      <w:proofErr w:type="spellEnd"/>
      <w:r>
        <w:rPr>
          <w:rFonts w:asciiTheme="majorBidi" w:hAnsiTheme="majorBidi" w:cstheme="majorBidi"/>
          <w:sz w:val="24"/>
          <w:szCs w:val="24"/>
        </w:rPr>
        <w:t xml:space="preserve"> juga sudah memahami pemakaian bahasa dan simbol yang salah menimbulkan ketidaknyamanan.</w:t>
      </w:r>
    </w:p>
    <w:p w14:paraId="51227D84" w14:textId="77777777" w:rsidR="00281328" w:rsidRPr="00CD1B92" w:rsidRDefault="00281328" w:rsidP="0028132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Kemampuan yang dimiliki yang lain yaitu sikap skeptis dengan sering bertanya dan melakukan kritik terhadap konten di media baru. Selanjutnya, </w:t>
      </w:r>
      <w:proofErr w:type="spellStart"/>
      <w:r>
        <w:rPr>
          <w:rFonts w:asciiTheme="majorBidi" w:hAnsiTheme="majorBidi" w:cstheme="majorBidi"/>
          <w:sz w:val="24"/>
          <w:szCs w:val="24"/>
        </w:rPr>
        <w:t>mereke</w:t>
      </w:r>
      <w:proofErr w:type="spellEnd"/>
      <w:r>
        <w:rPr>
          <w:rFonts w:asciiTheme="majorBidi" w:hAnsiTheme="majorBidi" w:cstheme="majorBidi"/>
          <w:sz w:val="24"/>
          <w:szCs w:val="24"/>
        </w:rPr>
        <w:t xml:space="preserve"> juga mempunyai kompetensi memakai fitur-fitur di media digital yang dapat menggambarkan suasana hatinya. Selain itu </w:t>
      </w:r>
      <w:proofErr w:type="spellStart"/>
      <w:r>
        <w:rPr>
          <w:rFonts w:asciiTheme="majorBidi" w:hAnsiTheme="majorBidi" w:cstheme="majorBidi"/>
          <w:sz w:val="24"/>
          <w:szCs w:val="24"/>
        </w:rPr>
        <w:t>mereja</w:t>
      </w:r>
      <w:proofErr w:type="spellEnd"/>
      <w:r>
        <w:rPr>
          <w:rFonts w:asciiTheme="majorBidi" w:hAnsiTheme="majorBidi" w:cstheme="majorBidi"/>
          <w:sz w:val="24"/>
          <w:szCs w:val="24"/>
        </w:rPr>
        <w:t xml:space="preserve"> juga dapat menggandakan baik seluruh atau sebagian dari konten dengan maksud menyambung informasi yang memiliki makna. Sementara itu 4 kemampuan yang berada pada jenis baik yaitu </w:t>
      </w:r>
      <w:r w:rsidRPr="00A26DD7">
        <w:rPr>
          <w:rFonts w:asciiTheme="majorBidi" w:hAnsiTheme="majorBidi" w:cstheme="majorBidi"/>
          <w:sz w:val="24"/>
          <w:szCs w:val="24"/>
          <w:lang w:val="id-ID"/>
        </w:rPr>
        <w:t xml:space="preserve">analisis informasi, verifikasi informasi, partisipasi informasi, serta kolaborasi informasi. </w:t>
      </w:r>
      <w:r>
        <w:rPr>
          <w:rFonts w:asciiTheme="majorBidi" w:hAnsiTheme="majorBidi" w:cstheme="majorBidi"/>
          <w:sz w:val="24"/>
          <w:szCs w:val="24"/>
        </w:rPr>
        <w:t xml:space="preserve">Hal ini memiliki arti, generasi </w:t>
      </w:r>
      <w:r w:rsidRPr="00A26DD7">
        <w:rPr>
          <w:rFonts w:asciiTheme="majorBidi" w:hAnsiTheme="majorBidi" w:cstheme="majorBidi"/>
          <w:sz w:val="24"/>
          <w:szCs w:val="24"/>
          <w:lang w:val="id-ID"/>
        </w:rPr>
        <w:t xml:space="preserve">digital natives di Kabupaten Bandung Barat </w:t>
      </w:r>
      <w:r>
        <w:rPr>
          <w:rFonts w:asciiTheme="majorBidi" w:hAnsiTheme="majorBidi" w:cstheme="majorBidi"/>
          <w:sz w:val="24"/>
          <w:szCs w:val="24"/>
        </w:rPr>
        <w:t xml:space="preserve">sebagian besar dapat melihat dengan mendalam informasi menurut </w:t>
      </w:r>
      <w:r w:rsidRPr="00A26DD7">
        <w:rPr>
          <w:rFonts w:asciiTheme="majorBidi" w:hAnsiTheme="majorBidi" w:cstheme="majorBidi"/>
          <w:sz w:val="24"/>
          <w:szCs w:val="24"/>
          <w:lang w:val="id-ID"/>
        </w:rPr>
        <w:t xml:space="preserve">unsur teks, kredibilitas sumber serta kutipan </w:t>
      </w:r>
      <w:r>
        <w:rPr>
          <w:rFonts w:asciiTheme="majorBidi" w:hAnsiTheme="majorBidi" w:cstheme="majorBidi"/>
          <w:sz w:val="24"/>
          <w:szCs w:val="24"/>
        </w:rPr>
        <w:t xml:space="preserve">yang digunakan pada sebuah tulisan. Bukan hanya itu, selain itu juga memiliki kompetensi dalam melakukan </w:t>
      </w:r>
      <w:proofErr w:type="spellStart"/>
      <w:r>
        <w:rPr>
          <w:rFonts w:asciiTheme="majorBidi" w:hAnsiTheme="majorBidi" w:cstheme="majorBidi"/>
          <w:sz w:val="24"/>
          <w:szCs w:val="24"/>
        </w:rPr>
        <w:t>kompbinasi</w:t>
      </w:r>
      <w:proofErr w:type="spellEnd"/>
      <w:r>
        <w:rPr>
          <w:rFonts w:asciiTheme="majorBidi" w:hAnsiTheme="majorBidi" w:cstheme="majorBidi"/>
          <w:sz w:val="24"/>
          <w:szCs w:val="24"/>
        </w:rPr>
        <w:t xml:space="preserve"> konten di media baru menurut pandangan sendiri tanpa campur tangan manapun dengan maksud menyusun pesan media. Selanjutnya mereka dapat bersikap interaktif dan kritis dalam kawasan media baru. </w:t>
      </w:r>
      <w:proofErr w:type="spellStart"/>
      <w:r>
        <w:rPr>
          <w:rFonts w:asciiTheme="majorBidi" w:hAnsiTheme="majorBidi" w:cstheme="majorBidi"/>
          <w:sz w:val="24"/>
          <w:szCs w:val="24"/>
        </w:rPr>
        <w:t>Terkhir</w:t>
      </w:r>
      <w:proofErr w:type="spellEnd"/>
      <w:r>
        <w:rPr>
          <w:rFonts w:asciiTheme="majorBidi" w:hAnsiTheme="majorBidi" w:cstheme="majorBidi"/>
          <w:sz w:val="24"/>
          <w:szCs w:val="24"/>
        </w:rPr>
        <w:t xml:space="preserve">, mereka mempunyai kemampuan kritis yang mengarah pada masalah sosial budaya serta ideologi, serta </w:t>
      </w:r>
      <w:r>
        <w:rPr>
          <w:rFonts w:asciiTheme="majorBidi" w:hAnsiTheme="majorBidi" w:cstheme="majorBidi"/>
          <w:sz w:val="24"/>
          <w:szCs w:val="24"/>
        </w:rPr>
        <w:lastRenderedPageBreak/>
        <w:t xml:space="preserve">juga dapat diberikan kesimpulan bahwa lingkungan digital </w:t>
      </w:r>
      <w:r w:rsidRPr="00A26DD7">
        <w:rPr>
          <w:rFonts w:asciiTheme="majorBidi" w:hAnsiTheme="majorBidi" w:cstheme="majorBidi"/>
          <w:sz w:val="24"/>
          <w:szCs w:val="24"/>
          <w:lang w:val="id-ID"/>
        </w:rPr>
        <w:t>natives d</w:t>
      </w:r>
      <w:r>
        <w:rPr>
          <w:rFonts w:asciiTheme="majorBidi" w:hAnsiTheme="majorBidi" w:cstheme="majorBidi"/>
          <w:sz w:val="24"/>
          <w:szCs w:val="24"/>
          <w:lang w:val="id-ID"/>
        </w:rPr>
        <w:t>i Kabupaten Bandung Barat merupakan</w:t>
      </w:r>
      <w:r w:rsidRPr="00A26DD7">
        <w:rPr>
          <w:rFonts w:asciiTheme="majorBidi" w:hAnsiTheme="majorBidi" w:cstheme="majorBidi"/>
          <w:sz w:val="24"/>
          <w:szCs w:val="24"/>
          <w:lang w:val="id-ID"/>
        </w:rPr>
        <w:t xml:space="preserve"> generasi yang solutif.</w:t>
      </w:r>
    </w:p>
    <w:p w14:paraId="33360553" w14:textId="77777777" w:rsidR="00281328" w:rsidRPr="003E7AD8" w:rsidRDefault="00281328" w:rsidP="00281328">
      <w:pPr>
        <w:pStyle w:val="Caption"/>
        <w:rPr>
          <w:rFonts w:asciiTheme="majorBidi" w:hAnsiTheme="majorBidi" w:cstheme="majorBidi"/>
          <w:b/>
          <w:bCs/>
          <w:szCs w:val="24"/>
          <w:lang w:val="id-ID"/>
        </w:rPr>
      </w:pPr>
      <w:bookmarkStart w:id="2" w:name="_Toc135422171"/>
      <w:r w:rsidRPr="003E7AD8">
        <w:rPr>
          <w:b/>
          <w:bCs/>
        </w:rPr>
        <w:t xml:space="preserve">Tabel 2. </w:t>
      </w:r>
      <w:r w:rsidRPr="003E7AD8">
        <w:rPr>
          <w:b/>
          <w:bCs/>
        </w:rPr>
        <w:fldChar w:fldCharType="begin"/>
      </w:r>
      <w:r w:rsidRPr="003E7AD8">
        <w:rPr>
          <w:b/>
          <w:bCs/>
        </w:rPr>
        <w:instrText xml:space="preserve"> SEQ Tabel_2. \* ARABIC </w:instrText>
      </w:r>
      <w:r w:rsidRPr="003E7AD8">
        <w:rPr>
          <w:b/>
          <w:bCs/>
        </w:rPr>
        <w:fldChar w:fldCharType="separate"/>
      </w:r>
      <w:r>
        <w:rPr>
          <w:b/>
          <w:bCs/>
          <w:noProof/>
        </w:rPr>
        <w:t>1</w:t>
      </w:r>
      <w:r w:rsidRPr="003E7AD8">
        <w:rPr>
          <w:b/>
          <w:bCs/>
        </w:rPr>
        <w:fldChar w:fldCharType="end"/>
      </w:r>
      <w:r w:rsidRPr="003E7AD8">
        <w:rPr>
          <w:b/>
          <w:bCs/>
        </w:rPr>
        <w:t xml:space="preserve"> </w:t>
      </w:r>
      <w:r w:rsidRPr="003E7AD8">
        <w:rPr>
          <w:rFonts w:asciiTheme="majorBidi" w:hAnsiTheme="majorBidi" w:cstheme="majorBidi"/>
          <w:b/>
          <w:bCs/>
          <w:szCs w:val="24"/>
          <w:lang w:val="id-ID"/>
        </w:rPr>
        <w:t>Review Penelitian</w:t>
      </w:r>
      <w:bookmarkEnd w:id="2"/>
    </w:p>
    <w:tbl>
      <w:tblPr>
        <w:tblStyle w:val="TableGrid"/>
        <w:tblW w:w="8131" w:type="dxa"/>
        <w:tblLook w:val="04A0" w:firstRow="1" w:lastRow="0" w:firstColumn="1" w:lastColumn="0" w:noHBand="0" w:noVBand="1"/>
      </w:tblPr>
      <w:tblGrid>
        <w:gridCol w:w="620"/>
        <w:gridCol w:w="1443"/>
        <w:gridCol w:w="830"/>
        <w:gridCol w:w="1256"/>
        <w:gridCol w:w="2100"/>
        <w:gridCol w:w="1882"/>
      </w:tblGrid>
      <w:tr w:rsidR="00281328" w:rsidRPr="00A26DD7" w14:paraId="3BBB65AC" w14:textId="77777777" w:rsidTr="00FF0435">
        <w:trPr>
          <w:tblHeader/>
        </w:trPr>
        <w:tc>
          <w:tcPr>
            <w:tcW w:w="704" w:type="dxa"/>
            <w:vAlign w:val="center"/>
          </w:tcPr>
          <w:p w14:paraId="3A7708DC" w14:textId="77777777" w:rsidR="00281328" w:rsidRPr="00FD1B5A" w:rsidRDefault="00281328" w:rsidP="00FF0435">
            <w:pPr>
              <w:spacing w:line="360" w:lineRule="auto"/>
              <w:jc w:val="center"/>
              <w:rPr>
                <w:rFonts w:asciiTheme="majorBidi" w:hAnsiTheme="majorBidi" w:cstheme="majorBidi"/>
                <w:sz w:val="24"/>
                <w:szCs w:val="24"/>
              </w:rPr>
            </w:pPr>
            <w:r w:rsidRPr="00A26DD7">
              <w:rPr>
                <w:rFonts w:asciiTheme="majorBidi" w:hAnsiTheme="majorBidi" w:cstheme="majorBidi"/>
                <w:sz w:val="24"/>
                <w:szCs w:val="24"/>
                <w:lang w:val="id-ID"/>
              </w:rPr>
              <w:t>No</w:t>
            </w:r>
          </w:p>
        </w:tc>
        <w:tc>
          <w:tcPr>
            <w:tcW w:w="1406" w:type="dxa"/>
            <w:vAlign w:val="center"/>
          </w:tcPr>
          <w:p w14:paraId="039BB33F"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t>Judul Peneliti Tempat (Instansi)</w:t>
            </w:r>
          </w:p>
        </w:tc>
        <w:tc>
          <w:tcPr>
            <w:tcW w:w="811" w:type="dxa"/>
            <w:vAlign w:val="center"/>
          </w:tcPr>
          <w:p w14:paraId="07382AC4"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t>Tahun</w:t>
            </w:r>
          </w:p>
        </w:tc>
        <w:tc>
          <w:tcPr>
            <w:tcW w:w="1224" w:type="dxa"/>
            <w:vAlign w:val="center"/>
          </w:tcPr>
          <w:p w14:paraId="10CD617F"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t>Metode</w:t>
            </w:r>
          </w:p>
        </w:tc>
        <w:tc>
          <w:tcPr>
            <w:tcW w:w="2155" w:type="dxa"/>
            <w:vAlign w:val="center"/>
          </w:tcPr>
          <w:p w14:paraId="3221F2C5"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t>Hasil Penelitian</w:t>
            </w:r>
          </w:p>
        </w:tc>
        <w:tc>
          <w:tcPr>
            <w:tcW w:w="1831" w:type="dxa"/>
            <w:vAlign w:val="center"/>
          </w:tcPr>
          <w:p w14:paraId="5B6B3ACB"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t>Perbandingan dengan Penelitian</w:t>
            </w:r>
          </w:p>
        </w:tc>
      </w:tr>
      <w:tr w:rsidR="00281328" w:rsidRPr="00A26DD7" w14:paraId="4BA074DC" w14:textId="77777777" w:rsidTr="00FF0435">
        <w:tc>
          <w:tcPr>
            <w:tcW w:w="704" w:type="dxa"/>
          </w:tcPr>
          <w:p w14:paraId="1F384EDA"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t>1.</w:t>
            </w:r>
          </w:p>
        </w:tc>
        <w:tc>
          <w:tcPr>
            <w:tcW w:w="1406" w:type="dxa"/>
          </w:tcPr>
          <w:p w14:paraId="4E35D317" w14:textId="77777777" w:rsidR="00281328" w:rsidRPr="00A26DD7" w:rsidRDefault="00281328" w:rsidP="00FF0435">
            <w:pPr>
              <w:spacing w:line="360" w:lineRule="auto"/>
              <w:rPr>
                <w:rFonts w:asciiTheme="majorBidi" w:hAnsiTheme="majorBidi" w:cstheme="majorBidi"/>
                <w:sz w:val="24"/>
                <w:szCs w:val="24"/>
              </w:rPr>
            </w:pPr>
            <w:r w:rsidRPr="00A26DD7">
              <w:rPr>
                <w:rFonts w:asciiTheme="majorBidi" w:hAnsiTheme="majorBidi" w:cstheme="majorBidi"/>
                <w:i/>
                <w:iCs/>
                <w:sz w:val="24"/>
                <w:szCs w:val="24"/>
                <w:lang w:val="id-ID"/>
              </w:rPr>
              <w:t>Digital Literacy Index of Teenagers in Indonesia</w:t>
            </w:r>
            <w:r w:rsidRPr="00A26DD7">
              <w:rPr>
                <w:rFonts w:asciiTheme="majorBidi" w:hAnsiTheme="majorBidi" w:cstheme="majorBidi"/>
                <w:sz w:val="24"/>
                <w:szCs w:val="24"/>
              </w:rPr>
              <w:t>; Catur Nugroho dari Telkom University</w:t>
            </w:r>
          </w:p>
        </w:tc>
        <w:tc>
          <w:tcPr>
            <w:tcW w:w="811" w:type="dxa"/>
          </w:tcPr>
          <w:p w14:paraId="01F007A7"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2020</w:t>
            </w:r>
          </w:p>
        </w:tc>
        <w:tc>
          <w:tcPr>
            <w:tcW w:w="1224" w:type="dxa"/>
          </w:tcPr>
          <w:p w14:paraId="70625387"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Survey</w:t>
            </w:r>
          </w:p>
        </w:tc>
        <w:tc>
          <w:tcPr>
            <w:tcW w:w="2155" w:type="dxa"/>
          </w:tcPr>
          <w:p w14:paraId="072B554A"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Hasil dari penelitian ini menjelaskan bahwa indeks dari keempat kota yang di Indonesia tersebut mempunyai tingkat literasi digital yang tinggi atau sudah dibilang para remaja di Indonesia memiliki kemampuan dalam bidang digital. Tingginya tingkat literasi digital di Indonesia memiliki pengaruh terhadap kemampuan remaja dalam mencari dan memilih suatu informasi dimana </w:t>
            </w:r>
            <w:r w:rsidRPr="00A26DD7">
              <w:rPr>
                <w:rFonts w:asciiTheme="majorBidi" w:hAnsiTheme="majorBidi" w:cstheme="majorBidi"/>
                <w:sz w:val="24"/>
                <w:szCs w:val="24"/>
                <w:lang w:val="id-ID"/>
              </w:rPr>
              <w:lastRenderedPageBreak/>
              <w:t xml:space="preserve">mereka lebih selektif mengenai informasi yang diterima. Hal ini dapat dilihat dari poin komponen </w:t>
            </w:r>
            <w:r w:rsidRPr="00A26DD7">
              <w:rPr>
                <w:rFonts w:asciiTheme="majorBidi" w:hAnsiTheme="majorBidi" w:cstheme="majorBidi"/>
                <w:i/>
                <w:iCs/>
                <w:sz w:val="24"/>
                <w:szCs w:val="24"/>
                <w:lang w:val="id-ID"/>
              </w:rPr>
              <w:t>the ability to find and select information</w:t>
            </w:r>
            <w:r w:rsidRPr="00A26DD7">
              <w:rPr>
                <w:rFonts w:asciiTheme="majorBidi" w:hAnsiTheme="majorBidi" w:cstheme="majorBidi"/>
                <w:sz w:val="24"/>
                <w:szCs w:val="24"/>
                <w:lang w:val="id-ID"/>
              </w:rPr>
              <w:t xml:space="preserve"> memiliki skor paling tinggi dari komponen lainnya. Kemudian yang disusul dengan komponen </w:t>
            </w:r>
            <w:r w:rsidRPr="00A26DD7">
              <w:rPr>
                <w:rFonts w:asciiTheme="majorBidi" w:hAnsiTheme="majorBidi" w:cstheme="majorBidi"/>
                <w:i/>
                <w:iCs/>
                <w:sz w:val="24"/>
                <w:szCs w:val="24"/>
                <w:lang w:val="id-ID"/>
              </w:rPr>
              <w:t>cultural and social understanding</w:t>
            </w:r>
            <w:r w:rsidRPr="00A26DD7">
              <w:rPr>
                <w:rFonts w:asciiTheme="majorBidi" w:hAnsiTheme="majorBidi" w:cstheme="majorBidi"/>
                <w:sz w:val="24"/>
                <w:szCs w:val="24"/>
                <w:lang w:val="id-ID"/>
              </w:rPr>
              <w:t xml:space="preserve">. Namun sangat disayangkan dalam komponen </w:t>
            </w:r>
            <w:r w:rsidRPr="00A26DD7">
              <w:rPr>
                <w:rFonts w:asciiTheme="majorBidi" w:hAnsiTheme="majorBidi" w:cstheme="majorBidi"/>
                <w:i/>
                <w:iCs/>
                <w:sz w:val="24"/>
                <w:szCs w:val="24"/>
                <w:lang w:val="id-ID"/>
              </w:rPr>
              <w:t>creativity</w:t>
            </w:r>
            <w:r w:rsidRPr="00A26DD7">
              <w:rPr>
                <w:rFonts w:asciiTheme="majorBidi" w:hAnsiTheme="majorBidi" w:cstheme="majorBidi"/>
                <w:sz w:val="24"/>
                <w:szCs w:val="24"/>
                <w:lang w:val="id-ID"/>
              </w:rPr>
              <w:t xml:space="preserve"> pada remaja di beberapa kota tersebut masih rendah dikarenakan kurangnya fasilitas dari sekolah dan kurangnya dukungan dari </w:t>
            </w:r>
            <w:r w:rsidRPr="00A26DD7">
              <w:rPr>
                <w:rFonts w:asciiTheme="majorBidi" w:hAnsiTheme="majorBidi" w:cstheme="majorBidi"/>
                <w:sz w:val="24"/>
                <w:szCs w:val="24"/>
                <w:lang w:val="id-ID"/>
              </w:rPr>
              <w:lastRenderedPageBreak/>
              <w:t>keluarga serta lingkungannya.</w:t>
            </w:r>
          </w:p>
        </w:tc>
        <w:tc>
          <w:tcPr>
            <w:tcW w:w="1831" w:type="dxa"/>
          </w:tcPr>
          <w:p w14:paraId="2473AA03" w14:textId="77777777" w:rsidR="00281328" w:rsidRPr="00A26DD7" w:rsidRDefault="00281328" w:rsidP="00281328">
            <w:pPr>
              <w:pStyle w:val="ListParagraph"/>
              <w:numPr>
                <w:ilvl w:val="0"/>
                <w:numId w:val="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Lokasi penelitian dilakukan di Kota Bandung, Kota Surabaya, Kota Potianak dan Kota Denpasar. Sedangkan yang penelitian lakukan hanya berada di Kabupaten Cirebon.</w:t>
            </w:r>
          </w:p>
          <w:p w14:paraId="044DFC6D" w14:textId="77777777" w:rsidR="00281328" w:rsidRPr="00A26DD7" w:rsidRDefault="00281328" w:rsidP="00281328">
            <w:pPr>
              <w:pStyle w:val="ListParagraph"/>
              <w:numPr>
                <w:ilvl w:val="0"/>
                <w:numId w:val="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Objek penelitian dilakukan oleh remaja SMA dan yang peneliti </w:t>
            </w:r>
            <w:r w:rsidRPr="00A26DD7">
              <w:rPr>
                <w:rFonts w:asciiTheme="majorBidi" w:hAnsiTheme="majorBidi" w:cstheme="majorBidi"/>
                <w:sz w:val="24"/>
                <w:szCs w:val="24"/>
                <w:lang w:val="id-ID"/>
              </w:rPr>
              <w:lastRenderedPageBreak/>
              <w:t>lakukan yaitu siswa SMP.</w:t>
            </w:r>
          </w:p>
          <w:p w14:paraId="3ED99214" w14:textId="77777777" w:rsidR="00281328" w:rsidRPr="00A26DD7" w:rsidRDefault="00281328" w:rsidP="00281328">
            <w:pPr>
              <w:pStyle w:val="ListParagraph"/>
              <w:numPr>
                <w:ilvl w:val="0"/>
                <w:numId w:val="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Penarikan sampel yang dilakukan dengan menggunakan </w:t>
            </w:r>
            <w:r w:rsidRPr="00A26DD7">
              <w:rPr>
                <w:rFonts w:asciiTheme="majorBidi" w:hAnsiTheme="majorBidi" w:cstheme="majorBidi"/>
                <w:i/>
                <w:iCs/>
                <w:sz w:val="24"/>
                <w:szCs w:val="24"/>
                <w:lang w:val="id-ID"/>
              </w:rPr>
              <w:t>multi-stage sampling</w:t>
            </w:r>
            <w:r w:rsidRPr="00A26DD7">
              <w:rPr>
                <w:rFonts w:asciiTheme="majorBidi" w:hAnsiTheme="majorBidi" w:cstheme="majorBidi"/>
                <w:sz w:val="24"/>
                <w:szCs w:val="24"/>
                <w:lang w:val="id-ID"/>
              </w:rPr>
              <w:t>.</w:t>
            </w:r>
          </w:p>
          <w:p w14:paraId="3BC5D0BF" w14:textId="77777777" w:rsidR="00281328" w:rsidRPr="00A26DD7" w:rsidRDefault="00281328" w:rsidP="00281328">
            <w:pPr>
              <w:pStyle w:val="ListParagraph"/>
              <w:numPr>
                <w:ilvl w:val="0"/>
                <w:numId w:val="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Jumlah sampel yakni 500 di masing-masing kota, sedangkan jumlah sampel yang dilakukan oleh peneliti yaitu 294.</w:t>
            </w:r>
          </w:p>
          <w:p w14:paraId="2EE6142B" w14:textId="77777777" w:rsidR="00281328" w:rsidRPr="00A26DD7" w:rsidRDefault="00281328" w:rsidP="00281328">
            <w:pPr>
              <w:pStyle w:val="ListParagraph"/>
              <w:numPr>
                <w:ilvl w:val="0"/>
                <w:numId w:val="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Teori pengukuran yang digunakan dari </w:t>
            </w:r>
            <w:r w:rsidRPr="00A26DD7">
              <w:rPr>
                <w:rFonts w:asciiTheme="majorBidi" w:hAnsiTheme="majorBidi" w:cstheme="majorBidi"/>
                <w:i/>
                <w:iCs/>
                <w:sz w:val="24"/>
                <w:szCs w:val="24"/>
                <w:lang w:val="id-ID"/>
              </w:rPr>
              <w:t xml:space="preserve">digital literacy across the curriculum </w:t>
            </w:r>
            <w:r w:rsidRPr="00A26DD7">
              <w:rPr>
                <w:rFonts w:asciiTheme="majorBidi" w:hAnsiTheme="majorBidi" w:cstheme="majorBidi"/>
                <w:sz w:val="24"/>
                <w:szCs w:val="24"/>
                <w:lang w:val="id-ID"/>
              </w:rPr>
              <w:t xml:space="preserve">sebagai acuan </w:t>
            </w:r>
            <w:r w:rsidRPr="00A26DD7">
              <w:rPr>
                <w:rFonts w:asciiTheme="majorBidi" w:hAnsiTheme="majorBidi" w:cstheme="majorBidi"/>
                <w:sz w:val="24"/>
                <w:szCs w:val="24"/>
                <w:lang w:val="id-ID"/>
              </w:rPr>
              <w:lastRenderedPageBreak/>
              <w:t xml:space="preserve">pembahasan, sedangkan teori pengukuran yang digunakan oleh peneliti dari </w:t>
            </w:r>
            <w:r w:rsidRPr="00A26DD7">
              <w:rPr>
                <w:rFonts w:asciiTheme="majorBidi" w:hAnsiTheme="majorBidi" w:cstheme="majorBidi"/>
                <w:i/>
                <w:iCs/>
                <w:sz w:val="24"/>
                <w:szCs w:val="24"/>
                <w:lang w:val="id-ID"/>
              </w:rPr>
              <w:t>final report study on assessment criteria for media literacy levels</w:t>
            </w:r>
            <w:r w:rsidRPr="00A26DD7">
              <w:rPr>
                <w:rFonts w:asciiTheme="majorBidi" w:hAnsiTheme="majorBidi" w:cstheme="majorBidi"/>
                <w:sz w:val="24"/>
                <w:szCs w:val="24"/>
                <w:lang w:val="id-ID"/>
              </w:rPr>
              <w:t>.</w:t>
            </w:r>
          </w:p>
        </w:tc>
      </w:tr>
      <w:tr w:rsidR="00281328" w:rsidRPr="00A26DD7" w14:paraId="6E22A613" w14:textId="77777777" w:rsidTr="00FF0435">
        <w:tc>
          <w:tcPr>
            <w:tcW w:w="704" w:type="dxa"/>
          </w:tcPr>
          <w:p w14:paraId="65B00173"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2.</w:t>
            </w:r>
          </w:p>
        </w:tc>
        <w:tc>
          <w:tcPr>
            <w:tcW w:w="1406" w:type="dxa"/>
          </w:tcPr>
          <w:p w14:paraId="2C347757" w14:textId="77777777" w:rsidR="00281328" w:rsidRPr="00A26DD7" w:rsidRDefault="00281328" w:rsidP="00FF0435">
            <w:pPr>
              <w:spacing w:line="360" w:lineRule="auto"/>
              <w:jc w:val="both"/>
              <w:rPr>
                <w:rFonts w:asciiTheme="majorBidi" w:hAnsiTheme="majorBidi" w:cstheme="majorBidi"/>
                <w:sz w:val="24"/>
                <w:szCs w:val="24"/>
              </w:rPr>
            </w:pPr>
            <w:r w:rsidRPr="00A26DD7">
              <w:rPr>
                <w:rFonts w:asciiTheme="majorBidi" w:hAnsiTheme="majorBidi" w:cstheme="majorBidi"/>
                <w:sz w:val="24"/>
                <w:szCs w:val="24"/>
              </w:rPr>
              <w:t>Tunisian High School Students and Digital Media Literacy: A Quantitative Study</w:t>
            </w:r>
          </w:p>
        </w:tc>
        <w:tc>
          <w:tcPr>
            <w:tcW w:w="811" w:type="dxa"/>
          </w:tcPr>
          <w:p w14:paraId="73D300EB"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2021</w:t>
            </w:r>
          </w:p>
        </w:tc>
        <w:tc>
          <w:tcPr>
            <w:tcW w:w="1224" w:type="dxa"/>
          </w:tcPr>
          <w:p w14:paraId="00D7400B" w14:textId="77777777" w:rsidR="00281328" w:rsidRPr="00A26DD7" w:rsidRDefault="00281328" w:rsidP="00FF0435">
            <w:pPr>
              <w:spacing w:line="360" w:lineRule="auto"/>
              <w:ind w:hanging="24"/>
              <w:jc w:val="both"/>
              <w:rPr>
                <w:rFonts w:asciiTheme="majorBidi" w:hAnsiTheme="majorBidi" w:cstheme="majorBidi"/>
                <w:sz w:val="24"/>
                <w:szCs w:val="24"/>
                <w:lang w:val="id-ID"/>
              </w:rPr>
            </w:pPr>
            <w:r w:rsidRPr="00A26DD7">
              <w:rPr>
                <w:rFonts w:asciiTheme="majorBidi" w:hAnsiTheme="majorBidi" w:cstheme="majorBidi"/>
                <w:sz w:val="24"/>
                <w:szCs w:val="24"/>
                <w:lang w:val="id-ID"/>
              </w:rPr>
              <w:t>Kuantitatif</w:t>
            </w:r>
          </w:p>
        </w:tc>
        <w:tc>
          <w:tcPr>
            <w:tcW w:w="2155" w:type="dxa"/>
          </w:tcPr>
          <w:p w14:paraId="5CC0A575"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Hasil dari penelitian ini menjelaskan bahwa siswa  kelas  12  mendapat  nilai  lebih  tinggi  dari  siswa  kelas  10  dalam  hal  pemahaman  kritis. Secara  teknis,  peserta  tidak  memiliki  masalah  besar  dengan  </w:t>
            </w:r>
            <w:r w:rsidRPr="00A26DD7">
              <w:rPr>
                <w:rFonts w:asciiTheme="majorBidi" w:hAnsiTheme="majorBidi" w:cstheme="majorBidi"/>
                <w:sz w:val="24"/>
                <w:szCs w:val="24"/>
                <w:lang w:val="id-ID"/>
              </w:rPr>
              <w:lastRenderedPageBreak/>
              <w:t xml:space="preserve">media  digital.  Hampir  90%  dari  mereka  “sangat  setuju”  atau  “setuju”  untuk  sebagian  besar  item  yang  termasuk  dalam  “keterampilan  teknis”. Variabel  jaringan  yang  buruk  dapat  dipertimbangkan  ketika  mengunduh  film  secara  online  (item  2)  yang  membenarkan  rendahnya  tanggapan  “sangat  setuju”  oleh  siswa  di  kedua  kelas:  10  dan  12.  Item  yang  tersisa  (1,  3,  4,  dan  5)  menunjukkan  bahwa  siswa  di  kedua  level  tidak  </w:t>
            </w:r>
            <w:r w:rsidRPr="00A26DD7">
              <w:rPr>
                <w:rFonts w:asciiTheme="majorBidi" w:hAnsiTheme="majorBidi" w:cstheme="majorBidi"/>
                <w:sz w:val="24"/>
                <w:szCs w:val="24"/>
                <w:lang w:val="id-ID"/>
              </w:rPr>
              <w:lastRenderedPageBreak/>
              <w:t xml:space="preserve">menghadapi  tantangan  besar  dengan  keterampilan  teknis.  Demikian  pula,  istilah-istilah  yang  berkaitan  dengan  pendeteksian  virus  dan  pengetahuan  tentang  iklan  yang  muncul  saat  berselancar  (item  9  dan  12)  ditanggapi  secara  positif  meskipun  termasuk  dalam  kelompok  “pemahaman  kritis” (Tabel  2).  Namun,  skor  menurun  drastis  (Tabel  2)  ketika  datang  ke  evaluasi  dan  penilaian  (item  6,  7,  8,  dan  14),  dan  respon  </w:t>
            </w:r>
            <w:r w:rsidRPr="00A26DD7">
              <w:rPr>
                <w:rFonts w:asciiTheme="majorBidi" w:hAnsiTheme="majorBidi" w:cstheme="majorBidi"/>
                <w:sz w:val="24"/>
                <w:szCs w:val="24"/>
                <w:lang w:val="id-ID"/>
              </w:rPr>
              <w:lastRenderedPageBreak/>
              <w:t xml:space="preserve">lemah  dengan  "setuju"  atau  "sangat  setuju"  ini  menjadi  lebih  parah  dengan  siswa  kelas  10.  yang  dapat  dibenarkan  oleh  variabel  usia. Siswa  tampaknya  tidak  dapat  menilai  keandalan  informasi  dan  berita  di  internet.  Demikian  pula,  21%  peserta  mengetahui  tentang  konten  iklan  (item  13),  tetapi  mereka  sangat  kurang  memahami  bagaimana  menangani  konten  tersebut  (item  14).  Peserta  memiliki  kualifikasi  tinggi  </w:t>
            </w:r>
            <w:r w:rsidRPr="00A26DD7">
              <w:rPr>
                <w:rFonts w:asciiTheme="majorBidi" w:hAnsiTheme="majorBidi" w:cstheme="majorBidi"/>
                <w:sz w:val="24"/>
                <w:szCs w:val="24"/>
                <w:lang w:val="id-ID"/>
              </w:rPr>
              <w:lastRenderedPageBreak/>
              <w:t xml:space="preserve">dalam  mengetahui  tentang  apa  itu  media  digital  tetapi  kurang  terampil  dalam  melakukan  apa  yang  mereka  ketahui  (item  8,  11,  dan  14). </w:t>
            </w:r>
          </w:p>
          <w:p w14:paraId="659873F0"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Hasil  penelitian  juga  menunjukkan  bahwa  kedua  dimensi  literasi  media  digital (keterampilan  teknis  dan  pemahaman  kritis)  tumpang  tindih  terkait  dengan item yang  terkait  dengan  kemampuan  membaca,  mencari, mendeteksi,  dan melindungi. </w:t>
            </w:r>
            <w:r w:rsidRPr="00A26DD7">
              <w:rPr>
                <w:rFonts w:asciiTheme="majorBidi" w:hAnsiTheme="majorBidi" w:cstheme="majorBidi"/>
                <w:sz w:val="24"/>
                <w:szCs w:val="24"/>
                <w:lang w:val="id-ID"/>
              </w:rPr>
              <w:lastRenderedPageBreak/>
              <w:t xml:space="preserve">Namun,  hasilnya  menurun  tajam  dengan  item  yang  terkait  dengan identifikasi,  evaluasi,  dan  penilaian. Kedua  peserta  kelas  10  dan  kelas  12  mendapat  skor  tertinggi dengan  item  yang  berhubungan  dengan  pekerjaan  rumah  (item  1/5/9) dan  gagal  mencapai  jumlah  pengetahuan  yang  memuaskan  tentang masalah  yang  tidak  berhubungan  dengan  kelas  (item  6,  7,  8,  10,  11,  13,  dan  14). Hasil  juga  menunjukkan  tidak  adanya  </w:t>
            </w:r>
            <w:r w:rsidRPr="00A26DD7">
              <w:rPr>
                <w:rFonts w:asciiTheme="majorBidi" w:hAnsiTheme="majorBidi" w:cstheme="majorBidi"/>
                <w:sz w:val="24"/>
                <w:szCs w:val="24"/>
                <w:lang w:val="id-ID"/>
              </w:rPr>
              <w:lastRenderedPageBreak/>
              <w:t xml:space="preserve">perbedaan  total  dalam  hal gender  serta  peran  mediasi  guru  dan  orang  tua.  Sebagaimana ditetapkan  pada  premis,  siswa  kelas  12  cenderung  memiliki  pemahaman kritis  yang  lebih  baik  daripada  siswa  kelas  10.  Variabel  usia  tampaknya penting  ketika  berhadapan  dengan  penilaian  dan  kritik. Faktor-faktor  menghambat  kemajuan siswa  secara  teknis  dan  kritis. Setelah  berurusan  dengan  analisis  semua  </w:t>
            </w:r>
            <w:r w:rsidRPr="00A26DD7">
              <w:rPr>
                <w:rFonts w:asciiTheme="majorBidi" w:hAnsiTheme="majorBidi" w:cstheme="majorBidi"/>
                <w:sz w:val="24"/>
                <w:szCs w:val="24"/>
                <w:lang w:val="id-ID"/>
              </w:rPr>
              <w:lastRenderedPageBreak/>
              <w:t>data,  kami  melihat bahwa  siswa  sekolah  menengah  Tunisia  entah  bagaimana  memiliki akses  mudah  ke  media  digital  dan  dapat  diberi  label  sebagai  pengguna  teknis. Namun,  mereka  mendapat  skor  rendah  ketika  dihadapkan  pada  item yang  berkaitan  dengan  penilaian  dan  evaluasi.</w:t>
            </w:r>
          </w:p>
        </w:tc>
        <w:tc>
          <w:tcPr>
            <w:tcW w:w="1831" w:type="dxa"/>
          </w:tcPr>
          <w:p w14:paraId="24A49BDA" w14:textId="77777777" w:rsidR="00281328" w:rsidRPr="00A26DD7" w:rsidRDefault="00281328" w:rsidP="00281328">
            <w:pPr>
              <w:pStyle w:val="ListParagraph"/>
              <w:numPr>
                <w:ilvl w:val="0"/>
                <w:numId w:val="11"/>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Lokasi penelitian dilakukan di SMA Tunisia, sedangkan peneliti melakukannya di SMP Sumber.</w:t>
            </w:r>
          </w:p>
          <w:p w14:paraId="59FBAF9E" w14:textId="77777777" w:rsidR="00281328" w:rsidRPr="00A26DD7" w:rsidRDefault="00281328" w:rsidP="00281328">
            <w:pPr>
              <w:pStyle w:val="ListParagraph"/>
              <w:numPr>
                <w:ilvl w:val="0"/>
                <w:numId w:val="11"/>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Penarikan sampel menggunakan </w:t>
            </w:r>
            <w:r w:rsidRPr="00A26DD7">
              <w:rPr>
                <w:rFonts w:asciiTheme="majorBidi" w:hAnsiTheme="majorBidi" w:cstheme="majorBidi"/>
                <w:i/>
                <w:iCs/>
                <w:sz w:val="24"/>
                <w:szCs w:val="24"/>
                <w:lang w:val="id-ID"/>
              </w:rPr>
              <w:t xml:space="preserve">cluster </w:t>
            </w:r>
            <w:r w:rsidRPr="00A26DD7">
              <w:rPr>
                <w:rFonts w:asciiTheme="majorBidi" w:hAnsiTheme="majorBidi" w:cstheme="majorBidi"/>
                <w:i/>
                <w:iCs/>
                <w:sz w:val="24"/>
                <w:szCs w:val="24"/>
                <w:lang w:val="id-ID"/>
              </w:rPr>
              <w:lastRenderedPageBreak/>
              <w:t>sampling</w:t>
            </w:r>
            <w:r w:rsidRPr="00A26DD7">
              <w:rPr>
                <w:rFonts w:asciiTheme="majorBidi" w:hAnsiTheme="majorBidi" w:cstheme="majorBidi"/>
                <w:sz w:val="24"/>
                <w:szCs w:val="24"/>
                <w:lang w:val="id-ID"/>
              </w:rPr>
              <w:t xml:space="preserve"> sedangkan peneliti menggunakan </w:t>
            </w:r>
            <w:r w:rsidRPr="00A26DD7">
              <w:rPr>
                <w:rFonts w:asciiTheme="majorBidi" w:hAnsiTheme="majorBidi" w:cstheme="majorBidi"/>
                <w:i/>
                <w:iCs/>
                <w:sz w:val="24"/>
                <w:szCs w:val="24"/>
                <w:lang w:val="id-ID"/>
              </w:rPr>
              <w:t>stratified sampling</w:t>
            </w:r>
            <w:r w:rsidRPr="00A26DD7">
              <w:rPr>
                <w:rFonts w:asciiTheme="majorBidi" w:hAnsiTheme="majorBidi" w:cstheme="majorBidi"/>
                <w:sz w:val="24"/>
                <w:szCs w:val="24"/>
                <w:lang w:val="id-ID"/>
              </w:rPr>
              <w:t>.</w:t>
            </w:r>
          </w:p>
          <w:p w14:paraId="278D2DCC" w14:textId="77777777" w:rsidR="00281328" w:rsidRPr="00A26DD7" w:rsidRDefault="00281328" w:rsidP="00281328">
            <w:pPr>
              <w:pStyle w:val="ListParagraph"/>
              <w:numPr>
                <w:ilvl w:val="0"/>
                <w:numId w:val="11"/>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Jumlah sampel pada penelitian ini yaitu 123 sedangkan sampel yang digunakan peneliti berjumlah 294.</w:t>
            </w:r>
          </w:p>
        </w:tc>
      </w:tr>
      <w:tr w:rsidR="00281328" w:rsidRPr="00A26DD7" w14:paraId="4C8398C6" w14:textId="77777777" w:rsidTr="00FF0435">
        <w:tc>
          <w:tcPr>
            <w:tcW w:w="704" w:type="dxa"/>
          </w:tcPr>
          <w:p w14:paraId="424A253B"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3.</w:t>
            </w:r>
          </w:p>
        </w:tc>
        <w:tc>
          <w:tcPr>
            <w:tcW w:w="1406" w:type="dxa"/>
          </w:tcPr>
          <w:p w14:paraId="31832BDD"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Pengaruh Literasi Media Digital Terhadap Identifikasi Informasi Palsu </w:t>
            </w:r>
            <w:r w:rsidRPr="00A26DD7">
              <w:rPr>
                <w:rFonts w:asciiTheme="majorBidi" w:hAnsiTheme="majorBidi" w:cstheme="majorBidi"/>
                <w:sz w:val="24"/>
                <w:szCs w:val="24"/>
                <w:lang w:val="id-ID"/>
              </w:rPr>
              <w:lastRenderedPageBreak/>
              <w:t xml:space="preserve">Tentang Vaksin </w:t>
            </w:r>
            <w:r w:rsidRPr="00A26DD7">
              <w:rPr>
                <w:rFonts w:asciiTheme="majorBidi" w:hAnsiTheme="majorBidi" w:cstheme="majorBidi"/>
                <w:i/>
                <w:iCs/>
                <w:sz w:val="24"/>
                <w:szCs w:val="24"/>
                <w:lang w:val="id-ID"/>
              </w:rPr>
              <w:t>Covid-19</w:t>
            </w:r>
            <w:r w:rsidRPr="00A26DD7">
              <w:rPr>
                <w:rFonts w:asciiTheme="majorBidi" w:hAnsiTheme="majorBidi" w:cstheme="majorBidi"/>
                <w:sz w:val="24"/>
                <w:szCs w:val="24"/>
                <w:lang w:val="id-ID"/>
              </w:rPr>
              <w:t>; Galuh A. Ramadhanti dari Universitas Padjadjaran</w:t>
            </w:r>
          </w:p>
        </w:tc>
        <w:tc>
          <w:tcPr>
            <w:tcW w:w="811" w:type="dxa"/>
          </w:tcPr>
          <w:p w14:paraId="1036988D"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2021</w:t>
            </w:r>
          </w:p>
        </w:tc>
        <w:tc>
          <w:tcPr>
            <w:tcW w:w="1224" w:type="dxa"/>
          </w:tcPr>
          <w:p w14:paraId="198715D8"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Survei</w:t>
            </w:r>
          </w:p>
        </w:tc>
        <w:tc>
          <w:tcPr>
            <w:tcW w:w="2155" w:type="dxa"/>
          </w:tcPr>
          <w:p w14:paraId="6E5DB0EB"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Hasil dari penelitian tersebut yaitu terdapat pengaruh literasi media digital terhadap identifikasi informasi palsu </w:t>
            </w:r>
            <w:r w:rsidRPr="00A26DD7">
              <w:rPr>
                <w:rFonts w:asciiTheme="majorBidi" w:hAnsiTheme="majorBidi" w:cstheme="majorBidi"/>
                <w:sz w:val="24"/>
                <w:szCs w:val="24"/>
                <w:lang w:val="id-ID"/>
              </w:rPr>
              <w:lastRenderedPageBreak/>
              <w:t xml:space="preserve">tentang vaksin Covid-19 pada mahasiswa magister Fakultas Ilmu Komunikasi, Universitas Padjadjaran dengan signifikansi sebesar 0,001 &lt; 0,05. Besar pengaruh literasi media digital terhdapa identifikasi informasi palsu tentang vaksin Covid-19 sebesar 16,1%. Angka tersebut menunjukkan bahwa literasi digital masih cukup kurang. Pengaruh besar literasi media digital didapat dari dimensi critical consuming dengan hasil rata-rata 3,92 </w:t>
            </w:r>
            <w:r w:rsidRPr="00A26DD7">
              <w:rPr>
                <w:rFonts w:asciiTheme="majorBidi" w:hAnsiTheme="majorBidi" w:cstheme="majorBidi"/>
                <w:sz w:val="24"/>
                <w:szCs w:val="24"/>
                <w:lang w:val="id-ID"/>
              </w:rPr>
              <w:lastRenderedPageBreak/>
              <w:t>yang dalam kategori sangat tinggi.</w:t>
            </w:r>
          </w:p>
        </w:tc>
        <w:tc>
          <w:tcPr>
            <w:tcW w:w="1831" w:type="dxa"/>
          </w:tcPr>
          <w:p w14:paraId="1B592315" w14:textId="77777777" w:rsidR="00281328" w:rsidRPr="00A26DD7" w:rsidRDefault="00281328" w:rsidP="00281328">
            <w:pPr>
              <w:pStyle w:val="ListParagraph"/>
              <w:numPr>
                <w:ilvl w:val="0"/>
                <w:numId w:val="12"/>
              </w:numPr>
              <w:spacing w:line="360" w:lineRule="auto"/>
              <w:ind w:left="222" w:hanging="218"/>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Variabel pada penelitian ini terdapat</w:t>
            </w:r>
            <w:r w:rsidRPr="00A26DD7">
              <w:rPr>
                <w:rFonts w:asciiTheme="majorBidi" w:hAnsiTheme="majorBidi" w:cstheme="majorBidi"/>
                <w:sz w:val="24"/>
                <w:szCs w:val="24"/>
                <w:lang w:val="id-ID"/>
              </w:rPr>
              <w:t xml:space="preserve"> dua variabel yakni pengaruh literasi media digital sebagai variabel x dan </w:t>
            </w:r>
            <w:r w:rsidRPr="00A26DD7">
              <w:rPr>
                <w:rFonts w:asciiTheme="majorBidi" w:hAnsiTheme="majorBidi" w:cstheme="majorBidi"/>
                <w:sz w:val="24"/>
                <w:szCs w:val="24"/>
                <w:lang w:val="id-ID"/>
              </w:rPr>
              <w:lastRenderedPageBreak/>
              <w:t xml:space="preserve">identifikasi informasi palsu tentang vaksin </w:t>
            </w:r>
            <w:r w:rsidRPr="00A26DD7">
              <w:rPr>
                <w:rFonts w:asciiTheme="majorBidi" w:hAnsiTheme="majorBidi" w:cstheme="majorBidi"/>
                <w:i/>
                <w:iCs/>
                <w:sz w:val="24"/>
                <w:szCs w:val="24"/>
                <w:lang w:val="id-ID"/>
              </w:rPr>
              <w:t>covid-19</w:t>
            </w:r>
            <w:r w:rsidRPr="00A26DD7">
              <w:rPr>
                <w:rFonts w:asciiTheme="majorBidi" w:hAnsiTheme="majorBidi" w:cstheme="majorBidi"/>
                <w:sz w:val="24"/>
                <w:szCs w:val="24"/>
                <w:lang w:val="id-ID"/>
              </w:rPr>
              <w:t xml:space="preserve"> sebagai variabel y. Sedangkan yang dilakukan oleh peneliti hanya menggunakan variabel tunggal dan hanya berfokus mengetahui tingkat literasi media digital siswa SMP Sumber.</w:t>
            </w:r>
          </w:p>
          <w:p w14:paraId="45A38BE9" w14:textId="77777777" w:rsidR="00281328" w:rsidRPr="00A26DD7" w:rsidRDefault="00281328" w:rsidP="00281328">
            <w:pPr>
              <w:pStyle w:val="ListParagraph"/>
              <w:numPr>
                <w:ilvl w:val="0"/>
                <w:numId w:val="1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Jumlah sampel pada penelitian ini terdiri dari 64 sedangkan jumlah sampel yang </w:t>
            </w:r>
            <w:r w:rsidRPr="00A26DD7">
              <w:rPr>
                <w:rFonts w:asciiTheme="majorBidi" w:hAnsiTheme="majorBidi" w:cstheme="majorBidi"/>
                <w:sz w:val="24"/>
                <w:szCs w:val="24"/>
                <w:lang w:val="id-ID"/>
              </w:rPr>
              <w:lastRenderedPageBreak/>
              <w:t>digunakan oleh peneliti berjumlah 294.</w:t>
            </w:r>
          </w:p>
          <w:p w14:paraId="2E3B34B9" w14:textId="77777777" w:rsidR="00281328" w:rsidRPr="00A26DD7" w:rsidRDefault="00281328" w:rsidP="00281328">
            <w:pPr>
              <w:pStyle w:val="ListParagraph"/>
              <w:numPr>
                <w:ilvl w:val="0"/>
                <w:numId w:val="1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Lokasi penelitian ini berada di Fakultas Ilmu Komunikasi, Universitas Padjadjaran.</w:t>
            </w:r>
          </w:p>
          <w:p w14:paraId="30627732" w14:textId="77777777" w:rsidR="00281328" w:rsidRPr="00A26DD7" w:rsidRDefault="00281328" w:rsidP="00281328">
            <w:pPr>
              <w:pStyle w:val="ListParagraph"/>
              <w:numPr>
                <w:ilvl w:val="0"/>
                <w:numId w:val="12"/>
              </w:numPr>
              <w:spacing w:line="360" w:lineRule="auto"/>
              <w:ind w:left="222" w:hanging="218"/>
              <w:jc w:val="both"/>
              <w:rPr>
                <w:rFonts w:asciiTheme="majorBidi" w:hAnsiTheme="majorBidi" w:cstheme="majorBidi"/>
                <w:sz w:val="24"/>
                <w:szCs w:val="24"/>
                <w:lang w:val="id-ID"/>
              </w:rPr>
            </w:pPr>
            <w:r w:rsidRPr="00A26DD7">
              <w:rPr>
                <w:rFonts w:asciiTheme="majorBidi" w:hAnsiTheme="majorBidi" w:cstheme="majorBidi"/>
                <w:sz w:val="24"/>
                <w:szCs w:val="24"/>
                <w:lang w:val="id-ID"/>
              </w:rPr>
              <w:t>Objek penelitian ini yaitu mahasiswa magister.</w:t>
            </w:r>
          </w:p>
        </w:tc>
      </w:tr>
      <w:tr w:rsidR="00281328" w:rsidRPr="00A26DD7" w14:paraId="09EE7FF0" w14:textId="77777777" w:rsidTr="00FF0435">
        <w:tc>
          <w:tcPr>
            <w:tcW w:w="704" w:type="dxa"/>
          </w:tcPr>
          <w:p w14:paraId="6F88B513"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4.</w:t>
            </w:r>
          </w:p>
        </w:tc>
        <w:tc>
          <w:tcPr>
            <w:tcW w:w="1406" w:type="dxa"/>
          </w:tcPr>
          <w:p w14:paraId="6A978F3D"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Tingkat Kemampuan Literasi Media Ibu Rumah Tangga di Panghegar Permai RT 02/RW 03 Kecamatan Panyileukan </w:t>
            </w:r>
            <w:r w:rsidRPr="00A26DD7">
              <w:rPr>
                <w:rFonts w:asciiTheme="majorBidi" w:hAnsiTheme="majorBidi" w:cstheme="majorBidi"/>
                <w:sz w:val="24"/>
                <w:szCs w:val="24"/>
                <w:lang w:val="id-ID"/>
              </w:rPr>
              <w:lastRenderedPageBreak/>
              <w:t>Kota Bandung di Masa Pandemi Covid-19; Teguh Muhamad Insanu dari Universitas Padjadjaran</w:t>
            </w:r>
          </w:p>
        </w:tc>
        <w:tc>
          <w:tcPr>
            <w:tcW w:w="811" w:type="dxa"/>
          </w:tcPr>
          <w:p w14:paraId="535F0262"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2022</w:t>
            </w:r>
          </w:p>
        </w:tc>
        <w:tc>
          <w:tcPr>
            <w:tcW w:w="1224" w:type="dxa"/>
          </w:tcPr>
          <w:p w14:paraId="7EEB40AA"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Kuantitatif Deskriptif</w:t>
            </w:r>
          </w:p>
        </w:tc>
        <w:tc>
          <w:tcPr>
            <w:tcW w:w="2155" w:type="dxa"/>
          </w:tcPr>
          <w:p w14:paraId="221CBC83" w14:textId="77777777" w:rsidR="00281328" w:rsidRPr="00A26DD7" w:rsidRDefault="00281328" w:rsidP="00FF0435">
            <w:pPr>
              <w:spacing w:line="360" w:lineRule="auto"/>
              <w:jc w:val="both"/>
              <w:rPr>
                <w:rFonts w:asciiTheme="majorBidi" w:hAnsiTheme="majorBidi" w:cstheme="majorBidi"/>
                <w:sz w:val="24"/>
                <w:szCs w:val="24"/>
              </w:rPr>
            </w:pPr>
            <w:r w:rsidRPr="00A26DD7">
              <w:rPr>
                <w:rFonts w:asciiTheme="majorBidi" w:hAnsiTheme="majorBidi" w:cstheme="majorBidi"/>
                <w:sz w:val="24"/>
                <w:szCs w:val="24"/>
                <w:lang w:val="id-ID"/>
              </w:rPr>
              <w:t>Hasil dari penelitian tersebut bahwa t</w:t>
            </w:r>
            <w:r w:rsidRPr="000B277A">
              <w:rPr>
                <w:rFonts w:asciiTheme="majorBidi" w:hAnsiTheme="majorBidi" w:cstheme="majorBidi"/>
                <w:sz w:val="24"/>
                <w:szCs w:val="24"/>
                <w:lang w:val="id-ID"/>
              </w:rPr>
              <w:t xml:space="preserve">ingkat kemampuan literasi media ibu rumah tangga Komplek Panghergar Permai Rt02/Rw03 Kecamatan Panyileukan Kota Bandung di masa </w:t>
            </w:r>
            <w:r w:rsidRPr="000B277A">
              <w:rPr>
                <w:rFonts w:asciiTheme="majorBidi" w:hAnsiTheme="majorBidi" w:cstheme="majorBidi"/>
                <w:sz w:val="24"/>
                <w:szCs w:val="24"/>
                <w:lang w:val="id-ID"/>
              </w:rPr>
              <w:lastRenderedPageBreak/>
              <w:t xml:space="preserve">pandemi covid-19 </w:t>
            </w:r>
            <w:r>
              <w:rPr>
                <w:rFonts w:asciiTheme="majorBidi" w:hAnsiTheme="majorBidi" w:cstheme="majorBidi"/>
                <w:sz w:val="24"/>
                <w:szCs w:val="24"/>
              </w:rPr>
              <w:t xml:space="preserve">mempunyai tahapan kompetensi </w:t>
            </w:r>
            <w:r w:rsidRPr="000B277A">
              <w:rPr>
                <w:rFonts w:asciiTheme="majorBidi" w:hAnsiTheme="majorBidi" w:cstheme="majorBidi"/>
                <w:sz w:val="24"/>
                <w:szCs w:val="24"/>
                <w:lang w:val="id-ID"/>
              </w:rPr>
              <w:t xml:space="preserve">dalam kategori baik. </w:t>
            </w:r>
            <w:r w:rsidRPr="00A26DD7">
              <w:rPr>
                <w:rFonts w:asciiTheme="majorBidi" w:hAnsiTheme="majorBidi" w:cstheme="majorBidi"/>
                <w:sz w:val="24"/>
                <w:szCs w:val="24"/>
              </w:rPr>
              <w:t xml:space="preserve">Hal </w:t>
            </w:r>
            <w:r w:rsidRPr="00A26DD7">
              <w:rPr>
                <w:rFonts w:asciiTheme="majorBidi" w:hAnsiTheme="majorBidi" w:cstheme="majorBidi"/>
                <w:sz w:val="24"/>
                <w:szCs w:val="24"/>
                <w:lang w:val="id-ID"/>
              </w:rPr>
              <w:t>tersebut di</w:t>
            </w:r>
            <w:r w:rsidRPr="00A26DD7">
              <w:rPr>
                <w:rFonts w:asciiTheme="majorBidi" w:hAnsiTheme="majorBidi" w:cstheme="majorBidi"/>
                <w:sz w:val="24"/>
                <w:szCs w:val="24"/>
              </w:rPr>
              <w:t>karena</w:t>
            </w:r>
            <w:r w:rsidRPr="00A26DD7">
              <w:rPr>
                <w:rFonts w:asciiTheme="majorBidi" w:hAnsiTheme="majorBidi" w:cstheme="majorBidi"/>
                <w:sz w:val="24"/>
                <w:szCs w:val="24"/>
                <w:lang w:val="id-ID"/>
              </w:rPr>
              <w:t>kan</w:t>
            </w:r>
            <w:r>
              <w:rPr>
                <w:rFonts w:asciiTheme="majorBidi" w:hAnsiTheme="majorBidi" w:cstheme="majorBidi"/>
                <w:sz w:val="24"/>
                <w:szCs w:val="24"/>
              </w:rPr>
              <w:t xml:space="preserve"> hasil dari setiap kompetensi </w:t>
            </w:r>
            <w:proofErr w:type="spellStart"/>
            <w:r w:rsidRPr="00A26DD7">
              <w:rPr>
                <w:rFonts w:asciiTheme="majorBidi" w:hAnsiTheme="majorBidi" w:cstheme="majorBidi"/>
                <w:sz w:val="24"/>
                <w:szCs w:val="24"/>
              </w:rPr>
              <w:t>indi</w:t>
            </w:r>
            <w:proofErr w:type="spellEnd"/>
            <w:r w:rsidRPr="00A26DD7">
              <w:rPr>
                <w:rFonts w:asciiTheme="majorBidi" w:hAnsiTheme="majorBidi" w:cstheme="majorBidi"/>
                <w:sz w:val="24"/>
                <w:szCs w:val="24"/>
                <w:lang w:val="id-ID"/>
              </w:rPr>
              <w:t>k</w:t>
            </w:r>
            <w:proofErr w:type="spellStart"/>
            <w:r w:rsidRPr="00A26DD7">
              <w:rPr>
                <w:rFonts w:asciiTheme="majorBidi" w:hAnsiTheme="majorBidi" w:cstheme="majorBidi"/>
                <w:sz w:val="24"/>
                <w:szCs w:val="24"/>
              </w:rPr>
              <w:t>ator</w:t>
            </w:r>
            <w:proofErr w:type="spellEnd"/>
            <w:r w:rsidRPr="00A26DD7">
              <w:rPr>
                <w:rFonts w:asciiTheme="majorBidi" w:hAnsiTheme="majorBidi" w:cstheme="majorBidi"/>
                <w:sz w:val="24"/>
                <w:szCs w:val="24"/>
              </w:rPr>
              <w:t xml:space="preserve"> litera</w:t>
            </w:r>
            <w:r>
              <w:rPr>
                <w:rFonts w:asciiTheme="majorBidi" w:hAnsiTheme="majorBidi" w:cstheme="majorBidi"/>
                <w:sz w:val="24"/>
                <w:szCs w:val="24"/>
              </w:rPr>
              <w:t xml:space="preserve">si media yang mempunyai hasil yang sama berdasarkan kenyataan </w:t>
            </w:r>
            <w:r w:rsidRPr="00A26DD7">
              <w:rPr>
                <w:rFonts w:asciiTheme="majorBidi" w:hAnsiTheme="majorBidi" w:cstheme="majorBidi"/>
                <w:sz w:val="24"/>
                <w:szCs w:val="24"/>
              </w:rPr>
              <w:t xml:space="preserve">yang berbeda-beda. Pada indikator technical skills berada dalam kategori sangat baik, pada indikator critical understanding </w:t>
            </w:r>
            <w:r>
              <w:rPr>
                <w:rFonts w:asciiTheme="majorBidi" w:hAnsiTheme="majorBidi" w:cstheme="majorBidi"/>
                <w:sz w:val="24"/>
                <w:szCs w:val="24"/>
              </w:rPr>
              <w:t xml:space="preserve">terletak </w:t>
            </w:r>
            <w:r w:rsidRPr="00A26DD7">
              <w:rPr>
                <w:rFonts w:asciiTheme="majorBidi" w:hAnsiTheme="majorBidi" w:cstheme="majorBidi"/>
                <w:sz w:val="24"/>
                <w:szCs w:val="24"/>
              </w:rPr>
              <w:t xml:space="preserve">dalam kategori baik dan indicator </w:t>
            </w:r>
            <w:proofErr w:type="spellStart"/>
            <w:r w:rsidRPr="00A26DD7">
              <w:rPr>
                <w:rFonts w:asciiTheme="majorBidi" w:hAnsiTheme="majorBidi" w:cstheme="majorBidi"/>
                <w:sz w:val="24"/>
                <w:szCs w:val="24"/>
              </w:rPr>
              <w:t>commucation</w:t>
            </w:r>
            <w:proofErr w:type="spellEnd"/>
            <w:r w:rsidRPr="00A26DD7">
              <w:rPr>
                <w:rFonts w:asciiTheme="majorBidi" w:hAnsiTheme="majorBidi" w:cstheme="majorBidi"/>
                <w:sz w:val="24"/>
                <w:szCs w:val="24"/>
              </w:rPr>
              <w:t xml:space="preserve"> abilities berada </w:t>
            </w:r>
            <w:r w:rsidRPr="00A26DD7">
              <w:rPr>
                <w:rFonts w:asciiTheme="majorBidi" w:hAnsiTheme="majorBidi" w:cstheme="majorBidi"/>
                <w:sz w:val="24"/>
                <w:szCs w:val="24"/>
              </w:rPr>
              <w:lastRenderedPageBreak/>
              <w:t>dalam kat</w:t>
            </w:r>
            <w:r>
              <w:rPr>
                <w:rFonts w:asciiTheme="majorBidi" w:hAnsiTheme="majorBidi" w:cstheme="majorBidi"/>
                <w:sz w:val="24"/>
                <w:szCs w:val="24"/>
              </w:rPr>
              <w:t>egori sangat baik. Maka dari itu</w:t>
            </w:r>
            <w:r w:rsidRPr="00A26DD7">
              <w:rPr>
                <w:rFonts w:asciiTheme="majorBidi" w:hAnsiTheme="majorBidi" w:cstheme="majorBidi"/>
                <w:sz w:val="24"/>
                <w:szCs w:val="24"/>
              </w:rPr>
              <w:t xml:space="preserve">, ibu rumah tangga Komplek </w:t>
            </w:r>
            <w:proofErr w:type="spellStart"/>
            <w:r w:rsidRPr="00A26DD7">
              <w:rPr>
                <w:rFonts w:asciiTheme="majorBidi" w:hAnsiTheme="majorBidi" w:cstheme="majorBidi"/>
                <w:sz w:val="24"/>
                <w:szCs w:val="24"/>
              </w:rPr>
              <w:t>Panghergar</w:t>
            </w:r>
            <w:proofErr w:type="spellEnd"/>
            <w:r w:rsidRPr="00A26DD7">
              <w:rPr>
                <w:rFonts w:asciiTheme="majorBidi" w:hAnsiTheme="majorBidi" w:cstheme="majorBidi"/>
                <w:sz w:val="24"/>
                <w:szCs w:val="24"/>
              </w:rPr>
              <w:t xml:space="preserve"> Permai Rt02/Rw03 Kecamatan </w:t>
            </w:r>
            <w:proofErr w:type="spellStart"/>
            <w:r w:rsidRPr="00A26DD7">
              <w:rPr>
                <w:rFonts w:asciiTheme="majorBidi" w:hAnsiTheme="majorBidi" w:cstheme="majorBidi"/>
                <w:sz w:val="24"/>
                <w:szCs w:val="24"/>
              </w:rPr>
              <w:t>Panyileukan</w:t>
            </w:r>
            <w:proofErr w:type="spellEnd"/>
            <w:r w:rsidRPr="00A26DD7">
              <w:rPr>
                <w:rFonts w:asciiTheme="majorBidi" w:hAnsiTheme="majorBidi" w:cstheme="majorBidi"/>
                <w:sz w:val="24"/>
                <w:szCs w:val="24"/>
              </w:rPr>
              <w:t xml:space="preserve"> Kota Bandung telah memiliki kemampuan literas</w:t>
            </w:r>
            <w:r>
              <w:rPr>
                <w:rFonts w:asciiTheme="majorBidi" w:hAnsiTheme="majorBidi" w:cstheme="majorBidi"/>
                <w:sz w:val="24"/>
                <w:szCs w:val="24"/>
              </w:rPr>
              <w:t xml:space="preserve">i media yang baik dalam melakukan pengolahan, </w:t>
            </w:r>
            <w:r w:rsidRPr="00A26DD7">
              <w:rPr>
                <w:rFonts w:asciiTheme="majorBidi" w:hAnsiTheme="majorBidi" w:cstheme="majorBidi"/>
                <w:sz w:val="24"/>
                <w:szCs w:val="24"/>
              </w:rPr>
              <w:t>e</w:t>
            </w:r>
            <w:r>
              <w:rPr>
                <w:rFonts w:asciiTheme="majorBidi" w:hAnsiTheme="majorBidi" w:cstheme="majorBidi"/>
                <w:sz w:val="24"/>
                <w:szCs w:val="24"/>
              </w:rPr>
              <w:t>valuasi, dan memahami dalam menggunakan</w:t>
            </w:r>
            <w:r w:rsidRPr="00A26DD7">
              <w:rPr>
                <w:rFonts w:asciiTheme="majorBidi" w:hAnsiTheme="majorBidi" w:cstheme="majorBidi"/>
                <w:sz w:val="24"/>
                <w:szCs w:val="24"/>
              </w:rPr>
              <w:t xml:space="preserve"> media secara Teknik, pemahaman terkait isi pesan media dan </w:t>
            </w:r>
            <w:r>
              <w:rPr>
                <w:rFonts w:asciiTheme="majorBidi" w:hAnsiTheme="majorBidi" w:cstheme="majorBidi"/>
                <w:sz w:val="24"/>
                <w:szCs w:val="24"/>
              </w:rPr>
              <w:t xml:space="preserve">menyampaikannya </w:t>
            </w:r>
            <w:r w:rsidRPr="00A26DD7">
              <w:rPr>
                <w:rFonts w:asciiTheme="majorBidi" w:hAnsiTheme="majorBidi" w:cstheme="majorBidi"/>
                <w:sz w:val="24"/>
                <w:szCs w:val="24"/>
              </w:rPr>
              <w:t>kembali literasi media kepada pengguna media lain.</w:t>
            </w:r>
          </w:p>
        </w:tc>
        <w:tc>
          <w:tcPr>
            <w:tcW w:w="1831" w:type="dxa"/>
          </w:tcPr>
          <w:p w14:paraId="43789FB8" w14:textId="77777777" w:rsidR="00281328" w:rsidRPr="00A26DD7" w:rsidRDefault="00281328" w:rsidP="00281328">
            <w:pPr>
              <w:pStyle w:val="ListParagraph"/>
              <w:numPr>
                <w:ilvl w:val="0"/>
                <w:numId w:val="13"/>
              </w:numPr>
              <w:spacing w:line="360" w:lineRule="auto"/>
              <w:ind w:left="319" w:hanging="315"/>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Objek penelitian ini yaitu ibu rumah tangga.</w:t>
            </w:r>
          </w:p>
          <w:p w14:paraId="05941D2E" w14:textId="77777777" w:rsidR="00281328" w:rsidRPr="00A26DD7" w:rsidRDefault="00281328" w:rsidP="00281328">
            <w:pPr>
              <w:pStyle w:val="ListParagraph"/>
              <w:numPr>
                <w:ilvl w:val="0"/>
                <w:numId w:val="13"/>
              </w:numPr>
              <w:spacing w:line="360" w:lineRule="auto"/>
              <w:ind w:left="319" w:hanging="315"/>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Lokasi penelitian ini yaitu di Kecamatan Panyileukan, </w:t>
            </w:r>
            <w:r w:rsidRPr="00A26DD7">
              <w:rPr>
                <w:rFonts w:asciiTheme="majorBidi" w:hAnsiTheme="majorBidi" w:cstheme="majorBidi"/>
                <w:sz w:val="24"/>
                <w:szCs w:val="24"/>
                <w:lang w:val="id-ID"/>
              </w:rPr>
              <w:lastRenderedPageBreak/>
              <w:t>Kota Bandung.</w:t>
            </w:r>
          </w:p>
          <w:p w14:paraId="1E301E31" w14:textId="77777777" w:rsidR="00281328" w:rsidRPr="00A26DD7" w:rsidRDefault="00281328" w:rsidP="00281328">
            <w:pPr>
              <w:pStyle w:val="ListParagraph"/>
              <w:numPr>
                <w:ilvl w:val="0"/>
                <w:numId w:val="13"/>
              </w:numPr>
              <w:spacing w:line="360" w:lineRule="auto"/>
              <w:ind w:left="319" w:hanging="315"/>
              <w:jc w:val="both"/>
              <w:rPr>
                <w:rFonts w:asciiTheme="majorBidi" w:hAnsiTheme="majorBidi" w:cstheme="majorBidi"/>
                <w:sz w:val="24"/>
                <w:szCs w:val="24"/>
                <w:lang w:val="id-ID"/>
              </w:rPr>
            </w:pPr>
            <w:r w:rsidRPr="00A26DD7">
              <w:rPr>
                <w:rFonts w:asciiTheme="majorBidi" w:hAnsiTheme="majorBidi" w:cstheme="majorBidi"/>
                <w:sz w:val="24"/>
                <w:szCs w:val="24"/>
                <w:lang w:val="id-ID"/>
              </w:rPr>
              <w:t>Penarikan sampel menggunakan sampel kuota.</w:t>
            </w:r>
          </w:p>
          <w:p w14:paraId="37030549" w14:textId="77777777" w:rsidR="00281328" w:rsidRPr="00A26DD7" w:rsidRDefault="00281328" w:rsidP="00281328">
            <w:pPr>
              <w:pStyle w:val="ListParagraph"/>
              <w:numPr>
                <w:ilvl w:val="0"/>
                <w:numId w:val="13"/>
              </w:numPr>
              <w:spacing w:line="360" w:lineRule="auto"/>
              <w:ind w:left="319" w:hanging="315"/>
              <w:jc w:val="both"/>
              <w:rPr>
                <w:rFonts w:asciiTheme="majorBidi" w:hAnsiTheme="majorBidi" w:cstheme="majorBidi"/>
                <w:sz w:val="24"/>
                <w:szCs w:val="24"/>
                <w:lang w:val="id-ID"/>
              </w:rPr>
            </w:pPr>
            <w:r w:rsidRPr="00A26DD7">
              <w:rPr>
                <w:rFonts w:asciiTheme="majorBidi" w:hAnsiTheme="majorBidi" w:cstheme="majorBidi"/>
                <w:sz w:val="24"/>
                <w:szCs w:val="24"/>
                <w:lang w:val="id-ID"/>
              </w:rPr>
              <w:t>Jumlah sampel pada penelitian ini yaitu 64.</w:t>
            </w:r>
          </w:p>
        </w:tc>
      </w:tr>
      <w:tr w:rsidR="00281328" w:rsidRPr="00A26DD7" w14:paraId="64301752" w14:textId="77777777" w:rsidTr="00FF0435">
        <w:tc>
          <w:tcPr>
            <w:tcW w:w="704" w:type="dxa"/>
          </w:tcPr>
          <w:p w14:paraId="1DAED96E" w14:textId="77777777" w:rsidR="00281328" w:rsidRPr="00A26DD7" w:rsidRDefault="00281328" w:rsidP="00FF0435">
            <w:pPr>
              <w:spacing w:line="360" w:lineRule="auto"/>
              <w:jc w:val="center"/>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5.</w:t>
            </w:r>
          </w:p>
        </w:tc>
        <w:tc>
          <w:tcPr>
            <w:tcW w:w="1406" w:type="dxa"/>
          </w:tcPr>
          <w:p w14:paraId="57D81020"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Literasi Digital pada Generasi Digital Natives, Arief Ardiansyah dan Yulianti dari Universitas Islam Bandung</w:t>
            </w:r>
          </w:p>
        </w:tc>
        <w:tc>
          <w:tcPr>
            <w:tcW w:w="811" w:type="dxa"/>
          </w:tcPr>
          <w:p w14:paraId="16EF7A30"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2022</w:t>
            </w:r>
          </w:p>
        </w:tc>
        <w:tc>
          <w:tcPr>
            <w:tcW w:w="1224" w:type="dxa"/>
          </w:tcPr>
          <w:p w14:paraId="7C2F3FC0"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Kuantitatif Deskriptif</w:t>
            </w:r>
          </w:p>
        </w:tc>
        <w:tc>
          <w:tcPr>
            <w:tcW w:w="2155" w:type="dxa"/>
          </w:tcPr>
          <w:p w14:paraId="3BADB16B" w14:textId="77777777" w:rsidR="00281328" w:rsidRPr="00866EF5" w:rsidRDefault="00281328" w:rsidP="00FF0435">
            <w:pPr>
              <w:spacing w:line="360" w:lineRule="auto"/>
              <w:jc w:val="both"/>
              <w:rPr>
                <w:rFonts w:asciiTheme="majorBidi" w:hAnsiTheme="majorBidi" w:cstheme="majorBidi"/>
                <w:sz w:val="24"/>
                <w:szCs w:val="24"/>
              </w:rPr>
            </w:pPr>
            <w:r w:rsidRPr="00A26DD7">
              <w:rPr>
                <w:rFonts w:asciiTheme="majorBidi" w:hAnsiTheme="majorBidi" w:cstheme="majorBidi"/>
                <w:sz w:val="24"/>
                <w:szCs w:val="24"/>
                <w:lang w:val="id-ID"/>
              </w:rPr>
              <w:t>Hasil pada penelitian ini bahwa kompetensi akses, seleksi, pemahaman, evaluasi, distribusi dan produksi  generasi digital natives di Kabupaten Bandung Barat berada di kriteria yang sangat baik dan me</w:t>
            </w:r>
            <w:proofErr w:type="spellStart"/>
            <w:r>
              <w:rPr>
                <w:rFonts w:asciiTheme="majorBidi" w:hAnsiTheme="majorBidi" w:cstheme="majorBidi"/>
                <w:sz w:val="24"/>
                <w:szCs w:val="24"/>
              </w:rPr>
              <w:t>ndapatkan</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persentase yang tinggi. Ini membuktikan</w:t>
            </w:r>
            <w:r w:rsidRPr="00A26DD7">
              <w:rPr>
                <w:rFonts w:asciiTheme="majorBidi" w:hAnsiTheme="majorBidi" w:cstheme="majorBidi"/>
                <w:sz w:val="24"/>
                <w:szCs w:val="24"/>
                <w:lang w:val="id-ID"/>
              </w:rPr>
              <w:t xml:space="preserve"> bahwa </w:t>
            </w:r>
            <w:r>
              <w:rPr>
                <w:rFonts w:asciiTheme="majorBidi" w:hAnsiTheme="majorBidi" w:cstheme="majorBidi"/>
                <w:sz w:val="24"/>
                <w:szCs w:val="24"/>
              </w:rPr>
              <w:t xml:space="preserve">mayoritas </w:t>
            </w:r>
            <w:r w:rsidRPr="00A26DD7">
              <w:rPr>
                <w:rFonts w:asciiTheme="majorBidi" w:hAnsiTheme="majorBidi" w:cstheme="majorBidi"/>
                <w:sz w:val="24"/>
                <w:szCs w:val="24"/>
                <w:lang w:val="id-ID"/>
              </w:rPr>
              <w:t xml:space="preserve">kalangan digital natives di Kabupaten Bandung Barat </w:t>
            </w:r>
            <w:r>
              <w:rPr>
                <w:rFonts w:asciiTheme="majorBidi" w:hAnsiTheme="majorBidi" w:cstheme="majorBidi"/>
                <w:sz w:val="24"/>
                <w:szCs w:val="24"/>
              </w:rPr>
              <w:t xml:space="preserve">sudah mempunyai </w:t>
            </w:r>
            <w:r w:rsidRPr="00A26DD7">
              <w:rPr>
                <w:rFonts w:asciiTheme="majorBidi" w:hAnsiTheme="majorBidi" w:cstheme="majorBidi"/>
                <w:sz w:val="24"/>
                <w:szCs w:val="24"/>
                <w:lang w:val="id-ID"/>
              </w:rPr>
              <w:t xml:space="preserve">akses </w:t>
            </w:r>
            <w:r>
              <w:rPr>
                <w:rFonts w:asciiTheme="majorBidi" w:hAnsiTheme="majorBidi" w:cstheme="majorBidi"/>
                <w:sz w:val="24"/>
                <w:szCs w:val="24"/>
                <w:lang w:val="id-ID"/>
              </w:rPr>
              <w:t>informasi yang merupakan tingkat</w:t>
            </w:r>
            <w:r w:rsidRPr="00A26DD7">
              <w:rPr>
                <w:rFonts w:asciiTheme="majorBidi" w:hAnsiTheme="majorBidi" w:cstheme="majorBidi"/>
                <w:sz w:val="24"/>
                <w:szCs w:val="24"/>
                <w:lang w:val="id-ID"/>
              </w:rPr>
              <w:t xml:space="preserve"> pal</w:t>
            </w:r>
            <w:r>
              <w:rPr>
                <w:rFonts w:asciiTheme="majorBidi" w:hAnsiTheme="majorBidi" w:cstheme="majorBidi"/>
                <w:sz w:val="24"/>
                <w:szCs w:val="24"/>
                <w:lang w:val="id-ID"/>
              </w:rPr>
              <w:t>ing awal dalam</w:t>
            </w:r>
            <w:r w:rsidRPr="00A26DD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memiliki </w:t>
            </w:r>
            <w:r w:rsidRPr="00A26DD7">
              <w:rPr>
                <w:rFonts w:asciiTheme="majorBidi" w:hAnsiTheme="majorBidi" w:cstheme="majorBidi"/>
                <w:sz w:val="24"/>
                <w:szCs w:val="24"/>
                <w:lang w:val="id-ID"/>
              </w:rPr>
              <w:lastRenderedPageBreak/>
              <w:t xml:space="preserve">kompetensi literasi digital. Selain itu mayoritas generasi </w:t>
            </w:r>
            <w:r>
              <w:rPr>
                <w:rFonts w:asciiTheme="majorBidi" w:hAnsiTheme="majorBidi" w:cstheme="majorBidi"/>
                <w:sz w:val="24"/>
                <w:szCs w:val="24"/>
                <w:lang w:val="id-ID"/>
              </w:rPr>
              <w:t>telah memiliki kemampuan menentukan informasi yang bermanfaat</w:t>
            </w:r>
            <w:r w:rsidRPr="00A26DD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 platform media baru. Selanjutnya </w:t>
            </w:r>
            <w:r w:rsidRPr="00A26DD7">
              <w:rPr>
                <w:rFonts w:asciiTheme="majorBidi" w:hAnsiTheme="majorBidi" w:cstheme="majorBidi"/>
                <w:sz w:val="24"/>
                <w:szCs w:val="24"/>
                <w:lang w:val="id-ID"/>
              </w:rPr>
              <w:t xml:space="preserve"> mereka juga </w:t>
            </w:r>
            <w:r>
              <w:rPr>
                <w:rFonts w:asciiTheme="majorBidi" w:hAnsiTheme="majorBidi" w:cstheme="majorBidi"/>
                <w:sz w:val="24"/>
                <w:szCs w:val="24"/>
              </w:rPr>
              <w:t xml:space="preserve">sudah memahami </w:t>
            </w:r>
            <w:r w:rsidRPr="00A26DD7">
              <w:rPr>
                <w:rFonts w:asciiTheme="majorBidi" w:hAnsiTheme="majorBidi" w:cstheme="majorBidi"/>
                <w:sz w:val="24"/>
                <w:szCs w:val="24"/>
                <w:lang w:val="id-ID"/>
              </w:rPr>
              <w:t xml:space="preserve">bahwa </w:t>
            </w:r>
            <w:r>
              <w:rPr>
                <w:rFonts w:asciiTheme="majorBidi" w:hAnsiTheme="majorBidi" w:cstheme="majorBidi"/>
                <w:sz w:val="24"/>
                <w:szCs w:val="24"/>
              </w:rPr>
              <w:t xml:space="preserve">pemakaian bahasa </w:t>
            </w:r>
            <w:r w:rsidRPr="00A26DD7">
              <w:rPr>
                <w:rFonts w:asciiTheme="majorBidi" w:hAnsiTheme="majorBidi" w:cstheme="majorBidi"/>
                <w:sz w:val="24"/>
                <w:szCs w:val="24"/>
                <w:lang w:val="id-ID"/>
              </w:rPr>
              <w:t xml:space="preserve">dan simbol </w:t>
            </w:r>
            <w:r>
              <w:rPr>
                <w:rFonts w:asciiTheme="majorBidi" w:hAnsiTheme="majorBidi" w:cstheme="majorBidi"/>
                <w:sz w:val="24"/>
                <w:szCs w:val="24"/>
              </w:rPr>
              <w:t xml:space="preserve">yang salah </w:t>
            </w:r>
            <w:r w:rsidRPr="00A26DD7">
              <w:rPr>
                <w:rFonts w:asciiTheme="majorBidi" w:hAnsiTheme="majorBidi" w:cstheme="majorBidi"/>
                <w:sz w:val="24"/>
                <w:szCs w:val="24"/>
                <w:lang w:val="id-ID"/>
              </w:rPr>
              <w:t>akan menyebabkan ketidaknyamanan</w:t>
            </w:r>
            <w:r>
              <w:rPr>
                <w:rFonts w:asciiTheme="majorBidi" w:hAnsiTheme="majorBidi" w:cstheme="majorBidi"/>
                <w:sz w:val="24"/>
                <w:szCs w:val="24"/>
                <w:lang w:val="id-ID"/>
              </w:rPr>
              <w:t xml:space="preserve">. Kompetensi lain yang dimiliki </w:t>
            </w:r>
            <w:r w:rsidRPr="00A26DD7">
              <w:rPr>
                <w:rFonts w:asciiTheme="majorBidi" w:hAnsiTheme="majorBidi" w:cstheme="majorBidi"/>
                <w:sz w:val="24"/>
                <w:szCs w:val="24"/>
                <w:lang w:val="id-ID"/>
              </w:rPr>
              <w:t xml:space="preserve">yaitu sikap skeptis dengan </w:t>
            </w:r>
            <w:r>
              <w:rPr>
                <w:rFonts w:asciiTheme="majorBidi" w:hAnsiTheme="majorBidi" w:cstheme="majorBidi"/>
                <w:sz w:val="24"/>
                <w:szCs w:val="24"/>
              </w:rPr>
              <w:t xml:space="preserve">sering bertanya </w:t>
            </w:r>
            <w:r w:rsidRPr="00A26DD7">
              <w:rPr>
                <w:rFonts w:asciiTheme="majorBidi" w:hAnsiTheme="majorBidi" w:cstheme="majorBidi"/>
                <w:sz w:val="24"/>
                <w:szCs w:val="24"/>
                <w:lang w:val="id-ID"/>
              </w:rPr>
              <w:t xml:space="preserve">dan mengkritik konten di media baru. </w:t>
            </w:r>
            <w:r>
              <w:rPr>
                <w:rFonts w:asciiTheme="majorBidi" w:hAnsiTheme="majorBidi" w:cstheme="majorBidi"/>
                <w:sz w:val="24"/>
                <w:szCs w:val="24"/>
              </w:rPr>
              <w:t xml:space="preserve">Tidak hanya itu, mereka juga mempunyai </w:t>
            </w:r>
            <w:proofErr w:type="spellStart"/>
            <w:r>
              <w:rPr>
                <w:rFonts w:asciiTheme="majorBidi" w:hAnsiTheme="majorBidi" w:cstheme="majorBidi"/>
                <w:sz w:val="24"/>
                <w:szCs w:val="24"/>
              </w:rPr>
              <w:lastRenderedPageBreak/>
              <w:t>kompotensi</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memanfaatkan </w:t>
            </w:r>
            <w:r w:rsidRPr="00A26DD7">
              <w:rPr>
                <w:rFonts w:asciiTheme="majorBidi" w:hAnsiTheme="majorBidi" w:cstheme="majorBidi"/>
                <w:sz w:val="24"/>
                <w:szCs w:val="24"/>
                <w:lang w:val="id-ID"/>
              </w:rPr>
              <w:t>fitur-fitu</w:t>
            </w:r>
            <w:r>
              <w:rPr>
                <w:rFonts w:asciiTheme="majorBidi" w:hAnsiTheme="majorBidi" w:cstheme="majorBidi"/>
                <w:sz w:val="24"/>
                <w:szCs w:val="24"/>
                <w:lang w:val="id-ID"/>
              </w:rPr>
              <w:t>r di media digital yang menggambarkan</w:t>
            </w:r>
            <w:r w:rsidRPr="00A26DD7">
              <w:rPr>
                <w:rFonts w:asciiTheme="majorBidi" w:hAnsiTheme="majorBidi" w:cstheme="majorBidi"/>
                <w:sz w:val="24"/>
                <w:szCs w:val="24"/>
                <w:lang w:val="id-ID"/>
              </w:rPr>
              <w:t xml:space="preserve"> perasaannya. </w:t>
            </w:r>
            <w:r>
              <w:rPr>
                <w:rFonts w:asciiTheme="majorBidi" w:hAnsiTheme="majorBidi" w:cstheme="majorBidi"/>
                <w:sz w:val="24"/>
                <w:szCs w:val="24"/>
              </w:rPr>
              <w:t xml:space="preserve">Mereka juga dapat menggandakan semua atau sebagian </w:t>
            </w:r>
            <w:r w:rsidRPr="00A26DD7">
              <w:rPr>
                <w:rFonts w:asciiTheme="majorBidi" w:hAnsiTheme="majorBidi" w:cstheme="majorBidi"/>
                <w:sz w:val="24"/>
                <w:szCs w:val="24"/>
                <w:lang w:val="id-ID"/>
              </w:rPr>
              <w:t xml:space="preserve">sebuah konten </w:t>
            </w:r>
            <w:r>
              <w:rPr>
                <w:rFonts w:asciiTheme="majorBidi" w:hAnsiTheme="majorBidi" w:cstheme="majorBidi"/>
                <w:sz w:val="24"/>
                <w:szCs w:val="24"/>
              </w:rPr>
              <w:t xml:space="preserve">dengan </w:t>
            </w:r>
            <w:proofErr w:type="spellStart"/>
            <w:r>
              <w:rPr>
                <w:rFonts w:asciiTheme="majorBidi" w:hAnsiTheme="majorBidi" w:cstheme="majorBidi"/>
                <w:sz w:val="24"/>
                <w:szCs w:val="24"/>
              </w:rPr>
              <w:t>mekasud</w:t>
            </w:r>
            <w:proofErr w:type="spellEnd"/>
            <w:r>
              <w:rPr>
                <w:rFonts w:asciiTheme="majorBidi" w:hAnsiTheme="majorBidi" w:cstheme="majorBidi"/>
                <w:sz w:val="24"/>
                <w:szCs w:val="24"/>
              </w:rPr>
              <w:t xml:space="preserve"> menghubungkan </w:t>
            </w:r>
            <w:r w:rsidRPr="00A26DD7">
              <w:rPr>
                <w:rFonts w:asciiTheme="majorBidi" w:hAnsiTheme="majorBidi" w:cstheme="majorBidi"/>
                <w:sz w:val="24"/>
                <w:szCs w:val="24"/>
                <w:lang w:val="id-ID"/>
              </w:rPr>
              <w:t>informasi secara bermakna. Sedangkan 4 kompetensi yang berada di kategori baik yakni analisis informasi, verifikasi informasi, partisipasi informasi, serta kolaborasi informasi.</w:t>
            </w:r>
            <w:r>
              <w:rPr>
                <w:rFonts w:asciiTheme="majorBidi" w:hAnsiTheme="majorBidi" w:cstheme="majorBidi"/>
                <w:sz w:val="24"/>
                <w:szCs w:val="24"/>
              </w:rPr>
              <w:t xml:space="preserve"> Peristiwa tersebut </w:t>
            </w:r>
            <w:r>
              <w:rPr>
                <w:rFonts w:asciiTheme="majorBidi" w:hAnsiTheme="majorBidi" w:cstheme="majorBidi"/>
                <w:sz w:val="24"/>
                <w:szCs w:val="24"/>
              </w:rPr>
              <w:lastRenderedPageBreak/>
              <w:t>membuktikan</w:t>
            </w:r>
            <w:r w:rsidRPr="00A26DD7">
              <w:rPr>
                <w:rFonts w:asciiTheme="majorBidi" w:hAnsiTheme="majorBidi" w:cstheme="majorBidi"/>
                <w:sz w:val="24"/>
                <w:szCs w:val="24"/>
                <w:lang w:val="id-ID"/>
              </w:rPr>
              <w:t xml:space="preserve">, generasi digital natives di Kabupaten </w:t>
            </w:r>
            <w:r>
              <w:rPr>
                <w:rFonts w:asciiTheme="majorBidi" w:hAnsiTheme="majorBidi" w:cstheme="majorBidi"/>
                <w:sz w:val="24"/>
                <w:szCs w:val="24"/>
                <w:lang w:val="id-ID"/>
              </w:rPr>
              <w:t>Bandung Barat sebagian besar dapat melihat</w:t>
            </w:r>
            <w:r w:rsidRPr="00A26DD7">
              <w:rPr>
                <w:rFonts w:asciiTheme="majorBidi" w:hAnsiTheme="majorBidi" w:cstheme="majorBidi"/>
                <w:sz w:val="24"/>
                <w:szCs w:val="24"/>
                <w:lang w:val="id-ID"/>
              </w:rPr>
              <w:t xml:space="preserve"> lebih dalam sebuah informasi </w:t>
            </w:r>
            <w:r>
              <w:rPr>
                <w:rFonts w:asciiTheme="majorBidi" w:hAnsiTheme="majorBidi" w:cstheme="majorBidi"/>
                <w:sz w:val="24"/>
                <w:szCs w:val="24"/>
              </w:rPr>
              <w:t xml:space="preserve">menurut </w:t>
            </w:r>
            <w:r w:rsidRPr="00A26DD7">
              <w:rPr>
                <w:rFonts w:asciiTheme="majorBidi" w:hAnsiTheme="majorBidi" w:cstheme="majorBidi"/>
                <w:sz w:val="24"/>
                <w:szCs w:val="24"/>
                <w:lang w:val="id-ID"/>
              </w:rPr>
              <w:t>unsur teks, kredibilitas sumber serta kutipan yang di</w:t>
            </w:r>
            <w:r>
              <w:rPr>
                <w:rFonts w:asciiTheme="majorBidi" w:hAnsiTheme="majorBidi" w:cstheme="majorBidi"/>
                <w:sz w:val="24"/>
                <w:szCs w:val="24"/>
              </w:rPr>
              <w:t>gunakan</w:t>
            </w:r>
            <w:r w:rsidRPr="00A26DD7">
              <w:rPr>
                <w:rFonts w:asciiTheme="majorBidi" w:hAnsiTheme="majorBidi" w:cstheme="majorBidi"/>
                <w:sz w:val="24"/>
                <w:szCs w:val="24"/>
                <w:lang w:val="id-ID"/>
              </w:rPr>
              <w:t xml:space="preserve"> dalam sebuah tulisan.</w:t>
            </w:r>
            <w:r>
              <w:rPr>
                <w:rFonts w:asciiTheme="majorBidi" w:hAnsiTheme="majorBidi" w:cstheme="majorBidi"/>
                <w:sz w:val="24"/>
                <w:szCs w:val="24"/>
              </w:rPr>
              <w:t xml:space="preserve"> Tidak hanya itu, mereka juga memiliki kompetensi dalam </w:t>
            </w:r>
            <w:proofErr w:type="gramStart"/>
            <w:r>
              <w:rPr>
                <w:rFonts w:asciiTheme="majorBidi" w:hAnsiTheme="majorBidi" w:cstheme="majorBidi"/>
                <w:sz w:val="24"/>
                <w:szCs w:val="24"/>
              </w:rPr>
              <w:t xml:space="preserve">menggabungkan </w:t>
            </w:r>
            <w:r w:rsidRPr="00A26DD7">
              <w:rPr>
                <w:rFonts w:asciiTheme="majorBidi" w:hAnsiTheme="majorBidi" w:cstheme="majorBidi"/>
                <w:sz w:val="24"/>
                <w:szCs w:val="24"/>
                <w:lang w:val="id-ID"/>
              </w:rPr>
              <w:t xml:space="preserve"> konten</w:t>
            </w:r>
            <w:proofErr w:type="gramEnd"/>
            <w:r w:rsidRPr="00A26DD7">
              <w:rPr>
                <w:rFonts w:asciiTheme="majorBidi" w:hAnsiTheme="majorBidi" w:cstheme="majorBidi"/>
                <w:sz w:val="24"/>
                <w:szCs w:val="24"/>
                <w:lang w:val="id-ID"/>
              </w:rPr>
              <w:t xml:space="preserve"> di media baru </w:t>
            </w:r>
            <w:r>
              <w:rPr>
                <w:rFonts w:asciiTheme="majorBidi" w:hAnsiTheme="majorBidi" w:cstheme="majorBidi"/>
                <w:sz w:val="24"/>
                <w:szCs w:val="24"/>
              </w:rPr>
              <w:t xml:space="preserve">menurut pandangan </w:t>
            </w:r>
            <w:r>
              <w:rPr>
                <w:rFonts w:asciiTheme="majorBidi" w:hAnsiTheme="majorBidi" w:cstheme="majorBidi"/>
                <w:sz w:val="24"/>
                <w:szCs w:val="24"/>
                <w:lang w:val="id-ID"/>
              </w:rPr>
              <w:t>sendiri tanpa campur tangan manapun dengan maksud melakukan perubahan</w:t>
            </w:r>
            <w:r w:rsidRPr="00A26DD7">
              <w:rPr>
                <w:rFonts w:asciiTheme="majorBidi" w:hAnsiTheme="majorBidi" w:cstheme="majorBidi"/>
                <w:sz w:val="24"/>
                <w:szCs w:val="24"/>
                <w:lang w:val="id-ID"/>
              </w:rPr>
              <w:t xml:space="preserve"> pesan </w:t>
            </w:r>
            <w:r w:rsidRPr="00A26DD7">
              <w:rPr>
                <w:rFonts w:asciiTheme="majorBidi" w:hAnsiTheme="majorBidi" w:cstheme="majorBidi"/>
                <w:sz w:val="24"/>
                <w:szCs w:val="24"/>
                <w:lang w:val="id-ID"/>
              </w:rPr>
              <w:lastRenderedPageBreak/>
              <w:t xml:space="preserve">media. </w:t>
            </w:r>
            <w:r>
              <w:rPr>
                <w:rFonts w:asciiTheme="majorBidi" w:hAnsiTheme="majorBidi" w:cstheme="majorBidi"/>
                <w:sz w:val="24"/>
                <w:szCs w:val="24"/>
              </w:rPr>
              <w:t xml:space="preserve">Selanjutnya mereka dapat melakukan sikap </w:t>
            </w:r>
            <w:proofErr w:type="spellStart"/>
            <w:r>
              <w:rPr>
                <w:rFonts w:asciiTheme="majorBidi" w:hAnsiTheme="majorBidi" w:cstheme="majorBidi"/>
                <w:sz w:val="24"/>
                <w:szCs w:val="24"/>
              </w:rPr>
              <w:t>inetraktif</w:t>
            </w:r>
            <w:proofErr w:type="spellEnd"/>
            <w:r>
              <w:rPr>
                <w:rFonts w:asciiTheme="majorBidi" w:hAnsiTheme="majorBidi" w:cstheme="majorBidi"/>
                <w:sz w:val="24"/>
                <w:szCs w:val="24"/>
              </w:rPr>
              <w:t xml:space="preserve"> dan kritis dalam kawasan </w:t>
            </w:r>
          </w:p>
          <w:p w14:paraId="117C3BB4" w14:textId="77777777" w:rsidR="00281328" w:rsidRPr="00A26DD7" w:rsidRDefault="00281328" w:rsidP="00FF0435">
            <w:pPr>
              <w:spacing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media baru. </w:t>
            </w:r>
            <w:r>
              <w:rPr>
                <w:rFonts w:asciiTheme="majorBidi" w:hAnsiTheme="majorBidi" w:cstheme="majorBidi"/>
                <w:sz w:val="24"/>
                <w:szCs w:val="24"/>
              </w:rPr>
              <w:t>T</w:t>
            </w:r>
            <w:r w:rsidRPr="00A26DD7">
              <w:rPr>
                <w:rFonts w:asciiTheme="majorBidi" w:hAnsiTheme="majorBidi" w:cstheme="majorBidi"/>
                <w:sz w:val="24"/>
                <w:szCs w:val="24"/>
                <w:lang w:val="id-ID"/>
              </w:rPr>
              <w:t xml:space="preserve">erakhir, mereka </w:t>
            </w:r>
            <w:r>
              <w:rPr>
                <w:rFonts w:asciiTheme="majorBidi" w:hAnsiTheme="majorBidi" w:cstheme="majorBidi"/>
                <w:sz w:val="24"/>
                <w:szCs w:val="24"/>
              </w:rPr>
              <w:t xml:space="preserve">mempunyai kemampuan </w:t>
            </w:r>
            <w:r w:rsidRPr="00A26DD7">
              <w:rPr>
                <w:rFonts w:asciiTheme="majorBidi" w:hAnsiTheme="majorBidi" w:cstheme="majorBidi"/>
                <w:sz w:val="24"/>
                <w:szCs w:val="24"/>
                <w:lang w:val="id-ID"/>
              </w:rPr>
              <w:t>kritis yang mengacu pada masalah sosial budaya serta ideologi, dan juga bisa disimpulkan bahwa kalangan digital natives d</w:t>
            </w:r>
            <w:r>
              <w:rPr>
                <w:rFonts w:asciiTheme="majorBidi" w:hAnsiTheme="majorBidi" w:cstheme="majorBidi"/>
                <w:sz w:val="24"/>
                <w:szCs w:val="24"/>
                <w:lang w:val="id-ID"/>
              </w:rPr>
              <w:t>i Kabupaten Bandung Barat merupakan</w:t>
            </w:r>
            <w:r w:rsidRPr="00A26DD7">
              <w:rPr>
                <w:rFonts w:asciiTheme="majorBidi" w:hAnsiTheme="majorBidi" w:cstheme="majorBidi"/>
                <w:sz w:val="24"/>
                <w:szCs w:val="24"/>
                <w:lang w:val="id-ID"/>
              </w:rPr>
              <w:t xml:space="preserve"> generasi yang solutif.</w:t>
            </w:r>
          </w:p>
        </w:tc>
        <w:tc>
          <w:tcPr>
            <w:tcW w:w="1831" w:type="dxa"/>
          </w:tcPr>
          <w:p w14:paraId="660B1618" w14:textId="77777777" w:rsidR="00281328" w:rsidRPr="00A26DD7" w:rsidRDefault="00281328" w:rsidP="00281328">
            <w:pPr>
              <w:pStyle w:val="ListParagraph"/>
              <w:numPr>
                <w:ilvl w:val="0"/>
                <w:numId w:val="3"/>
              </w:numPr>
              <w:spacing w:line="360" w:lineRule="auto"/>
              <w:ind w:left="139" w:hanging="180"/>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 xml:space="preserve">Objek penelitian ini yaitu generasi </w:t>
            </w:r>
            <w:r w:rsidRPr="00A26DD7">
              <w:rPr>
                <w:rFonts w:asciiTheme="majorBidi" w:hAnsiTheme="majorBidi" w:cstheme="majorBidi"/>
                <w:i/>
                <w:iCs/>
                <w:sz w:val="24"/>
                <w:szCs w:val="24"/>
                <w:lang w:val="id-ID"/>
              </w:rPr>
              <w:t>digital natives.</w:t>
            </w:r>
          </w:p>
          <w:p w14:paraId="525B8F47" w14:textId="77777777" w:rsidR="00281328" w:rsidRPr="00A26DD7" w:rsidRDefault="00281328" w:rsidP="00281328">
            <w:pPr>
              <w:pStyle w:val="ListParagraph"/>
              <w:numPr>
                <w:ilvl w:val="0"/>
                <w:numId w:val="3"/>
              </w:numPr>
              <w:spacing w:line="360" w:lineRule="auto"/>
              <w:ind w:left="139" w:hanging="18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Lokasi penelitian ini di Kabupaten Bandung Barat. </w:t>
            </w:r>
          </w:p>
          <w:p w14:paraId="1D947A9A" w14:textId="77777777" w:rsidR="00281328" w:rsidRPr="00A26DD7" w:rsidRDefault="00281328" w:rsidP="00281328">
            <w:pPr>
              <w:pStyle w:val="ListParagraph"/>
              <w:numPr>
                <w:ilvl w:val="0"/>
                <w:numId w:val="3"/>
              </w:numPr>
              <w:spacing w:line="360" w:lineRule="auto"/>
              <w:ind w:left="139" w:hanging="180"/>
              <w:jc w:val="both"/>
              <w:rPr>
                <w:rFonts w:asciiTheme="majorBidi" w:hAnsiTheme="majorBidi" w:cstheme="majorBidi"/>
                <w:sz w:val="24"/>
                <w:szCs w:val="24"/>
                <w:lang w:val="id-ID"/>
              </w:rPr>
            </w:pPr>
            <w:r w:rsidRPr="00A26DD7">
              <w:rPr>
                <w:rFonts w:asciiTheme="majorBidi" w:hAnsiTheme="majorBidi" w:cstheme="majorBidi"/>
                <w:sz w:val="24"/>
                <w:szCs w:val="24"/>
                <w:lang w:val="id-ID"/>
              </w:rPr>
              <w:t>Jumlah sampelnya yaitu 1838.</w:t>
            </w:r>
          </w:p>
        </w:tc>
      </w:tr>
    </w:tbl>
    <w:p w14:paraId="23FB9988" w14:textId="77777777" w:rsidR="00281328" w:rsidRPr="00A26DD7" w:rsidRDefault="00281328" w:rsidP="00281328">
      <w:pPr>
        <w:spacing w:after="0" w:line="360" w:lineRule="auto"/>
        <w:jc w:val="both"/>
        <w:rPr>
          <w:rFonts w:asciiTheme="majorBidi" w:hAnsiTheme="majorBidi" w:cstheme="majorBidi"/>
          <w:sz w:val="24"/>
          <w:szCs w:val="24"/>
          <w:lang w:val="id-ID"/>
        </w:rPr>
      </w:pPr>
    </w:p>
    <w:p w14:paraId="063DA9BC" w14:textId="77777777" w:rsidR="00281328" w:rsidRDefault="00281328" w:rsidP="00281328">
      <w:pPr>
        <w:spacing w:after="0" w:line="360" w:lineRule="auto"/>
        <w:ind w:firstLine="567"/>
        <w:jc w:val="both"/>
        <w:rPr>
          <w:rFonts w:asciiTheme="majorBidi" w:hAnsiTheme="majorBidi" w:cstheme="majorBidi"/>
          <w:sz w:val="24"/>
          <w:szCs w:val="24"/>
        </w:rPr>
      </w:pPr>
      <w:r w:rsidRPr="00A26DD7">
        <w:rPr>
          <w:rFonts w:asciiTheme="majorBidi" w:hAnsiTheme="majorBidi" w:cstheme="majorBidi"/>
          <w:sz w:val="24"/>
          <w:szCs w:val="24"/>
          <w:lang w:val="id-ID"/>
        </w:rPr>
        <w:t xml:space="preserve">Perbedaan pada penelitian pertama dengan penelitian ini terletak pada lokasi peelitian, objek penelitian, penarikan sampel, teori pengukuran yang digunakan dan jumlah responden. Kemudian perbedaan pada penelitian kedua terletak pada lokasi penelitian, penarikan sampel dan jumlah responden. Berikutnya pada penelitian ketiga yakni variabel penelitian, jumlah responden, penarikan sampling, lokasi </w:t>
      </w:r>
      <w:r w:rsidRPr="00A26DD7">
        <w:rPr>
          <w:rFonts w:asciiTheme="majorBidi" w:hAnsiTheme="majorBidi" w:cstheme="majorBidi"/>
          <w:sz w:val="24"/>
          <w:szCs w:val="24"/>
          <w:lang w:val="id-ID"/>
        </w:rPr>
        <w:lastRenderedPageBreak/>
        <w:t>penelitian, objek penelitian. Lalu pada penelitian keempat diantaranya objek penelitian, lokasi penelitian, teori pengukuran yang digunakan dan penarikan sampel. Perbedaan pada penelitian terakhir terdapat pada objek penelitian, lokasi penelitian dan jumlah responden. Perbedaan penelitian yang sekarang dilakukan dengan sejumlah penelitian sebelumnya terdapat pada lokasi penelitian, objek penelitian, jumlah responden dan teori pengukuran</w:t>
      </w:r>
      <w:r>
        <w:rPr>
          <w:rFonts w:asciiTheme="majorBidi" w:hAnsiTheme="majorBidi" w:cstheme="majorBidi"/>
          <w:sz w:val="24"/>
          <w:szCs w:val="24"/>
        </w:rPr>
        <w:t>.</w:t>
      </w:r>
    </w:p>
    <w:p w14:paraId="06A55509" w14:textId="77777777" w:rsidR="00281328" w:rsidRPr="00927E04" w:rsidRDefault="00281328" w:rsidP="00281328">
      <w:pPr>
        <w:spacing w:after="0" w:line="360" w:lineRule="auto"/>
        <w:ind w:firstLine="567"/>
        <w:jc w:val="both"/>
        <w:rPr>
          <w:rFonts w:asciiTheme="majorBidi" w:hAnsiTheme="majorBidi" w:cstheme="majorBidi"/>
          <w:sz w:val="24"/>
          <w:szCs w:val="24"/>
        </w:rPr>
      </w:pPr>
    </w:p>
    <w:p w14:paraId="0FBBF58B" w14:textId="77777777" w:rsidR="00281328" w:rsidRPr="00A26DD7" w:rsidRDefault="00281328" w:rsidP="00281328">
      <w:pPr>
        <w:pStyle w:val="Heading2"/>
        <w:numPr>
          <w:ilvl w:val="0"/>
          <w:numId w:val="0"/>
        </w:numPr>
        <w:ind w:left="567" w:hanging="567"/>
      </w:pPr>
      <w:bookmarkStart w:id="3" w:name="_Toc135982612"/>
      <w:r w:rsidRPr="00A26DD7">
        <w:t xml:space="preserve">2.2 </w:t>
      </w:r>
      <w:r w:rsidRPr="00A26DD7">
        <w:tab/>
        <w:t>Kerangka Konseptual</w:t>
      </w:r>
      <w:bookmarkEnd w:id="3"/>
    </w:p>
    <w:p w14:paraId="38C77C9C" w14:textId="77777777" w:rsidR="00281328" w:rsidRPr="00A26DD7" w:rsidRDefault="00281328" w:rsidP="00281328">
      <w:pPr>
        <w:pStyle w:val="Heading3"/>
        <w:ind w:left="0" w:firstLine="0"/>
      </w:pPr>
      <w:bookmarkStart w:id="4" w:name="_Toc135982613"/>
      <w:r w:rsidRPr="00A26DD7">
        <w:t>2.2.1 Literasi</w:t>
      </w:r>
      <w:bookmarkEnd w:id="4"/>
    </w:p>
    <w:p w14:paraId="58043F77" w14:textId="77777777" w:rsidR="00281328" w:rsidRPr="00A02629" w:rsidRDefault="00281328" w:rsidP="00281328">
      <w:pPr>
        <w:spacing w:after="0" w:line="360" w:lineRule="auto"/>
        <w:ind w:firstLine="142"/>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Literasi adalah keahlian seseorang dalam berbahasa baik membaca, menulis, menyimak, atau bahkan berkomunikasi dengan cara yang berbeda. Secara umum, literasi merupakan keahlian dalam membaca dan menulis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{"citationItems":[{"id":"ITEM-1","itemData":{"author":[{"dropping-particle":"","family":"Teale","given":"William H","non-dropping-particle":"","parse-names":false,"suffix":""},{"dropping-particle":"","family":"Sulzby","given":"Elizabeth","non-dropping-particle":"","parse-names":false,"suffix":""}],"id":"ITEM-1","issued":{"date-parts":[["1986"]]},"publisher":"ERIC","publisher-place":"Routledge","title":"Emergent literacy: Writing and reading. Writing research: Multidisciplinary inquiries into the nature of writing series.","type":"book"},"uris":["http://www.mendeley.com/documents/?uuid=959796b2-9ac5-46f9-8327-9fa08d1eb694"]}],"mendeley":{"formattedCitation":"(Teale &amp; Sulzby, 1986)","plainTextFormattedCitation":"(Teale &amp; Sulzby, 1986)","previouslyFormattedCitation":"(Teale &amp; Sulzby, 1986)"},"properties":{"noteIndex":0},"schema":"https://github.com/citation-style-language/schema/raw/master/csl-citation.json"}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(Teale &amp; Sulzby, 1986)</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Pengertian tersebut kemudian diperjelas oleh </w:t>
      </w:r>
      <w:r w:rsidRPr="00A26DD7">
        <w:rPr>
          <w:rFonts w:asciiTheme="majorBidi" w:hAnsiTheme="majorBidi" w:cstheme="majorBidi"/>
          <w:i/>
          <w:iCs/>
          <w:sz w:val="24"/>
          <w:szCs w:val="24"/>
          <w:lang w:val="id-ID"/>
        </w:rPr>
        <w:t>National Institute for Literacy</w:t>
      </w:r>
      <w:r w:rsidRPr="00A26DD7">
        <w:rPr>
          <w:rFonts w:asciiTheme="majorBidi" w:hAnsiTheme="majorBidi" w:cstheme="majorBidi"/>
          <w:sz w:val="24"/>
          <w:szCs w:val="24"/>
          <w:lang w:val="id-ID"/>
        </w:rPr>
        <w:t xml:space="preserve"> yaitu keahlian seseorang dalam berbicara, menghitung, menulis, membaca dan memecahkan masalah pada </w:t>
      </w:r>
      <w:r>
        <w:rPr>
          <w:rFonts w:asciiTheme="majorBidi" w:hAnsiTheme="majorBidi" w:cstheme="majorBidi"/>
          <w:sz w:val="24"/>
          <w:szCs w:val="24"/>
          <w:lang w:val="id-ID"/>
        </w:rPr>
        <w:t xml:space="preserve">tahap kemampuan yang digunakan </w:t>
      </w:r>
      <w:r w:rsidRPr="00A26DD7">
        <w:rPr>
          <w:rFonts w:asciiTheme="majorBidi" w:hAnsiTheme="majorBidi" w:cstheme="majorBidi"/>
          <w:sz w:val="24"/>
          <w:szCs w:val="24"/>
          <w:lang w:val="id-ID"/>
        </w:rPr>
        <w:t xml:space="preserve">baik dalam lingkungan keluarga, masyarakat atau bahkan dalam lingkungan pekerjaan. </w:t>
      </w:r>
    </w:p>
    <w:p w14:paraId="3603AD6B" w14:textId="77777777" w:rsidR="00281328" w:rsidRPr="00A26DD7" w:rsidRDefault="00281328" w:rsidP="00281328">
      <w:pPr>
        <w:pStyle w:val="Heading3"/>
        <w:ind w:left="0" w:firstLine="0"/>
      </w:pPr>
      <w:bookmarkStart w:id="5" w:name="_Toc135982614"/>
      <w:r w:rsidRPr="00A26DD7">
        <w:t xml:space="preserve">2.2.2 </w:t>
      </w:r>
      <w:r w:rsidRPr="00A26DD7">
        <w:tab/>
        <w:t>Media</w:t>
      </w:r>
      <w:bookmarkEnd w:id="5"/>
    </w:p>
    <w:p w14:paraId="4620BF02" w14:textId="77777777" w:rsidR="00281328" w:rsidRPr="00A435DC" w:rsidRDefault="00281328" w:rsidP="00281328">
      <w:pPr>
        <w:spacing w:after="0" w:line="360" w:lineRule="auto"/>
        <w:jc w:val="both"/>
        <w:rPr>
          <w:rFonts w:asciiTheme="majorBidi" w:hAnsiTheme="majorBidi" w:cstheme="majorBidi"/>
          <w:sz w:val="24"/>
          <w:szCs w:val="24"/>
        </w:rPr>
      </w:pPr>
      <w:r w:rsidRPr="00A26DD7">
        <w:rPr>
          <w:rFonts w:asciiTheme="majorBidi" w:hAnsiTheme="majorBidi" w:cstheme="majorBidi"/>
          <w:sz w:val="24"/>
          <w:szCs w:val="24"/>
          <w:lang w:val="id-ID"/>
        </w:rPr>
        <w:t xml:space="preserve">      Menurut bahasa, </w:t>
      </w:r>
      <w:r>
        <w:rPr>
          <w:rFonts w:asciiTheme="majorBidi" w:hAnsiTheme="majorBidi" w:cstheme="majorBidi"/>
          <w:sz w:val="24"/>
          <w:szCs w:val="24"/>
        </w:rPr>
        <w:t xml:space="preserve">asal kata media dari </w:t>
      </w:r>
      <w:r w:rsidRPr="00A26DD7">
        <w:rPr>
          <w:rFonts w:asciiTheme="majorBidi" w:hAnsiTheme="majorBidi" w:cstheme="majorBidi"/>
          <w:sz w:val="24"/>
          <w:szCs w:val="24"/>
          <w:lang w:val="id-ID"/>
        </w:rPr>
        <w:t xml:space="preserve">bahasa Latin yaitu </w:t>
      </w:r>
      <w:r w:rsidRPr="00A26DD7">
        <w:rPr>
          <w:rFonts w:asciiTheme="majorBidi" w:hAnsiTheme="majorBidi" w:cstheme="majorBidi"/>
          <w:i/>
          <w:iCs/>
          <w:sz w:val="24"/>
          <w:szCs w:val="24"/>
          <w:lang w:val="id-ID"/>
        </w:rPr>
        <w:t xml:space="preserve">medius </w:t>
      </w:r>
      <w:r>
        <w:rPr>
          <w:rFonts w:asciiTheme="majorBidi" w:hAnsiTheme="majorBidi" w:cstheme="majorBidi"/>
          <w:sz w:val="24"/>
          <w:szCs w:val="24"/>
          <w:lang w:val="id-ID"/>
        </w:rPr>
        <w:t xml:space="preserve">yang berarti </w:t>
      </w:r>
      <w:r w:rsidRPr="00A26DD7">
        <w:rPr>
          <w:rFonts w:asciiTheme="majorBidi" w:hAnsiTheme="majorBidi" w:cstheme="majorBidi"/>
          <w:sz w:val="24"/>
          <w:szCs w:val="24"/>
          <w:lang w:val="id-ID"/>
        </w:rPr>
        <w:t>perantara. Sedangkan menurut bahasa i</w:t>
      </w:r>
      <w:r>
        <w:rPr>
          <w:rFonts w:asciiTheme="majorBidi" w:hAnsiTheme="majorBidi" w:cstheme="majorBidi"/>
          <w:sz w:val="24"/>
          <w:szCs w:val="24"/>
          <w:lang w:val="id-ID"/>
        </w:rPr>
        <w:t>nggris, kata media ini yaitu</w:t>
      </w:r>
      <w:r w:rsidRPr="00A26DD7">
        <w:rPr>
          <w:rFonts w:asciiTheme="majorBidi" w:hAnsiTheme="majorBidi" w:cstheme="majorBidi"/>
          <w:sz w:val="24"/>
          <w:szCs w:val="24"/>
          <w:lang w:val="id-ID"/>
        </w:rPr>
        <w:t xml:space="preserve"> bentuk jamak dari </w:t>
      </w:r>
      <w:r w:rsidRPr="00A26DD7">
        <w:rPr>
          <w:rFonts w:asciiTheme="majorBidi" w:hAnsiTheme="majorBidi" w:cstheme="majorBidi"/>
          <w:i/>
          <w:iCs/>
          <w:sz w:val="24"/>
          <w:szCs w:val="24"/>
          <w:lang w:val="id-ID"/>
        </w:rPr>
        <w:t>medium</w:t>
      </w:r>
      <w:r w:rsidRPr="00A26DD7">
        <w:rPr>
          <w:rFonts w:asciiTheme="majorBidi" w:hAnsiTheme="majorBidi" w:cstheme="majorBidi"/>
          <w:sz w:val="24"/>
          <w:szCs w:val="24"/>
          <w:lang w:val="id-ID"/>
        </w:rPr>
        <w:t xml:space="preserve"> yang artinya pengantar dan saluran. Media juga dapat diartikan sebagai semua wujud serta wadah untuk penyampaian suatu pesan atau isu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{"citationItems":[{"id":"ITEM-1","itemData":{"author":[{"dropping-particle":"","family":"Asnawir","given":"Basyiruddin Usman","non-dropping-particle":"","parse-names":false,"suffix":""},{"dropping-particle":"","family":"Usman","given":"M Basyiruddin","non-dropping-particle":"","parse-names":false,"suffix":""}],"id":"ITEM-1","issued":{"date-parts":[["2002"]]},"publisher":"Ciputat Pers","publisher-place":"Jakarta","title":"Media pembelajaran","type":"book"},"uris":["http://www.mendeley.com/documents/?uuid=c9fb95b1-770b-41ad-821c-ff0912164205"]}],"mendeley":{"formattedCitation":"(Asnawir &amp; Usman, 2002)","plainTextFormattedCitation":"(Asnawir &amp; Usman, 2002)","previouslyFormattedCitation":"(Asnawir &amp; Usman, 2002)"},"properties":{"noteIndex":0},"schema":"https://github.com/citation-style-language/schema/raw/master/csl-citation.json"}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(Asnawir &amp; Usman, 2002)</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Selain itu, media merupakan alat yang dipergunakan buat menyampaikan suatu pesan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URL":"https://www.liputan6.com/hot/read/4467850/media-adalah-alat-untuk-menyampaikan-pesan-dan-informasi-ketahui-jenis-jenisnya","author":[{"dropping-particle":"","family":"Tysaara","given":"L","non-dropping-particle":"","parse-names":false,"suffix":""}],"id":"ITEM-1","issued":{"date-parts":[["2021"]]},"title":"Media adalah Alat untuk Menyampaikan Pesan dan Informasi, Ketahui Jenis-Jenisnya","type":"webpage"},"uris":["http://www.mendeley.com/documents/?uuid=19b30ea9-a4f5-4929-9bbd-ad967733986b"]}],"mendeley":{"formattedCitation":"(Tysaara, 2021)","plainTextFormattedCitation":"(Tysaara, 2021)","previouslyFormattedCitation":"(Tysaara, 2021)"},"properties":{"noteIndex":0},"schema":"https://github.com/citation-style-language/schema/raw/master/csl-citation.json"}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(Tysaara, 2021)</w:t>
      </w:r>
      <w:r>
        <w:rPr>
          <w:rFonts w:asciiTheme="majorBidi" w:hAnsiTheme="majorBidi" w:cstheme="majorBidi"/>
          <w:sz w:val="24"/>
          <w:szCs w:val="24"/>
        </w:rPr>
        <w:fldChar w:fldCharType="end"/>
      </w:r>
      <w:r w:rsidRPr="00A26DD7">
        <w:rPr>
          <w:rFonts w:asciiTheme="majorBidi" w:hAnsiTheme="majorBidi" w:cstheme="majorBidi"/>
          <w:sz w:val="24"/>
          <w:szCs w:val="24"/>
          <w:lang w:val="id-ID"/>
        </w:rPr>
        <w:t>.</w:t>
      </w:r>
    </w:p>
    <w:p w14:paraId="714C8119" w14:textId="77777777" w:rsidR="00281328" w:rsidRPr="00A26DD7" w:rsidRDefault="00281328" w:rsidP="00281328">
      <w:pPr>
        <w:pStyle w:val="Heading3"/>
        <w:ind w:left="0" w:firstLine="0"/>
      </w:pPr>
      <w:bookmarkStart w:id="6" w:name="_Toc135982615"/>
      <w:r w:rsidRPr="00A26DD7">
        <w:t>2.2.3 Media Digital</w:t>
      </w:r>
      <w:bookmarkEnd w:id="6"/>
    </w:p>
    <w:p w14:paraId="1F017FF7" w14:textId="77777777" w:rsidR="00281328" w:rsidRDefault="00281328" w:rsidP="00281328">
      <w:pPr>
        <w:spacing w:after="0" w:line="360" w:lineRule="auto"/>
        <w:jc w:val="both"/>
        <w:rPr>
          <w:rFonts w:asciiTheme="majorBidi" w:hAnsiTheme="majorBidi" w:cstheme="majorBidi"/>
          <w:sz w:val="24"/>
          <w:szCs w:val="24"/>
        </w:rPr>
      </w:pPr>
      <w:r w:rsidRPr="00A26DD7">
        <w:rPr>
          <w:rFonts w:asciiTheme="majorBidi" w:hAnsiTheme="majorBidi" w:cstheme="majorBidi"/>
          <w:sz w:val="24"/>
          <w:szCs w:val="24"/>
          <w:lang w:val="id-ID"/>
        </w:rPr>
        <w:t xml:space="preserve">      </w:t>
      </w:r>
      <w:r w:rsidRPr="00A26DD7">
        <w:rPr>
          <w:rFonts w:asciiTheme="majorBidi" w:hAnsiTheme="majorBidi" w:cstheme="majorBidi"/>
          <w:sz w:val="24"/>
          <w:szCs w:val="24"/>
        </w:rPr>
        <w:t xml:space="preserve">Secara bahasa, media </w:t>
      </w:r>
      <w:r>
        <w:rPr>
          <w:rFonts w:asciiTheme="majorBidi" w:hAnsiTheme="majorBidi" w:cstheme="majorBidi"/>
          <w:sz w:val="24"/>
          <w:szCs w:val="24"/>
        </w:rPr>
        <w:t xml:space="preserve">berarti alat, </w:t>
      </w:r>
      <w:r w:rsidRPr="00A26DD7">
        <w:rPr>
          <w:rFonts w:asciiTheme="majorBidi" w:hAnsiTheme="majorBidi" w:cstheme="majorBidi"/>
          <w:sz w:val="24"/>
          <w:szCs w:val="24"/>
        </w:rPr>
        <w:t xml:space="preserve">sarana, atau saluran. Digital </w:t>
      </w:r>
      <w:r>
        <w:rPr>
          <w:rFonts w:asciiTheme="majorBidi" w:hAnsiTheme="majorBidi" w:cstheme="majorBidi"/>
          <w:sz w:val="24"/>
          <w:szCs w:val="24"/>
        </w:rPr>
        <w:t>adalah m</w:t>
      </w:r>
      <w:r w:rsidRPr="00A26DD7">
        <w:rPr>
          <w:rFonts w:asciiTheme="majorBidi" w:hAnsiTheme="majorBidi" w:cstheme="majorBidi"/>
          <w:sz w:val="24"/>
          <w:szCs w:val="24"/>
        </w:rPr>
        <w:t>enghubungkan dengan atau menggunakan perangkat elektronik</w:t>
      </w:r>
      <w:r>
        <w:rPr>
          <w:rFonts w:asciiTheme="majorBidi" w:hAnsiTheme="majorBidi" w:cstheme="majorBidi"/>
          <w:sz w:val="24"/>
          <w:szCs w:val="24"/>
        </w:rPr>
        <w:t>. Contoh perangkat elektronik</w:t>
      </w:r>
      <w:r w:rsidRPr="00A26DD7">
        <w:rPr>
          <w:rFonts w:asciiTheme="majorBidi" w:hAnsiTheme="majorBidi" w:cstheme="majorBidi"/>
          <w:sz w:val="24"/>
          <w:szCs w:val="24"/>
        </w:rPr>
        <w:t xml:space="preserve"> seperti komputer atau internet.</w:t>
      </w:r>
      <w:r>
        <w:rPr>
          <w:rFonts w:asciiTheme="majorBidi" w:hAnsiTheme="majorBidi" w:cstheme="majorBidi"/>
          <w:sz w:val="24"/>
          <w:szCs w:val="24"/>
        </w:rPr>
        <w:t xml:space="preserve"> Sehingga</w:t>
      </w:r>
      <w:r w:rsidRPr="00A26DD7">
        <w:rPr>
          <w:rFonts w:asciiTheme="majorBidi" w:hAnsiTheme="majorBidi" w:cstheme="majorBidi"/>
          <w:sz w:val="24"/>
          <w:szCs w:val="24"/>
        </w:rPr>
        <w:t xml:space="preserve">, pengertian media digital adalah media yang menggunakan komputer dan internet. Media digital adalah segala bentuk media yang menggunakan perangkat elektronik untuk </w:t>
      </w:r>
      <w:proofErr w:type="spellStart"/>
      <w:r w:rsidRPr="00A26DD7">
        <w:rPr>
          <w:rFonts w:asciiTheme="majorBidi" w:hAnsiTheme="majorBidi" w:cstheme="majorBidi"/>
          <w:sz w:val="24"/>
          <w:szCs w:val="24"/>
        </w:rPr>
        <w:t>pendistribusiannya</w:t>
      </w:r>
      <w:proofErr w:type="spellEnd"/>
      <w:r w:rsidRPr="00A26DD7">
        <w:rPr>
          <w:rFonts w:asciiTheme="majorBidi" w:hAnsiTheme="majorBidi" w:cstheme="majorBidi"/>
          <w:sz w:val="24"/>
          <w:szCs w:val="24"/>
        </w:rPr>
        <w:t>.</w:t>
      </w:r>
    </w:p>
    <w:p w14:paraId="1796DF27" w14:textId="77777777" w:rsidR="00281328" w:rsidRPr="00A26DD7" w:rsidRDefault="00281328" w:rsidP="00281328">
      <w:pPr>
        <w:spacing w:after="0" w:line="360" w:lineRule="auto"/>
        <w:jc w:val="both"/>
        <w:rPr>
          <w:rFonts w:asciiTheme="majorBidi" w:hAnsiTheme="majorBidi" w:cstheme="majorBidi"/>
          <w:sz w:val="24"/>
          <w:szCs w:val="24"/>
        </w:rPr>
      </w:pPr>
    </w:p>
    <w:p w14:paraId="11FBAC65" w14:textId="77777777" w:rsidR="00281328" w:rsidRPr="00A26DD7" w:rsidRDefault="00281328" w:rsidP="00281328">
      <w:pPr>
        <w:pStyle w:val="Heading3"/>
        <w:ind w:left="0" w:firstLine="0"/>
      </w:pPr>
      <w:bookmarkStart w:id="7" w:name="_Toc135982616"/>
      <w:r w:rsidRPr="00A26DD7">
        <w:lastRenderedPageBreak/>
        <w:t xml:space="preserve">2.2.4 </w:t>
      </w:r>
      <w:r w:rsidRPr="00A26DD7">
        <w:tab/>
        <w:t>Literasi Media</w:t>
      </w:r>
      <w:bookmarkEnd w:id="7"/>
    </w:p>
    <w:p w14:paraId="7F114E44"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Pada Komisi Eropa, menjelaskan bahwa literasi media merupakan kewenangan buat mengatasi baik secara mandiri atau kritis dengan konteks komunikasi dan media yang dibangun di dalam dan menjadi perbuatan dari adanya masyarakat informasi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AEVI","given":"","non-dropping-particle":"","parse-names":false,"suffix":""}],"editor":[{"dropping-particle":"","family":"Thompson","given":"N.","non-dropping-particle":"","parse-names":false,"suffix":""}],"id":"ITEM-1","issued":{"date-parts":[["2009"]]},"publisher":"European Association for Viewers' Interests","publisher-place":"Brussels","title":"Study on Assesment Criteria for Media Literacy Levels","type":"book"},"uris":["http://www.mendeley.com/documents/?uuid=30f21ce6-2c97-40ca-b702-4f004bbe657a"]}],"mendeley":{"formattedCitation":"(AEVI, 2009)","plainTextFormattedCitation":"(AEVI, 2009)","previouslyFormattedCitation":"(AEVI, 2009)"},"properties":{"noteIndex":0},"schema":"https://github.com/citation-style-language/schema/raw/master/csl-citation.json"}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(AEVI, 2009)</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Ada beberapa poin yang sering dibahas pada literasi media, berikut penjelasannya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{"citationItems":[{"id":"ITEM-1","itemData":{"author":[{"dropping-particle":"","family":"Potter","given":"W James","non-dropping-particle":"","parse-names":false,"suffix":""}],"container-title":"Sociology Compass","id":"ITEM-1","issue":"6","issued":{"date-parts":[["2013"]]},"page":"417-435","publisher":"Wiley Online Library","title":"Review of literature on media literacy","type":"article-journal","volume":"7"},"uris":["http://www.mendeley.com/documents/?uuid=4705e692-e92a-4368-aece-98f537643518"]}],"mendeley":{"formattedCitation":"(Potter, 2013)","plainTextFormattedCitation":"(Potter, 2013)","previouslyFormattedCitation":"(Potter, 2013)"},"properties":{"noteIndex":0},"schema":"https://github.com/citation-style-language/schema/raw/master/csl-citation.json"}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(Potter, 2013)</w:t>
      </w:r>
      <w:r>
        <w:rPr>
          <w:rFonts w:asciiTheme="majorBidi" w:hAnsiTheme="majorBidi" w:cstheme="majorBidi"/>
          <w:sz w:val="24"/>
          <w:szCs w:val="24"/>
        </w:rPr>
        <w:fldChar w:fldCharType="end"/>
      </w:r>
      <w:r w:rsidRPr="00A26DD7">
        <w:rPr>
          <w:rFonts w:asciiTheme="majorBidi" w:hAnsiTheme="majorBidi" w:cstheme="majorBidi"/>
          <w:sz w:val="24"/>
          <w:szCs w:val="24"/>
          <w:lang w:val="id-ID"/>
        </w:rPr>
        <w:t>.</w:t>
      </w:r>
    </w:p>
    <w:p w14:paraId="55F49404" w14:textId="77777777" w:rsidR="00281328" w:rsidRPr="00A26DD7" w:rsidRDefault="00281328" w:rsidP="00281328">
      <w:pPr>
        <w:pStyle w:val="ListParagraph"/>
        <w:numPr>
          <w:ilvl w:val="0"/>
          <w:numId w:val="4"/>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Media massa mempunyai kesanggupan terhadap kesan yang tidak baik pada seseorang.</w:t>
      </w:r>
    </w:p>
    <w:p w14:paraId="22DF4D79" w14:textId="77777777" w:rsidR="00281328" w:rsidRPr="00A26DD7" w:rsidRDefault="00281328" w:rsidP="00281328">
      <w:pPr>
        <w:pStyle w:val="ListParagraph"/>
        <w:numPr>
          <w:ilvl w:val="0"/>
          <w:numId w:val="4"/>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Dapat menolong seseorang untuk dilindungi dari kesan yang buruk merupakan tujuan literasi media.</w:t>
      </w:r>
    </w:p>
    <w:p w14:paraId="6BABE3A3" w14:textId="77777777" w:rsidR="00281328" w:rsidRPr="00A26DD7" w:rsidRDefault="00281328" w:rsidP="00281328">
      <w:pPr>
        <w:pStyle w:val="ListParagraph"/>
        <w:numPr>
          <w:ilvl w:val="0"/>
          <w:numId w:val="4"/>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Dalam diri seseorang butuh menanamkan literasi media dikarenakan hal ini tidak didapat secara alamiah.</w:t>
      </w:r>
    </w:p>
    <w:p w14:paraId="3C48C566" w14:textId="77777777" w:rsidR="00281328" w:rsidRPr="00A26DD7" w:rsidRDefault="00281328" w:rsidP="00281328">
      <w:pPr>
        <w:pStyle w:val="ListParagraph"/>
        <w:numPr>
          <w:ilvl w:val="0"/>
          <w:numId w:val="4"/>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Kognitif, afektif, dan perilaku pada diri seseorang adalah sifat multidimensional dari literasi media serta memiliki kaitan baik institusional ataupun budaya. </w:t>
      </w:r>
    </w:p>
    <w:p w14:paraId="4EC9A428"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Turow","given":"Joseph","non-dropping-particle":"","parse-names":false,"suffix":""},{"dropping-particle":"","family":"Couldry","given":"Nick","non-dropping-particle":"","parse-names":false,"suffix":""}],"container-title":"Journal of Communication","id":"ITEM-1","issue":"2","issued":{"date-parts":[["2018"]]},"page":"415-423","publisher":"Oxford University Press","title":"Media as data extraction: Towards a new map of a transformed communications field","type":"article-journal","volume":"68"},"uris":["http://www.mendeley.com/documents/?uuid=bffee142-bca2-4006-8d12-7ba8f4065a5d"]}],"mendeley":{"formattedCitation":"(Turow &amp; Couldry, 2018)","manualFormatting":"Turow &amp; Couldry (2018)","plainTextFormattedCitation":"(Turow &amp; Couldry, 2018)","previouslyFormattedCitation":"(Turow &amp; Couldry, 2018)"},"properties":{"noteIndex":0},"schema":"https://github.com/citation-style-language/schema/raw/master/csl-citation.json"}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Turow &amp; Couldry</w:t>
      </w:r>
      <w:r>
        <w:rPr>
          <w:rFonts w:asciiTheme="majorBidi" w:hAnsiTheme="majorBidi" w:cstheme="majorBidi"/>
          <w:noProof/>
          <w:sz w:val="24"/>
          <w:szCs w:val="24"/>
        </w:rPr>
        <w:t xml:space="preserve"> (</w:t>
      </w:r>
      <w:r w:rsidRPr="00E7708B">
        <w:rPr>
          <w:rFonts w:asciiTheme="majorBidi" w:hAnsiTheme="majorBidi" w:cstheme="majorBidi"/>
          <w:noProof/>
          <w:sz w:val="24"/>
          <w:szCs w:val="24"/>
          <w:lang w:val="id-ID"/>
        </w:rPr>
        <w:t>2018)</w:t>
      </w:r>
      <w:r>
        <w:rPr>
          <w:rFonts w:asciiTheme="majorBidi" w:hAnsiTheme="majorBidi" w:cstheme="majorBidi"/>
          <w:sz w:val="24"/>
          <w:szCs w:val="24"/>
          <w:lang w:val="id-ID"/>
        </w:rPr>
        <w:fldChar w:fldCharType="end"/>
      </w:r>
      <w:r w:rsidRPr="008B396C">
        <w:rPr>
          <w:rFonts w:asciiTheme="majorBidi" w:hAnsiTheme="majorBidi" w:cstheme="majorBidi"/>
          <w:sz w:val="24"/>
          <w:szCs w:val="24"/>
        </w:rPr>
        <w:t xml:space="preserve"> </w:t>
      </w:r>
      <w:r w:rsidRPr="00A26DD7">
        <w:rPr>
          <w:rFonts w:asciiTheme="majorBidi" w:hAnsiTheme="majorBidi" w:cstheme="majorBidi"/>
          <w:sz w:val="24"/>
          <w:szCs w:val="24"/>
          <w:lang w:val="id-ID"/>
        </w:rPr>
        <w:t>menjelaskan bahwa pada literasi media ini memiliki enam prinsip dasar sebagai berikut.</w:t>
      </w:r>
    </w:p>
    <w:p w14:paraId="28AB8506" w14:textId="77777777" w:rsidR="00281328" w:rsidRPr="00A26DD7" w:rsidRDefault="00281328" w:rsidP="00281328">
      <w:pPr>
        <w:pStyle w:val="ListParagraph"/>
        <w:numPr>
          <w:ilvl w:val="0"/>
          <w:numId w:val="10"/>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Media membentuk realita individu, maksudnya yaitu bahwa pengetahuan terhadap realita sosial didapatkan dari pengalaman individu dan media. Hal tersebut membentuk pribadi dari cara berpikir serta mengambil keputusan.</w:t>
      </w:r>
    </w:p>
    <w:p w14:paraId="571AFFA2" w14:textId="77777777" w:rsidR="00281328" w:rsidRPr="00A26DD7" w:rsidRDefault="00281328" w:rsidP="00281328">
      <w:pPr>
        <w:pStyle w:val="ListParagraph"/>
        <w:numPr>
          <w:ilvl w:val="0"/>
          <w:numId w:val="10"/>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Tekanan industri merupakan pengaruh dari media, maksudnya yaitu kebanyakan media dikendalikan dengan pikiran untuk mendapatkan keuntungan.</w:t>
      </w:r>
    </w:p>
    <w:p w14:paraId="41CDDC7E" w14:textId="77777777" w:rsidR="00281328" w:rsidRPr="00A26DD7" w:rsidRDefault="00281328" w:rsidP="00281328">
      <w:pPr>
        <w:pStyle w:val="ListParagraph"/>
        <w:numPr>
          <w:ilvl w:val="0"/>
          <w:numId w:val="10"/>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Tekanan politik merupakan pengaruh dari media, maksudnya yaitu politik disini merujuk pada cara masyarakat diatur. Hal tersebut terikat dengan peraturan pemerintah dan cara yang dilakukan oleh beberapa pihak terhadap penggunaan media untuk kepentingannya.</w:t>
      </w:r>
    </w:p>
    <w:p w14:paraId="1190A42B" w14:textId="77777777" w:rsidR="00281328" w:rsidRPr="00A26DD7" w:rsidRDefault="00281328" w:rsidP="00281328">
      <w:pPr>
        <w:pStyle w:val="ListParagraph"/>
        <w:numPr>
          <w:ilvl w:val="0"/>
          <w:numId w:val="10"/>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Format pada media memiliki batasan dikarenakan masing-masing media memiliki ciri, isyarat, serta izin sendiri untuk menyampaikan pesan.</w:t>
      </w:r>
    </w:p>
    <w:p w14:paraId="74F6C9A7" w14:textId="77777777" w:rsidR="00281328" w:rsidRPr="00A26DD7" w:rsidRDefault="00281328" w:rsidP="00281328">
      <w:pPr>
        <w:pStyle w:val="ListParagraph"/>
        <w:numPr>
          <w:ilvl w:val="0"/>
          <w:numId w:val="10"/>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Publik merupakan penerima media yang aktif dikarenakan publik memiliki kemampuan untuk menyaring pesan yang berbeda bergantung pada status jenis kelamin, budaya dan ekonomi.</w:t>
      </w:r>
    </w:p>
    <w:p w14:paraId="3AA3092C" w14:textId="77777777" w:rsidR="00281328" w:rsidRPr="00A26DD7" w:rsidRDefault="00281328" w:rsidP="00281328">
      <w:pPr>
        <w:pStyle w:val="ListParagraph"/>
        <w:numPr>
          <w:ilvl w:val="0"/>
          <w:numId w:val="10"/>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 xml:space="preserve"> Media mengartikan label kita sebagai masyarakat, dari media publik dapat memiliki kemampuan untuk memahami serta dapat menarik kesimpulan tentang isu yang terjadi di masyarakat.</w:t>
      </w:r>
    </w:p>
    <w:p w14:paraId="1BA3C06B" w14:textId="77777777" w:rsidR="00281328" w:rsidRPr="00A26DD7" w:rsidRDefault="00281328" w:rsidP="00281328">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{"citationItems":[{"id":"ITEM-1","itemData":{"author":[{"dropping-particle":"","family":"Hobbs","given":"Renee","non-dropping-particle":"","parse-names":false,"suffix":""}],"id":"ITEM-1","issued":{"date-parts":[["2010"]]},"publisher":"ERIC","publisher-place":"New Jersey","title":"Digital and Media Literacy: A Plan of Action. A White Paper on the Digital and Media Literacy Recommendations of the Knight Commission on the Information Needs of Communities in a Democracy.","type":"book"},"uris":["http://www.mendeley.com/documents/?uuid=9e2f541b-a226-42e4-ab5d-21f56e8bd760"]}],"mendeley":{"formattedCitation":"(Hobbs, 2010)","manualFormatting":"Hobbs (2010)","plainTextFormattedCitation":"(Hobbs, 2010)","previouslyFormattedCitation":"(Hobbs, 2010)"},"properties":{"noteIndex":0},"schema":"https://github.com/citation-style-language/schema/raw/master/csl-citation.json"}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Hobbs</w:t>
      </w:r>
      <w:r>
        <w:rPr>
          <w:rFonts w:asciiTheme="majorBidi" w:hAnsiTheme="majorBidi" w:cstheme="majorBidi"/>
          <w:noProof/>
          <w:sz w:val="24"/>
          <w:szCs w:val="24"/>
        </w:rPr>
        <w:t xml:space="preserve"> (</w:t>
      </w:r>
      <w:r w:rsidRPr="00E7708B">
        <w:rPr>
          <w:rFonts w:asciiTheme="majorBidi" w:hAnsiTheme="majorBidi" w:cstheme="majorBidi"/>
          <w:noProof/>
          <w:sz w:val="24"/>
          <w:szCs w:val="24"/>
          <w:lang w:val="id-ID"/>
        </w:rPr>
        <w:t>2010)</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menjelaskan bahwa terdapat lima kompetensi dasar pada literasi media sebagai berikut.</w:t>
      </w:r>
    </w:p>
    <w:p w14:paraId="74197DC5" w14:textId="77777777" w:rsidR="00281328" w:rsidRPr="00A26DD7" w:rsidRDefault="00281328" w:rsidP="00281328">
      <w:pPr>
        <w:pStyle w:val="ListParagraph"/>
        <w:numPr>
          <w:ilvl w:val="0"/>
          <w:numId w:val="9"/>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Akses yaitu keterampilan untuk menemukan serta berbagi informasi yang sesuai dengan penggunaan teks media serta ketepatan pada alat teknologi.</w:t>
      </w:r>
    </w:p>
    <w:p w14:paraId="10FAD18D" w14:textId="77777777" w:rsidR="00281328" w:rsidRPr="00A26DD7" w:rsidRDefault="00281328" w:rsidP="00281328">
      <w:pPr>
        <w:pStyle w:val="ListParagraph"/>
        <w:numPr>
          <w:ilvl w:val="0"/>
          <w:numId w:val="9"/>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Analisis yaitu kecakapan untuk melakukan pikiran secara kritis guna menganalisis tujuh pesan, target khalayak, kualitas, kebenaran, sudut pandang serta efek secara potensial maupun pengaruh dari suatu pesan.</w:t>
      </w:r>
    </w:p>
    <w:p w14:paraId="0145BFC1" w14:textId="77777777" w:rsidR="00281328" w:rsidRPr="00A26DD7" w:rsidRDefault="00281328" w:rsidP="00281328">
      <w:pPr>
        <w:pStyle w:val="ListParagraph"/>
        <w:numPr>
          <w:ilvl w:val="0"/>
          <w:numId w:val="9"/>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Kreativitas dan kepercayaan diri digunakan untuk menciptakan konten media yaitu memperlihatkan perasaan secara sadar terhadap teknik komposisi, khalayak serta tujuan.</w:t>
      </w:r>
    </w:p>
    <w:p w14:paraId="6BDA050F" w14:textId="77777777" w:rsidR="00281328" w:rsidRPr="00A26DD7" w:rsidRDefault="00281328" w:rsidP="00281328">
      <w:pPr>
        <w:pStyle w:val="ListParagraph"/>
        <w:numPr>
          <w:ilvl w:val="0"/>
          <w:numId w:val="9"/>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Refleksi yaitu memikirkan secara baik-baik untuk menentukan pesan media serta alat teknologi pada pikiran maupun tindakan di kehidupan sehari-hari hingga memiliki kemampuan untuk tanggung jawab terhadap sosial serta prinsip etika.</w:t>
      </w:r>
    </w:p>
    <w:p w14:paraId="26010843" w14:textId="77777777" w:rsidR="00281328" w:rsidRPr="00A26DD7" w:rsidRDefault="00281328" w:rsidP="00281328">
      <w:pPr>
        <w:pStyle w:val="ListParagraph"/>
        <w:numPr>
          <w:ilvl w:val="0"/>
          <w:numId w:val="9"/>
        </w:numPr>
        <w:spacing w:after="0" w:line="360" w:lineRule="auto"/>
        <w:ind w:left="0" w:firstLine="0"/>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Bertindak secara pribadi dan kolektif untuk berbagi pengetahuan dan menyelesaikan masalah baik pada lingkup keluarga, tempat kerja, komunitas lokal, regional, nasional maupun internasional.</w:t>
      </w:r>
    </w:p>
    <w:p w14:paraId="10A6C271"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Kemampuan seseorang terhadap literasi media bisa diadaptasikan berdasarkan medium yang ditemui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{"citationItems":[{"id":"ITEM-1","itemData":{"author":[{"dropping-particle":"","family":"Herlina","given":"Dyna","non-dropping-particle":"","parse-names":false,"suffix":""}],"container-title":"Remaja Rosdakarya. Bandung","id":"ITEM-1","issued":{"date-parts":[["2019"]]},"publisher":"Remaja Roksadakarya","publisher-place":"Bandung","title":"Literasi media: Teori dan fasilitasi","type":"book"},"uris":["http://www.mendeley.com/documents/?uuid=e080dc3c-bba1-4918-b51f-21555e7a7ac7"]}],"mendeley":{"formattedCitation":"(Herlina, 2019)","plainTextFormattedCitation":"(Herlina, 2019)","previouslyFormattedCitation":"(Herlina, 2019)"},"properties":{"noteIndex":0},"schema":"https://github.com/citation-style-language/schema/raw/master/csl-citation.json"}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(Herlina, 2019)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Adapun jenis literasi media berbasis medium diantaranya literasi media cetak, literasi media penyiaran, literasi media film dan literasi media digital.</w:t>
      </w:r>
    </w:p>
    <w:p w14:paraId="687E2331" w14:textId="77777777" w:rsidR="00281328" w:rsidRPr="00A26DD7" w:rsidRDefault="00281328" w:rsidP="00281328">
      <w:pPr>
        <w:pStyle w:val="Heading3"/>
        <w:ind w:left="0" w:firstLine="0"/>
      </w:pPr>
      <w:bookmarkStart w:id="8" w:name="_Toc135982617"/>
      <w:r w:rsidRPr="00A26DD7">
        <w:t>2.2.4.1</w:t>
      </w:r>
      <w:r w:rsidRPr="00A26DD7">
        <w:tab/>
        <w:t xml:space="preserve"> Literasi Media Cetak</w:t>
      </w:r>
      <w:bookmarkEnd w:id="8"/>
    </w:p>
    <w:p w14:paraId="4A190D34"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Menurut ilmu komunikasi, cakupan pada literasi media ini tidak hanya mengakses. Akan tetapi seseorang yang memiliki tingkat literasi media cetak yang cukup, mereka memiliki kemampuan untuk paham, analisis serta produksi konten media cetak. Pada umumnya, literasi media cetak memiliki 5 ciri-ciri sebagai berikut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{"citationItems":[{"id":"ITEM-1","itemData":{"author":[{"dropping-particle":"","family":"Herlina","given":"Dyna","non-dropping-particle":"","parse-names":false,"suffix":""}],"container-title":"Remaja Rosdakarya. Bandung","id":"ITEM-1","issued":{"date-parts":[["2019"]]},"publisher":"Remaja Roksadakarya","publisher-place":"Bandung","title":"Literasi media: Teori dan fasilitasi","type":"book"},"uris":["http://www.mendeley.com/documents/?uuid=e080dc3c-bba1-4918-b51f-21555e7a7ac7"]}],"mendeley":{"formattedCitation":"(Herlina, 2019)","plainTextFormattedCitation":"(Herlina, 2019)","previouslyFormattedCitation":"(Herlina, 2019)"},"properties":{"noteIndex":0},"schema":"https://github.com/citation-style-language/schema/raw/master/csl-citation.json"}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(Herlina, 2019)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w:t>
      </w:r>
    </w:p>
    <w:p w14:paraId="3E1C6E24" w14:textId="77777777" w:rsidR="00281328" w:rsidRPr="00A26DD7" w:rsidRDefault="00281328" w:rsidP="00281328">
      <w:pPr>
        <w:pStyle w:val="ListParagraph"/>
        <w:numPr>
          <w:ilvl w:val="0"/>
          <w:numId w:val="5"/>
        </w:numPr>
        <w:spacing w:after="0" w:line="360" w:lineRule="auto"/>
        <w:ind w:left="567" w:hanging="284"/>
        <w:jc w:val="both"/>
        <w:rPr>
          <w:rFonts w:asciiTheme="majorBidi" w:hAnsiTheme="majorBidi" w:cstheme="majorBidi"/>
          <w:sz w:val="24"/>
          <w:szCs w:val="24"/>
          <w:lang w:val="id-ID"/>
        </w:rPr>
      </w:pPr>
      <w:r w:rsidRPr="00A26DD7">
        <w:rPr>
          <w:rFonts w:asciiTheme="majorBidi" w:hAnsiTheme="majorBidi" w:cstheme="majorBidi"/>
          <w:sz w:val="24"/>
          <w:szCs w:val="24"/>
          <w:lang w:val="id-ID"/>
        </w:rPr>
        <w:t>Media cetak sangat ringan untuk dibawa</w:t>
      </w:r>
      <w:r>
        <w:rPr>
          <w:rFonts w:asciiTheme="majorBidi" w:hAnsiTheme="majorBidi" w:cstheme="majorBidi"/>
          <w:sz w:val="24"/>
          <w:szCs w:val="24"/>
        </w:rPr>
        <w:t xml:space="preserve"> (dapat diakses kapan saja dan dimana saja)</w:t>
      </w:r>
    </w:p>
    <w:p w14:paraId="63BA2448" w14:textId="77777777" w:rsidR="00281328" w:rsidRPr="00A26DD7" w:rsidRDefault="00281328" w:rsidP="00281328">
      <w:pPr>
        <w:pStyle w:val="ListParagraph"/>
        <w:numPr>
          <w:ilvl w:val="0"/>
          <w:numId w:val="5"/>
        </w:numPr>
        <w:spacing w:after="0" w:line="360" w:lineRule="auto"/>
        <w:ind w:left="567" w:hanging="284"/>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Informasi berupa teks sehingga apabila dibutuhkan dapat dibaca, dikutip maupun di dokumentasikan.</w:t>
      </w:r>
    </w:p>
    <w:p w14:paraId="770EC9C0" w14:textId="77777777" w:rsidR="00281328" w:rsidRPr="00A26DD7" w:rsidRDefault="00281328" w:rsidP="00281328">
      <w:pPr>
        <w:pStyle w:val="ListParagraph"/>
        <w:numPr>
          <w:ilvl w:val="0"/>
          <w:numId w:val="5"/>
        </w:numPr>
        <w:spacing w:after="0" w:line="360" w:lineRule="auto"/>
        <w:ind w:left="567" w:hanging="284"/>
        <w:jc w:val="both"/>
        <w:rPr>
          <w:rFonts w:asciiTheme="majorBidi" w:hAnsiTheme="majorBidi" w:cstheme="majorBidi"/>
          <w:sz w:val="24"/>
          <w:szCs w:val="24"/>
          <w:lang w:val="id-ID"/>
        </w:rPr>
      </w:pPr>
      <w:r w:rsidRPr="00A26DD7">
        <w:rPr>
          <w:rFonts w:asciiTheme="majorBidi" w:hAnsiTheme="majorBidi" w:cstheme="majorBidi"/>
          <w:sz w:val="24"/>
          <w:szCs w:val="24"/>
          <w:lang w:val="id-ID"/>
        </w:rPr>
        <w:t>Pemahaman pembaca lebih menyeluruh karena berbentuk teks dimana  biasanya disediakan kolom untuk argumen maupun kolom kronologi yang ditulis secara lengkap dan urut.</w:t>
      </w:r>
    </w:p>
    <w:p w14:paraId="0D5EC4A9" w14:textId="77777777" w:rsidR="00281328" w:rsidRPr="00A26DD7" w:rsidRDefault="00281328" w:rsidP="00281328">
      <w:pPr>
        <w:pStyle w:val="ListParagraph"/>
        <w:numPr>
          <w:ilvl w:val="0"/>
          <w:numId w:val="5"/>
        </w:numPr>
        <w:spacing w:after="0" w:line="360" w:lineRule="auto"/>
        <w:ind w:left="567" w:hanging="284"/>
        <w:jc w:val="both"/>
        <w:rPr>
          <w:rFonts w:asciiTheme="majorBidi" w:hAnsiTheme="majorBidi" w:cstheme="majorBidi"/>
          <w:sz w:val="24"/>
          <w:szCs w:val="24"/>
          <w:lang w:val="id-ID"/>
        </w:rPr>
      </w:pPr>
      <w:r w:rsidRPr="00A26DD7">
        <w:rPr>
          <w:rFonts w:asciiTheme="majorBidi" w:hAnsiTheme="majorBidi" w:cstheme="majorBidi"/>
          <w:sz w:val="24"/>
          <w:szCs w:val="24"/>
          <w:lang w:val="id-ID"/>
        </w:rPr>
        <w:t>Media cetak dapat digunakan untuk berbagai keperluan karena disediakan banyak jenis bacaan mulai dari pengetahuan sampai hiburan dengan bermacam-macam variasi seperti narasi, alur, tata letak, dan ilustrasi.</w:t>
      </w:r>
    </w:p>
    <w:p w14:paraId="07AB4F41" w14:textId="77777777" w:rsidR="00281328" w:rsidRPr="00A26DD7" w:rsidRDefault="00281328" w:rsidP="00281328">
      <w:pPr>
        <w:pStyle w:val="ListParagraph"/>
        <w:numPr>
          <w:ilvl w:val="0"/>
          <w:numId w:val="5"/>
        </w:numPr>
        <w:spacing w:after="0" w:line="360" w:lineRule="auto"/>
        <w:ind w:left="567" w:hanging="284"/>
        <w:jc w:val="both"/>
        <w:rPr>
          <w:rFonts w:asciiTheme="majorBidi" w:hAnsiTheme="majorBidi" w:cstheme="majorBidi"/>
          <w:sz w:val="24"/>
          <w:szCs w:val="24"/>
          <w:lang w:val="id-ID"/>
        </w:rPr>
      </w:pPr>
      <w:r w:rsidRPr="00A26DD7">
        <w:rPr>
          <w:rFonts w:asciiTheme="majorBidi" w:hAnsiTheme="majorBidi" w:cstheme="majorBidi"/>
          <w:sz w:val="24"/>
          <w:szCs w:val="24"/>
          <w:lang w:val="id-ID"/>
        </w:rPr>
        <w:t>Publik tidak bisa menanggapi penulis secara cepat dikarenakan pada media cetak memiliki sifat satu arah..</w:t>
      </w:r>
    </w:p>
    <w:p w14:paraId="520C2B82" w14:textId="77777777" w:rsidR="00281328" w:rsidRPr="00A26DD7" w:rsidRDefault="00281328" w:rsidP="00281328">
      <w:pPr>
        <w:pStyle w:val="Heading3"/>
      </w:pPr>
      <w:bookmarkStart w:id="9" w:name="_Toc135982618"/>
      <w:r w:rsidRPr="00A26DD7">
        <w:t xml:space="preserve">2.2.4.2 </w:t>
      </w:r>
      <w:r w:rsidRPr="00A26DD7">
        <w:tab/>
      </w:r>
      <w:r>
        <w:rPr>
          <w:lang w:val="en-GB"/>
        </w:rPr>
        <w:t xml:space="preserve"> </w:t>
      </w:r>
      <w:r w:rsidRPr="00A26DD7">
        <w:t>Literasi Media Penyiaran</w:t>
      </w:r>
      <w:bookmarkEnd w:id="9"/>
    </w:p>
    <w:p w14:paraId="37EDEB3A" w14:textId="77777777" w:rsidR="00281328" w:rsidRPr="00A26DD7" w:rsidRDefault="00281328" w:rsidP="00281328">
      <w:pPr>
        <w:spacing w:after="0" w:line="360" w:lineRule="auto"/>
        <w:ind w:left="284"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Kehadiran media penyiaran ditandai adanya penggunaan teknologi </w:t>
      </w:r>
      <w:r w:rsidRPr="00A26DD7">
        <w:rPr>
          <w:rFonts w:asciiTheme="majorBidi" w:hAnsiTheme="majorBidi" w:cstheme="majorBidi"/>
          <w:i/>
          <w:iCs/>
          <w:sz w:val="24"/>
          <w:szCs w:val="24"/>
          <w:lang w:val="id-ID"/>
        </w:rPr>
        <w:t>broadcasting</w:t>
      </w:r>
      <w:r w:rsidRPr="00A26DD7">
        <w:rPr>
          <w:rFonts w:asciiTheme="majorBidi" w:hAnsiTheme="majorBidi" w:cstheme="majorBidi"/>
          <w:sz w:val="24"/>
          <w:szCs w:val="24"/>
          <w:lang w:val="id-ID"/>
        </w:rPr>
        <w:t xml:space="preserve">. Maksud dari hal tersebut dikarenakan konten yang dikeluarkan menyelusuri gelombang elektromagnetik dari stasiun pengirim menuju stasiun penerima dan kemudian disalurkan ke pesawat penerima pengguna melewati antena terrestrial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{"citationItems":[{"id":"ITEM-1","itemData":{"author":[{"dropping-particle":"","family":"Herlina","given":"Dyna","non-dropping-particle":"","parse-names":false,"suffix":""}],"container-title":"Remaja Rosdakarya. Bandung","id":"ITEM-1","issued":{"date-parts":[["2019"]]},"publisher":"Remaja Roksadakarya","publisher-place":"Bandung","title":"Literasi media: Teori dan fasilitasi","type":"book"},"uris":["http://www.mendeley.com/documents/?uuid=e080dc3c-bba1-4918-b51f-21555e7a7ac7"]}],"mendeley":{"formattedCitation":"(Herlina, 2019)","plainTextFormattedCitation":"(Herlina, 2019)","previouslyFormattedCitation":"(Herlina, 2019)"},"properties":{"noteIndex":0},"schema":"https://github.com/citation-style-language/schema/raw/master/csl-citation.json"}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(Herlina, 2019)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w:t>
      </w:r>
    </w:p>
    <w:p w14:paraId="3D65D11C" w14:textId="77777777" w:rsidR="00281328" w:rsidRPr="00A26DD7" w:rsidRDefault="00281328" w:rsidP="00281328">
      <w:pPr>
        <w:pStyle w:val="Heading3"/>
      </w:pPr>
      <w:bookmarkStart w:id="10" w:name="_Toc135982619"/>
      <w:r w:rsidRPr="00A26DD7">
        <w:t>2.2.4.3</w:t>
      </w:r>
      <w:r>
        <w:rPr>
          <w:lang w:val="en-GB"/>
        </w:rPr>
        <w:t xml:space="preserve"> </w:t>
      </w:r>
      <w:r w:rsidRPr="00A26DD7">
        <w:t xml:space="preserve"> </w:t>
      </w:r>
      <w:r w:rsidRPr="00A26DD7">
        <w:tab/>
        <w:t>Literasi Media Film</w:t>
      </w:r>
      <w:bookmarkEnd w:id="10"/>
    </w:p>
    <w:p w14:paraId="0613EC21" w14:textId="77777777" w:rsidR="00281328" w:rsidRPr="00A26DD7" w:rsidRDefault="00281328" w:rsidP="00281328">
      <w:pPr>
        <w:spacing w:after="0" w:line="360" w:lineRule="auto"/>
        <w:ind w:left="284"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Terdapat dua aspek pada literasi media film yaitu apresiasi dan produksi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{"citationItems":[{"id":"ITEM-1","itemData":{"author":[{"dropping-particle":"","family":"Herlina","given":"Dyna","non-dropping-particle":"","parse-names":false,"suffix":""}],"container-title":"Remaja Rosdakarya. Bandung","id":"ITEM-1","issued":{"date-parts":[["2019"]]},"publisher":"Remaja Roksadakarya","publisher-place":"Bandung","title":"Literasi media: Teori dan fasilitasi","type":"book"},"uris":["http://www.mendeley.com/documents/?uuid=e080dc3c-bba1-4918-b51f-21555e7a7ac7"]}],"mendeley":{"formattedCitation":"(Herlina, 2019)","plainTextFormattedCitation":"(Herlina, 2019)","previouslyFormattedCitation":"(Herlina, 2019)"},"properties":{"noteIndex":0},"schema":"https://github.com/citation-style-language/schema/raw/master/csl-citation.json"}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(Herlina, 2019)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Dari segi apresiasi, publik diperlihatkan pada genre serta bahasa film hingga bisa menentukan film yang layak ditonton dengan film yang tidak layak untuk ditonton. Sedangan dari segi produksi, publik disuruh terjun langsung untuk mengetahui proses produksi film sebagai wadah mengumpulkan pengetahuan dan gagasan melalui wajah seseorang.</w:t>
      </w:r>
    </w:p>
    <w:p w14:paraId="45565001" w14:textId="77777777" w:rsidR="00281328" w:rsidRPr="00A26DD7" w:rsidRDefault="00281328" w:rsidP="00281328">
      <w:pPr>
        <w:pStyle w:val="Heading3"/>
      </w:pPr>
      <w:bookmarkStart w:id="11" w:name="_Toc135982620"/>
      <w:r w:rsidRPr="00A26DD7">
        <w:t>2.2.4.4</w:t>
      </w:r>
      <w:r>
        <w:rPr>
          <w:lang w:val="en-GB"/>
        </w:rPr>
        <w:t xml:space="preserve"> </w:t>
      </w:r>
      <w:r w:rsidRPr="00A26DD7">
        <w:t xml:space="preserve"> </w:t>
      </w:r>
      <w:r w:rsidRPr="00A26DD7">
        <w:tab/>
        <w:t>Literasi Media Digital</w:t>
      </w:r>
      <w:bookmarkEnd w:id="11"/>
    </w:p>
    <w:p w14:paraId="1B48220A" w14:textId="77777777" w:rsidR="00281328" w:rsidRPr="00A26DD7" w:rsidRDefault="00281328" w:rsidP="00281328">
      <w:pPr>
        <w:spacing w:after="0" w:line="360" w:lineRule="auto"/>
        <w:ind w:left="284"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Media digital merupakan kesiapan dari peranti lunak untuk mengolah data sekaligus untuk mengakses berita dan hiburan dengan memakai satu perangkat keras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{"citationItems":[{"id":"ITEM-1","itemData":{"author":[{"dropping-particle":"","family":"Herlina","given":"Dyna","non-dropping-particle":"","parse-names":false,"suffix":""}],"container-title":"Remaja Rosdakarya. Bandung","id":"ITEM-1","issued":{"date-parts":[["2019"]]},"publisher":"Remaja Roksadakarya","publisher-place":"Bandung","title":"Literasi media: Teori dan fasilitasi","type":"book"},"uris":["http://www.mendeley.com/documents/?uuid=e080dc3c-bba1-4918-b51f-21555e7a7ac7"]}],"mendeley":{"formattedCitation":"(Herlina, 2019)","plainTextFormattedCitation":"(Herlina, 2019)","previouslyFormattedCitation":"(Herlina, 2019)"},"properties":{"noteIndex":0},"schema":"https://github.com/citation-style-language/schema/raw/master/csl-citation.json"}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(Herlina, 2019)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Terdapat 10 jenis </w:t>
      </w:r>
      <w:r w:rsidRPr="00A26DD7">
        <w:rPr>
          <w:rFonts w:asciiTheme="majorBidi" w:hAnsiTheme="majorBidi" w:cstheme="majorBidi"/>
          <w:i/>
          <w:iCs/>
          <w:sz w:val="24"/>
          <w:szCs w:val="24"/>
          <w:lang w:val="id-ID"/>
        </w:rPr>
        <w:t xml:space="preserve">platform </w:t>
      </w:r>
      <w:r w:rsidRPr="00A26DD7">
        <w:rPr>
          <w:rFonts w:asciiTheme="majorBidi" w:hAnsiTheme="majorBidi" w:cstheme="majorBidi"/>
          <w:sz w:val="24"/>
          <w:szCs w:val="24"/>
          <w:lang w:val="id-ID"/>
        </w:rPr>
        <w:t xml:space="preserve">pada media digital, berikut penjelasannya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{"citationItems":[{"id":"ITEM-1","itemData":{"author":[{"dropping-particle":"","family":"Herlina","given":"Dyna","non-dropping-particle":"","parse-names":false,"suffix":""}],"container-title":"Remaja Rosdakarya. Bandung","id":"ITEM-1","issued":{"date-parts":[["2019"]]},"publisher":"Remaja Roksadakarya","publisher-place":"Bandung","title":"Literasi media: Teori dan fasilitasi","type":"book"},"uris":["http://www.mendeley.com/documents/?uuid=e080dc3c-bba1-4918-b51f-21555e7a7ac7"]}],"mendeley":{"formattedCitation":"(Herlina, 2019)","plainTextFormattedCitation":"(Herlina, 2019)","previouslyFormattedCitation":"(Herlina, 2019)"},"properties":{"noteIndex":0},"schema":"https://github.com/citation-style-language/schema/raw/master/csl-citation.json"}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(Herlina, 2019)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w:t>
      </w:r>
    </w:p>
    <w:p w14:paraId="394E8DC9"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Website</w:t>
      </w:r>
      <w:r w:rsidRPr="00A26DD7">
        <w:rPr>
          <w:rFonts w:asciiTheme="majorBidi" w:hAnsiTheme="majorBidi" w:cstheme="majorBidi"/>
          <w:sz w:val="24"/>
          <w:szCs w:val="24"/>
          <w:lang w:val="id-ID"/>
        </w:rPr>
        <w:t xml:space="preserve"> berbasis konten dimana orang yang membuat </w:t>
      </w:r>
      <w:r w:rsidRPr="00A26DD7">
        <w:rPr>
          <w:rFonts w:asciiTheme="majorBidi" w:hAnsiTheme="majorBidi" w:cstheme="majorBidi"/>
          <w:i/>
          <w:iCs/>
          <w:sz w:val="24"/>
          <w:szCs w:val="24"/>
          <w:lang w:val="id-ID"/>
        </w:rPr>
        <w:t>website</w:t>
      </w:r>
      <w:r w:rsidRPr="00A26DD7">
        <w:rPr>
          <w:rFonts w:asciiTheme="majorBidi" w:hAnsiTheme="majorBidi" w:cstheme="majorBidi"/>
          <w:sz w:val="24"/>
          <w:szCs w:val="24"/>
          <w:lang w:val="id-ID"/>
        </w:rPr>
        <w:t xml:space="preserve"> menyediakan beraneka konten seperti film, musik, berita, </w:t>
      </w:r>
      <w:r w:rsidRPr="00A26DD7">
        <w:rPr>
          <w:rFonts w:asciiTheme="majorBidi" w:hAnsiTheme="majorBidi" w:cstheme="majorBidi"/>
          <w:i/>
          <w:iCs/>
          <w:sz w:val="24"/>
          <w:szCs w:val="24"/>
          <w:lang w:val="id-ID"/>
        </w:rPr>
        <w:t>game</w:t>
      </w:r>
      <w:r w:rsidRPr="00A26DD7">
        <w:rPr>
          <w:rFonts w:asciiTheme="majorBidi" w:hAnsiTheme="majorBidi" w:cstheme="majorBidi"/>
          <w:sz w:val="24"/>
          <w:szCs w:val="24"/>
          <w:lang w:val="id-ID"/>
        </w:rPr>
        <w:t xml:space="preserve"> atau pengetahuan sehingga orang-orang bisa mengaksesnya.</w:t>
      </w:r>
    </w:p>
    <w:p w14:paraId="15A21BAF"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sz w:val="24"/>
          <w:szCs w:val="24"/>
          <w:lang w:val="id-ID"/>
        </w:rPr>
        <w:lastRenderedPageBreak/>
        <w:t>Mesin pencari, dimana orang-orang dapat mencari macam-macam konten yang sudah tersebar di internet.</w:t>
      </w:r>
    </w:p>
    <w:p w14:paraId="070CBCE1"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User generated content website</w:t>
      </w:r>
      <w:r w:rsidRPr="00A26DD7">
        <w:rPr>
          <w:rFonts w:asciiTheme="majorBidi" w:hAnsiTheme="majorBidi" w:cstheme="majorBidi"/>
          <w:sz w:val="24"/>
          <w:szCs w:val="24"/>
          <w:lang w:val="id-ID"/>
        </w:rPr>
        <w:t xml:space="preserve"> dimana pembuat </w:t>
      </w:r>
      <w:r w:rsidRPr="00A26DD7">
        <w:rPr>
          <w:rFonts w:asciiTheme="majorBidi" w:hAnsiTheme="majorBidi" w:cstheme="majorBidi"/>
          <w:i/>
          <w:iCs/>
          <w:sz w:val="24"/>
          <w:szCs w:val="24"/>
          <w:lang w:val="id-ID"/>
        </w:rPr>
        <w:t>website</w:t>
      </w:r>
      <w:r w:rsidRPr="00A26DD7">
        <w:rPr>
          <w:rFonts w:asciiTheme="majorBidi" w:hAnsiTheme="majorBidi" w:cstheme="majorBidi"/>
          <w:sz w:val="24"/>
          <w:szCs w:val="24"/>
          <w:lang w:val="id-ID"/>
        </w:rPr>
        <w:t xml:space="preserve"> sebatas memberikan ruang dan aplikasi yang membuat pengguna bisa memasukkan sesuai dengan permintaan pembuat.</w:t>
      </w:r>
    </w:p>
    <w:p w14:paraId="0EB6AEFA"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Media sosial ini perkembangan dari </w:t>
      </w:r>
      <w:r w:rsidRPr="00A26DD7">
        <w:rPr>
          <w:rFonts w:asciiTheme="majorBidi" w:hAnsiTheme="majorBidi" w:cstheme="majorBidi"/>
          <w:i/>
          <w:iCs/>
          <w:sz w:val="24"/>
          <w:szCs w:val="24"/>
          <w:lang w:val="id-ID"/>
        </w:rPr>
        <w:t>user generated content</w:t>
      </w:r>
      <w:r w:rsidRPr="00A26DD7">
        <w:rPr>
          <w:rFonts w:asciiTheme="majorBidi" w:hAnsiTheme="majorBidi" w:cstheme="majorBidi"/>
          <w:sz w:val="24"/>
          <w:szCs w:val="24"/>
          <w:lang w:val="id-ID"/>
        </w:rPr>
        <w:t xml:space="preserve"> dikarenakan guna memudahkan antarpengguna internet untuk melakukan interaksi satu sama lain.</w:t>
      </w:r>
    </w:p>
    <w:p w14:paraId="116358E2"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Website</w:t>
      </w:r>
      <w:r w:rsidRPr="00A26DD7">
        <w:rPr>
          <w:rFonts w:asciiTheme="majorBidi" w:hAnsiTheme="majorBidi" w:cstheme="majorBidi"/>
          <w:sz w:val="24"/>
          <w:szCs w:val="24"/>
          <w:lang w:val="id-ID"/>
        </w:rPr>
        <w:t xml:space="preserve"> layanan yaitu layanan yang terbatas untuk pengguna internet, contohnya </w:t>
      </w:r>
      <w:r w:rsidRPr="00A26DD7">
        <w:rPr>
          <w:rFonts w:asciiTheme="majorBidi" w:hAnsiTheme="majorBidi" w:cstheme="majorBidi"/>
          <w:i/>
          <w:iCs/>
          <w:sz w:val="24"/>
          <w:szCs w:val="24"/>
          <w:lang w:val="id-ID"/>
        </w:rPr>
        <w:t>website</w:t>
      </w:r>
      <w:r w:rsidRPr="00A26DD7">
        <w:rPr>
          <w:rFonts w:asciiTheme="majorBidi" w:hAnsiTheme="majorBidi" w:cstheme="majorBidi"/>
          <w:sz w:val="24"/>
          <w:szCs w:val="24"/>
          <w:lang w:val="id-ID"/>
        </w:rPr>
        <w:t xml:space="preserve"> yang dibuat khusus untuk konsumen bank atau bahkan mahasiswa di suatu perguruan tinggi.</w:t>
      </w:r>
    </w:p>
    <w:p w14:paraId="2B558216"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Marketplace</w:t>
      </w:r>
      <w:r w:rsidRPr="00A26DD7">
        <w:rPr>
          <w:rFonts w:asciiTheme="majorBidi" w:hAnsiTheme="majorBidi" w:cstheme="majorBidi"/>
          <w:sz w:val="24"/>
          <w:szCs w:val="24"/>
          <w:lang w:val="id-ID"/>
        </w:rPr>
        <w:t xml:space="preserve"> yaitu pasar digital dimana sebagai tempat untuk bertemunya pembeli dengan pedagang namun melalui digital atau secara online.</w:t>
      </w:r>
    </w:p>
    <w:p w14:paraId="0A6C5160"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sz w:val="24"/>
          <w:szCs w:val="24"/>
          <w:lang w:val="id-ID"/>
        </w:rPr>
        <w:t>Toko aplikasi yaitu sarana orang yang menggunakan digital untuk mengunduh beraneka macam aplikasi guna mendapatkan informasi, keterampilan atau mendapatkan hiburan.</w:t>
      </w:r>
    </w:p>
    <w:p w14:paraId="787A7902"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 xml:space="preserve">Crowd-sourcing </w:t>
      </w:r>
      <w:r w:rsidRPr="00A26DD7">
        <w:rPr>
          <w:rFonts w:asciiTheme="majorBidi" w:hAnsiTheme="majorBidi" w:cstheme="majorBidi"/>
          <w:sz w:val="24"/>
          <w:szCs w:val="24"/>
          <w:lang w:val="id-ID"/>
        </w:rPr>
        <w:t xml:space="preserve">sebenarnya sama dengan </w:t>
      </w:r>
      <w:r w:rsidRPr="00A26DD7">
        <w:rPr>
          <w:rFonts w:asciiTheme="majorBidi" w:hAnsiTheme="majorBidi" w:cstheme="majorBidi"/>
          <w:i/>
          <w:iCs/>
          <w:sz w:val="24"/>
          <w:szCs w:val="24"/>
          <w:lang w:val="id-ID"/>
        </w:rPr>
        <w:t>marketplace</w:t>
      </w:r>
      <w:r w:rsidRPr="00A26DD7">
        <w:rPr>
          <w:rFonts w:asciiTheme="majorBidi" w:hAnsiTheme="majorBidi" w:cstheme="majorBidi"/>
          <w:sz w:val="24"/>
          <w:szCs w:val="24"/>
          <w:lang w:val="id-ID"/>
        </w:rPr>
        <w:t>, akan tetapi pada saluran ini memberikan sarana untuk melakukan transaksi ke banyak penyedia jasa seperti transportasi, pembayaran serta akomodasi.</w:t>
      </w:r>
    </w:p>
    <w:p w14:paraId="0D813738"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Repository</w:t>
      </w:r>
      <w:r w:rsidRPr="00A26DD7">
        <w:rPr>
          <w:rFonts w:asciiTheme="majorBidi" w:hAnsiTheme="majorBidi" w:cstheme="majorBidi"/>
          <w:sz w:val="24"/>
          <w:szCs w:val="24"/>
          <w:lang w:val="id-ID"/>
        </w:rPr>
        <w:t xml:space="preserve"> yaitu jasa untuk menyimpan konten yang kemudian dikumpulkan oleh penyedia layanan menggunakan sistem indeks.</w:t>
      </w:r>
    </w:p>
    <w:p w14:paraId="31300BA1" w14:textId="77777777" w:rsidR="00281328" w:rsidRPr="00A26DD7" w:rsidRDefault="00281328" w:rsidP="00281328">
      <w:pPr>
        <w:pStyle w:val="ListParagraph"/>
        <w:numPr>
          <w:ilvl w:val="0"/>
          <w:numId w:val="6"/>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Cloud computing</w:t>
      </w:r>
      <w:r w:rsidRPr="00A26DD7">
        <w:rPr>
          <w:rFonts w:asciiTheme="majorBidi" w:hAnsiTheme="majorBidi" w:cstheme="majorBidi"/>
          <w:sz w:val="24"/>
          <w:szCs w:val="24"/>
          <w:lang w:val="id-ID"/>
        </w:rPr>
        <w:t xml:space="preserve"> berupa jasa yang menyediakan layanan infrastruktur untuk menyimpan data dan diperoleh dengan berlangganan.</w:t>
      </w:r>
    </w:p>
    <w:p w14:paraId="1B3AE061" w14:textId="77777777" w:rsidR="00281328" w:rsidRPr="00A26DD7" w:rsidRDefault="00281328" w:rsidP="00281328">
      <w:pPr>
        <w:spacing w:after="0" w:line="360" w:lineRule="auto"/>
        <w:ind w:left="284" w:firstLine="567"/>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Adapun aspek yang harus dikuasai pada era digital sebagai berikut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Livingstone","given":"Sonia","non-dropping-particle":"","parse-names":false,"suffix":""},{"dropping-particle":"","family":"Thumim","given":"Nancy","non-dropping-particle":"","parse-names":false,"suffix":""}],"id":"ITEM-1","issued":{"date-parts":[["2003"]]},"publisher":"Broadcasting Standards Commission","title":"Assessing the media literacy of UK adults: A review of the academic literature","type":"article-journal"},"uris":["http://www.mendeley.com/documents/?uuid=a9e5918c-d399-42c8-bbc0-4a9639a2fd37"]}],"mendeley":{"formattedCitation":"(Livingstone &amp; Thumim, 2003)","plainTextFormattedCitation":"(Livingstone &amp; Thumim, 2003)","previouslyFormattedCitation":"(Livingstone &amp; Thumim, 2003)"},"properties":{"noteIndex":0},"schema":"https://github.com/citation-style-language/schema/raw/master/csl-citation.json"}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(Livingstone &amp; Thumim, 2003)</w:t>
      </w:r>
      <w:r>
        <w:rPr>
          <w:rFonts w:asciiTheme="majorBidi" w:hAnsiTheme="majorBidi" w:cstheme="majorBidi"/>
          <w:sz w:val="24"/>
          <w:szCs w:val="24"/>
        </w:rPr>
        <w:fldChar w:fldCharType="end"/>
      </w:r>
      <w:r w:rsidRPr="00A26DD7">
        <w:rPr>
          <w:rFonts w:asciiTheme="majorBidi" w:hAnsiTheme="majorBidi" w:cstheme="majorBidi"/>
          <w:sz w:val="24"/>
          <w:szCs w:val="24"/>
          <w:lang w:val="id-ID"/>
        </w:rPr>
        <w:t>.</w:t>
      </w:r>
    </w:p>
    <w:p w14:paraId="3CBEA841" w14:textId="77777777" w:rsidR="00281328" w:rsidRPr="00A26DD7" w:rsidRDefault="00281328" w:rsidP="00281328">
      <w:pPr>
        <w:pStyle w:val="ListParagraph"/>
        <w:numPr>
          <w:ilvl w:val="0"/>
          <w:numId w:val="7"/>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sz w:val="24"/>
          <w:szCs w:val="24"/>
          <w:lang w:val="id-ID"/>
        </w:rPr>
        <w:t>Keahlian dari segi teknis sehingga dapat mengakses komputer dan internet.</w:t>
      </w:r>
    </w:p>
    <w:p w14:paraId="7949963C" w14:textId="77777777" w:rsidR="00281328" w:rsidRPr="00A26DD7" w:rsidRDefault="00281328" w:rsidP="00281328">
      <w:pPr>
        <w:pStyle w:val="ListParagraph"/>
        <w:numPr>
          <w:ilvl w:val="0"/>
          <w:numId w:val="7"/>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sz w:val="24"/>
          <w:szCs w:val="24"/>
          <w:lang w:val="id-ID"/>
        </w:rPr>
        <w:t>Memiliki kemampuan memahami dan mempraktikan terhadap penggunaan media digital secara kritis.</w:t>
      </w:r>
    </w:p>
    <w:p w14:paraId="171566B9" w14:textId="77777777" w:rsidR="00281328" w:rsidRPr="00A26DD7" w:rsidRDefault="00281328" w:rsidP="00281328">
      <w:pPr>
        <w:pStyle w:val="ListParagraph"/>
        <w:numPr>
          <w:ilvl w:val="0"/>
          <w:numId w:val="7"/>
        </w:numPr>
        <w:spacing w:after="0" w:line="360" w:lineRule="auto"/>
        <w:ind w:left="567" w:hanging="283"/>
        <w:jc w:val="both"/>
        <w:rPr>
          <w:rFonts w:asciiTheme="majorBidi" w:hAnsiTheme="majorBidi" w:cstheme="majorBidi"/>
          <w:sz w:val="24"/>
          <w:szCs w:val="24"/>
          <w:lang w:val="id-ID"/>
        </w:rPr>
      </w:pPr>
      <w:r w:rsidRPr="00A26DD7">
        <w:rPr>
          <w:rFonts w:asciiTheme="majorBidi" w:hAnsiTheme="majorBidi" w:cstheme="majorBidi"/>
          <w:sz w:val="24"/>
          <w:szCs w:val="24"/>
          <w:lang w:val="id-ID"/>
        </w:rPr>
        <w:t>Dapat memproduksi konten untuk mewadahi kreativitas serta kolaborasi.</w:t>
      </w:r>
    </w:p>
    <w:p w14:paraId="2B12827A" w14:textId="77777777" w:rsidR="00281328" w:rsidRPr="00A26DD7" w:rsidRDefault="00281328" w:rsidP="00281328">
      <w:pPr>
        <w:tabs>
          <w:tab w:val="left" w:pos="284"/>
        </w:tabs>
        <w:spacing w:after="0" w:line="360" w:lineRule="auto"/>
        <w:ind w:left="284" w:firstLine="567"/>
        <w:jc w:val="both"/>
        <w:rPr>
          <w:rFonts w:asciiTheme="majorBidi" w:hAnsiTheme="majorBidi" w:cstheme="majorBidi"/>
          <w:sz w:val="24"/>
          <w:szCs w:val="24"/>
          <w:lang w:val="id-ID"/>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{"citationItems":[{"id":"ITEM-1","itemData":{"author":[{"dropping-particle":"","family":"Musiin","given":"Dan Indrajit","non-dropping-particle":"","parse-names":false,"suffix":""}],"container-title":"Literacy","id":"ITEM-1","issue":"1","issued":{"date-parts":[["2020"]]},"page":"54-65","title":"Literasi Digital Nusantara-Meningkatkan Daya Saing Generasi Muda","type":"article-journal","volume":"14"},"uris":["http://www.mendeley.com/documents/?uuid=02b2d84a-2bec-41a1-9596-05e50c61a8c9"]}],"mendeley":{"formattedCitation":"(Musiin, 2020)","manualFormatting":"Musiin (2020)","plainTextFormattedCitation":"(Musiin, 2020)","previouslyFormattedCitation":"(Musiin, 2020)"},"properties":{"noteIndex":0},"schema":"https://github.com/citation-style-language/schema/raw/master/csl-citation.json"}</w:instrText>
      </w:r>
      <w:r>
        <w:rPr>
          <w:rFonts w:asciiTheme="majorBidi" w:hAnsiTheme="majorBidi" w:cstheme="majorBidi"/>
          <w:sz w:val="24"/>
          <w:szCs w:val="24"/>
          <w:lang w:val="id-ID"/>
        </w:rPr>
        <w:fldChar w:fldCharType="separate"/>
      </w:r>
      <w:r w:rsidRPr="00E7708B">
        <w:rPr>
          <w:rFonts w:asciiTheme="majorBidi" w:hAnsiTheme="majorBidi" w:cstheme="majorBidi"/>
          <w:noProof/>
          <w:sz w:val="24"/>
          <w:szCs w:val="24"/>
          <w:lang w:val="id-ID"/>
        </w:rPr>
        <w:t>Musiin</w:t>
      </w:r>
      <w:r>
        <w:rPr>
          <w:rFonts w:asciiTheme="majorBidi" w:hAnsiTheme="majorBidi" w:cstheme="majorBidi"/>
          <w:noProof/>
          <w:sz w:val="24"/>
          <w:szCs w:val="24"/>
        </w:rPr>
        <w:t xml:space="preserve"> (</w:t>
      </w:r>
      <w:r w:rsidRPr="00E7708B">
        <w:rPr>
          <w:rFonts w:asciiTheme="majorBidi" w:hAnsiTheme="majorBidi" w:cstheme="majorBidi"/>
          <w:noProof/>
          <w:sz w:val="24"/>
          <w:szCs w:val="24"/>
          <w:lang w:val="id-ID"/>
        </w:rPr>
        <w:t>2020)</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memperjelas bahwa orang yang dapat dikatakan literat digital, memiliki kemampua sebagai berikut. </w:t>
      </w:r>
    </w:p>
    <w:p w14:paraId="00244FCD" w14:textId="77777777" w:rsidR="00281328" w:rsidRPr="00A26DD7" w:rsidRDefault="00281328" w:rsidP="00281328">
      <w:pPr>
        <w:pStyle w:val="ListParagraph"/>
        <w:numPr>
          <w:ilvl w:val="0"/>
          <w:numId w:val="8"/>
        </w:numPr>
        <w:spacing w:after="0" w:line="360" w:lineRule="auto"/>
        <w:ind w:left="567" w:hanging="283"/>
        <w:jc w:val="both"/>
        <w:rPr>
          <w:rFonts w:asciiTheme="majorBidi" w:hAnsiTheme="majorBidi" w:cstheme="majorBidi"/>
          <w:i/>
          <w:iCs/>
          <w:sz w:val="24"/>
          <w:szCs w:val="24"/>
          <w:lang w:val="id-ID"/>
        </w:rPr>
      </w:pPr>
      <w:r w:rsidRPr="00A26DD7">
        <w:rPr>
          <w:rFonts w:asciiTheme="majorBidi" w:hAnsiTheme="majorBidi" w:cstheme="majorBidi"/>
          <w:i/>
          <w:iCs/>
          <w:sz w:val="24"/>
          <w:szCs w:val="24"/>
          <w:lang w:val="id-ID"/>
        </w:rPr>
        <w:lastRenderedPageBreak/>
        <w:t xml:space="preserve">Analyse and evaluate </w:t>
      </w:r>
      <w:r w:rsidRPr="00A26DD7">
        <w:rPr>
          <w:rFonts w:asciiTheme="majorBidi" w:hAnsiTheme="majorBidi" w:cstheme="majorBidi"/>
          <w:sz w:val="24"/>
          <w:szCs w:val="24"/>
          <w:lang w:val="id-ID"/>
        </w:rPr>
        <w:t>(memahami masalah representasi)</w:t>
      </w:r>
    </w:p>
    <w:p w14:paraId="0C1617E9" w14:textId="77777777" w:rsidR="00281328" w:rsidRPr="00A26DD7" w:rsidRDefault="00281328" w:rsidP="00281328">
      <w:pPr>
        <w:pStyle w:val="ListParagraph"/>
        <w:numPr>
          <w:ilvl w:val="0"/>
          <w:numId w:val="8"/>
        </w:numPr>
        <w:spacing w:after="0" w:line="360" w:lineRule="auto"/>
        <w:ind w:left="567" w:hanging="283"/>
        <w:jc w:val="both"/>
        <w:rPr>
          <w:rFonts w:asciiTheme="majorBidi" w:hAnsiTheme="majorBidi" w:cstheme="majorBidi"/>
          <w:i/>
          <w:iCs/>
          <w:sz w:val="24"/>
          <w:szCs w:val="24"/>
          <w:lang w:val="id-ID"/>
        </w:rPr>
      </w:pPr>
      <w:r w:rsidRPr="00A26DD7">
        <w:rPr>
          <w:rFonts w:asciiTheme="majorBidi" w:hAnsiTheme="majorBidi" w:cstheme="majorBidi"/>
          <w:i/>
          <w:iCs/>
          <w:sz w:val="24"/>
          <w:szCs w:val="24"/>
          <w:lang w:val="id-ID"/>
        </w:rPr>
        <w:t xml:space="preserve">Create and collaborate </w:t>
      </w:r>
      <w:r w:rsidRPr="00A26DD7">
        <w:rPr>
          <w:rFonts w:asciiTheme="majorBidi" w:hAnsiTheme="majorBidi" w:cstheme="majorBidi"/>
          <w:sz w:val="24"/>
          <w:szCs w:val="24"/>
          <w:lang w:val="id-ID"/>
        </w:rPr>
        <w:t>(kepenulisan dan kompetensi kreatif)</w:t>
      </w:r>
    </w:p>
    <w:p w14:paraId="469FEE1B" w14:textId="77777777" w:rsidR="00281328" w:rsidRPr="00A26DD7" w:rsidRDefault="00281328" w:rsidP="00281328">
      <w:pPr>
        <w:pStyle w:val="ListParagraph"/>
        <w:numPr>
          <w:ilvl w:val="0"/>
          <w:numId w:val="8"/>
        </w:numPr>
        <w:spacing w:after="0" w:line="360" w:lineRule="auto"/>
        <w:ind w:left="567" w:hanging="283"/>
        <w:jc w:val="both"/>
        <w:rPr>
          <w:rFonts w:asciiTheme="majorBidi" w:hAnsiTheme="majorBidi" w:cstheme="majorBidi"/>
          <w:i/>
          <w:iCs/>
          <w:sz w:val="24"/>
          <w:szCs w:val="24"/>
          <w:lang w:val="id-ID"/>
        </w:rPr>
      </w:pPr>
      <w:r w:rsidRPr="00A26DD7">
        <w:rPr>
          <w:rFonts w:asciiTheme="majorBidi" w:hAnsiTheme="majorBidi" w:cstheme="majorBidi"/>
          <w:i/>
          <w:iCs/>
          <w:sz w:val="24"/>
          <w:szCs w:val="24"/>
          <w:lang w:val="id-ID"/>
        </w:rPr>
        <w:t xml:space="preserve">Use and share </w:t>
      </w:r>
      <w:r w:rsidRPr="00A26DD7">
        <w:rPr>
          <w:rFonts w:asciiTheme="majorBidi" w:hAnsiTheme="majorBidi" w:cstheme="majorBidi"/>
          <w:sz w:val="24"/>
          <w:szCs w:val="24"/>
          <w:lang w:val="id-ID"/>
        </w:rPr>
        <w:t>(penggunaan alat dan keterampilan untuk mengakses)</w:t>
      </w:r>
    </w:p>
    <w:p w14:paraId="007E6D53" w14:textId="77777777" w:rsidR="00281328" w:rsidRDefault="00281328" w:rsidP="00281328">
      <w:pPr>
        <w:pStyle w:val="Heading2"/>
        <w:numPr>
          <w:ilvl w:val="0"/>
          <w:numId w:val="0"/>
        </w:numPr>
        <w:ind w:left="567" w:hanging="567"/>
      </w:pPr>
      <w:bookmarkStart w:id="12" w:name="_Toc135982621"/>
    </w:p>
    <w:p w14:paraId="0D34C672" w14:textId="77777777" w:rsidR="00281328" w:rsidRPr="00A26DD7" w:rsidRDefault="00281328" w:rsidP="00281328">
      <w:pPr>
        <w:pStyle w:val="Heading2"/>
        <w:numPr>
          <w:ilvl w:val="0"/>
          <w:numId w:val="0"/>
        </w:numPr>
        <w:ind w:left="567" w:hanging="567"/>
      </w:pPr>
      <w:r w:rsidRPr="00A26DD7">
        <w:t xml:space="preserve">2.3 </w:t>
      </w:r>
      <w:r w:rsidRPr="00A26DD7">
        <w:tab/>
        <w:t>Kerangka Teoritis</w:t>
      </w:r>
      <w:bookmarkEnd w:id="12"/>
    </w:p>
    <w:p w14:paraId="3CADCD38" w14:textId="77777777" w:rsidR="00281328" w:rsidRPr="00A26DD7" w:rsidRDefault="00281328" w:rsidP="00281328">
      <w:pPr>
        <w:pStyle w:val="Heading3"/>
        <w:ind w:left="0" w:firstLine="0"/>
      </w:pPr>
      <w:bookmarkStart w:id="13" w:name="_Toc135982622"/>
      <w:r w:rsidRPr="00A26DD7">
        <w:t>2.3.1</w:t>
      </w:r>
      <w:r w:rsidRPr="00A26DD7">
        <w:tab/>
        <w:t xml:space="preserve"> Media dan Literasi Informasi</w:t>
      </w:r>
      <w:bookmarkEnd w:id="13"/>
    </w:p>
    <w:p w14:paraId="72A6BF76" w14:textId="77777777" w:rsidR="00281328" w:rsidRPr="00A26DD7" w:rsidRDefault="00281328" w:rsidP="00281328">
      <w:pPr>
        <w:spacing w:after="0" w:line="360" w:lineRule="auto"/>
        <w:jc w:val="both"/>
        <w:rPr>
          <w:rFonts w:asciiTheme="majorBidi" w:hAnsiTheme="majorBidi" w:cstheme="majorBidi"/>
          <w:sz w:val="24"/>
          <w:szCs w:val="24"/>
        </w:rPr>
      </w:pPr>
      <w:r w:rsidRPr="00A26DD7">
        <w:rPr>
          <w:rFonts w:asciiTheme="majorBidi" w:hAnsiTheme="majorBidi" w:cstheme="majorBidi"/>
          <w:sz w:val="24"/>
          <w:szCs w:val="24"/>
          <w:lang w:val="id-ID"/>
        </w:rPr>
        <w:t xml:space="preserve">      </w:t>
      </w:r>
      <w:r w:rsidRPr="00A26DD7">
        <w:rPr>
          <w:rFonts w:asciiTheme="majorBidi" w:hAnsiTheme="majorBidi" w:cstheme="majorBidi"/>
          <w:sz w:val="24"/>
          <w:szCs w:val="24"/>
        </w:rPr>
        <w:t>MIL (</w:t>
      </w:r>
      <w:r w:rsidRPr="00E07AA2">
        <w:rPr>
          <w:rFonts w:asciiTheme="majorBidi" w:hAnsiTheme="majorBidi" w:cstheme="majorBidi"/>
          <w:i/>
          <w:iCs/>
          <w:sz w:val="24"/>
          <w:szCs w:val="24"/>
        </w:rPr>
        <w:t>Media and Information Literacy</w:t>
      </w:r>
      <w:r w:rsidRPr="00A26DD7">
        <w:rPr>
          <w:rFonts w:asciiTheme="majorBidi" w:hAnsiTheme="majorBidi" w:cstheme="majorBidi"/>
          <w:sz w:val="24"/>
          <w:szCs w:val="24"/>
        </w:rPr>
        <w:t>) merupakan sebagai satu set kompetensi</w:t>
      </w:r>
      <w:r w:rsidRPr="00A26DD7">
        <w:rPr>
          <w:rFonts w:asciiTheme="majorBidi" w:hAnsiTheme="majorBidi" w:cstheme="majorBidi"/>
          <w:sz w:val="24"/>
          <w:szCs w:val="24"/>
          <w:lang w:val="id-ID"/>
        </w:rPr>
        <w:t xml:space="preserve"> </w:t>
      </w:r>
      <w:r w:rsidRPr="00A26DD7">
        <w:rPr>
          <w:rFonts w:asciiTheme="majorBidi" w:hAnsiTheme="majorBidi" w:cstheme="majorBidi"/>
          <w:sz w:val="24"/>
          <w:szCs w:val="24"/>
        </w:rPr>
        <w:t xml:space="preserve">yang memberdayakan warga untuk mengakses, mengambil, memahami, mengevaluasi, dan menggunakan, untuk buat serta bagikan informasi dan konten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{"citationItems":[{"id":"ITEM-1","itemData":{"author":[{"dropping-particle":"","family":"UNESCO","given":"","non-dropping-particle":"","parse-names":false,"suffix":""}],"container-title":"Global Media and Information Literacy Assessment Framework","id":"ITEM-1","issued":{"date-parts":[["2013"]]},"title":"Global Media and Information Literacy Framework .","type":"article-journal"},"uris":["http://www.mendeley.com/documents/?uuid=7446f459-27c5-462d-b8bf-19437331a136"]}],"mendeley":{"formattedCitation":"(UNESCO, 2013)","plainTextFormattedCitation":"(UNESCO, 2013)","previouslyFormattedCitation":"(UNESCO, 2013)"},"properties":{"noteIndex":0},"schema":"https://github.com/citation-style-language/schema/raw/master/csl-citation.json"}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(UNESCO, 2013)</w:t>
      </w:r>
      <w:r>
        <w:rPr>
          <w:rFonts w:asciiTheme="majorBidi" w:hAnsiTheme="majorBidi" w:cstheme="majorBidi"/>
          <w:sz w:val="24"/>
          <w:szCs w:val="24"/>
        </w:rPr>
        <w:fldChar w:fldCharType="end"/>
      </w:r>
      <w:r w:rsidRPr="00A26DD7">
        <w:rPr>
          <w:rFonts w:asciiTheme="majorBidi" w:hAnsiTheme="majorBidi" w:cstheme="majorBidi"/>
          <w:sz w:val="24"/>
          <w:szCs w:val="24"/>
        </w:rPr>
        <w:t xml:space="preserve">. Konsep memperdayakan kemampuan, mengambil, memahami, mengevaluasi, dan menggunakan juga termasuk </w:t>
      </w:r>
      <w:proofErr w:type="spellStart"/>
      <w:r w:rsidRPr="00A26DD7">
        <w:rPr>
          <w:rFonts w:asciiTheme="majorBidi" w:hAnsiTheme="majorBidi" w:cstheme="majorBidi"/>
          <w:sz w:val="24"/>
          <w:szCs w:val="24"/>
        </w:rPr>
        <w:t>kedalam</w:t>
      </w:r>
      <w:proofErr w:type="spellEnd"/>
      <w:r w:rsidRPr="00A26DD7">
        <w:rPr>
          <w:rFonts w:asciiTheme="majorBidi" w:hAnsiTheme="majorBidi" w:cstheme="majorBidi"/>
          <w:sz w:val="24"/>
          <w:szCs w:val="24"/>
        </w:rPr>
        <w:t xml:space="preserve"> pengertian konsep literasi yang termasuk dalam aspek hak asasi manusia bidang pendidikan. </w:t>
      </w:r>
      <w:proofErr w:type="spellStart"/>
      <w:r w:rsidRPr="00A26DD7">
        <w:rPr>
          <w:rFonts w:asciiTheme="majorBidi" w:hAnsiTheme="majorBidi" w:cstheme="majorBidi"/>
          <w:sz w:val="24"/>
          <w:szCs w:val="24"/>
        </w:rPr>
        <w:t>Pentingnyanya</w:t>
      </w:r>
      <w:proofErr w:type="spellEnd"/>
      <w:r w:rsidRPr="00A26DD7">
        <w:rPr>
          <w:rFonts w:asciiTheme="majorBidi" w:hAnsiTheme="majorBidi" w:cstheme="majorBidi"/>
          <w:sz w:val="24"/>
          <w:szCs w:val="24"/>
        </w:rPr>
        <w:t xml:space="preserve"> literasi tidak bisa dipungkiri lagi, tidak ada negara yang tidak mementingkan literasi. Oleh karena itu bahan mengenai literasi harus menjadi lebih situasional, lebih pluralistik dan dinamis. Diperlukan pendekatan teoritis dan konseptual yang lebih holistik, yang menarik perhatian pada konteks sosial, budaya, teknologi, ekonomi dan politik dan bagaimana hal ini membentuk cara orang memperoleh dan menggunakan kompetensi literasi</w:t>
      </w:r>
      <w:r w:rsidRPr="00A26DD7">
        <w:rPr>
          <w:rFonts w:asciiTheme="majorBidi" w:hAnsiTheme="majorBidi" w:cstheme="majorBidi"/>
          <w:sz w:val="24"/>
          <w:szCs w:val="24"/>
          <w:lang w:val="id-ID"/>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{"citationItems":[{"id":"ITEM-1","itemData":{"author":[{"dropping-particle":"","family":"UNESCO","given":"","non-dropping-particle":"","parse-names":false,"suffix":""}],"id":"ITEM-1","issued":{"date-parts":[["2016"]]},"title":"Media and Information Literacy: Reinforcing Human Rights, Countering Radicalization and Extremism","type":"article"},"uris":["http://www.mendeley.com/documents/?uuid=d3d9d937-8bde-4dcc-bb00-e2ed886239d4"]}],"mendeley":{"formattedCitation":"(UNESCO, 2016)","plainTextFormattedCitation":"(UNESCO, 2016)","previouslyFormattedCitation":"(UNESCO, 2016)"},"properties":{"noteIndex":0},"schema":"https://github.com/citation-style-language/schema/raw/master/csl-citation.json"}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(UNESCO, 2016)</w:t>
      </w:r>
      <w:r>
        <w:rPr>
          <w:rFonts w:asciiTheme="majorBidi" w:hAnsiTheme="majorBidi" w:cstheme="majorBidi"/>
          <w:sz w:val="24"/>
          <w:szCs w:val="24"/>
        </w:rPr>
        <w:fldChar w:fldCharType="end"/>
      </w:r>
      <w:r w:rsidRPr="00A26DD7">
        <w:rPr>
          <w:rFonts w:asciiTheme="majorBidi" w:hAnsiTheme="majorBidi" w:cstheme="majorBidi"/>
          <w:sz w:val="24"/>
          <w:szCs w:val="24"/>
        </w:rPr>
        <w:t xml:space="preserve">. Kompetensi literasi pada saat ini tidak hanya sebatas pada sebuah kompetensi untuk melek informasi, tapi juga melek terhadap perkembangan teknologi pada media berlanjut ke dunia maya yang memberikan bukan hanya peluang, tetapi juga menyiratkan potensi risiko dan ancaman. Dalam hal ini, peran literasi yang muncul, terutama yang berkaitan dengan informasi, media dan Information Communication Technologies (ICTs), menjadi lebih penting, karena membantu meminimalkan risiko yang terkait dengan keandalan informasi. </w:t>
      </w:r>
    </w:p>
    <w:p w14:paraId="020BF96C" w14:textId="77777777" w:rsidR="00281328" w:rsidRPr="00A26DD7" w:rsidRDefault="00281328" w:rsidP="00281328">
      <w:pPr>
        <w:spacing w:after="0" w:line="360" w:lineRule="auto"/>
        <w:ind w:firstLine="426"/>
        <w:jc w:val="both"/>
        <w:rPr>
          <w:rFonts w:asciiTheme="majorBidi" w:hAnsiTheme="majorBidi" w:cstheme="majorBidi"/>
          <w:sz w:val="24"/>
          <w:szCs w:val="24"/>
          <w:lang w:val="id-ID"/>
        </w:rPr>
      </w:pPr>
      <w:r w:rsidRPr="00A26DD7">
        <w:rPr>
          <w:rFonts w:asciiTheme="majorBidi" w:hAnsiTheme="majorBidi" w:cstheme="majorBidi"/>
          <w:sz w:val="24"/>
          <w:szCs w:val="24"/>
        </w:rPr>
        <w:t>Oleh k</w:t>
      </w:r>
      <w:r w:rsidRPr="00A26DD7">
        <w:rPr>
          <w:rFonts w:asciiTheme="majorBidi" w:hAnsiTheme="majorBidi" w:cstheme="majorBidi"/>
          <w:sz w:val="24"/>
          <w:szCs w:val="24"/>
          <w:lang w:val="id-ID"/>
        </w:rPr>
        <w:t>are</w:t>
      </w:r>
      <w:proofErr w:type="spellStart"/>
      <w:r w:rsidRPr="00A26DD7">
        <w:rPr>
          <w:rFonts w:asciiTheme="majorBidi" w:hAnsiTheme="majorBidi" w:cstheme="majorBidi"/>
          <w:sz w:val="24"/>
          <w:szCs w:val="24"/>
        </w:rPr>
        <w:t>na</w:t>
      </w:r>
      <w:proofErr w:type="spellEnd"/>
      <w:r w:rsidRPr="00A26DD7">
        <w:rPr>
          <w:rFonts w:asciiTheme="majorBidi" w:hAnsiTheme="majorBidi" w:cstheme="majorBidi"/>
          <w:sz w:val="24"/>
          <w:szCs w:val="24"/>
        </w:rPr>
        <w:t xml:space="preserve"> pentingnya </w:t>
      </w:r>
      <w:r w:rsidRPr="00A26DD7">
        <w:rPr>
          <w:rFonts w:asciiTheme="majorBidi" w:hAnsiTheme="majorBidi" w:cstheme="majorBidi"/>
          <w:sz w:val="24"/>
          <w:szCs w:val="24"/>
          <w:lang w:val="id-ID"/>
        </w:rPr>
        <w:t>l</w:t>
      </w:r>
      <w:r w:rsidRPr="00A26DD7">
        <w:rPr>
          <w:rFonts w:asciiTheme="majorBidi" w:hAnsiTheme="majorBidi" w:cstheme="majorBidi"/>
          <w:sz w:val="24"/>
          <w:szCs w:val="24"/>
        </w:rPr>
        <w:t xml:space="preserve">iterasi </w:t>
      </w:r>
      <w:r w:rsidRPr="00A26DD7">
        <w:rPr>
          <w:rFonts w:asciiTheme="majorBidi" w:hAnsiTheme="majorBidi" w:cstheme="majorBidi"/>
          <w:sz w:val="24"/>
          <w:szCs w:val="24"/>
          <w:lang w:val="id-ID"/>
        </w:rPr>
        <w:t>m</w:t>
      </w:r>
      <w:proofErr w:type="spellStart"/>
      <w:r w:rsidRPr="00A26DD7">
        <w:rPr>
          <w:rFonts w:asciiTheme="majorBidi" w:hAnsiTheme="majorBidi" w:cstheme="majorBidi"/>
          <w:sz w:val="24"/>
          <w:szCs w:val="24"/>
        </w:rPr>
        <w:t>edia</w:t>
      </w:r>
      <w:proofErr w:type="spellEnd"/>
      <w:r w:rsidRPr="00A26DD7">
        <w:rPr>
          <w:rFonts w:asciiTheme="majorBidi" w:hAnsiTheme="majorBidi" w:cstheme="majorBidi"/>
          <w:sz w:val="24"/>
          <w:szCs w:val="24"/>
        </w:rPr>
        <w:t xml:space="preserve"> pada saat ini, maka penelitian ini juga akan menguji </w:t>
      </w:r>
      <w:r w:rsidRPr="00A26DD7">
        <w:rPr>
          <w:rFonts w:asciiTheme="majorBidi" w:hAnsiTheme="majorBidi" w:cstheme="majorBidi"/>
          <w:sz w:val="24"/>
          <w:szCs w:val="24"/>
          <w:lang w:val="id-ID"/>
        </w:rPr>
        <w:t>l</w:t>
      </w:r>
      <w:r w:rsidRPr="00A26DD7">
        <w:rPr>
          <w:rFonts w:asciiTheme="majorBidi" w:hAnsiTheme="majorBidi" w:cstheme="majorBidi"/>
          <w:sz w:val="24"/>
          <w:szCs w:val="24"/>
        </w:rPr>
        <w:t xml:space="preserve">iterasi </w:t>
      </w:r>
      <w:r w:rsidRPr="00A26DD7">
        <w:rPr>
          <w:rFonts w:asciiTheme="majorBidi" w:hAnsiTheme="majorBidi" w:cstheme="majorBidi"/>
          <w:sz w:val="24"/>
          <w:szCs w:val="24"/>
          <w:lang w:val="id-ID"/>
        </w:rPr>
        <w:t>m</w:t>
      </w:r>
      <w:proofErr w:type="spellStart"/>
      <w:r w:rsidRPr="00A26DD7">
        <w:rPr>
          <w:rFonts w:asciiTheme="majorBidi" w:hAnsiTheme="majorBidi" w:cstheme="majorBidi"/>
          <w:sz w:val="24"/>
          <w:szCs w:val="24"/>
        </w:rPr>
        <w:t>edia</w:t>
      </w:r>
      <w:proofErr w:type="spellEnd"/>
      <w:r w:rsidRPr="00A26DD7">
        <w:rPr>
          <w:rFonts w:asciiTheme="majorBidi" w:hAnsiTheme="majorBidi" w:cstheme="majorBidi"/>
          <w:sz w:val="24"/>
          <w:szCs w:val="24"/>
        </w:rPr>
        <w:t xml:space="preserve"> </w:t>
      </w:r>
      <w:r w:rsidRPr="00A26DD7">
        <w:rPr>
          <w:rFonts w:asciiTheme="majorBidi" w:hAnsiTheme="majorBidi" w:cstheme="majorBidi"/>
          <w:sz w:val="24"/>
          <w:szCs w:val="24"/>
          <w:lang w:val="id-ID"/>
        </w:rPr>
        <w:t>siswa</w:t>
      </w:r>
      <w:r w:rsidRPr="00A26DD7">
        <w:rPr>
          <w:rFonts w:asciiTheme="majorBidi" w:hAnsiTheme="majorBidi" w:cstheme="majorBidi"/>
          <w:sz w:val="24"/>
          <w:szCs w:val="24"/>
        </w:rPr>
        <w:t xml:space="preserve"> menggunakan </w:t>
      </w:r>
      <w:r w:rsidRPr="00A26DD7">
        <w:rPr>
          <w:rFonts w:asciiTheme="majorBidi" w:hAnsiTheme="majorBidi" w:cstheme="majorBidi"/>
          <w:i/>
          <w:iCs/>
          <w:sz w:val="24"/>
          <w:szCs w:val="24"/>
        </w:rPr>
        <w:t>Individual Competence Framework</w:t>
      </w:r>
      <w:r w:rsidRPr="00A26DD7">
        <w:rPr>
          <w:rFonts w:asciiTheme="majorBidi" w:hAnsiTheme="majorBidi" w:cstheme="majorBidi"/>
          <w:sz w:val="24"/>
          <w:szCs w:val="24"/>
        </w:rPr>
        <w:t xml:space="preserve"> dari </w:t>
      </w:r>
      <w:r w:rsidRPr="00A26DD7">
        <w:rPr>
          <w:rFonts w:asciiTheme="majorBidi" w:hAnsiTheme="majorBidi" w:cstheme="majorBidi"/>
          <w:i/>
          <w:iCs/>
          <w:sz w:val="24"/>
          <w:szCs w:val="24"/>
        </w:rPr>
        <w:t>Final Report Study on Assessment Criteria for Media Literacy Level</w:t>
      </w:r>
      <w:r w:rsidRPr="00A26DD7">
        <w:rPr>
          <w:rFonts w:asciiTheme="majorBidi" w:hAnsiTheme="majorBidi" w:cstheme="majorBidi"/>
          <w:sz w:val="24"/>
          <w:szCs w:val="24"/>
        </w:rPr>
        <w:t xml:space="preserve"> (2009) yang diselenggarakan oleh </w:t>
      </w:r>
      <w:r w:rsidRPr="00A26DD7">
        <w:rPr>
          <w:rFonts w:asciiTheme="majorBidi" w:hAnsiTheme="majorBidi" w:cstheme="majorBidi"/>
          <w:i/>
          <w:iCs/>
          <w:sz w:val="24"/>
          <w:szCs w:val="24"/>
        </w:rPr>
        <w:t>European Commission</w:t>
      </w:r>
      <w:r w:rsidRPr="00A26DD7">
        <w:rPr>
          <w:rFonts w:asciiTheme="majorBidi" w:hAnsiTheme="majorBidi" w:cstheme="majorBidi"/>
          <w:sz w:val="24"/>
          <w:szCs w:val="24"/>
        </w:rPr>
        <w:t xml:space="preserve">, menyatakan </w:t>
      </w:r>
      <w:proofErr w:type="spellStart"/>
      <w:r w:rsidRPr="00A26DD7">
        <w:rPr>
          <w:rFonts w:asciiTheme="majorBidi" w:hAnsiTheme="majorBidi" w:cstheme="majorBidi"/>
          <w:sz w:val="24"/>
          <w:szCs w:val="24"/>
        </w:rPr>
        <w:t>bahwan</w:t>
      </w:r>
      <w:proofErr w:type="spellEnd"/>
      <w:r w:rsidRPr="00A26DD7">
        <w:rPr>
          <w:rFonts w:asciiTheme="majorBidi" w:hAnsiTheme="majorBidi" w:cstheme="majorBidi"/>
          <w:sz w:val="24"/>
          <w:szCs w:val="24"/>
        </w:rPr>
        <w:t xml:space="preserve"> </w:t>
      </w:r>
      <w:r w:rsidRPr="00A26DD7">
        <w:rPr>
          <w:rFonts w:asciiTheme="majorBidi" w:hAnsiTheme="majorBidi" w:cstheme="majorBidi"/>
          <w:sz w:val="24"/>
          <w:szCs w:val="24"/>
          <w:lang w:val="id-ID"/>
        </w:rPr>
        <w:t>literasi</w:t>
      </w:r>
      <w:r w:rsidRPr="00A26DD7">
        <w:rPr>
          <w:rFonts w:asciiTheme="majorBidi" w:hAnsiTheme="majorBidi" w:cstheme="majorBidi"/>
          <w:sz w:val="24"/>
          <w:szCs w:val="24"/>
        </w:rPr>
        <w:t xml:space="preserve"> media merupakan kapasitas individu yang </w:t>
      </w:r>
      <w:r w:rsidRPr="00A26DD7">
        <w:rPr>
          <w:rFonts w:asciiTheme="majorBidi" w:hAnsiTheme="majorBidi" w:cstheme="majorBidi"/>
          <w:sz w:val="24"/>
          <w:szCs w:val="24"/>
          <w:lang w:val="id-ID"/>
        </w:rPr>
        <w:t>berhubungan</w:t>
      </w:r>
      <w:r w:rsidRPr="00A26DD7">
        <w:rPr>
          <w:rFonts w:asciiTheme="majorBidi" w:hAnsiTheme="majorBidi" w:cstheme="majorBidi"/>
          <w:sz w:val="24"/>
          <w:szCs w:val="24"/>
        </w:rPr>
        <w:t xml:space="preserve"> dengan melatih keterampilan tertentu</w:t>
      </w:r>
      <w:r w:rsidRPr="00A26DD7">
        <w:rPr>
          <w:rFonts w:asciiTheme="majorBidi" w:hAnsiTheme="majorBidi" w:cstheme="majorBidi"/>
          <w:sz w:val="24"/>
          <w:szCs w:val="24"/>
          <w:lang w:val="id-ID"/>
        </w:rPr>
        <w:t xml:space="preserve"> diantaranya akses, analisis dan komunikasi</w:t>
      </w:r>
      <w:r w:rsidRPr="00A26DD7">
        <w:rPr>
          <w:rFonts w:asciiTheme="majorBidi" w:hAnsiTheme="majorBidi" w:cstheme="majorBidi"/>
          <w:sz w:val="24"/>
          <w:szCs w:val="24"/>
        </w:rPr>
        <w:t xml:space="preserve"> </w:t>
      </w:r>
      <w:r>
        <w:rPr>
          <w:rFonts w:asciiTheme="majorBidi" w:hAnsiTheme="majorBidi" w:cstheme="majorBidi"/>
          <w:sz w:val="24"/>
          <w:szCs w:val="24"/>
        </w:rPr>
        <w:lastRenderedPageBreak/>
        <w:fldChar w:fldCharType="begin" w:fldLock="1"/>
      </w:r>
      <w:r>
        <w:rPr>
          <w:rFonts w:asciiTheme="majorBidi" w:hAnsiTheme="majorBidi" w:cstheme="majorBidi"/>
          <w:sz w:val="24"/>
          <w:szCs w:val="24"/>
        </w:rPr>
        <w:instrText>ADDIN CSL_CITATION {"citationItems":[{"id":"ITEM-1","itemData":{"author":[{"dropping-particle":"","family":"Muttaqin","given":"Misbah Zaenal","non-dropping-particle":"","parse-names":false,"suffix":""}],"id":"ITEM-1","issued":{"date-parts":[["2016"]]},"publisher":"Universitas Airlangga","title":"Kemampuan literasi media (media literacy) di kalangan remaja rural di Kabupaten Lamongan","type":"thesis"},"uris":["http://www.mendeley.com/documents/?uuid=36295187-8095-403d-a3a8-915abbfd0a13"]}],"mendeley":{"formattedCitation":"(Muttaqin, 2016)","plainTextFormattedCitation":"(Muttaqin, 2016)","previouslyFormattedCitation":"(Muttaqin, 2016)"},"properties":{"noteIndex":0},"schema":"https://github.com/citation-style-language/schema/raw/master/csl-citation.json"}</w:instrText>
      </w:r>
      <w:r>
        <w:rPr>
          <w:rFonts w:asciiTheme="majorBidi" w:hAnsiTheme="majorBidi" w:cstheme="majorBidi"/>
          <w:sz w:val="24"/>
          <w:szCs w:val="24"/>
        </w:rPr>
        <w:fldChar w:fldCharType="separate"/>
      </w:r>
      <w:r w:rsidRPr="00E7708B">
        <w:rPr>
          <w:rFonts w:asciiTheme="majorBidi" w:hAnsiTheme="majorBidi" w:cstheme="majorBidi"/>
          <w:noProof/>
          <w:sz w:val="24"/>
          <w:szCs w:val="24"/>
        </w:rPr>
        <w:t>(Muttaqin, 2016)</w:t>
      </w:r>
      <w:r>
        <w:rPr>
          <w:rFonts w:asciiTheme="majorBidi" w:hAnsiTheme="majorBidi" w:cstheme="majorBidi"/>
          <w:sz w:val="24"/>
          <w:szCs w:val="24"/>
        </w:rPr>
        <w:fldChar w:fldCharType="end"/>
      </w:r>
      <w:r w:rsidRPr="008B396C">
        <w:rPr>
          <w:rFonts w:asciiTheme="majorBidi" w:hAnsiTheme="majorBidi" w:cstheme="majorBidi"/>
          <w:sz w:val="24"/>
          <w:szCs w:val="24"/>
          <w:lang w:val="id-ID"/>
        </w:rPr>
        <w:t>.</w:t>
      </w:r>
      <w:r>
        <w:rPr>
          <w:rFonts w:asciiTheme="majorBidi" w:hAnsiTheme="majorBidi" w:cstheme="majorBidi"/>
          <w:sz w:val="24"/>
          <w:szCs w:val="24"/>
        </w:rPr>
        <w:t xml:space="preserve"> </w:t>
      </w:r>
      <w:r w:rsidRPr="00A26DD7">
        <w:rPr>
          <w:rFonts w:asciiTheme="majorBidi" w:hAnsiTheme="majorBidi" w:cstheme="majorBidi"/>
          <w:sz w:val="24"/>
          <w:szCs w:val="24"/>
        </w:rPr>
        <w:t xml:space="preserve">Kompetensi </w:t>
      </w:r>
      <w:r w:rsidRPr="00A26DD7">
        <w:rPr>
          <w:rFonts w:asciiTheme="majorBidi" w:hAnsiTheme="majorBidi" w:cstheme="majorBidi"/>
          <w:sz w:val="24"/>
          <w:szCs w:val="24"/>
          <w:lang w:val="id-ID"/>
        </w:rPr>
        <w:t>individu</w:t>
      </w:r>
      <w:r>
        <w:rPr>
          <w:rFonts w:asciiTheme="majorBidi" w:hAnsiTheme="majorBidi" w:cstheme="majorBidi"/>
          <w:sz w:val="24"/>
          <w:szCs w:val="24"/>
        </w:rPr>
        <w:t xml:space="preserve"> mempunyai</w:t>
      </w:r>
      <w:r w:rsidRPr="00A26DD7">
        <w:rPr>
          <w:rFonts w:asciiTheme="majorBidi" w:hAnsiTheme="majorBidi" w:cstheme="majorBidi"/>
          <w:sz w:val="24"/>
          <w:szCs w:val="24"/>
        </w:rPr>
        <w:t xml:space="preserve"> tiga variabel, ya</w:t>
      </w:r>
      <w:r w:rsidRPr="00A26DD7">
        <w:rPr>
          <w:rFonts w:asciiTheme="majorBidi" w:hAnsiTheme="majorBidi" w:cstheme="majorBidi"/>
          <w:sz w:val="24"/>
          <w:szCs w:val="24"/>
          <w:lang w:val="id-ID"/>
        </w:rPr>
        <w:t>kni</w:t>
      </w:r>
      <w:r w:rsidRPr="00A26DD7">
        <w:rPr>
          <w:rFonts w:asciiTheme="majorBidi" w:hAnsiTheme="majorBidi" w:cstheme="majorBidi"/>
          <w:sz w:val="24"/>
          <w:szCs w:val="24"/>
        </w:rPr>
        <w:t xml:space="preserve"> </w:t>
      </w:r>
      <w:r>
        <w:rPr>
          <w:rFonts w:asciiTheme="majorBidi" w:hAnsiTheme="majorBidi" w:cstheme="majorBidi"/>
          <w:sz w:val="24"/>
          <w:szCs w:val="24"/>
          <w:lang w:val="id-ID"/>
        </w:rPr>
        <w:t>kompetensi</w:t>
      </w:r>
      <w:r w:rsidRPr="00A26DD7">
        <w:rPr>
          <w:rFonts w:asciiTheme="majorBidi" w:hAnsiTheme="majorBidi" w:cstheme="majorBidi"/>
          <w:sz w:val="24"/>
          <w:szCs w:val="24"/>
        </w:rPr>
        <w:t xml:space="preserve"> individu yang </w:t>
      </w:r>
      <w:r>
        <w:rPr>
          <w:rFonts w:asciiTheme="majorBidi" w:hAnsiTheme="majorBidi" w:cstheme="majorBidi"/>
          <w:sz w:val="24"/>
          <w:szCs w:val="24"/>
        </w:rPr>
        <w:t xml:space="preserve">meliputi </w:t>
      </w:r>
      <w:r w:rsidRPr="00A26DD7">
        <w:rPr>
          <w:rFonts w:asciiTheme="majorBidi" w:hAnsiTheme="majorBidi" w:cstheme="majorBidi"/>
          <w:i/>
          <w:iCs/>
          <w:sz w:val="24"/>
          <w:szCs w:val="24"/>
        </w:rPr>
        <w:t>technical skill</w:t>
      </w:r>
      <w:r w:rsidRPr="00A26DD7">
        <w:rPr>
          <w:rFonts w:asciiTheme="majorBidi" w:hAnsiTheme="majorBidi" w:cstheme="majorBidi"/>
          <w:sz w:val="24"/>
          <w:szCs w:val="24"/>
        </w:rPr>
        <w:t xml:space="preserve"> dan </w:t>
      </w:r>
      <w:r w:rsidRPr="00A26DD7">
        <w:rPr>
          <w:rFonts w:asciiTheme="majorBidi" w:hAnsiTheme="majorBidi" w:cstheme="majorBidi"/>
          <w:i/>
          <w:iCs/>
          <w:sz w:val="24"/>
          <w:szCs w:val="24"/>
        </w:rPr>
        <w:t>critical understanding</w:t>
      </w:r>
      <w:r w:rsidRPr="00A26DD7">
        <w:rPr>
          <w:rFonts w:asciiTheme="majorBidi" w:hAnsiTheme="majorBidi" w:cstheme="majorBidi"/>
          <w:sz w:val="24"/>
          <w:szCs w:val="24"/>
        </w:rPr>
        <w:t xml:space="preserve">, serta kompetensi sosial yang berupa </w:t>
      </w:r>
      <w:r w:rsidRPr="00A26DD7">
        <w:rPr>
          <w:rFonts w:asciiTheme="majorBidi" w:hAnsiTheme="majorBidi" w:cstheme="majorBidi"/>
          <w:i/>
          <w:iCs/>
          <w:sz w:val="24"/>
          <w:szCs w:val="24"/>
        </w:rPr>
        <w:t>communicative abilities</w:t>
      </w:r>
      <w:r w:rsidRPr="00A26DD7">
        <w:rPr>
          <w:rFonts w:asciiTheme="majorBidi" w:hAnsiTheme="majorBidi" w:cstheme="majorBidi"/>
          <w:sz w:val="24"/>
          <w:szCs w:val="24"/>
          <w:lang w:val="id-ID"/>
        </w:rPr>
        <w:t>.</w:t>
      </w:r>
    </w:p>
    <w:p w14:paraId="206C58E9" w14:textId="77777777" w:rsidR="00281328" w:rsidRPr="00A26DD7" w:rsidRDefault="00281328" w:rsidP="00281328">
      <w:pPr>
        <w:pStyle w:val="Heading3"/>
        <w:ind w:left="0" w:firstLine="0"/>
      </w:pPr>
      <w:bookmarkStart w:id="14" w:name="_Toc135982623"/>
      <w:r w:rsidRPr="00A26DD7">
        <w:t xml:space="preserve">2.3.2 </w:t>
      </w:r>
      <w:r w:rsidRPr="00A26DD7">
        <w:tab/>
        <w:t>Kerangka Kompetensi Individu</w:t>
      </w:r>
      <w:bookmarkEnd w:id="14"/>
    </w:p>
    <w:p w14:paraId="779BB0B8" w14:textId="77777777" w:rsidR="00281328" w:rsidRPr="00A26DD7" w:rsidRDefault="00281328" w:rsidP="00281328">
      <w:pPr>
        <w:spacing w:after="0" w:line="360" w:lineRule="auto"/>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 xml:space="preserve">Untuk memahami tingkat literasi media digital siswa digunakan sudut pandang dari </w:t>
      </w:r>
      <w:r w:rsidRPr="00A26DD7">
        <w:rPr>
          <w:rFonts w:asciiTheme="majorBidi" w:hAnsiTheme="majorBidi" w:cstheme="majorBidi"/>
          <w:i/>
          <w:iCs/>
          <w:sz w:val="24"/>
          <w:szCs w:val="24"/>
          <w:lang w:val="id-ID"/>
        </w:rPr>
        <w:t>Competence Individual Framework</w:t>
      </w:r>
      <w:r w:rsidRPr="00A26DD7">
        <w:rPr>
          <w:rFonts w:asciiTheme="majorBidi" w:hAnsiTheme="majorBidi" w:cstheme="majorBidi"/>
          <w:sz w:val="24"/>
          <w:szCs w:val="24"/>
          <w:lang w:val="id-ID"/>
        </w:rPr>
        <w:t xml:space="preserve"> pada laporan yang berjudul </w:t>
      </w:r>
      <w:r w:rsidRPr="00A26DD7">
        <w:rPr>
          <w:rFonts w:asciiTheme="majorBidi" w:hAnsiTheme="majorBidi" w:cstheme="majorBidi"/>
          <w:i/>
          <w:iCs/>
          <w:sz w:val="24"/>
          <w:szCs w:val="24"/>
          <w:lang w:val="id-ID"/>
        </w:rPr>
        <w:t>Study on</w:t>
      </w:r>
      <w:r w:rsidRPr="00A26DD7">
        <w:rPr>
          <w:rFonts w:asciiTheme="majorBidi" w:hAnsiTheme="majorBidi" w:cstheme="majorBidi"/>
          <w:sz w:val="24"/>
          <w:szCs w:val="24"/>
          <w:lang w:val="id-ID"/>
        </w:rPr>
        <w:t xml:space="preserve"> </w:t>
      </w:r>
      <w:r w:rsidRPr="00A26DD7">
        <w:rPr>
          <w:rFonts w:asciiTheme="majorBidi" w:hAnsiTheme="majorBidi" w:cstheme="majorBidi"/>
          <w:i/>
          <w:iCs/>
          <w:sz w:val="24"/>
          <w:szCs w:val="24"/>
          <w:lang w:val="id-ID"/>
        </w:rPr>
        <w:t>Assesment Criteria for Media Literacy Levels</w:t>
      </w:r>
      <w:r w:rsidRPr="00A26DD7">
        <w:rPr>
          <w:rFonts w:asciiTheme="majorBidi" w:hAnsiTheme="majorBidi" w:cstheme="majorBidi"/>
          <w:sz w:val="24"/>
          <w:szCs w:val="24"/>
          <w:lang w:val="id-ID"/>
        </w:rPr>
        <w:t xml:space="preserve"> disusun oleh EAVI. Kompetensi Individu dapat diartikan sebagai daya tampung seseorang yang dapat dikaitkan melalui penerapan keahlian tertentu seperti akses, analisis dan komunikasi. Kompetensi ini didapatkan pada rangkaian kapasitas dengan ruang lingkup lebih luas guna meningkatkan tingkat kesadaran, analisis kritis serta ruang kreatif untuk mengatasinya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{"citationItems":[{"id":"ITEM-1","itemData":{"URL":"https://eavi.eu/","author":[{"dropping-particle":"","family":"EAVI","given":"","non-dropping-particle":"","parse-names":false,"suffix":""}],"id":"ITEM-1","issued":{"date-parts":[["2009"]]},"title":"Media Literacy","type":"webpage"},"uris":["http://www.mendeley.com/documents/?uuid=afd93d8a-a299-4a99-b4ed-5ef5e9cf5dfe"]}],"mendeley":{"formattedCitation":"(EAVI, 2009)","plainTextFormattedCitation":"(EAVI, 2009)","previouslyFormattedCitation":"(EAVI, 2009)"},"properties":{"noteIndex":0},"schema":"https://github.com/citation-style-language/schema/raw/master/csl-citation.json"}</w:instrText>
      </w:r>
      <w:r>
        <w:rPr>
          <w:rFonts w:asciiTheme="majorBidi" w:hAnsiTheme="majorBidi" w:cstheme="majorBidi"/>
          <w:sz w:val="24"/>
          <w:szCs w:val="24"/>
          <w:lang w:val="id-ID"/>
        </w:rPr>
        <w:fldChar w:fldCharType="separate"/>
      </w:r>
      <w:r w:rsidRPr="00492102">
        <w:rPr>
          <w:rFonts w:asciiTheme="majorBidi" w:hAnsiTheme="majorBidi" w:cstheme="majorBidi"/>
          <w:noProof/>
          <w:sz w:val="24"/>
          <w:szCs w:val="24"/>
          <w:lang w:val="id-ID"/>
        </w:rPr>
        <w:t>(EAVI, 2009)</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Pada kompetensi individu </w:t>
      </w:r>
      <w:r>
        <w:rPr>
          <w:rFonts w:asciiTheme="majorBidi" w:hAnsiTheme="majorBidi" w:cstheme="majorBidi"/>
          <w:sz w:val="24"/>
          <w:szCs w:val="24"/>
        </w:rPr>
        <w:t xml:space="preserve">dibedakan menjadi dua </w:t>
      </w:r>
      <w:r w:rsidRPr="00A26DD7">
        <w:rPr>
          <w:rFonts w:asciiTheme="majorBidi" w:hAnsiTheme="majorBidi" w:cstheme="majorBidi"/>
          <w:sz w:val="24"/>
          <w:szCs w:val="24"/>
          <w:lang w:val="id-ID"/>
        </w:rPr>
        <w:t xml:space="preserve">yaitu </w:t>
      </w:r>
      <w:r w:rsidRPr="00A26DD7">
        <w:rPr>
          <w:rFonts w:asciiTheme="majorBidi" w:hAnsiTheme="majorBidi" w:cstheme="majorBidi"/>
          <w:i/>
          <w:iCs/>
          <w:sz w:val="24"/>
          <w:szCs w:val="24"/>
          <w:lang w:val="id-ID"/>
        </w:rPr>
        <w:t xml:space="preserve">personal competence </w:t>
      </w:r>
      <w:r w:rsidRPr="00A26DD7">
        <w:rPr>
          <w:rFonts w:asciiTheme="majorBidi" w:hAnsiTheme="majorBidi" w:cstheme="majorBidi"/>
          <w:sz w:val="24"/>
          <w:szCs w:val="24"/>
          <w:lang w:val="id-ID"/>
        </w:rPr>
        <w:t xml:space="preserve">dan </w:t>
      </w:r>
      <w:r w:rsidRPr="00A26DD7">
        <w:rPr>
          <w:rFonts w:asciiTheme="majorBidi" w:hAnsiTheme="majorBidi" w:cstheme="majorBidi"/>
          <w:i/>
          <w:iCs/>
          <w:sz w:val="24"/>
          <w:szCs w:val="24"/>
          <w:lang w:val="id-ID"/>
        </w:rPr>
        <w:t>social competence</w:t>
      </w:r>
      <w:r w:rsidRPr="00A26DD7">
        <w:rPr>
          <w:rFonts w:asciiTheme="majorBidi" w:hAnsiTheme="majorBidi" w:cstheme="majorBidi"/>
          <w:sz w:val="24"/>
          <w:szCs w:val="24"/>
          <w:lang w:val="id-ID"/>
        </w:rPr>
        <w:t>. Berikut penjelasannya.</w:t>
      </w:r>
    </w:p>
    <w:p w14:paraId="2AD77E07" w14:textId="77777777" w:rsidR="00281328" w:rsidRPr="00A26DD7" w:rsidRDefault="00281328" w:rsidP="00281328">
      <w:pPr>
        <w:pStyle w:val="ListParagraph"/>
        <w:numPr>
          <w:ilvl w:val="0"/>
          <w:numId w:val="17"/>
        </w:numPr>
        <w:spacing w:after="0" w:line="360" w:lineRule="auto"/>
        <w:ind w:left="0" w:firstLine="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 </w:t>
      </w:r>
      <w:r w:rsidRPr="00A26DD7">
        <w:rPr>
          <w:rFonts w:asciiTheme="majorBidi" w:hAnsiTheme="majorBidi" w:cstheme="majorBidi"/>
          <w:i/>
          <w:iCs/>
          <w:sz w:val="24"/>
          <w:szCs w:val="24"/>
          <w:lang w:val="id-ID"/>
        </w:rPr>
        <w:t xml:space="preserve">Personal competence </w:t>
      </w:r>
      <w:r w:rsidRPr="00A26DD7">
        <w:rPr>
          <w:rFonts w:asciiTheme="majorBidi" w:hAnsiTheme="majorBidi" w:cstheme="majorBidi"/>
          <w:sz w:val="24"/>
          <w:szCs w:val="24"/>
          <w:lang w:val="id-ID"/>
        </w:rPr>
        <w:t xml:space="preserve">adalah kecakapan yang dimiliki oleh individu terhadap penggunaan media serta analisis sejumlah konten media. Pada </w:t>
      </w:r>
      <w:r w:rsidRPr="00A26DD7">
        <w:rPr>
          <w:rFonts w:asciiTheme="majorBidi" w:hAnsiTheme="majorBidi" w:cstheme="majorBidi"/>
          <w:i/>
          <w:iCs/>
          <w:sz w:val="24"/>
          <w:szCs w:val="24"/>
          <w:lang w:val="id-ID"/>
        </w:rPr>
        <w:t xml:space="preserve">personel competence </w:t>
      </w:r>
      <w:r w:rsidRPr="00A26DD7">
        <w:rPr>
          <w:rFonts w:asciiTheme="majorBidi" w:hAnsiTheme="majorBidi" w:cstheme="majorBidi"/>
          <w:sz w:val="24"/>
          <w:szCs w:val="24"/>
          <w:lang w:val="id-ID"/>
        </w:rPr>
        <w:t>memiliki dua aksi diantaranya sebagai berikut.</w:t>
      </w:r>
    </w:p>
    <w:p w14:paraId="280A9DB3" w14:textId="77777777" w:rsidR="00281328" w:rsidRPr="00A26DD7" w:rsidRDefault="00281328" w:rsidP="00281328">
      <w:pPr>
        <w:pStyle w:val="ListParagraph"/>
        <w:numPr>
          <w:ilvl w:val="0"/>
          <w:numId w:val="18"/>
        </w:numPr>
        <w:spacing w:after="0" w:line="360" w:lineRule="auto"/>
        <w:ind w:left="0" w:hanging="11"/>
        <w:jc w:val="both"/>
        <w:rPr>
          <w:rFonts w:asciiTheme="majorBidi" w:hAnsiTheme="majorBidi" w:cstheme="majorBidi"/>
          <w:sz w:val="24"/>
          <w:szCs w:val="24"/>
          <w:lang w:val="id-ID"/>
        </w:rPr>
      </w:pPr>
      <w:r w:rsidRPr="00A26DD7">
        <w:rPr>
          <w:rFonts w:asciiTheme="majorBidi" w:hAnsiTheme="majorBidi" w:cstheme="majorBidi"/>
          <w:i/>
          <w:iCs/>
          <w:sz w:val="24"/>
          <w:szCs w:val="24"/>
          <w:lang w:val="id-ID"/>
        </w:rPr>
        <w:t xml:space="preserve">Technical skills </w:t>
      </w:r>
      <w:r w:rsidRPr="00A26DD7">
        <w:rPr>
          <w:rFonts w:asciiTheme="majorBidi" w:hAnsiTheme="majorBidi" w:cstheme="majorBidi"/>
          <w:sz w:val="24"/>
          <w:szCs w:val="24"/>
          <w:lang w:val="id-ID"/>
        </w:rPr>
        <w:t xml:space="preserve">dapat diartikan sebagai keahlian individu secara operasi terhadap akses serta penggunaan alat komunikasi media dengan efektif. Berikut sejumlah kriteria yang terdapat pada </w:t>
      </w:r>
      <w:r w:rsidRPr="00A26DD7">
        <w:rPr>
          <w:rFonts w:asciiTheme="majorBidi" w:hAnsiTheme="majorBidi" w:cstheme="majorBidi"/>
          <w:i/>
          <w:iCs/>
          <w:sz w:val="24"/>
          <w:szCs w:val="24"/>
          <w:lang w:val="id-ID"/>
        </w:rPr>
        <w:t>technical skills.</w:t>
      </w:r>
    </w:p>
    <w:p w14:paraId="3A50969F" w14:textId="77777777" w:rsidR="00281328" w:rsidRPr="00A26DD7" w:rsidRDefault="00281328" w:rsidP="00281328">
      <w:pPr>
        <w:pStyle w:val="ListParagraph"/>
        <w:numPr>
          <w:ilvl w:val="0"/>
          <w:numId w:val="14"/>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Mampu menggunakan perangkat media</w:t>
      </w:r>
    </w:p>
    <w:p w14:paraId="40AF2D40" w14:textId="77777777" w:rsidR="00281328" w:rsidRPr="00E07AA2" w:rsidRDefault="00281328" w:rsidP="00281328">
      <w:pPr>
        <w:pStyle w:val="ListParagraph"/>
        <w:numPr>
          <w:ilvl w:val="0"/>
          <w:numId w:val="14"/>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 xml:space="preserve">Mampu </w:t>
      </w:r>
      <w:r>
        <w:rPr>
          <w:rFonts w:asciiTheme="majorBidi" w:hAnsiTheme="majorBidi" w:cstheme="majorBidi"/>
          <w:sz w:val="24"/>
          <w:szCs w:val="24"/>
        </w:rPr>
        <w:t>bijak memakai internet</w:t>
      </w:r>
    </w:p>
    <w:p w14:paraId="1B67C1C6" w14:textId="77777777" w:rsidR="00281328" w:rsidRPr="00A26DD7" w:rsidRDefault="00281328" w:rsidP="00281328">
      <w:pPr>
        <w:pStyle w:val="ListParagraph"/>
        <w:numPr>
          <w:ilvl w:val="0"/>
          <w:numId w:val="14"/>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Mampu menganalisis </w:t>
      </w:r>
      <w:r w:rsidRPr="00A26DD7">
        <w:rPr>
          <w:rFonts w:asciiTheme="majorBidi" w:hAnsiTheme="majorBidi" w:cstheme="majorBidi"/>
          <w:sz w:val="24"/>
          <w:szCs w:val="24"/>
          <w:lang w:val="id-ID"/>
        </w:rPr>
        <w:t>media secara aktif</w:t>
      </w:r>
    </w:p>
    <w:p w14:paraId="76819461" w14:textId="77777777" w:rsidR="00281328" w:rsidRDefault="00281328" w:rsidP="00281328">
      <w:pPr>
        <w:pStyle w:val="ListParagraph"/>
        <w:numPr>
          <w:ilvl w:val="0"/>
          <w:numId w:val="18"/>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 </w:t>
      </w:r>
      <w:r w:rsidRPr="00A26DD7">
        <w:rPr>
          <w:rFonts w:asciiTheme="majorBidi" w:hAnsiTheme="majorBidi" w:cstheme="majorBidi"/>
          <w:i/>
          <w:iCs/>
          <w:sz w:val="24"/>
          <w:szCs w:val="24"/>
          <w:lang w:val="id-ID"/>
        </w:rPr>
        <w:t xml:space="preserve">Critical understanding </w:t>
      </w:r>
      <w:r w:rsidRPr="00A26DD7">
        <w:rPr>
          <w:rFonts w:asciiTheme="majorBidi" w:hAnsiTheme="majorBidi" w:cstheme="majorBidi"/>
          <w:sz w:val="24"/>
          <w:szCs w:val="24"/>
          <w:lang w:val="id-ID"/>
        </w:rPr>
        <w:t xml:space="preserve">dapat diartikan sebagai keahlian individu secara kognitif dimana berhubungan dengan pengetahuan mengenai evaluasi isi serta media. Pada </w:t>
      </w:r>
      <w:r w:rsidRPr="00A26DD7">
        <w:rPr>
          <w:rFonts w:asciiTheme="majorBidi" w:hAnsiTheme="majorBidi" w:cstheme="majorBidi"/>
          <w:i/>
          <w:iCs/>
          <w:sz w:val="24"/>
          <w:szCs w:val="24"/>
          <w:lang w:val="id-ID"/>
        </w:rPr>
        <w:t xml:space="preserve">critical </w:t>
      </w:r>
      <w:r w:rsidRPr="00A26DD7">
        <w:rPr>
          <w:rFonts w:asciiTheme="majorBidi" w:hAnsiTheme="majorBidi" w:cstheme="majorBidi"/>
          <w:i/>
          <w:iCs/>
          <w:sz w:val="24"/>
          <w:szCs w:val="24"/>
          <w:lang w:val="id-ID"/>
        </w:rPr>
        <w:tab/>
        <w:t>understanding</w:t>
      </w:r>
      <w:r w:rsidRPr="00A26DD7">
        <w:rPr>
          <w:rFonts w:asciiTheme="majorBidi" w:hAnsiTheme="majorBidi" w:cstheme="majorBidi"/>
          <w:sz w:val="24"/>
          <w:szCs w:val="24"/>
          <w:lang w:val="id-ID"/>
        </w:rPr>
        <w:t xml:space="preserve"> terdapat beberapa kriteria sebagai berikut.</w:t>
      </w:r>
    </w:p>
    <w:p w14:paraId="64264A11" w14:textId="77777777" w:rsidR="00281328" w:rsidRPr="00E07AA2" w:rsidRDefault="00281328" w:rsidP="00281328">
      <w:pPr>
        <w:pStyle w:val="ListParagraph"/>
        <w:numPr>
          <w:ilvl w:val="0"/>
          <w:numId w:val="15"/>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Mempunyai </w:t>
      </w:r>
      <w:r w:rsidRPr="00A26DD7">
        <w:rPr>
          <w:rFonts w:asciiTheme="majorBidi" w:hAnsiTheme="majorBidi" w:cstheme="majorBidi"/>
          <w:sz w:val="24"/>
          <w:szCs w:val="24"/>
          <w:lang w:val="id-ID"/>
        </w:rPr>
        <w:t>pengetahuan tentang media dan regulasinya</w:t>
      </w:r>
    </w:p>
    <w:p w14:paraId="2BF45FB2" w14:textId="77777777" w:rsidR="00281328" w:rsidRPr="00A26DD7" w:rsidRDefault="00281328" w:rsidP="00281328">
      <w:pPr>
        <w:pStyle w:val="ListParagraph"/>
        <w:numPr>
          <w:ilvl w:val="0"/>
          <w:numId w:val="15"/>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Memahami fungsi media</w:t>
      </w:r>
    </w:p>
    <w:p w14:paraId="5907EA42" w14:textId="77777777" w:rsidR="00281328" w:rsidRPr="00A26DD7" w:rsidRDefault="00281328" w:rsidP="00281328">
      <w:pPr>
        <w:pStyle w:val="ListParagraph"/>
        <w:numPr>
          <w:ilvl w:val="0"/>
          <w:numId w:val="15"/>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Sikap</w:t>
      </w:r>
      <w:r w:rsidRPr="00A26DD7">
        <w:rPr>
          <w:rFonts w:asciiTheme="majorBidi" w:hAnsiTheme="majorBidi" w:cstheme="majorBidi"/>
          <w:sz w:val="24"/>
          <w:szCs w:val="24"/>
          <w:lang w:val="id-ID"/>
        </w:rPr>
        <w:t xml:space="preserve"> pengguna </w:t>
      </w:r>
      <w:r>
        <w:rPr>
          <w:rFonts w:asciiTheme="majorBidi" w:hAnsiTheme="majorBidi" w:cstheme="majorBidi"/>
          <w:sz w:val="24"/>
          <w:szCs w:val="24"/>
        </w:rPr>
        <w:t>dalam ber</w:t>
      </w:r>
      <w:r w:rsidRPr="00A26DD7">
        <w:rPr>
          <w:rFonts w:asciiTheme="majorBidi" w:hAnsiTheme="majorBidi" w:cstheme="majorBidi"/>
          <w:sz w:val="24"/>
          <w:szCs w:val="24"/>
          <w:lang w:val="id-ID"/>
        </w:rPr>
        <w:t>media</w:t>
      </w:r>
    </w:p>
    <w:p w14:paraId="1FB2C177" w14:textId="77777777" w:rsidR="00281328" w:rsidRPr="00A26DD7" w:rsidRDefault="00281328" w:rsidP="00281328">
      <w:pPr>
        <w:pStyle w:val="ListParagraph"/>
        <w:numPr>
          <w:ilvl w:val="0"/>
          <w:numId w:val="17"/>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 </w:t>
      </w:r>
      <w:r w:rsidRPr="00A26DD7">
        <w:rPr>
          <w:rFonts w:asciiTheme="majorBidi" w:hAnsiTheme="majorBidi" w:cstheme="majorBidi"/>
          <w:i/>
          <w:iCs/>
          <w:sz w:val="24"/>
          <w:szCs w:val="24"/>
          <w:lang w:val="id-ID"/>
        </w:rPr>
        <w:t xml:space="preserve">Social competence </w:t>
      </w:r>
      <w:r w:rsidRPr="00A26DD7">
        <w:rPr>
          <w:rFonts w:asciiTheme="majorBidi" w:hAnsiTheme="majorBidi" w:cstheme="majorBidi"/>
          <w:sz w:val="24"/>
          <w:szCs w:val="24"/>
          <w:lang w:val="id-ID"/>
        </w:rPr>
        <w:t xml:space="preserve">adalah kecakapan yang dimiliki oleh individu untuk melangsungkan komunikasi serta membangun relasi dengan orang lain melalui </w:t>
      </w:r>
      <w:r w:rsidRPr="00A26DD7">
        <w:rPr>
          <w:rFonts w:asciiTheme="majorBidi" w:hAnsiTheme="majorBidi" w:cstheme="majorBidi"/>
          <w:sz w:val="24"/>
          <w:szCs w:val="24"/>
          <w:lang w:val="id-ID"/>
        </w:rPr>
        <w:lastRenderedPageBreak/>
        <w:t xml:space="preserve">media. Adapun sejumlah kriteria yang terdapat pada </w:t>
      </w:r>
      <w:r w:rsidRPr="00A26DD7">
        <w:rPr>
          <w:rFonts w:asciiTheme="majorBidi" w:hAnsiTheme="majorBidi" w:cstheme="majorBidi"/>
          <w:i/>
          <w:iCs/>
          <w:sz w:val="24"/>
          <w:szCs w:val="24"/>
          <w:lang w:val="id-ID"/>
        </w:rPr>
        <w:t>social competence</w:t>
      </w:r>
      <w:r w:rsidRPr="00A26DD7">
        <w:rPr>
          <w:rFonts w:asciiTheme="majorBidi" w:hAnsiTheme="majorBidi" w:cstheme="majorBidi"/>
          <w:sz w:val="24"/>
          <w:szCs w:val="24"/>
          <w:lang w:val="id-ID"/>
        </w:rPr>
        <w:t xml:space="preserve"> diantaranya.</w:t>
      </w:r>
    </w:p>
    <w:p w14:paraId="27B4C3C1" w14:textId="77777777" w:rsidR="00281328" w:rsidRPr="00A26DD7" w:rsidRDefault="00281328" w:rsidP="00281328">
      <w:pPr>
        <w:pStyle w:val="ListParagraph"/>
        <w:numPr>
          <w:ilvl w:val="0"/>
          <w:numId w:val="16"/>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Mampu untuk berkomunikasi dan membangun relasi</w:t>
      </w:r>
    </w:p>
    <w:p w14:paraId="5CC68E91" w14:textId="77777777" w:rsidR="00281328" w:rsidRPr="00A26DD7" w:rsidRDefault="00281328" w:rsidP="00281328">
      <w:pPr>
        <w:pStyle w:val="ListParagraph"/>
        <w:numPr>
          <w:ilvl w:val="0"/>
          <w:numId w:val="16"/>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A26DD7">
        <w:rPr>
          <w:rFonts w:asciiTheme="majorBidi" w:hAnsiTheme="majorBidi" w:cstheme="majorBidi"/>
          <w:sz w:val="24"/>
          <w:szCs w:val="24"/>
          <w:lang w:val="id-ID"/>
        </w:rPr>
        <w:t>Mampu untuk berpartisipasi</w:t>
      </w:r>
    </w:p>
    <w:p w14:paraId="48582725" w14:textId="77777777" w:rsidR="00281328" w:rsidRPr="00A26DD7" w:rsidRDefault="00281328" w:rsidP="00281328">
      <w:pPr>
        <w:pStyle w:val="ListParagraph"/>
        <w:numPr>
          <w:ilvl w:val="0"/>
          <w:numId w:val="16"/>
        </w:numPr>
        <w:spacing w:after="0" w:line="360" w:lineRule="auto"/>
        <w:ind w:left="0" w:hanging="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Kreatif dalam </w:t>
      </w:r>
      <w:proofErr w:type="spellStart"/>
      <w:r>
        <w:rPr>
          <w:rFonts w:asciiTheme="majorBidi" w:hAnsiTheme="majorBidi" w:cstheme="majorBidi"/>
          <w:sz w:val="24"/>
          <w:szCs w:val="24"/>
        </w:rPr>
        <w:t>berkonten</w:t>
      </w:r>
      <w:proofErr w:type="spellEnd"/>
      <w:r>
        <w:rPr>
          <w:rFonts w:asciiTheme="majorBidi" w:hAnsiTheme="majorBidi" w:cstheme="majorBidi"/>
          <w:sz w:val="24"/>
          <w:szCs w:val="24"/>
        </w:rPr>
        <w:t xml:space="preserve"> media</w:t>
      </w:r>
    </w:p>
    <w:p w14:paraId="78E28171" w14:textId="77777777" w:rsidR="00281328" w:rsidRPr="00A26DD7" w:rsidRDefault="00281328" w:rsidP="00281328">
      <w:pPr>
        <w:spacing w:after="0" w:line="360" w:lineRule="auto"/>
        <w:ind w:firstLine="284"/>
        <w:jc w:val="both"/>
        <w:rPr>
          <w:rFonts w:asciiTheme="majorBidi" w:hAnsiTheme="majorBidi" w:cstheme="majorBidi"/>
          <w:sz w:val="24"/>
          <w:szCs w:val="24"/>
          <w:lang w:val="id-ID"/>
        </w:rPr>
      </w:pPr>
      <w:r>
        <w:rPr>
          <w:rFonts w:asciiTheme="majorBidi" w:hAnsiTheme="majorBidi" w:cstheme="majorBidi"/>
          <w:sz w:val="24"/>
          <w:szCs w:val="24"/>
        </w:rPr>
        <w:t>T</w:t>
      </w:r>
      <w:r w:rsidRPr="00A26DD7">
        <w:rPr>
          <w:rFonts w:asciiTheme="majorBidi" w:hAnsiTheme="majorBidi" w:cstheme="majorBidi"/>
          <w:sz w:val="24"/>
          <w:szCs w:val="24"/>
          <w:lang w:val="id-ID"/>
        </w:rPr>
        <w:t xml:space="preserve">ahap berikutnya yaitu melakukan analisis hasil perhitungan kuesioner serta memadukannya dengan bobot tiap komponen. Oleh karena itu, tingkat kecakapan </w:t>
      </w:r>
      <w:r>
        <w:rPr>
          <w:rFonts w:asciiTheme="majorBidi" w:hAnsiTheme="majorBidi" w:cstheme="majorBidi"/>
          <w:sz w:val="24"/>
          <w:szCs w:val="24"/>
        </w:rPr>
        <w:t>literasi media dibagi menjadi</w:t>
      </w:r>
      <w:r w:rsidRPr="00A26DD7">
        <w:rPr>
          <w:rFonts w:asciiTheme="majorBidi" w:hAnsiTheme="majorBidi" w:cstheme="majorBidi"/>
          <w:sz w:val="24"/>
          <w:szCs w:val="24"/>
          <w:lang w:val="id-ID"/>
        </w:rPr>
        <w:t xml:space="preserve"> </w:t>
      </w:r>
      <w:r w:rsidRPr="00A26DD7">
        <w:rPr>
          <w:rFonts w:asciiTheme="majorBidi" w:hAnsiTheme="majorBidi" w:cstheme="majorBidi"/>
          <w:i/>
          <w:iCs/>
          <w:sz w:val="24"/>
          <w:szCs w:val="24"/>
          <w:lang w:val="id-ID"/>
        </w:rPr>
        <w:t>basic, medium, advanced</w:t>
      </w:r>
      <w:r w:rsidRPr="00A26DD7">
        <w:rPr>
          <w:rFonts w:asciiTheme="majorBidi" w:hAnsiTheme="majorBidi" w:cstheme="majorBidi"/>
          <w:sz w:val="24"/>
          <w:szCs w:val="24"/>
          <w:lang w:val="id-ID"/>
        </w:rPr>
        <w:t>.</w:t>
      </w:r>
    </w:p>
    <w:p w14:paraId="248CC570" w14:textId="77777777" w:rsidR="00281328" w:rsidRPr="00D81E19" w:rsidRDefault="00281328" w:rsidP="00281328">
      <w:pPr>
        <w:pStyle w:val="ListParagraph"/>
        <w:spacing w:after="0" w:line="360" w:lineRule="auto"/>
        <w:ind w:left="0" w:hanging="11"/>
        <w:jc w:val="both"/>
        <w:rPr>
          <w:rFonts w:asciiTheme="majorBidi" w:hAnsiTheme="majorBidi" w:cstheme="majorBidi"/>
          <w:sz w:val="24"/>
          <w:szCs w:val="24"/>
        </w:rPr>
      </w:pPr>
      <w:r w:rsidRPr="00A26DD7">
        <w:rPr>
          <w:rFonts w:asciiTheme="majorBidi" w:hAnsiTheme="majorBidi" w:cstheme="majorBidi"/>
          <w:sz w:val="24"/>
          <w:szCs w:val="24"/>
          <w:lang w:val="id-ID"/>
        </w:rPr>
        <w:t xml:space="preserve">1. </w:t>
      </w:r>
      <w:r w:rsidRPr="00A26DD7">
        <w:rPr>
          <w:rFonts w:asciiTheme="majorBidi" w:hAnsiTheme="majorBidi" w:cstheme="majorBidi"/>
          <w:sz w:val="24"/>
          <w:szCs w:val="24"/>
          <w:lang w:val="id-ID"/>
        </w:rPr>
        <w:tab/>
      </w:r>
      <w:r w:rsidRPr="00A26DD7">
        <w:rPr>
          <w:rFonts w:asciiTheme="majorBidi" w:hAnsiTheme="majorBidi" w:cstheme="majorBidi"/>
          <w:b/>
          <w:i/>
          <w:sz w:val="24"/>
          <w:szCs w:val="24"/>
          <w:lang w:val="id-ID"/>
        </w:rPr>
        <w:t>Basic</w:t>
      </w:r>
      <w:r>
        <w:rPr>
          <w:rFonts w:asciiTheme="majorBidi" w:hAnsiTheme="majorBidi" w:cstheme="majorBidi"/>
          <w:b/>
          <w:i/>
          <w:sz w:val="24"/>
          <w:szCs w:val="24"/>
        </w:rPr>
        <w:t xml:space="preserve"> (&lt; 70)</w:t>
      </w:r>
    </w:p>
    <w:p w14:paraId="477F170E" w14:textId="77777777" w:rsidR="00281328" w:rsidRPr="00A26DD7" w:rsidRDefault="00281328" w:rsidP="00281328">
      <w:pPr>
        <w:spacing w:after="0" w:line="360" w:lineRule="auto"/>
        <w:ind w:hanging="11"/>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w:t>
      </w:r>
      <w:r w:rsidRPr="009D6DA2">
        <w:rPr>
          <w:rFonts w:asciiTheme="majorBidi" w:hAnsiTheme="majorBidi" w:cstheme="majorBidi"/>
          <w:i/>
          <w:iCs/>
          <w:sz w:val="24"/>
          <w:szCs w:val="24"/>
          <w:lang w:val="id-ID"/>
        </w:rPr>
        <w:t>Basic</w:t>
      </w:r>
      <w:r w:rsidRPr="00A26DD7">
        <w:rPr>
          <w:rFonts w:asciiTheme="majorBidi" w:hAnsiTheme="majorBidi" w:cstheme="majorBidi"/>
          <w:sz w:val="24"/>
          <w:szCs w:val="24"/>
          <w:lang w:val="id-ID"/>
        </w:rPr>
        <w:t xml:space="preserve"> yaitu kecakapan pada pengoperasian media yang tidak terlalu tinggi, kecakapan pada analisis terhadap konten media yang tidak terlalu baik, serta kecakapan untuk melakukan komunikasi melalui media yang terbatas. </w:t>
      </w:r>
    </w:p>
    <w:p w14:paraId="71A444DB" w14:textId="77777777" w:rsidR="00281328" w:rsidRPr="00D81E19" w:rsidRDefault="00281328" w:rsidP="00281328">
      <w:pPr>
        <w:spacing w:after="0" w:line="360" w:lineRule="auto"/>
        <w:ind w:hanging="11"/>
        <w:jc w:val="both"/>
        <w:rPr>
          <w:rFonts w:asciiTheme="majorBidi" w:hAnsiTheme="majorBidi" w:cstheme="majorBidi"/>
          <w:sz w:val="24"/>
          <w:szCs w:val="24"/>
        </w:rPr>
      </w:pPr>
      <w:r w:rsidRPr="00A26DD7">
        <w:rPr>
          <w:rFonts w:asciiTheme="majorBidi" w:hAnsiTheme="majorBidi" w:cstheme="majorBidi"/>
          <w:sz w:val="24"/>
          <w:szCs w:val="24"/>
          <w:lang w:val="id-ID"/>
        </w:rPr>
        <w:t xml:space="preserve">2. </w:t>
      </w:r>
      <w:r w:rsidRPr="00A26DD7">
        <w:rPr>
          <w:rFonts w:asciiTheme="majorBidi" w:hAnsiTheme="majorBidi" w:cstheme="majorBidi"/>
          <w:sz w:val="24"/>
          <w:szCs w:val="24"/>
          <w:lang w:val="id-ID"/>
        </w:rPr>
        <w:tab/>
      </w:r>
      <w:r w:rsidRPr="00A26DD7">
        <w:rPr>
          <w:rFonts w:asciiTheme="majorBidi" w:hAnsiTheme="majorBidi" w:cstheme="majorBidi"/>
          <w:b/>
          <w:i/>
          <w:sz w:val="24"/>
          <w:szCs w:val="24"/>
          <w:lang w:val="id-ID"/>
        </w:rPr>
        <w:t xml:space="preserve">Medium </w:t>
      </w:r>
      <w:r>
        <w:rPr>
          <w:rFonts w:asciiTheme="majorBidi" w:hAnsiTheme="majorBidi" w:cstheme="majorBidi"/>
          <w:b/>
          <w:i/>
          <w:sz w:val="24"/>
          <w:szCs w:val="24"/>
        </w:rPr>
        <w:t>(70 – 130)</w:t>
      </w:r>
    </w:p>
    <w:p w14:paraId="45F27E6B" w14:textId="77777777" w:rsidR="00281328" w:rsidRDefault="00281328" w:rsidP="00281328">
      <w:pPr>
        <w:spacing w:after="0" w:line="360" w:lineRule="auto"/>
        <w:ind w:hanging="11"/>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w:t>
      </w:r>
      <w:r w:rsidRPr="009D6DA2">
        <w:rPr>
          <w:rFonts w:asciiTheme="majorBidi" w:hAnsiTheme="majorBidi" w:cstheme="majorBidi"/>
          <w:i/>
          <w:iCs/>
          <w:sz w:val="24"/>
          <w:szCs w:val="24"/>
          <w:lang w:val="id-ID"/>
        </w:rPr>
        <w:t>Medium</w:t>
      </w:r>
      <w:r w:rsidRPr="00A26DD7">
        <w:rPr>
          <w:rFonts w:asciiTheme="majorBidi" w:hAnsiTheme="majorBidi" w:cstheme="majorBidi"/>
          <w:sz w:val="24"/>
          <w:szCs w:val="24"/>
          <w:lang w:val="id-ID"/>
        </w:rPr>
        <w:t xml:space="preserve"> yaitu kecakapan pada pengoperasian media yang cukup tinggi, kecakapan pada analisis serta evaluasi terhadap konten media yang cukup bagus, dan berpartisipasi secara aktif baik sosial maupun produksi konten media. </w:t>
      </w:r>
    </w:p>
    <w:p w14:paraId="02E8A844" w14:textId="77777777" w:rsidR="00281328" w:rsidRPr="00D81E19" w:rsidRDefault="00281328" w:rsidP="00281328">
      <w:pPr>
        <w:spacing w:after="0" w:line="360" w:lineRule="auto"/>
        <w:ind w:hanging="11"/>
        <w:jc w:val="both"/>
        <w:rPr>
          <w:rFonts w:asciiTheme="majorBidi" w:hAnsiTheme="majorBidi" w:cstheme="majorBidi"/>
          <w:sz w:val="24"/>
          <w:szCs w:val="24"/>
        </w:rPr>
      </w:pPr>
      <w:r w:rsidRPr="00A26DD7">
        <w:rPr>
          <w:rFonts w:asciiTheme="majorBidi" w:hAnsiTheme="majorBidi" w:cstheme="majorBidi"/>
          <w:sz w:val="24"/>
          <w:szCs w:val="24"/>
          <w:lang w:val="id-ID"/>
        </w:rPr>
        <w:t xml:space="preserve">3. </w:t>
      </w:r>
      <w:r w:rsidRPr="00A26DD7">
        <w:rPr>
          <w:rFonts w:asciiTheme="majorBidi" w:hAnsiTheme="majorBidi" w:cstheme="majorBidi"/>
          <w:b/>
          <w:i/>
          <w:sz w:val="24"/>
          <w:szCs w:val="24"/>
          <w:lang w:val="id-ID"/>
        </w:rPr>
        <w:t>Advanced</w:t>
      </w:r>
      <w:r>
        <w:rPr>
          <w:rFonts w:asciiTheme="majorBidi" w:hAnsiTheme="majorBidi" w:cstheme="majorBidi"/>
          <w:b/>
          <w:i/>
          <w:sz w:val="24"/>
          <w:szCs w:val="24"/>
        </w:rPr>
        <w:t xml:space="preserve"> (&gt; 130)</w:t>
      </w:r>
      <w:r w:rsidRPr="00A26DD7">
        <w:rPr>
          <w:rFonts w:asciiTheme="majorBidi" w:hAnsiTheme="majorBidi" w:cstheme="majorBidi"/>
          <w:sz w:val="24"/>
          <w:szCs w:val="24"/>
          <w:lang w:val="id-ID"/>
        </w:rPr>
        <w:t xml:space="preserve"> </w:t>
      </w:r>
      <w:r>
        <w:rPr>
          <w:rFonts w:asciiTheme="majorBidi" w:hAnsiTheme="majorBidi" w:cstheme="majorBidi"/>
          <w:sz w:val="24"/>
          <w:szCs w:val="24"/>
        </w:rPr>
        <w:t xml:space="preserve"> </w:t>
      </w:r>
    </w:p>
    <w:p w14:paraId="328BE091" w14:textId="77777777" w:rsidR="00281328" w:rsidRDefault="00281328" w:rsidP="00281328">
      <w:pPr>
        <w:spacing w:after="0" w:line="360" w:lineRule="auto"/>
        <w:ind w:hanging="11"/>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    </w:t>
      </w:r>
      <w:r w:rsidRPr="009D6DA2">
        <w:rPr>
          <w:rFonts w:asciiTheme="majorBidi" w:hAnsiTheme="majorBidi" w:cstheme="majorBidi"/>
          <w:i/>
          <w:iCs/>
          <w:sz w:val="24"/>
          <w:szCs w:val="24"/>
          <w:lang w:val="id-ID"/>
        </w:rPr>
        <w:t>Advanced</w:t>
      </w:r>
      <w:r w:rsidRPr="00A26DD7">
        <w:rPr>
          <w:rFonts w:asciiTheme="majorBidi" w:hAnsiTheme="majorBidi" w:cstheme="majorBidi"/>
          <w:sz w:val="24"/>
          <w:szCs w:val="24"/>
          <w:lang w:val="id-ID"/>
        </w:rPr>
        <w:t xml:space="preserve"> yaitu kecakapan pada pengoperasian media yang sangat tinggi, mempunyai pemahaman yang tinggi hingga dapat melakukan analisis konten media lebih detail dan mempunyai kemampuan untuk melakukan komunikasi dengan aktif menggunakan media. Pada kategori tingkat advanced memiliki nilai lebih dari 130.</w:t>
      </w:r>
    </w:p>
    <w:p w14:paraId="3B32E66E" w14:textId="77777777" w:rsidR="00281328" w:rsidRPr="00A26DD7" w:rsidRDefault="00281328" w:rsidP="00281328">
      <w:pPr>
        <w:spacing w:after="0" w:line="360" w:lineRule="auto"/>
        <w:jc w:val="both"/>
        <w:rPr>
          <w:rFonts w:asciiTheme="majorBidi" w:hAnsiTheme="majorBidi" w:cstheme="majorBidi"/>
          <w:sz w:val="24"/>
          <w:szCs w:val="24"/>
          <w:lang w:val="id-ID"/>
        </w:rPr>
      </w:pPr>
    </w:p>
    <w:p w14:paraId="2ABEECF1" w14:textId="77777777" w:rsidR="00281328" w:rsidRPr="00A26DD7" w:rsidRDefault="00281328" w:rsidP="00281328">
      <w:pPr>
        <w:spacing w:after="0" w:line="360" w:lineRule="auto"/>
        <w:ind w:left="426" w:hanging="426"/>
        <w:jc w:val="both"/>
        <w:rPr>
          <w:rFonts w:asciiTheme="majorBidi" w:hAnsiTheme="majorBidi" w:cstheme="majorBidi"/>
          <w:b/>
          <w:bCs/>
          <w:sz w:val="24"/>
          <w:szCs w:val="24"/>
          <w:lang w:val="id-ID"/>
        </w:rPr>
      </w:pPr>
      <w:r w:rsidRPr="00A26DD7">
        <w:rPr>
          <w:rFonts w:asciiTheme="majorBidi" w:hAnsiTheme="majorBidi" w:cstheme="majorBidi"/>
          <w:b/>
          <w:bCs/>
          <w:sz w:val="24"/>
          <w:szCs w:val="24"/>
          <w:lang w:val="id-ID"/>
        </w:rPr>
        <w:t>2</w:t>
      </w:r>
      <w:r w:rsidRPr="003E7AD8">
        <w:rPr>
          <w:rStyle w:val="Heading2Char"/>
        </w:rPr>
        <w:t xml:space="preserve">.4 </w:t>
      </w:r>
      <w:r w:rsidRPr="003E7AD8">
        <w:rPr>
          <w:rStyle w:val="Heading2Char"/>
        </w:rPr>
        <w:tab/>
        <w:t xml:space="preserve">Kerangka Berpikir  </w:t>
      </w:r>
    </w:p>
    <w:p w14:paraId="7994B15D" w14:textId="77777777" w:rsidR="00281328" w:rsidRDefault="00281328" w:rsidP="0028132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Kompetensi individu dalam literasi media digital sangat beragam. </w:t>
      </w:r>
      <w:r w:rsidRPr="00B75434">
        <w:rPr>
          <w:rFonts w:ascii="Times New Roman" w:hAnsi="Times New Roman" w:cs="Times New Roman"/>
          <w:sz w:val="24"/>
          <w:szCs w:val="24"/>
        </w:rPr>
        <w:t xml:space="preserve">Kompetensi ini didapatkan pada rangkaian kapasitas dengan ruang lingkup lebih luas guna meningkatkan tingkat kesadaran, analisis kritis serta ruang kreatif untuk mengatasinya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{"citationItems":[{"id":"ITEM-1","itemData":{"URL":"https://eavi.eu/","author":[{"dropping-particle":"","family":"EAVI","given":"","non-dropping-particle":"","parse-names":false,"suffix":""}],"id":"ITEM-1","issued":{"date-parts":[["2009"]]},"title":"Media Literacy","type":"webpage"},"uris":["http://www.mendeley.com/documents/?uuid=afd93d8a-a299-4a99-b4ed-5ef5e9cf5dfe"]}],"mendeley":{"formattedCitation":"(EAVI, 2009)","plainTextFormattedCitation":"(EAVI, 2009)","previouslyFormattedCitation":"(EAVI, 2009)"},"properties":{"noteIndex":0},"schema":"https://github.com/citation-style-language/schema/raw/master/csl-citation.json"}</w:instrText>
      </w:r>
      <w:r>
        <w:rPr>
          <w:rFonts w:asciiTheme="majorBidi" w:hAnsiTheme="majorBidi" w:cstheme="majorBidi"/>
          <w:sz w:val="24"/>
          <w:szCs w:val="24"/>
          <w:lang w:val="id-ID"/>
        </w:rPr>
        <w:fldChar w:fldCharType="separate"/>
      </w:r>
      <w:r w:rsidRPr="00492102">
        <w:rPr>
          <w:rFonts w:asciiTheme="majorBidi" w:hAnsiTheme="majorBidi" w:cstheme="majorBidi"/>
          <w:noProof/>
          <w:sz w:val="24"/>
          <w:szCs w:val="24"/>
          <w:lang w:val="id-ID"/>
        </w:rPr>
        <w:t>(EAVI, 2009)</w:t>
      </w:r>
      <w:r>
        <w:rPr>
          <w:rFonts w:asciiTheme="majorBidi" w:hAnsiTheme="majorBidi" w:cstheme="majorBidi"/>
          <w:sz w:val="24"/>
          <w:szCs w:val="24"/>
          <w:lang w:val="id-ID"/>
        </w:rPr>
        <w:fldChar w:fldCharType="end"/>
      </w:r>
      <w:r w:rsidRPr="00B75434">
        <w:rPr>
          <w:rFonts w:ascii="Times New Roman" w:hAnsi="Times New Roman" w:cs="Times New Roman"/>
          <w:sz w:val="24"/>
          <w:szCs w:val="24"/>
        </w:rPr>
        <w:t xml:space="preserve">. Pada kompetensi individu </w:t>
      </w:r>
      <w:r>
        <w:rPr>
          <w:rFonts w:ascii="Times New Roman" w:hAnsi="Times New Roman" w:cs="Times New Roman"/>
          <w:sz w:val="24"/>
          <w:szCs w:val="24"/>
        </w:rPr>
        <w:t>dibagi menjadi</w:t>
      </w:r>
      <w:r w:rsidRPr="00B75434">
        <w:rPr>
          <w:rFonts w:ascii="Times New Roman" w:hAnsi="Times New Roman" w:cs="Times New Roman"/>
          <w:sz w:val="24"/>
          <w:szCs w:val="24"/>
        </w:rPr>
        <w:t xml:space="preserve"> </w:t>
      </w:r>
      <w:r w:rsidRPr="00B75434">
        <w:rPr>
          <w:rFonts w:ascii="Times New Roman" w:hAnsi="Times New Roman" w:cs="Times New Roman"/>
          <w:i/>
          <w:iCs/>
          <w:sz w:val="24"/>
          <w:szCs w:val="24"/>
        </w:rPr>
        <w:t xml:space="preserve">personal competence </w:t>
      </w:r>
      <w:r w:rsidRPr="00B75434">
        <w:rPr>
          <w:rFonts w:ascii="Times New Roman" w:hAnsi="Times New Roman" w:cs="Times New Roman"/>
          <w:sz w:val="24"/>
          <w:szCs w:val="24"/>
        </w:rPr>
        <w:t xml:space="preserve">dan </w:t>
      </w:r>
      <w:r w:rsidRPr="00B75434">
        <w:rPr>
          <w:rFonts w:ascii="Times New Roman" w:hAnsi="Times New Roman" w:cs="Times New Roman"/>
          <w:i/>
          <w:iCs/>
          <w:sz w:val="24"/>
          <w:szCs w:val="24"/>
        </w:rPr>
        <w:t>social competence</w:t>
      </w:r>
      <w:r w:rsidRPr="00B75434">
        <w:rPr>
          <w:rFonts w:ascii="Times New Roman" w:hAnsi="Times New Roman" w:cs="Times New Roman"/>
          <w:sz w:val="24"/>
          <w:szCs w:val="24"/>
        </w:rPr>
        <w:t xml:space="preserve">. Pada </w:t>
      </w:r>
      <w:r w:rsidRPr="00B75434">
        <w:rPr>
          <w:rFonts w:ascii="Times New Roman" w:hAnsi="Times New Roman" w:cs="Times New Roman"/>
          <w:i/>
          <w:iCs/>
          <w:sz w:val="24"/>
          <w:szCs w:val="24"/>
        </w:rPr>
        <w:t xml:space="preserve">personel competence </w:t>
      </w:r>
      <w:r w:rsidRPr="00B75434">
        <w:rPr>
          <w:rFonts w:ascii="Times New Roman" w:hAnsi="Times New Roman" w:cs="Times New Roman"/>
          <w:sz w:val="24"/>
          <w:szCs w:val="24"/>
        </w:rPr>
        <w:t xml:space="preserve">memiliki dua aksi diantaranya </w:t>
      </w:r>
      <w:r w:rsidRPr="00B75434">
        <w:rPr>
          <w:rFonts w:ascii="Times New Roman" w:hAnsi="Times New Roman" w:cs="Times New Roman"/>
          <w:i/>
          <w:iCs/>
          <w:sz w:val="24"/>
          <w:szCs w:val="24"/>
        </w:rPr>
        <w:t xml:space="preserve">technical skills </w:t>
      </w:r>
      <w:r w:rsidRPr="00B75434">
        <w:rPr>
          <w:rFonts w:ascii="Times New Roman" w:hAnsi="Times New Roman" w:cs="Times New Roman"/>
          <w:sz w:val="24"/>
          <w:szCs w:val="24"/>
        </w:rPr>
        <w:t xml:space="preserve">dan </w:t>
      </w:r>
      <w:r w:rsidRPr="00B75434">
        <w:rPr>
          <w:rFonts w:ascii="Times New Roman" w:hAnsi="Times New Roman" w:cs="Times New Roman"/>
          <w:i/>
          <w:iCs/>
          <w:sz w:val="24"/>
          <w:szCs w:val="24"/>
        </w:rPr>
        <w:t>critical understanding</w:t>
      </w:r>
      <w:r w:rsidRPr="00B75434">
        <w:rPr>
          <w:rFonts w:ascii="Times New Roman" w:hAnsi="Times New Roman" w:cs="Times New Roman"/>
          <w:sz w:val="24"/>
          <w:szCs w:val="24"/>
        </w:rPr>
        <w:t xml:space="preserve">. </w:t>
      </w:r>
      <w:r>
        <w:rPr>
          <w:rFonts w:ascii="Times New Roman" w:hAnsi="Times New Roman" w:cs="Times New Roman"/>
          <w:sz w:val="24"/>
          <w:szCs w:val="24"/>
        </w:rPr>
        <w:t>K</w:t>
      </w:r>
      <w:r w:rsidRPr="00B75434">
        <w:rPr>
          <w:rFonts w:ascii="Times New Roman" w:hAnsi="Times New Roman" w:cs="Times New Roman"/>
          <w:sz w:val="24"/>
          <w:szCs w:val="24"/>
        </w:rPr>
        <w:t>eahlian individu secara operasi terhadap akses serta penggunaan alat komunikasi media dengan efektif.</w:t>
      </w:r>
      <w:r>
        <w:rPr>
          <w:rFonts w:ascii="Times New Roman" w:hAnsi="Times New Roman" w:cs="Times New Roman"/>
          <w:sz w:val="24"/>
          <w:szCs w:val="24"/>
        </w:rPr>
        <w:t xml:space="preserve"> Disebut </w:t>
      </w:r>
      <w:r w:rsidRPr="00B75434">
        <w:rPr>
          <w:rFonts w:ascii="Times New Roman" w:hAnsi="Times New Roman" w:cs="Times New Roman"/>
          <w:i/>
          <w:iCs/>
          <w:sz w:val="24"/>
          <w:szCs w:val="24"/>
        </w:rPr>
        <w:t>Technical skills</w:t>
      </w:r>
      <w:r>
        <w:rPr>
          <w:rFonts w:ascii="Times New Roman" w:hAnsi="Times New Roman" w:cs="Times New Roman"/>
          <w:sz w:val="24"/>
          <w:szCs w:val="24"/>
        </w:rPr>
        <w:t xml:space="preserve">. Sedangkan, </w:t>
      </w:r>
      <w:r w:rsidRPr="00B75434">
        <w:rPr>
          <w:rFonts w:ascii="Times New Roman" w:hAnsi="Times New Roman" w:cs="Times New Roman"/>
          <w:i/>
          <w:iCs/>
          <w:sz w:val="24"/>
          <w:szCs w:val="24"/>
        </w:rPr>
        <w:t xml:space="preserve">Critical understanding </w:t>
      </w:r>
      <w:r w:rsidRPr="00B75434">
        <w:rPr>
          <w:rFonts w:ascii="Times New Roman" w:hAnsi="Times New Roman" w:cs="Times New Roman"/>
          <w:sz w:val="24"/>
          <w:szCs w:val="24"/>
        </w:rPr>
        <w:t xml:space="preserve">dapat diartikan </w:t>
      </w:r>
      <w:r w:rsidRPr="00B75434">
        <w:rPr>
          <w:rFonts w:ascii="Times New Roman" w:hAnsi="Times New Roman" w:cs="Times New Roman"/>
          <w:sz w:val="24"/>
          <w:szCs w:val="24"/>
        </w:rPr>
        <w:lastRenderedPageBreak/>
        <w:t xml:space="preserve">sebagai keahlian individu secara kognitif dimana berhubungan dengan pengetahuan mengenai evaluasi isi serta media. </w:t>
      </w:r>
      <w:r w:rsidRPr="00B75434">
        <w:rPr>
          <w:rFonts w:ascii="Times New Roman" w:hAnsi="Times New Roman" w:cs="Times New Roman"/>
          <w:i/>
          <w:iCs/>
          <w:sz w:val="24"/>
          <w:szCs w:val="24"/>
        </w:rPr>
        <w:t xml:space="preserve">Social competence </w:t>
      </w:r>
      <w:r w:rsidRPr="00B75434">
        <w:rPr>
          <w:rFonts w:ascii="Times New Roman" w:hAnsi="Times New Roman" w:cs="Times New Roman"/>
          <w:sz w:val="24"/>
          <w:szCs w:val="24"/>
        </w:rPr>
        <w:t xml:space="preserve">adalah kecakapan yang </w:t>
      </w:r>
      <w:r w:rsidRPr="00623D3A">
        <w:rPr>
          <w:rFonts w:asciiTheme="majorBidi" w:hAnsiTheme="majorBidi" w:cstheme="majorBidi"/>
          <w:sz w:val="24"/>
          <w:szCs w:val="24"/>
          <w:lang w:val="id-ID"/>
        </w:rPr>
        <w:t>dimiliki</w:t>
      </w:r>
      <w:r w:rsidRPr="00B75434">
        <w:rPr>
          <w:rFonts w:ascii="Times New Roman" w:hAnsi="Times New Roman" w:cs="Times New Roman"/>
          <w:sz w:val="24"/>
          <w:szCs w:val="24"/>
        </w:rPr>
        <w:t xml:space="preserve"> oleh individu untuk melangsungkan komunikasi serta membangun relasi dengan orang lain melalui media.</w:t>
      </w:r>
      <w:r>
        <w:rPr>
          <w:rFonts w:ascii="Times New Roman" w:hAnsi="Times New Roman" w:cs="Times New Roman"/>
          <w:sz w:val="24"/>
          <w:szCs w:val="24"/>
        </w:rPr>
        <w:t xml:space="preserve"> </w:t>
      </w:r>
      <w:r w:rsidRPr="003A18B3">
        <w:rPr>
          <w:rFonts w:ascii="Times New Roman" w:hAnsi="Times New Roman" w:cs="Times New Roman"/>
          <w:sz w:val="24"/>
          <w:szCs w:val="24"/>
        </w:rPr>
        <w:t>Kerangka ini digunakan untuk mengukur ti</w:t>
      </w:r>
      <w:r>
        <w:rPr>
          <w:rFonts w:ascii="Times New Roman" w:hAnsi="Times New Roman" w:cs="Times New Roman"/>
          <w:sz w:val="24"/>
          <w:szCs w:val="24"/>
        </w:rPr>
        <w:t>ngkat literasi media di lingkungan</w:t>
      </w:r>
      <w:r w:rsidRPr="003A18B3">
        <w:rPr>
          <w:rFonts w:ascii="Times New Roman" w:hAnsi="Times New Roman" w:cs="Times New Roman"/>
          <w:sz w:val="24"/>
          <w:szCs w:val="24"/>
        </w:rPr>
        <w:t xml:space="preserve"> siswa SMP Negeri 1 Sumber. </w:t>
      </w:r>
      <w:r>
        <w:rPr>
          <w:rFonts w:ascii="Times New Roman" w:hAnsi="Times New Roman" w:cs="Times New Roman"/>
          <w:sz w:val="24"/>
          <w:szCs w:val="24"/>
        </w:rPr>
        <w:t>Hal ini diperkuat dengan beberapa fakta bahwa SMP Negeri 1 Sumber sudah memiliki beberapa prestasi, keahlian dan system yang mendukung peningkatan kompetensi individu.</w:t>
      </w:r>
    </w:p>
    <w:p w14:paraId="5865387E" w14:textId="77777777" w:rsidR="00281328" w:rsidRDefault="00281328" w:rsidP="00281328">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A5DDF9C" wp14:editId="1E5814FA">
            <wp:simplePos x="0" y="0"/>
            <wp:positionH relativeFrom="column">
              <wp:posOffset>-48895</wp:posOffset>
            </wp:positionH>
            <wp:positionV relativeFrom="paragraph">
              <wp:posOffset>60325</wp:posOffset>
            </wp:positionV>
            <wp:extent cx="5702300" cy="15690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2300" cy="1569085"/>
                    </a:xfrm>
                    <a:prstGeom prst="rect">
                      <a:avLst/>
                    </a:prstGeom>
                    <a:noFill/>
                  </pic:spPr>
                </pic:pic>
              </a:graphicData>
            </a:graphic>
            <wp14:sizeRelH relativeFrom="page">
              <wp14:pctWidth>0</wp14:pctWidth>
            </wp14:sizeRelH>
            <wp14:sizeRelV relativeFrom="page">
              <wp14:pctHeight>0</wp14:pctHeight>
            </wp14:sizeRelV>
          </wp:anchor>
        </w:drawing>
      </w:r>
    </w:p>
    <w:p w14:paraId="3E350F6B" w14:textId="77777777" w:rsidR="00281328" w:rsidRDefault="00281328" w:rsidP="00281328">
      <w:pPr>
        <w:spacing w:after="0" w:line="360" w:lineRule="auto"/>
        <w:ind w:firstLine="567"/>
        <w:jc w:val="both"/>
        <w:rPr>
          <w:rFonts w:ascii="Times New Roman" w:hAnsi="Times New Roman" w:cs="Times New Roman"/>
          <w:sz w:val="24"/>
          <w:szCs w:val="24"/>
        </w:rPr>
      </w:pPr>
    </w:p>
    <w:p w14:paraId="149D46F4" w14:textId="77777777" w:rsidR="00281328" w:rsidRDefault="00281328" w:rsidP="00281328">
      <w:pPr>
        <w:spacing w:after="0" w:line="360" w:lineRule="auto"/>
        <w:ind w:firstLine="567"/>
        <w:jc w:val="both"/>
        <w:rPr>
          <w:rFonts w:ascii="Times New Roman" w:hAnsi="Times New Roman" w:cs="Times New Roman"/>
          <w:sz w:val="24"/>
          <w:szCs w:val="24"/>
        </w:rPr>
      </w:pPr>
    </w:p>
    <w:p w14:paraId="70B7B243" w14:textId="77777777" w:rsidR="00281328" w:rsidRDefault="00281328" w:rsidP="00281328">
      <w:pPr>
        <w:spacing w:after="0" w:line="360" w:lineRule="auto"/>
        <w:ind w:firstLine="567"/>
        <w:jc w:val="both"/>
        <w:rPr>
          <w:rFonts w:ascii="Times New Roman" w:hAnsi="Times New Roman" w:cs="Times New Roman"/>
          <w:sz w:val="24"/>
          <w:szCs w:val="24"/>
        </w:rPr>
      </w:pPr>
    </w:p>
    <w:p w14:paraId="523EBA50" w14:textId="77777777" w:rsidR="00281328" w:rsidRDefault="00281328" w:rsidP="00281328">
      <w:pPr>
        <w:spacing w:after="0" w:line="360" w:lineRule="auto"/>
        <w:ind w:firstLine="567"/>
        <w:jc w:val="both"/>
        <w:rPr>
          <w:rFonts w:ascii="Times New Roman" w:hAnsi="Times New Roman" w:cs="Times New Roman"/>
          <w:sz w:val="24"/>
          <w:szCs w:val="24"/>
        </w:rPr>
      </w:pPr>
    </w:p>
    <w:p w14:paraId="4B7E6036" w14:textId="77777777" w:rsidR="00281328" w:rsidRDefault="00281328" w:rsidP="00281328">
      <w:pPr>
        <w:spacing w:after="0" w:line="360" w:lineRule="auto"/>
        <w:jc w:val="both"/>
        <w:rPr>
          <w:rFonts w:ascii="Times New Roman" w:hAnsi="Times New Roman" w:cs="Times New Roman"/>
          <w:sz w:val="24"/>
          <w:szCs w:val="24"/>
        </w:rPr>
      </w:pPr>
    </w:p>
    <w:p w14:paraId="4A3DC697" w14:textId="77777777" w:rsidR="00281328" w:rsidRDefault="00281328" w:rsidP="00281328">
      <w:pPr>
        <w:spacing w:after="0" w:line="360" w:lineRule="auto"/>
        <w:ind w:firstLine="567"/>
        <w:jc w:val="both"/>
        <w:rPr>
          <w:rFonts w:ascii="Times New Roman" w:hAnsi="Times New Roman" w:cs="Times New Roman"/>
          <w:sz w:val="24"/>
          <w:szCs w:val="24"/>
        </w:rPr>
      </w:pPr>
    </w:p>
    <w:p w14:paraId="3EF879EE" w14:textId="77777777" w:rsidR="00281328" w:rsidRDefault="00281328" w:rsidP="00281328">
      <w:pPr>
        <w:pStyle w:val="Heading1"/>
      </w:pPr>
      <w:bookmarkStart w:id="15" w:name="_Toc135982624"/>
      <w:r>
        <w:t>Bagan 2.4.1 Kerangka Berpikir</w:t>
      </w:r>
      <w:bookmarkEnd w:id="15"/>
    </w:p>
    <w:p w14:paraId="5D6A6897" w14:textId="77777777" w:rsidR="00281328" w:rsidRDefault="00281328" w:rsidP="00281328">
      <w:pPr>
        <w:pStyle w:val="Heading1"/>
        <w:spacing w:after="240"/>
        <w:rPr>
          <w:lang w:val="en-GB"/>
        </w:rPr>
        <w:sectPr w:rsidR="00281328" w:rsidSect="00F959A6">
          <w:headerReference w:type="default" r:id="rId11"/>
          <w:footerReference w:type="default" r:id="rId12"/>
          <w:pgSz w:w="11907" w:h="16840" w:code="9"/>
          <w:pgMar w:top="2268" w:right="1701" w:bottom="1701" w:left="2268" w:header="709" w:footer="709" w:gutter="0"/>
          <w:cols w:space="708"/>
          <w:docGrid w:linePitch="360"/>
        </w:sectPr>
      </w:pPr>
    </w:p>
    <w:p w14:paraId="563B4D7C" w14:textId="77777777" w:rsidR="00281328" w:rsidRPr="00A26DD7" w:rsidRDefault="00281328" w:rsidP="00281328">
      <w:pPr>
        <w:pStyle w:val="Heading1"/>
        <w:spacing w:after="240"/>
      </w:pPr>
      <w:bookmarkStart w:id="16" w:name="_Toc135982625"/>
      <w:r>
        <w:rPr>
          <w:lang w:val="en-GB"/>
        </w:rPr>
        <w:lastRenderedPageBreak/>
        <w:t xml:space="preserve">BAB III </w:t>
      </w:r>
      <w:r w:rsidRPr="00A26DD7">
        <w:t>METODELOGI DAN OBJEK PENELITIAN</w:t>
      </w:r>
      <w:bookmarkEnd w:id="16"/>
    </w:p>
    <w:p w14:paraId="3C1865B7" w14:textId="77777777" w:rsidR="00281328" w:rsidRPr="00A26DD7" w:rsidRDefault="00281328" w:rsidP="00281328">
      <w:pPr>
        <w:pStyle w:val="Heading2"/>
        <w:numPr>
          <w:ilvl w:val="0"/>
          <w:numId w:val="0"/>
        </w:numPr>
      </w:pPr>
      <w:bookmarkStart w:id="17" w:name="_Toc135982626"/>
      <w:r w:rsidRPr="00A26DD7">
        <w:t xml:space="preserve">3.1 </w:t>
      </w:r>
      <w:r w:rsidRPr="00A26DD7">
        <w:tab/>
        <w:t>Metode Penelitian</w:t>
      </w:r>
      <w:bookmarkEnd w:id="17"/>
    </w:p>
    <w:p w14:paraId="0F02E4E4" w14:textId="77777777" w:rsidR="00281328" w:rsidRPr="00A26DD7" w:rsidRDefault="00281328" w:rsidP="00281328">
      <w:pPr>
        <w:spacing w:after="0" w:line="360" w:lineRule="auto"/>
        <w:ind w:firstLine="284"/>
        <w:jc w:val="both"/>
        <w:rPr>
          <w:rFonts w:asciiTheme="majorBidi" w:hAnsiTheme="majorBidi" w:cstheme="majorBidi"/>
          <w:b/>
          <w:bCs/>
          <w:sz w:val="24"/>
          <w:szCs w:val="24"/>
          <w:lang w:val="id-ID"/>
        </w:rPr>
      </w:pPr>
      <w:r>
        <w:rPr>
          <w:rFonts w:asciiTheme="majorBidi" w:hAnsiTheme="majorBidi" w:cstheme="majorBidi"/>
          <w:sz w:val="24"/>
          <w:szCs w:val="24"/>
        </w:rPr>
        <w:t xml:space="preserve">Secara umum metode penelitian berarti </w:t>
      </w:r>
      <w:r w:rsidRPr="00F075D9">
        <w:rPr>
          <w:rFonts w:asciiTheme="majorBidi" w:hAnsiTheme="majorBidi" w:cstheme="majorBidi"/>
          <w:sz w:val="24"/>
          <w:szCs w:val="24"/>
          <w:lang w:val="id-ID"/>
        </w:rPr>
        <w:t xml:space="preserve">suatu cara ilmiah yang dilaksanakan untuk </w:t>
      </w:r>
      <w:r w:rsidRPr="00A26DD7">
        <w:rPr>
          <w:rFonts w:asciiTheme="majorBidi" w:hAnsiTheme="majorBidi" w:cstheme="majorBidi"/>
          <w:sz w:val="24"/>
          <w:szCs w:val="24"/>
          <w:lang w:val="id-ID"/>
        </w:rPr>
        <w:t>me</w:t>
      </w:r>
      <w:proofErr w:type="spellStart"/>
      <w:r>
        <w:rPr>
          <w:rFonts w:asciiTheme="majorBidi" w:hAnsiTheme="majorBidi" w:cstheme="majorBidi"/>
          <w:sz w:val="24"/>
          <w:szCs w:val="24"/>
        </w:rPr>
        <w:t>mperoleh</w:t>
      </w:r>
      <w:proofErr w:type="spellEnd"/>
      <w:r w:rsidRPr="00A26DD7">
        <w:rPr>
          <w:rFonts w:asciiTheme="majorBidi" w:hAnsiTheme="majorBidi" w:cstheme="majorBidi"/>
          <w:sz w:val="24"/>
          <w:szCs w:val="24"/>
          <w:lang w:val="id-ID"/>
        </w:rPr>
        <w:t xml:space="preserve"> data </w:t>
      </w:r>
      <w:r>
        <w:rPr>
          <w:rFonts w:asciiTheme="majorBidi" w:hAnsiTheme="majorBidi" w:cstheme="majorBidi"/>
          <w:sz w:val="24"/>
          <w:szCs w:val="24"/>
        </w:rPr>
        <w:t xml:space="preserve">dengan maksud </w:t>
      </w:r>
      <w:r w:rsidRPr="00A26DD7">
        <w:rPr>
          <w:rFonts w:asciiTheme="majorBidi" w:hAnsiTheme="majorBidi" w:cstheme="majorBidi"/>
          <w:sz w:val="24"/>
          <w:szCs w:val="24"/>
          <w:lang w:val="id-ID"/>
        </w:rPr>
        <w:t>dan</w:t>
      </w:r>
      <w:r>
        <w:rPr>
          <w:rFonts w:asciiTheme="majorBidi" w:hAnsiTheme="majorBidi" w:cstheme="majorBidi"/>
          <w:sz w:val="24"/>
          <w:szCs w:val="24"/>
        </w:rPr>
        <w:t xml:space="preserve"> manfaat tertentu</w:t>
      </w:r>
      <w:r w:rsidRPr="00A26DD7">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R&amp;D","type":"book"},"uris":["http://www.mendeley.com/documents/?uuid=2c71289c-682f-409b-b8d1-d88f25d1880b"]}],"mendeley":{"formattedCitation":"(Sugiyono, 2017)","plainTextFormattedCitation":"(Sugiyono, 2017)","previouslyFormattedCitation":"(Sugiyono, 2017)"},"properties":{"noteIndex":0},"schema":"https://github.com/citation-style-language/schema/raw/master/csl-citation.json"}</w:instrText>
      </w:r>
      <w:r>
        <w:rPr>
          <w:rFonts w:asciiTheme="majorBidi" w:hAnsiTheme="majorBidi" w:cstheme="majorBidi"/>
          <w:sz w:val="24"/>
          <w:szCs w:val="24"/>
          <w:lang w:val="id-ID"/>
        </w:rPr>
        <w:fldChar w:fldCharType="separate"/>
      </w:r>
      <w:r w:rsidRPr="00492102">
        <w:rPr>
          <w:rFonts w:asciiTheme="majorBidi" w:hAnsiTheme="majorBidi" w:cstheme="majorBidi"/>
          <w:noProof/>
          <w:sz w:val="24"/>
          <w:szCs w:val="24"/>
          <w:lang w:val="id-ID"/>
        </w:rPr>
        <w:t>(Sugiyono, 2017)</w:t>
      </w:r>
      <w:r>
        <w:rPr>
          <w:rFonts w:asciiTheme="majorBidi" w:hAnsiTheme="majorBidi" w:cstheme="majorBidi"/>
          <w:sz w:val="24"/>
          <w:szCs w:val="24"/>
          <w:lang w:val="id-ID"/>
        </w:rPr>
        <w:fldChar w:fldCharType="end"/>
      </w:r>
      <w:r w:rsidRPr="00A26DD7">
        <w:rPr>
          <w:rFonts w:asciiTheme="majorBidi" w:hAnsiTheme="majorBidi" w:cstheme="majorBidi"/>
          <w:sz w:val="24"/>
          <w:szCs w:val="24"/>
          <w:lang w:val="id-ID"/>
        </w:rPr>
        <w:t xml:space="preserve">. </w:t>
      </w:r>
      <w:r>
        <w:rPr>
          <w:rFonts w:asciiTheme="majorBidi" w:hAnsiTheme="majorBidi" w:cstheme="majorBidi"/>
          <w:sz w:val="24"/>
          <w:szCs w:val="24"/>
          <w:lang w:val="id-ID"/>
        </w:rPr>
        <w:t>Untuk</w:t>
      </w:r>
      <w:r w:rsidRPr="00A26DD7">
        <w:rPr>
          <w:rFonts w:asciiTheme="majorBidi" w:hAnsiTheme="majorBidi" w:cstheme="majorBidi"/>
          <w:sz w:val="24"/>
          <w:szCs w:val="24"/>
          <w:lang w:val="id-ID"/>
        </w:rPr>
        <w:t xml:space="preserve"> melakukan suatu penelitian, diperlukan cara yang paling tepat agar dapat memudahkan bagi peneliti untuk melakukan proses penelitian. Lalu, penelitian yang sedang dilakukan juga harus dapat disesuaikan dan dibuat selaras dengan tujuan serta kegunaan penelitian </w:t>
      </w:r>
      <w:r>
        <w:rPr>
          <w:rFonts w:asciiTheme="majorBidi" w:hAnsiTheme="majorBidi" w:cstheme="majorBidi"/>
          <w:sz w:val="24"/>
          <w:szCs w:val="24"/>
        </w:rPr>
        <w:t xml:space="preserve">dalam memperoleh </w:t>
      </w:r>
      <w:r w:rsidRPr="00A26DD7">
        <w:rPr>
          <w:rFonts w:asciiTheme="majorBidi" w:hAnsiTheme="majorBidi" w:cstheme="majorBidi"/>
          <w:sz w:val="24"/>
          <w:szCs w:val="24"/>
          <w:lang w:val="id-ID"/>
        </w:rPr>
        <w:t xml:space="preserve">sejumlah data yang sesuai dengan kebutuhan peneliti. </w:t>
      </w:r>
    </w:p>
    <w:p w14:paraId="7D13B646" w14:textId="77777777" w:rsidR="00281328" w:rsidRPr="001D3F81" w:rsidRDefault="00281328" w:rsidP="00281328">
      <w:pPr>
        <w:spacing w:after="0" w:line="360" w:lineRule="auto"/>
        <w:ind w:firstLine="284"/>
        <w:jc w:val="both"/>
        <w:rPr>
          <w:rFonts w:asciiTheme="majorBidi" w:hAnsiTheme="majorBidi" w:cstheme="majorBidi"/>
          <w:sz w:val="24"/>
          <w:szCs w:val="24"/>
        </w:rPr>
      </w:pPr>
      <w:bookmarkStart w:id="18" w:name="_Hlk135310079"/>
      <w:r>
        <w:rPr>
          <w:rFonts w:asciiTheme="majorBidi" w:hAnsiTheme="majorBidi" w:cstheme="majorBidi"/>
          <w:sz w:val="24"/>
          <w:szCs w:val="24"/>
        </w:rPr>
        <w:t xml:space="preserve">Metode yang digunakan dalam penelitian ini yaitu metode kuantitatif </w:t>
      </w:r>
      <w:r w:rsidRPr="00A26DD7">
        <w:rPr>
          <w:rFonts w:asciiTheme="majorBidi" w:hAnsiTheme="majorBidi" w:cstheme="majorBidi"/>
          <w:sz w:val="24"/>
          <w:szCs w:val="24"/>
          <w:lang w:val="id-ID"/>
        </w:rPr>
        <w:t xml:space="preserve">dengan dengan pendekatan metode survei deskriptif. Pendekatan kuantitatif </w:t>
      </w:r>
      <w:r>
        <w:rPr>
          <w:rFonts w:asciiTheme="majorBidi" w:hAnsiTheme="majorBidi" w:cstheme="majorBidi"/>
          <w:sz w:val="24"/>
          <w:szCs w:val="24"/>
        </w:rPr>
        <w:t xml:space="preserve">adalah </w:t>
      </w:r>
      <w:r w:rsidRPr="00A26DD7">
        <w:rPr>
          <w:rFonts w:asciiTheme="majorBidi" w:hAnsiTheme="majorBidi" w:cstheme="majorBidi"/>
          <w:sz w:val="24"/>
          <w:szCs w:val="24"/>
          <w:lang w:val="id-ID"/>
        </w:rPr>
        <w:t xml:space="preserve">salah satu bentuk penelitian ilmiah yang menganalisis satu permasalah dari suatu kejadian, dan mengantisipasi kaitan atau hubungan-hubungannya antarvariabel terhadap perbahasan yang diajukan </w:t>
      </w:r>
      <w:r>
        <w:rPr>
          <w:rFonts w:asciiTheme="majorBidi" w:hAnsiTheme="majorBidi" w:cstheme="majorBidi"/>
          <w:sz w:val="24"/>
          <w:szCs w:val="24"/>
        </w:rPr>
        <w:fldChar w:fldCharType="begin" w:fldLock="1"/>
      </w:r>
      <w:r w:rsidRPr="000B277A">
        <w:rPr>
          <w:rFonts w:asciiTheme="majorBidi" w:hAnsiTheme="majorBidi" w:cstheme="majorBidi"/>
          <w:sz w:val="24"/>
          <w:szCs w:val="24"/>
          <w:lang w:val="id-ID"/>
        </w:rPr>
        <w:instrText>ADDIN CSL_CITATION {"citationItems":[{"id":"ITEM-1","itemData":{"author":[{"dropping-particle":"","family":"Indrawan","given":"Rully","non-dropping-particle":"","parse-names":false,"suffix":""},{"dropping-particle":"","family":"Yaniawati","given":"Poppy","non-dropping-particle":"","parse-names":false,"suffix":""}],"id":"ITEM-1","issued":{"date-parts":[["2017"]]},"publisher":"Refika Aditama","publisher-place":"Bandung","title":"Metodologi Penelitian Kuantitatif, Kualitatif, dan Campuran","type":"book"},"uris":["http://www.mendeley.com/documents/?uuid=69a91c49-4755-4089-84f8-111f860aa6de"]}],"mendeley":{"formattedCitation":"(Indrawan &amp; Yaniawati, 2017)","plainTextFormattedCitation":"(Indrawan &amp; Yaniawati, 2017)","previouslyFormattedCitation":"(Indrawan &amp; Yaniawati, 2017)"},"properties":{"noteIndex":0},"schema":"https://github.com/citation-style-language/schema/raw/master/csl-citation.json"}</w:instrText>
      </w:r>
      <w:r>
        <w:rPr>
          <w:rFonts w:asciiTheme="majorBidi" w:hAnsiTheme="majorBidi" w:cstheme="majorBidi"/>
          <w:sz w:val="24"/>
          <w:szCs w:val="24"/>
        </w:rPr>
        <w:fldChar w:fldCharType="separate"/>
      </w:r>
      <w:r w:rsidRPr="000B277A">
        <w:rPr>
          <w:rFonts w:asciiTheme="majorBidi" w:hAnsiTheme="majorBidi" w:cstheme="majorBidi"/>
          <w:noProof/>
          <w:sz w:val="24"/>
          <w:szCs w:val="24"/>
          <w:lang w:val="id-ID"/>
        </w:rPr>
        <w:t>(Indrawan &amp; Yaniawati, 2017)</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Metode survei ini salah satu proses penelitian kuantitatif yang </w:t>
      </w:r>
      <w:r>
        <w:rPr>
          <w:rFonts w:asciiTheme="majorBidi" w:hAnsiTheme="majorBidi" w:cstheme="majorBidi"/>
          <w:sz w:val="24"/>
          <w:szCs w:val="24"/>
        </w:rPr>
        <w:t xml:space="preserve">sering dipakai </w:t>
      </w:r>
      <w:r w:rsidRPr="00A26DD7">
        <w:rPr>
          <w:rFonts w:asciiTheme="majorBidi" w:hAnsiTheme="majorBidi" w:cstheme="majorBidi"/>
          <w:sz w:val="24"/>
          <w:szCs w:val="24"/>
          <w:lang w:val="id-ID"/>
        </w:rPr>
        <w:t>oleh para peneliti pemula. Metode survei memilik</w:t>
      </w:r>
      <w:r>
        <w:rPr>
          <w:rFonts w:asciiTheme="majorBidi" w:hAnsiTheme="majorBidi" w:cstheme="majorBidi"/>
          <w:sz w:val="24"/>
          <w:szCs w:val="24"/>
          <w:lang w:val="id-ID"/>
        </w:rPr>
        <w:t>i tujuan untuk mengamati situasi</w:t>
      </w:r>
      <w:r w:rsidRPr="00A26DD7">
        <w:rPr>
          <w:rFonts w:asciiTheme="majorBidi" w:hAnsiTheme="majorBidi" w:cstheme="majorBidi"/>
          <w:sz w:val="24"/>
          <w:szCs w:val="24"/>
          <w:lang w:val="id-ID"/>
        </w:rPr>
        <w:t xml:space="preserve"> yang membentuk objek penelitian menjadi biasa, dengan mengamati data dan informasi yang tersedia dalam sampel, tanpa memberikan perlakuan khusus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Indrawan","given":"Rully","non-dropping-particle":"","parse-names":false,"suffix":""},{"dropping-particle":"","family":"Yaniawati","given":"Poppy","non-dropping-particle":"","parse-names":false,"suffix":""}],"id":"ITEM-1","issued":{"date-parts":[["2017"]]},"publisher":"Refika Aditama","publisher-place":"Bandung","title":"Metodologi Penelitian Kuantitatif, Kualitatif, dan Campuran","type":"book"},"uris":["http://www.mendeley.com/documents/?uuid=69a91c49-4755-4089-84f8-111f860aa6de"]}],"mendeley":{"formattedCitation":"(Indrawan &amp; Yaniawati, 2017)","plainTextFormattedCitation":"(Indrawan &amp; Yaniawati, 2017)","previouslyFormattedCitation":"(Indrawan &amp; Yaniawati, 2017)"},"properties":{"noteIndex":0},"schema":"https://github.com/citation-style-language/schema/raw/master/csl-citation.json"}</w:instrText>
      </w:r>
      <w:r>
        <w:rPr>
          <w:rFonts w:asciiTheme="majorBidi" w:hAnsiTheme="majorBidi" w:cstheme="majorBidi"/>
          <w:sz w:val="24"/>
          <w:szCs w:val="24"/>
        </w:rPr>
        <w:fldChar w:fldCharType="separate"/>
      </w:r>
      <w:r w:rsidRPr="00492102">
        <w:rPr>
          <w:rFonts w:asciiTheme="majorBidi" w:hAnsiTheme="majorBidi" w:cstheme="majorBidi"/>
          <w:noProof/>
          <w:sz w:val="24"/>
          <w:szCs w:val="24"/>
        </w:rPr>
        <w:t>(Indrawan &amp; Yaniawati, 2017)</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w:t>
      </w:r>
    </w:p>
    <w:bookmarkEnd w:id="18"/>
    <w:p w14:paraId="78448527" w14:textId="77777777" w:rsidR="00281328" w:rsidRPr="009459B0" w:rsidRDefault="00281328" w:rsidP="00281328">
      <w:pPr>
        <w:spacing w:after="0" w:line="360" w:lineRule="auto"/>
        <w:ind w:firstLine="284"/>
        <w:jc w:val="both"/>
        <w:rPr>
          <w:rFonts w:asciiTheme="majorBidi" w:hAnsiTheme="majorBidi" w:cstheme="majorBidi"/>
          <w:sz w:val="24"/>
          <w:szCs w:val="24"/>
          <w:lang w:val="id-ID"/>
        </w:rPr>
      </w:pPr>
      <w:r w:rsidRPr="00A26DD7">
        <w:rPr>
          <w:rFonts w:asciiTheme="majorBidi" w:hAnsiTheme="majorBidi" w:cstheme="majorBidi"/>
          <w:sz w:val="24"/>
          <w:szCs w:val="24"/>
          <w:lang w:val="id-ID"/>
        </w:rPr>
        <w:t xml:space="preserve">Oleh karenanya pada metode ini dilakukan pengumpulan data melalui pengamatan langsung dalam suatu fenomena, wawancara, kuesioner, atau bahkan survei telepon. Survei deskirptif merupakan penjelasan atau pencatatan kondisi atau sikap dari suatu permasalahan yang sedang terjadi saat ini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Morissan","given":"Corry","non-dropping-particle":"","parse-names":false,"suffix":""},{"dropping-particle":"","family":"Hamid","given":"F","non-dropping-particle":"","parse-names":false,"suffix":""}],"id":"ITEM-1","issued":{"date-parts":[["2012"]]},"publisher":"Kencana Prenada Media Group","publisher-place":"Jakarta","title":"Metode Penelitian Survei","type":"book"},"uris":["http://www.mendeley.com/documents/?uuid=989b9d69-31c3-4c3a-85b0-2ef82ab637d6"]}],"mendeley":{"formattedCitation":"(Morissan &amp; Hamid, 2012)","plainTextFormattedCitation":"(Morissan &amp; Hamid, 2012)","previouslyFormattedCitation":"(Morissan &amp; Hamid, 2012)"},"properties":{"noteIndex":0},"schema":"https://github.com/citation-style-language/schema/raw/master/csl-citation.json"}</w:instrText>
      </w:r>
      <w:r>
        <w:rPr>
          <w:rFonts w:asciiTheme="majorBidi" w:hAnsiTheme="majorBidi" w:cstheme="majorBidi"/>
          <w:sz w:val="24"/>
          <w:szCs w:val="24"/>
        </w:rPr>
        <w:fldChar w:fldCharType="separate"/>
      </w:r>
      <w:r w:rsidRPr="00492102">
        <w:rPr>
          <w:rFonts w:asciiTheme="majorBidi" w:hAnsiTheme="majorBidi" w:cstheme="majorBidi"/>
          <w:noProof/>
          <w:sz w:val="24"/>
          <w:szCs w:val="24"/>
        </w:rPr>
        <w:t>(Morissan &amp; Hamid, 2012)</w:t>
      </w:r>
      <w:r>
        <w:rPr>
          <w:rFonts w:asciiTheme="majorBidi" w:hAnsiTheme="majorBidi" w:cstheme="majorBidi"/>
          <w:sz w:val="24"/>
          <w:szCs w:val="24"/>
        </w:rPr>
        <w:fldChar w:fldCharType="end"/>
      </w:r>
      <w:r w:rsidRPr="00A26DD7">
        <w:rPr>
          <w:rFonts w:asciiTheme="majorBidi" w:hAnsiTheme="majorBidi" w:cstheme="majorBidi"/>
          <w:sz w:val="24"/>
          <w:szCs w:val="24"/>
          <w:lang w:val="id-ID"/>
        </w:rPr>
        <w:t>.  Dengan begitu melalui metode ini peneliti bisa menemukan sejumlah gambaran terkait fakta, sifat serta hubungan antar kejadian yang ditemukan secara sistematis, dan tentunya secara akurat.</w:t>
      </w:r>
      <w:bookmarkStart w:id="19" w:name="_Toc135982627"/>
    </w:p>
    <w:p w14:paraId="77B50E65" w14:textId="77777777" w:rsidR="00281328" w:rsidRPr="00A26DD7" w:rsidRDefault="00281328" w:rsidP="00281328">
      <w:pPr>
        <w:pStyle w:val="Heading2"/>
        <w:numPr>
          <w:ilvl w:val="0"/>
          <w:numId w:val="0"/>
        </w:numPr>
        <w:ind w:left="567" w:hanging="567"/>
      </w:pPr>
      <w:r w:rsidRPr="00A26DD7">
        <w:t xml:space="preserve">3.2 </w:t>
      </w:r>
      <w:r w:rsidRPr="00A26DD7">
        <w:tab/>
        <w:t>Populasi dan Sampel</w:t>
      </w:r>
      <w:bookmarkEnd w:id="19"/>
    </w:p>
    <w:p w14:paraId="77F621D0" w14:textId="77777777" w:rsidR="00281328" w:rsidRPr="00A26DD7" w:rsidRDefault="00281328" w:rsidP="00281328">
      <w:pPr>
        <w:pStyle w:val="Heading3"/>
        <w:ind w:left="0" w:firstLine="0"/>
      </w:pPr>
      <w:bookmarkStart w:id="20" w:name="_Toc135982628"/>
      <w:r w:rsidRPr="00A26DD7">
        <w:t xml:space="preserve">3.2.1 </w:t>
      </w:r>
      <w:r w:rsidRPr="00A26DD7">
        <w:tab/>
        <w:t>Populasi</w:t>
      </w:r>
      <w:bookmarkEnd w:id="20"/>
    </w:p>
    <w:p w14:paraId="387C22C5" w14:textId="77777777" w:rsidR="00281328" w:rsidRDefault="00281328" w:rsidP="00281328">
      <w:pPr>
        <w:spacing w:after="0" w:line="360" w:lineRule="auto"/>
        <w:ind w:firstLine="284"/>
        <w:jc w:val="both"/>
        <w:rPr>
          <w:rFonts w:asciiTheme="majorBidi" w:hAnsiTheme="majorBidi" w:cstheme="majorBidi"/>
          <w:sz w:val="24"/>
          <w:szCs w:val="24"/>
          <w:lang w:val="id-ID"/>
        </w:rPr>
        <w:sectPr w:rsidR="00281328" w:rsidSect="00F959A6">
          <w:headerReference w:type="default" r:id="rId13"/>
          <w:footerReference w:type="default" r:id="rId14"/>
          <w:pgSz w:w="11907" w:h="16840" w:code="9"/>
          <w:pgMar w:top="2268" w:right="1701" w:bottom="1701" w:left="2268" w:header="709" w:footer="709" w:gutter="0"/>
          <w:cols w:space="708"/>
          <w:docGrid w:linePitch="360"/>
        </w:sectPr>
      </w:pPr>
      <w:r w:rsidRPr="00A26DD7">
        <w:rPr>
          <w:rFonts w:asciiTheme="majorBidi" w:hAnsiTheme="majorBidi" w:cstheme="majorBidi"/>
          <w:sz w:val="24"/>
          <w:szCs w:val="24"/>
          <w:lang w:val="id-ID"/>
        </w:rPr>
        <w:t xml:space="preserve">Populasi </w:t>
      </w:r>
      <w:r>
        <w:rPr>
          <w:rFonts w:asciiTheme="majorBidi" w:hAnsiTheme="majorBidi" w:cstheme="majorBidi"/>
          <w:sz w:val="24"/>
          <w:szCs w:val="24"/>
        </w:rPr>
        <w:t xml:space="preserve">merupakan </w:t>
      </w:r>
      <w:r w:rsidRPr="00A26DD7">
        <w:rPr>
          <w:rFonts w:asciiTheme="majorBidi" w:hAnsiTheme="majorBidi" w:cstheme="majorBidi"/>
          <w:sz w:val="24"/>
          <w:szCs w:val="24"/>
          <w:lang w:val="id-ID"/>
        </w:rPr>
        <w:t xml:space="preserve">himpunan dari keutuhan komponen yang akan diambil kesimpulannya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Indrawan","given":"Rully","non-dropping-particle":"","parse-names":false,"suffix":""},{"dropping-particle":"","family":"Yaniawati","given":"Poppy","non-dropping-particle":"","parse-names":false,"suffix":""}],"id":"ITEM-1","issued":{"date-parts":[["2017"]]},"publisher":"Refika Aditama","publisher-place":"Bandung","title":"Metodologi Penelitian Kuantitatif, Kualitatif, dan Campuran","type":"book"},"uris":["http://www.mendeley.com/documents/?uuid=69a91c49-4755-4089-84f8-111f860aa6de"]}],"mendeley":{"formattedCitation":"(Indrawan &amp; Yaniawati, 2017)","plainTextFormattedCitation":"(Indrawan &amp; Yaniawati, 2017)","previouslyFormattedCitation":"(Indrawan &amp; Yaniawati, 2017)"},"properties":{"noteIndex":0},"schema":"https://github.com/citation-style-language/schema/raw/master/csl-citation.json"}</w:instrText>
      </w:r>
      <w:r>
        <w:rPr>
          <w:rFonts w:asciiTheme="majorBidi" w:hAnsiTheme="majorBidi" w:cstheme="majorBidi"/>
          <w:sz w:val="24"/>
          <w:szCs w:val="24"/>
        </w:rPr>
        <w:fldChar w:fldCharType="separate"/>
      </w:r>
      <w:r w:rsidRPr="00492102">
        <w:rPr>
          <w:rFonts w:asciiTheme="majorBidi" w:hAnsiTheme="majorBidi" w:cstheme="majorBidi"/>
          <w:noProof/>
          <w:sz w:val="24"/>
          <w:szCs w:val="24"/>
        </w:rPr>
        <w:t>(Indrawan &amp; Yaniawati, 2017)</w:t>
      </w:r>
      <w:r>
        <w:rPr>
          <w:rFonts w:asciiTheme="majorBidi" w:hAnsiTheme="majorBidi" w:cstheme="majorBidi"/>
          <w:sz w:val="24"/>
          <w:szCs w:val="24"/>
        </w:rPr>
        <w:fldChar w:fldCharType="end"/>
      </w:r>
      <w:r w:rsidRPr="00A26DD7">
        <w:rPr>
          <w:rFonts w:asciiTheme="majorBidi" w:hAnsiTheme="majorBidi" w:cstheme="majorBidi"/>
          <w:sz w:val="24"/>
          <w:szCs w:val="24"/>
          <w:lang w:val="id-ID"/>
        </w:rPr>
        <w:t>. Lebih lanjut populasi merupakan seluruh kelompok, peristiwa, objek yang sudah diajukan dengan bai</w:t>
      </w:r>
    </w:p>
    <w:p w14:paraId="0D4EC34D" w14:textId="77777777" w:rsidR="00281328" w:rsidRPr="002948CE" w:rsidRDefault="00281328" w:rsidP="00281328">
      <w:pPr>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lastRenderedPageBreak/>
        <w:fldChar w:fldCharType="begin" w:fldLock="1"/>
      </w:r>
      <w:r>
        <w:rPr>
          <w:rFonts w:asciiTheme="majorBidi" w:hAnsiTheme="majorBidi" w:cstheme="majorBidi"/>
          <w:sz w:val="24"/>
          <w:szCs w:val="24"/>
        </w:rPr>
        <w:instrText>ADDIN CSL_CITATION {"citationItems":[{"id":"ITEM-1","itemData":{"author":[{"dropping-particle":"","family":"Kerlinger","given":"Fred Nichols","non-dropping-particle":"","parse-names":false,"suffix":""}],"id":"ITEM-1","issued":{"date-parts":[["1973"]]},"publisher":"Holt Rinehart and Winston","title":"Foundations of behavioral research: Educational, psychological and sociological inquiry","type":"book"},"uris":["http://www.mendeley.com/documents/?uuid=0fb1b77b-7c3d-4459-afc4-16927216cbca"]}],"mendeley":{"formattedCitation":"(Kerlinger, 1973)","plainTextFormattedCitation":"(Kerlinger, 1973)","previouslyFormattedCitation":"(Kerlinger, 1973)"},"properties":{"noteIndex":0},"schema":"https://github.com/citation-style-language/schema/raw/master/csl-citation.json"}</w:instrText>
      </w:r>
      <w:r>
        <w:rPr>
          <w:rFonts w:asciiTheme="majorBidi" w:hAnsiTheme="majorBidi" w:cstheme="majorBidi"/>
          <w:sz w:val="24"/>
          <w:szCs w:val="24"/>
        </w:rPr>
        <w:fldChar w:fldCharType="separate"/>
      </w:r>
      <w:r w:rsidRPr="00F25E08">
        <w:rPr>
          <w:rFonts w:asciiTheme="majorBidi" w:hAnsiTheme="majorBidi" w:cstheme="majorBidi"/>
          <w:noProof/>
          <w:sz w:val="24"/>
          <w:szCs w:val="24"/>
        </w:rPr>
        <w:t>(Kerlinger, 1973)</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w:t>
      </w:r>
      <w:r>
        <w:rPr>
          <w:rFonts w:asciiTheme="majorBidi" w:hAnsiTheme="majorBidi" w:cstheme="majorBidi"/>
          <w:sz w:val="24"/>
          <w:szCs w:val="24"/>
        </w:rPr>
        <w:t xml:space="preserve">Penelitian ini dengan populasi meliputi </w:t>
      </w:r>
      <w:r w:rsidRPr="00A26DD7">
        <w:rPr>
          <w:rFonts w:asciiTheme="majorBidi" w:hAnsiTheme="majorBidi" w:cstheme="majorBidi"/>
          <w:sz w:val="24"/>
          <w:szCs w:val="24"/>
          <w:lang w:val="id-ID"/>
        </w:rPr>
        <w:t xml:space="preserve">seluruh siswa SMP Negeri 1 Sumber Tahun Ajaran 2022/2023. </w:t>
      </w:r>
      <w:r>
        <w:rPr>
          <w:rFonts w:asciiTheme="majorBidi" w:hAnsiTheme="majorBidi" w:cstheme="majorBidi"/>
          <w:sz w:val="24"/>
          <w:szCs w:val="24"/>
        </w:rPr>
        <w:t xml:space="preserve">Jumlah </w:t>
      </w:r>
      <w:proofErr w:type="spellStart"/>
      <w:r>
        <w:rPr>
          <w:rFonts w:asciiTheme="majorBidi" w:hAnsiTheme="majorBidi" w:cstheme="majorBidi"/>
          <w:sz w:val="24"/>
          <w:szCs w:val="24"/>
        </w:rPr>
        <w:t>sisswa</w:t>
      </w:r>
      <w:proofErr w:type="spellEnd"/>
      <w:r>
        <w:rPr>
          <w:rFonts w:asciiTheme="majorBidi" w:hAnsiTheme="majorBidi" w:cstheme="majorBidi"/>
          <w:sz w:val="24"/>
          <w:szCs w:val="24"/>
        </w:rPr>
        <w:t xml:space="preserve"> SMP Negeri 1 Sumber berjumlah 1.108 siswa.</w:t>
      </w:r>
    </w:p>
    <w:p w14:paraId="21A70B62" w14:textId="77777777" w:rsidR="00281328" w:rsidRPr="00A26DD7" w:rsidRDefault="00281328" w:rsidP="00281328">
      <w:pPr>
        <w:pStyle w:val="Heading3"/>
        <w:ind w:left="0" w:firstLine="0"/>
        <w:rPr>
          <w:vertAlign w:val="superscript"/>
        </w:rPr>
      </w:pPr>
      <w:bookmarkStart w:id="21" w:name="_Toc135982629"/>
      <w:r w:rsidRPr="00A26DD7">
        <w:t xml:space="preserve">3.2.2 </w:t>
      </w:r>
      <w:r w:rsidRPr="00A26DD7">
        <w:tab/>
        <w:t>Sampel</w:t>
      </w:r>
      <w:bookmarkEnd w:id="21"/>
    </w:p>
    <w:p w14:paraId="206C811A" w14:textId="77777777" w:rsidR="00281328" w:rsidRPr="0093563B" w:rsidRDefault="00281328" w:rsidP="00281328">
      <w:pPr>
        <w:spacing w:after="0" w:line="360" w:lineRule="auto"/>
        <w:ind w:firstLine="426"/>
        <w:jc w:val="both"/>
        <w:rPr>
          <w:rFonts w:asciiTheme="majorBidi" w:hAnsiTheme="majorBidi" w:cstheme="majorBidi"/>
          <w:sz w:val="24"/>
          <w:szCs w:val="24"/>
        </w:rPr>
      </w:pPr>
      <w:r w:rsidRPr="00A26DD7">
        <w:rPr>
          <w:rFonts w:asciiTheme="majorBidi" w:hAnsiTheme="majorBidi" w:cstheme="majorBidi"/>
          <w:sz w:val="24"/>
          <w:szCs w:val="24"/>
          <w:lang w:val="id-ID"/>
        </w:rPr>
        <w:t xml:space="preserve">Sampel </w:t>
      </w:r>
      <w:r>
        <w:rPr>
          <w:rFonts w:asciiTheme="majorBidi" w:hAnsiTheme="majorBidi" w:cstheme="majorBidi"/>
          <w:sz w:val="24"/>
          <w:szCs w:val="24"/>
        </w:rPr>
        <w:t xml:space="preserve">adalah </w:t>
      </w:r>
      <w:r w:rsidRPr="00A26DD7">
        <w:rPr>
          <w:rFonts w:asciiTheme="majorBidi" w:hAnsiTheme="majorBidi" w:cstheme="majorBidi"/>
          <w:sz w:val="24"/>
          <w:szCs w:val="24"/>
          <w:lang w:val="id-ID"/>
        </w:rPr>
        <w:t xml:space="preserve">bagian dari populasi yang menggantikan </w:t>
      </w:r>
      <w:r>
        <w:rPr>
          <w:rFonts w:asciiTheme="majorBidi" w:hAnsiTheme="majorBidi" w:cstheme="majorBidi"/>
          <w:sz w:val="24"/>
          <w:szCs w:val="24"/>
        </w:rPr>
        <w:t xml:space="preserve">semua </w:t>
      </w:r>
      <w:r w:rsidRPr="00A26DD7">
        <w:rPr>
          <w:rFonts w:asciiTheme="majorBidi" w:hAnsiTheme="majorBidi" w:cstheme="majorBidi"/>
          <w:sz w:val="24"/>
          <w:szCs w:val="24"/>
          <w:lang w:val="id-ID"/>
        </w:rPr>
        <w:t xml:space="preserve">anggota populasi bersifat representatif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Morissan","given":"Corry","non-dropping-particle":"","parse-names":false,"suffix":""},{"dropping-particle":"","family":"Hamid","given":"F","non-dropping-particle":"","parse-names":false,"suffix":""}],"id":"ITEM-1","issued":{"date-parts":[["2012"]]},"publisher":"Kencana Prenada Media Group","publisher-place":"Jakarta","title":"Metode Penelitian Survei","type":"book"},"uris":["http://www.mendeley.com/documents/?uuid=989b9d69-31c3-4c3a-85b0-2ef82ab637d6"]}],"mendeley":{"formattedCitation":"(Morissan &amp; Hamid, 2012)","plainTextFormattedCitation":"(Morissan &amp; Hamid, 2012)","previouslyFormattedCitation":"(Morissan &amp; Hamid, 2012)"},"properties":{"noteIndex":0},"schema":"https://github.com/citation-style-language/schema/raw/master/csl-citation.json"}</w:instrText>
      </w:r>
      <w:r>
        <w:rPr>
          <w:rFonts w:asciiTheme="majorBidi" w:hAnsiTheme="majorBidi" w:cstheme="majorBidi"/>
          <w:sz w:val="24"/>
          <w:szCs w:val="24"/>
        </w:rPr>
        <w:fldChar w:fldCharType="separate"/>
      </w:r>
      <w:r w:rsidRPr="00492102">
        <w:rPr>
          <w:rFonts w:asciiTheme="majorBidi" w:hAnsiTheme="majorBidi" w:cstheme="majorBidi"/>
          <w:noProof/>
          <w:sz w:val="24"/>
          <w:szCs w:val="24"/>
        </w:rPr>
        <w:t>(Morissan &amp; Hamid, 2012)</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Lebih jelasnya, sampel merupakan himpunan dimana peneliti menyamaratakan hasil penelitiannya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{"citationItems":[{"id":"ITEM-1","itemData":{"author":[{"dropping-particle":"","family":"Fountas","given":"Irene C","non-dropping-particle":"","parse-names":false,"suffix":""},{"dropping-particle":"","family":"Pinnell","given":"Gay Su","non-dropping-particle":"","parse-names":false,"suffix":""},{"dropping-particle":"","family":"Verrier","given":"Renee","non-dropping-particle":"Le","parse-names":false,"suffix":""}],"id":"ITEM-1","issued":{"date-parts":[["2001"]]},"publisher":"Heinemann Portsmouth, NH","title":"Guided reading","type":"book"},"uris":["http://www.mendeley.com/documents/?uuid=8be0687b-95d5-4263-8693-f9c6f2b6755c"]}],"mendeley":{"formattedCitation":"(Fountas et al., 2001)","plainTextFormattedCitation":"(Fountas et al., 2001)","previouslyFormattedCitation":"(Fountas et al., 2001)"},"properties":{"noteIndex":0},"schema":"https://github.com/citation-style-language/schema/raw/master/csl-citation.json"}</w:instrText>
      </w:r>
      <w:r>
        <w:rPr>
          <w:rFonts w:asciiTheme="majorBidi" w:hAnsiTheme="majorBidi" w:cstheme="majorBidi"/>
          <w:sz w:val="24"/>
          <w:szCs w:val="24"/>
        </w:rPr>
        <w:fldChar w:fldCharType="separate"/>
      </w:r>
      <w:r w:rsidRPr="00F25E08">
        <w:rPr>
          <w:rFonts w:asciiTheme="majorBidi" w:hAnsiTheme="majorBidi" w:cstheme="majorBidi"/>
          <w:noProof/>
          <w:sz w:val="24"/>
          <w:szCs w:val="24"/>
        </w:rPr>
        <w:t>(Fountas et al., 2001)</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w:t>
      </w:r>
      <w:r>
        <w:rPr>
          <w:rFonts w:asciiTheme="majorBidi" w:hAnsiTheme="majorBidi" w:cstheme="majorBidi"/>
          <w:sz w:val="24"/>
          <w:szCs w:val="24"/>
        </w:rPr>
        <w:t xml:space="preserve">Berikut pengukuran sampel berdasarkan rumus </w:t>
      </w:r>
      <w:proofErr w:type="spellStart"/>
      <w:r>
        <w:rPr>
          <w:rFonts w:asciiTheme="majorBidi" w:hAnsiTheme="majorBidi" w:cstheme="majorBidi"/>
          <w:sz w:val="24"/>
          <w:szCs w:val="24"/>
        </w:rPr>
        <w:t>Slovin</w:t>
      </w:r>
      <w:proofErr w:type="spellEnd"/>
      <w:r w:rsidRPr="00A26DD7">
        <w:rPr>
          <w:rFonts w:asciiTheme="majorBidi" w:hAnsiTheme="majorBidi" w:cstheme="majorBidi"/>
          <w:sz w:val="24"/>
          <w:szCs w:val="24"/>
          <w:lang w:val="id-ID"/>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iduwan","given":"Muhammad","non-dropping-particle":"","parse-names":false,"suffix":""}],"id":"ITEM-1","issued":{"date-parts":[["2010"]]},"publisher":"Alfabeta","publisher-place":"Jakarta","title":"Belajar Mudah Penelitian Untuk Guru-Karyawan dan Peneliti Pemula","type":"book"},"uris":["http://www.mendeley.com/documents/?uuid=f3d12a75-e046-4c49-83c7-e1e93ed23e4c"]}],"mendeley":{"formattedCitation":"(Riduwan, 2010)","plainTextFormattedCitation":"(Riduwan, 2010)","previouslyFormattedCitation":"(Riduwan, 2010)"},"properties":{"noteIndex":0},"schema":"https://github.com/citation-style-language/schema/raw/master/csl-citation.json"}</w:instrText>
      </w:r>
      <w:r>
        <w:rPr>
          <w:rFonts w:asciiTheme="majorBidi" w:hAnsiTheme="majorBidi" w:cstheme="majorBidi"/>
          <w:sz w:val="24"/>
          <w:szCs w:val="24"/>
        </w:rPr>
        <w:fldChar w:fldCharType="separate"/>
      </w:r>
      <w:r w:rsidRPr="00F25E08">
        <w:rPr>
          <w:rFonts w:asciiTheme="majorBidi" w:hAnsiTheme="majorBidi" w:cstheme="majorBidi"/>
          <w:noProof/>
          <w:sz w:val="24"/>
          <w:szCs w:val="24"/>
        </w:rPr>
        <w:t>(Riduwan, 2010)</w:t>
      </w:r>
      <w:r>
        <w:rPr>
          <w:rFonts w:asciiTheme="majorBidi" w:hAnsiTheme="majorBidi" w:cstheme="majorBidi"/>
          <w:sz w:val="24"/>
          <w:szCs w:val="24"/>
        </w:rPr>
        <w:fldChar w:fldCharType="end"/>
      </w:r>
      <w:r w:rsidRPr="00A26DD7">
        <w:rPr>
          <w:rFonts w:asciiTheme="majorBidi" w:hAnsiTheme="majorBidi" w:cstheme="majorBidi"/>
          <w:sz w:val="24"/>
          <w:szCs w:val="24"/>
          <w:lang w:val="id-ID"/>
        </w:rPr>
        <w:t xml:space="preserve">. </w:t>
      </w:r>
    </w:p>
    <w:p w14:paraId="7DA17565" w14:textId="77777777" w:rsidR="00281328" w:rsidRPr="00A26DD7" w:rsidRDefault="00281328" w:rsidP="00281328">
      <w:pPr>
        <w:spacing w:after="0" w:line="360" w:lineRule="auto"/>
        <w:jc w:val="center"/>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 xml:space="preserve">n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N</m:t>
            </m:r>
          </m:num>
          <m:den>
            <m:r>
              <w:rPr>
                <w:rFonts w:ascii="Cambria Math" w:hAnsi="Cambria Math" w:cstheme="majorBidi"/>
                <w:sz w:val="24"/>
                <w:szCs w:val="24"/>
                <w:lang w:val="id-ID"/>
              </w:rPr>
              <m:t>1+N</m:t>
            </m:r>
            <m:sSup>
              <m:sSupPr>
                <m:ctrlPr>
                  <w:rPr>
                    <w:rFonts w:ascii="Cambria Math" w:hAnsi="Cambria Math" w:cstheme="majorBidi"/>
                    <w:i/>
                    <w:sz w:val="24"/>
                    <w:szCs w:val="24"/>
                    <w:lang w:val="id-ID"/>
                  </w:rPr>
                </m:ctrlPr>
              </m:sSupPr>
              <m:e>
                <m:r>
                  <w:rPr>
                    <w:rFonts w:ascii="Cambria Math" w:hAnsi="Cambria Math" w:cstheme="majorBidi"/>
                    <w:sz w:val="24"/>
                    <w:szCs w:val="24"/>
                    <w:lang w:val="id-ID"/>
                  </w:rPr>
                  <m:t>e</m:t>
                </m:r>
              </m:e>
              <m:sup>
                <m:r>
                  <w:rPr>
                    <w:rFonts w:ascii="Cambria Math" w:hAnsi="Cambria Math" w:cstheme="majorBidi"/>
                    <w:sz w:val="24"/>
                    <w:szCs w:val="24"/>
                    <w:lang w:val="id-ID"/>
                  </w:rPr>
                  <m:t>2</m:t>
                </m:r>
              </m:sup>
            </m:sSup>
          </m:den>
        </m:f>
      </m:oMath>
    </w:p>
    <w:p w14:paraId="36219150"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Keterangan:</w:t>
      </w:r>
    </w:p>
    <w:p w14:paraId="40D07A03"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n = ukuran sampel</w:t>
      </w:r>
    </w:p>
    <w:p w14:paraId="18E597AA"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N = ukuran populasi</w:t>
      </w:r>
    </w:p>
    <w:p w14:paraId="3AF80EAE" w14:textId="77777777" w:rsidR="00281328" w:rsidRPr="001D3F81" w:rsidRDefault="00281328" w:rsidP="00281328">
      <w:pPr>
        <w:spacing w:after="0" w:line="360" w:lineRule="auto"/>
        <w:jc w:val="both"/>
        <w:rPr>
          <w:rFonts w:asciiTheme="majorBidi" w:eastAsiaTheme="minorEastAsia" w:hAnsiTheme="majorBidi" w:cstheme="majorBidi"/>
          <w:sz w:val="24"/>
          <w:szCs w:val="24"/>
        </w:rPr>
      </w:pPr>
      <w:r w:rsidRPr="00A26DD7">
        <w:rPr>
          <w:rFonts w:asciiTheme="majorBidi" w:eastAsiaTheme="minorEastAsia" w:hAnsiTheme="majorBidi" w:cstheme="majorBidi"/>
          <w:sz w:val="24"/>
          <w:szCs w:val="24"/>
          <w:lang w:val="id-ID"/>
        </w:rPr>
        <w:t xml:space="preserve">e = nilai kritis (batas ketelitian) yang </w:t>
      </w:r>
      <w:r>
        <w:rPr>
          <w:rFonts w:asciiTheme="majorBidi" w:eastAsiaTheme="minorEastAsia" w:hAnsiTheme="majorBidi" w:cstheme="majorBidi"/>
          <w:sz w:val="24"/>
          <w:szCs w:val="24"/>
        </w:rPr>
        <w:t xml:space="preserve">diharapkan </w:t>
      </w:r>
      <w:r w:rsidRPr="00A26DD7">
        <w:rPr>
          <w:rFonts w:asciiTheme="majorBidi" w:eastAsiaTheme="minorEastAsia" w:hAnsiTheme="majorBidi" w:cstheme="majorBidi"/>
          <w:sz w:val="24"/>
          <w:szCs w:val="24"/>
          <w:lang w:val="id-ID"/>
        </w:rPr>
        <w:t xml:space="preserve">(persen kelonggaran ketidaktelitian </w:t>
      </w:r>
      <w:r>
        <w:rPr>
          <w:rFonts w:asciiTheme="majorBidi" w:eastAsiaTheme="minorEastAsia" w:hAnsiTheme="majorBidi" w:cstheme="majorBidi"/>
          <w:sz w:val="24"/>
          <w:szCs w:val="24"/>
        </w:rPr>
        <w:t>disebabkan sampel populasi yang diambil terjadi kesalahan</w:t>
      </w:r>
      <w:r>
        <w:rPr>
          <w:rFonts w:asciiTheme="majorBidi" w:eastAsiaTheme="minorEastAsia" w:hAnsiTheme="majorBidi" w:cstheme="majorBidi"/>
          <w:sz w:val="24"/>
          <w:szCs w:val="24"/>
          <w:lang w:val="id-ID"/>
        </w:rPr>
        <w:t>), dimana secara umum</w:t>
      </w:r>
      <w:r w:rsidRPr="00A26DD7">
        <w:rPr>
          <w:rFonts w:asciiTheme="majorBidi" w:eastAsiaTheme="minorEastAsia" w:hAnsiTheme="majorBidi" w:cstheme="majorBidi"/>
          <w:sz w:val="24"/>
          <w:szCs w:val="24"/>
          <w:lang w:val="id-ID"/>
        </w:rPr>
        <w:t xml:space="preserve"> dalam suatu penelitian tingkat signifikansi di</w:t>
      </w:r>
      <w:r>
        <w:rPr>
          <w:rFonts w:asciiTheme="majorBidi" w:eastAsiaTheme="minorEastAsia" w:hAnsiTheme="majorBidi" w:cstheme="majorBidi"/>
          <w:sz w:val="24"/>
          <w:szCs w:val="24"/>
        </w:rPr>
        <w:t xml:space="preserve">tetapkan </w:t>
      </w:r>
      <w:r w:rsidRPr="00A26DD7">
        <w:rPr>
          <w:rFonts w:asciiTheme="majorBidi" w:eastAsiaTheme="minorEastAsia" w:hAnsiTheme="majorBidi" w:cstheme="majorBidi"/>
          <w:sz w:val="24"/>
          <w:szCs w:val="24"/>
          <w:lang w:val="id-ID"/>
        </w:rPr>
        <w:t>sebesar 95% atau 0,05.</w:t>
      </w:r>
    </w:p>
    <w:p w14:paraId="5957EC58"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 xml:space="preserve">n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N</m:t>
            </m:r>
          </m:num>
          <m:den>
            <m:r>
              <w:rPr>
                <w:rFonts w:ascii="Cambria Math" w:hAnsi="Cambria Math" w:cstheme="majorBidi"/>
                <w:sz w:val="24"/>
                <w:szCs w:val="24"/>
                <w:lang w:val="id-ID"/>
              </w:rPr>
              <m:t>1+</m:t>
            </m:r>
            <m:sSup>
              <m:sSupPr>
                <m:ctrlPr>
                  <w:rPr>
                    <w:rFonts w:ascii="Cambria Math" w:hAnsi="Cambria Math" w:cstheme="majorBidi"/>
                    <w:i/>
                    <w:sz w:val="24"/>
                    <w:szCs w:val="24"/>
                    <w:lang w:val="id-ID"/>
                  </w:rPr>
                </m:ctrlPr>
              </m:sSupPr>
              <m:e>
                <m:r>
                  <w:rPr>
                    <w:rFonts w:ascii="Cambria Math" w:hAnsi="Cambria Math" w:cstheme="majorBidi"/>
                    <w:sz w:val="24"/>
                    <w:szCs w:val="24"/>
                    <w:lang w:val="id-ID"/>
                  </w:rPr>
                  <m:t>Ne</m:t>
                </m:r>
              </m:e>
              <m:sup>
                <m:r>
                  <w:rPr>
                    <w:rFonts w:ascii="Cambria Math" w:hAnsi="Cambria Math" w:cstheme="majorBidi"/>
                    <w:sz w:val="24"/>
                    <w:szCs w:val="24"/>
                    <w:lang w:val="id-ID"/>
                  </w:rPr>
                  <m:t>2</m:t>
                </m:r>
              </m:sup>
            </m:sSup>
          </m:den>
        </m:f>
      </m:oMath>
    </w:p>
    <w:p w14:paraId="1D12E295" w14:textId="77777777" w:rsidR="00281328" w:rsidRPr="00A26DD7" w:rsidRDefault="00281328" w:rsidP="00281328">
      <w:pPr>
        <w:spacing w:after="0" w:line="360" w:lineRule="auto"/>
        <w:jc w:val="both"/>
        <w:rPr>
          <w:rFonts w:asciiTheme="majorBidi" w:eastAsiaTheme="minorEastAsia" w:hAnsiTheme="majorBidi" w:cstheme="majorBidi"/>
          <w:sz w:val="24"/>
          <w:szCs w:val="24"/>
          <w:vertAlign w:val="superscript"/>
          <w:lang w:val="id-ID"/>
        </w:rPr>
      </w:pPr>
      <w:r w:rsidRPr="00A26DD7">
        <w:rPr>
          <w:rFonts w:asciiTheme="majorBidi" w:eastAsiaTheme="minorEastAsia" w:hAnsiTheme="majorBidi" w:cstheme="majorBidi"/>
          <w:sz w:val="24"/>
          <w:szCs w:val="24"/>
          <w:lang w:val="id-ID"/>
        </w:rPr>
        <w:t xml:space="preserve">n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1.108</m:t>
            </m:r>
          </m:num>
          <m:den>
            <m:r>
              <w:rPr>
                <w:rFonts w:ascii="Cambria Math" w:hAnsi="Cambria Math" w:cstheme="majorBidi"/>
                <w:sz w:val="24"/>
                <w:szCs w:val="24"/>
                <w:lang w:val="id-ID"/>
              </w:rPr>
              <m:t>1+</m:t>
            </m:r>
            <m:sSup>
              <m:sSupPr>
                <m:ctrlPr>
                  <w:rPr>
                    <w:rFonts w:ascii="Cambria Math" w:hAnsi="Cambria Math" w:cstheme="majorBidi"/>
                    <w:i/>
                    <w:sz w:val="24"/>
                    <w:szCs w:val="24"/>
                    <w:lang w:val="id-ID"/>
                  </w:rPr>
                </m:ctrlPr>
              </m:sSupPr>
              <m:e>
                <m:r>
                  <w:rPr>
                    <w:rFonts w:ascii="Cambria Math" w:hAnsi="Cambria Math" w:cstheme="majorBidi"/>
                    <w:sz w:val="24"/>
                    <w:szCs w:val="24"/>
                    <w:lang w:val="id-ID"/>
                  </w:rPr>
                  <m:t>1.108(0,05)</m:t>
                </m:r>
              </m:e>
              <m:sup>
                <m:r>
                  <w:rPr>
                    <w:rFonts w:ascii="Cambria Math" w:hAnsi="Cambria Math" w:cstheme="majorBidi"/>
                    <w:sz w:val="24"/>
                    <w:szCs w:val="24"/>
                    <w:lang w:val="id-ID"/>
                  </w:rPr>
                  <m:t>2</m:t>
                </m:r>
              </m:sup>
            </m:sSup>
          </m:den>
        </m:f>
      </m:oMath>
    </w:p>
    <w:p w14:paraId="788B3635"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 xml:space="preserve">n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1.108</m:t>
            </m:r>
          </m:num>
          <m:den>
            <m:r>
              <w:rPr>
                <w:rFonts w:ascii="Cambria Math" w:hAnsi="Cambria Math" w:cstheme="majorBidi"/>
                <w:sz w:val="24"/>
                <w:szCs w:val="24"/>
                <w:lang w:val="id-ID"/>
              </w:rPr>
              <m:t xml:space="preserve">1+1.108 </m:t>
            </m:r>
            <m:d>
              <m:dPr>
                <m:ctrlPr>
                  <w:rPr>
                    <w:rFonts w:ascii="Cambria Math" w:hAnsi="Cambria Math" w:cstheme="majorBidi"/>
                    <w:i/>
                    <w:sz w:val="24"/>
                    <w:szCs w:val="24"/>
                    <w:lang w:val="id-ID"/>
                  </w:rPr>
                </m:ctrlPr>
              </m:dPr>
              <m:e>
                <m:r>
                  <w:rPr>
                    <w:rFonts w:ascii="Cambria Math" w:hAnsi="Cambria Math" w:cstheme="majorBidi"/>
                    <w:sz w:val="24"/>
                    <w:szCs w:val="24"/>
                    <w:lang w:val="id-ID"/>
                  </w:rPr>
                  <m:t>0,0025</m:t>
                </m:r>
              </m:e>
            </m:d>
          </m:den>
        </m:f>
      </m:oMath>
    </w:p>
    <w:p w14:paraId="0FAB856B"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 xml:space="preserve">n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1.108</m:t>
            </m:r>
          </m:num>
          <m:den>
            <m:r>
              <w:rPr>
                <w:rFonts w:ascii="Cambria Math" w:hAnsi="Cambria Math" w:cstheme="majorBidi"/>
                <w:sz w:val="24"/>
                <w:szCs w:val="24"/>
                <w:lang w:val="id-ID"/>
              </w:rPr>
              <m:t>1+2,77</m:t>
            </m:r>
          </m:den>
        </m:f>
      </m:oMath>
    </w:p>
    <w:p w14:paraId="422A1E95"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 xml:space="preserve">n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1.108</m:t>
            </m:r>
          </m:num>
          <m:den>
            <m:r>
              <w:rPr>
                <w:rFonts w:ascii="Cambria Math" w:hAnsi="Cambria Math" w:cstheme="majorBidi"/>
                <w:sz w:val="24"/>
                <w:szCs w:val="24"/>
                <w:lang w:val="id-ID"/>
              </w:rPr>
              <m:t>3,77</m:t>
            </m:r>
          </m:den>
        </m:f>
      </m:oMath>
    </w:p>
    <w:p w14:paraId="64E40342" w14:textId="77777777" w:rsidR="00281328" w:rsidRPr="00A26DD7" w:rsidRDefault="00281328" w:rsidP="00281328">
      <w:pPr>
        <w:spacing w:after="0" w:line="360" w:lineRule="auto"/>
        <w:jc w:val="both"/>
        <w:rPr>
          <w:rFonts w:asciiTheme="majorBidi" w:eastAsiaTheme="minorEastAsia" w:hAnsiTheme="majorBidi" w:cstheme="majorBidi"/>
          <w:sz w:val="24"/>
          <w:szCs w:val="24"/>
          <w:lang w:val="id-ID"/>
        </w:rPr>
      </w:pPr>
      <w:r w:rsidRPr="00A26DD7">
        <w:rPr>
          <w:rFonts w:asciiTheme="majorBidi" w:eastAsiaTheme="minorEastAsia" w:hAnsiTheme="majorBidi" w:cstheme="majorBidi"/>
          <w:sz w:val="24"/>
          <w:szCs w:val="24"/>
          <w:lang w:val="id-ID"/>
        </w:rPr>
        <w:t>n = 293,8</w:t>
      </w:r>
    </w:p>
    <w:p w14:paraId="0FA2DDB3" w14:textId="77777777" w:rsidR="00281328" w:rsidRDefault="00281328"/>
    <w:sectPr w:rsidR="002813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CF849" w14:textId="77777777" w:rsidR="007A74ED" w:rsidRDefault="007A74ED" w:rsidP="00281328">
      <w:pPr>
        <w:spacing w:after="0" w:line="240" w:lineRule="auto"/>
      </w:pPr>
      <w:r>
        <w:separator/>
      </w:r>
    </w:p>
  </w:endnote>
  <w:endnote w:type="continuationSeparator" w:id="0">
    <w:p w14:paraId="0D488EB4" w14:textId="77777777" w:rsidR="007A74ED" w:rsidRDefault="007A74ED" w:rsidP="0028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717713"/>
      <w:docPartObj>
        <w:docPartGallery w:val="Page Numbers (Bottom of Page)"/>
        <w:docPartUnique/>
      </w:docPartObj>
    </w:sdtPr>
    <w:sdtEndPr>
      <w:rPr>
        <w:noProof/>
      </w:rPr>
    </w:sdtEndPr>
    <w:sdtContent>
      <w:p w14:paraId="1F171906" w14:textId="77777777" w:rsidR="00D60BE8" w:rsidRDefault="007A74E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427B6E6" w14:textId="77777777" w:rsidR="00D60BE8" w:rsidRPr="005E626E" w:rsidRDefault="007A74ED">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CC63E" w14:textId="77777777" w:rsidR="00D60BE8" w:rsidRDefault="007A74ED">
    <w:pPr>
      <w:pStyle w:val="Footer"/>
      <w:jc w:val="center"/>
    </w:pPr>
  </w:p>
  <w:p w14:paraId="21CE27A5" w14:textId="77777777" w:rsidR="00D60BE8" w:rsidRPr="005E626E" w:rsidRDefault="007A74ED">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E46C" w14:textId="267A40F3" w:rsidR="00D60BE8" w:rsidRDefault="007A74ED">
    <w:pPr>
      <w:pStyle w:val="Footer"/>
      <w:jc w:val="center"/>
    </w:pPr>
  </w:p>
  <w:p w14:paraId="1C80DF66" w14:textId="77777777" w:rsidR="00D60BE8" w:rsidRPr="005E626E" w:rsidRDefault="007A74ED">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612D6" w14:textId="77777777" w:rsidR="007A74ED" w:rsidRDefault="007A74ED" w:rsidP="00281328">
      <w:pPr>
        <w:spacing w:after="0" w:line="240" w:lineRule="auto"/>
      </w:pPr>
      <w:r>
        <w:separator/>
      </w:r>
    </w:p>
  </w:footnote>
  <w:footnote w:type="continuationSeparator" w:id="0">
    <w:p w14:paraId="0B145C17" w14:textId="77777777" w:rsidR="007A74ED" w:rsidRDefault="007A74ED" w:rsidP="0028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823A" w14:textId="77777777" w:rsidR="00D60BE8" w:rsidRDefault="007A74ED">
    <w:pPr>
      <w:pStyle w:val="Header"/>
      <w:jc w:val="right"/>
    </w:pPr>
  </w:p>
  <w:p w14:paraId="3775C8E2" w14:textId="77777777" w:rsidR="00D60BE8" w:rsidRDefault="007A7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540314"/>
      <w:docPartObj>
        <w:docPartGallery w:val="Page Numbers (Top of Page)"/>
        <w:docPartUnique/>
      </w:docPartObj>
    </w:sdtPr>
    <w:sdtEndPr>
      <w:rPr>
        <w:noProof/>
      </w:rPr>
    </w:sdtEndPr>
    <w:sdtContent>
      <w:p w14:paraId="2E8836C1" w14:textId="77777777" w:rsidR="00D60BE8" w:rsidRDefault="007A74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A95B30" w14:textId="77777777" w:rsidR="00D60BE8" w:rsidRDefault="007A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019D7" w14:textId="77777777" w:rsidR="00D60BE8" w:rsidRDefault="007A74ED">
    <w:pPr>
      <w:pStyle w:val="Header"/>
      <w:jc w:val="right"/>
    </w:pPr>
  </w:p>
  <w:p w14:paraId="24DC3914" w14:textId="77777777" w:rsidR="00D60BE8" w:rsidRDefault="007A7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02A"/>
    <w:multiLevelType w:val="multilevel"/>
    <w:tmpl w:val="58AAE9E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i w:val="0"/>
      </w:rPr>
    </w:lvl>
    <w:lvl w:ilvl="2">
      <w:start w:val="2"/>
      <w:numFmt w:val="decimal"/>
      <w:isLgl/>
      <w:lvlText w:val="%1.%2.%3"/>
      <w:lvlJc w:val="left"/>
      <w:pPr>
        <w:ind w:left="1080" w:hanging="720"/>
      </w:pPr>
      <w:rPr>
        <w:rFonts w:hint="default"/>
        <w:i w:val="0"/>
      </w:rPr>
    </w:lvl>
    <w:lvl w:ilvl="3">
      <w:start w:val="2"/>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59A177D"/>
    <w:multiLevelType w:val="multilevel"/>
    <w:tmpl w:val="B7C8174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71DDD"/>
    <w:multiLevelType w:val="hybridMultilevel"/>
    <w:tmpl w:val="B51CA962"/>
    <w:lvl w:ilvl="0" w:tplc="D32CCE4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D05909"/>
    <w:multiLevelType w:val="hybridMultilevel"/>
    <w:tmpl w:val="F9167F68"/>
    <w:lvl w:ilvl="0" w:tplc="2126FE0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1100E2E"/>
    <w:multiLevelType w:val="hybridMultilevel"/>
    <w:tmpl w:val="D36A14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A56D4A"/>
    <w:multiLevelType w:val="hybridMultilevel"/>
    <w:tmpl w:val="F6D25A5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AD0B36"/>
    <w:multiLevelType w:val="hybridMultilevel"/>
    <w:tmpl w:val="A5DEC76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0E247B"/>
    <w:multiLevelType w:val="hybridMultilevel"/>
    <w:tmpl w:val="E948F2C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034F75"/>
    <w:multiLevelType w:val="hybridMultilevel"/>
    <w:tmpl w:val="CCF8D7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CA3A64"/>
    <w:multiLevelType w:val="hybridMultilevel"/>
    <w:tmpl w:val="06D2EAEA"/>
    <w:lvl w:ilvl="0" w:tplc="93E2C5B4">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26D01C0"/>
    <w:multiLevelType w:val="hybridMultilevel"/>
    <w:tmpl w:val="92E266AA"/>
    <w:lvl w:ilvl="0" w:tplc="2126FE0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5040A"/>
    <w:multiLevelType w:val="hybridMultilevel"/>
    <w:tmpl w:val="BF06D8E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1124AC"/>
    <w:multiLevelType w:val="hybridMultilevel"/>
    <w:tmpl w:val="A75043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05739B2"/>
    <w:multiLevelType w:val="hybridMultilevel"/>
    <w:tmpl w:val="3E4E92B8"/>
    <w:lvl w:ilvl="0" w:tplc="2126FE0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90E5E57"/>
    <w:multiLevelType w:val="multilevel"/>
    <w:tmpl w:val="3C8E5F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6A203B"/>
    <w:multiLevelType w:val="hybridMultilevel"/>
    <w:tmpl w:val="69D817AA"/>
    <w:lvl w:ilvl="0" w:tplc="2126FE0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97D1391"/>
    <w:multiLevelType w:val="multilevel"/>
    <w:tmpl w:val="221837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7B25A8"/>
    <w:multiLevelType w:val="hybridMultilevel"/>
    <w:tmpl w:val="8B40C1F2"/>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6"/>
  </w:num>
  <w:num w:numId="3">
    <w:abstractNumId w:val="10"/>
  </w:num>
  <w:num w:numId="4">
    <w:abstractNumId w:val="4"/>
  </w:num>
  <w:num w:numId="5">
    <w:abstractNumId w:val="5"/>
  </w:num>
  <w:num w:numId="6">
    <w:abstractNumId w:val="7"/>
  </w:num>
  <w:num w:numId="7">
    <w:abstractNumId w:val="8"/>
  </w:num>
  <w:num w:numId="8">
    <w:abstractNumId w:val="17"/>
  </w:num>
  <w:num w:numId="9">
    <w:abstractNumId w:val="11"/>
  </w:num>
  <w:num w:numId="10">
    <w:abstractNumId w:val="6"/>
  </w:num>
  <w:num w:numId="11">
    <w:abstractNumId w:val="12"/>
  </w:num>
  <w:num w:numId="12">
    <w:abstractNumId w:val="0"/>
  </w:num>
  <w:num w:numId="13">
    <w:abstractNumId w:val="14"/>
  </w:num>
  <w:num w:numId="14">
    <w:abstractNumId w:val="13"/>
  </w:num>
  <w:num w:numId="15">
    <w:abstractNumId w:val="15"/>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28"/>
    <w:rsid w:val="00281328"/>
    <w:rsid w:val="007A74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25B1"/>
  <w15:chartTrackingRefBased/>
  <w15:docId w15:val="{70F91365-4DC8-4652-93F5-05EE0D41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28"/>
    <w:rPr>
      <w:lang w:val="en-US"/>
    </w:rPr>
  </w:style>
  <w:style w:type="paragraph" w:styleId="Heading1">
    <w:name w:val="heading 1"/>
    <w:basedOn w:val="Normal"/>
    <w:next w:val="Normal"/>
    <w:link w:val="Heading1Char"/>
    <w:uiPriority w:val="9"/>
    <w:qFormat/>
    <w:rsid w:val="00281328"/>
    <w:pPr>
      <w:spacing w:after="0" w:line="360" w:lineRule="auto"/>
      <w:jc w:val="center"/>
      <w:outlineLvl w:val="0"/>
    </w:pPr>
    <w:rPr>
      <w:rFonts w:asciiTheme="majorBidi" w:hAnsiTheme="majorBidi" w:cstheme="majorBidi"/>
      <w:b/>
      <w:bCs/>
      <w:sz w:val="24"/>
      <w:szCs w:val="28"/>
      <w:lang w:val="id-ID"/>
    </w:rPr>
  </w:style>
  <w:style w:type="paragraph" w:styleId="Heading2">
    <w:name w:val="heading 2"/>
    <w:basedOn w:val="ListParagraph"/>
    <w:next w:val="Normal"/>
    <w:link w:val="Heading2Char"/>
    <w:uiPriority w:val="9"/>
    <w:unhideWhenUsed/>
    <w:qFormat/>
    <w:rsid w:val="00281328"/>
    <w:pPr>
      <w:numPr>
        <w:ilvl w:val="1"/>
        <w:numId w:val="1"/>
      </w:numPr>
      <w:spacing w:after="0" w:line="360" w:lineRule="auto"/>
      <w:ind w:left="567" w:hanging="567"/>
      <w:jc w:val="both"/>
      <w:outlineLvl w:val="1"/>
    </w:pPr>
    <w:rPr>
      <w:rFonts w:asciiTheme="majorBidi" w:hAnsiTheme="majorBidi" w:cstheme="majorBidi"/>
      <w:b/>
      <w:bCs/>
      <w:sz w:val="24"/>
      <w:szCs w:val="24"/>
      <w:lang w:val="id-ID"/>
    </w:rPr>
  </w:style>
  <w:style w:type="paragraph" w:styleId="Heading3">
    <w:name w:val="heading 3"/>
    <w:basedOn w:val="Normal"/>
    <w:next w:val="Normal"/>
    <w:link w:val="Heading3Char"/>
    <w:uiPriority w:val="9"/>
    <w:unhideWhenUsed/>
    <w:qFormat/>
    <w:rsid w:val="00281328"/>
    <w:pPr>
      <w:spacing w:after="0" w:line="360" w:lineRule="auto"/>
      <w:ind w:left="851" w:hanging="567"/>
      <w:jc w:val="both"/>
      <w:outlineLvl w:val="2"/>
    </w:pPr>
    <w:rPr>
      <w:rFonts w:asciiTheme="majorBidi" w:hAnsiTheme="majorBidi" w:cstheme="majorBid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28"/>
    <w:rPr>
      <w:rFonts w:asciiTheme="majorBidi" w:hAnsiTheme="majorBidi" w:cstheme="majorBidi"/>
      <w:b/>
      <w:bCs/>
      <w:sz w:val="24"/>
      <w:szCs w:val="28"/>
    </w:rPr>
  </w:style>
  <w:style w:type="character" w:customStyle="1" w:styleId="Heading2Char">
    <w:name w:val="Heading 2 Char"/>
    <w:basedOn w:val="DefaultParagraphFont"/>
    <w:link w:val="Heading2"/>
    <w:uiPriority w:val="9"/>
    <w:rsid w:val="00281328"/>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281328"/>
    <w:rPr>
      <w:rFonts w:asciiTheme="majorBidi" w:hAnsiTheme="majorBidi" w:cstheme="majorBidi"/>
      <w:b/>
      <w:bCs/>
      <w:sz w:val="24"/>
      <w:szCs w:val="24"/>
    </w:rPr>
  </w:style>
  <w:style w:type="paragraph" w:styleId="ListParagraph">
    <w:name w:val="List Paragraph"/>
    <w:basedOn w:val="Normal"/>
    <w:uiPriority w:val="34"/>
    <w:qFormat/>
    <w:rsid w:val="00281328"/>
    <w:pPr>
      <w:ind w:left="720"/>
      <w:contextualSpacing/>
    </w:pPr>
  </w:style>
  <w:style w:type="table" w:styleId="TableGrid">
    <w:name w:val="Table Grid"/>
    <w:basedOn w:val="TableNormal"/>
    <w:uiPriority w:val="39"/>
    <w:rsid w:val="002813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328"/>
    <w:rPr>
      <w:lang w:val="en-US"/>
    </w:rPr>
  </w:style>
  <w:style w:type="paragraph" w:styleId="Footer">
    <w:name w:val="footer"/>
    <w:basedOn w:val="Normal"/>
    <w:link w:val="FooterChar"/>
    <w:uiPriority w:val="99"/>
    <w:unhideWhenUsed/>
    <w:rsid w:val="00281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328"/>
    <w:rPr>
      <w:lang w:val="en-US"/>
    </w:rPr>
  </w:style>
  <w:style w:type="paragraph" w:styleId="Caption">
    <w:name w:val="caption"/>
    <w:basedOn w:val="Normal"/>
    <w:next w:val="Normal"/>
    <w:uiPriority w:val="35"/>
    <w:unhideWhenUsed/>
    <w:qFormat/>
    <w:rsid w:val="00281328"/>
    <w:pPr>
      <w:spacing w:after="200" w:line="240" w:lineRule="auto"/>
      <w:jc w:val="center"/>
    </w:pPr>
    <w:rPr>
      <w:rFonts w:ascii="Times New Roman" w:hAnsi="Times New Roman"/>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F386-A161-41DC-A190-2EB6C4EA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10358</Words>
  <Characters>59041</Characters>
  <Application>Microsoft Office Word</Application>
  <DocSecurity>0</DocSecurity>
  <Lines>492</Lines>
  <Paragraphs>138</Paragraphs>
  <ScaleCrop>false</ScaleCrop>
  <Company/>
  <LinksUpToDate>false</LinksUpToDate>
  <CharactersWithSpaces>69261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anggita</dc:creator>
  <cp:keywords/>
  <dc:description/>
  <cp:lastModifiedBy>bella anggita</cp:lastModifiedBy>
  <cp:revision>1</cp:revision>
  <dcterms:created xsi:type="dcterms:W3CDTF">2023-06-05T02:39:00Z</dcterms:created>
  <dcterms:modified xsi:type="dcterms:W3CDTF">2023-06-05T02:40:00Z</dcterms:modified>
</cp:coreProperties>
</file>