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6684F" w14:textId="77777777" w:rsidR="001C42B8" w:rsidRPr="008B396C" w:rsidRDefault="001C42B8" w:rsidP="001C42B8">
      <w:pPr>
        <w:pStyle w:val="Heading1"/>
      </w:pPr>
      <w:bookmarkStart w:id="0" w:name="_Toc135982643"/>
      <w:r w:rsidRPr="00A26DD7">
        <w:t>BAB IV HASIL DAN PEMBAHASAN PENELITIAN</w:t>
      </w:r>
      <w:bookmarkEnd w:id="0"/>
    </w:p>
    <w:p w14:paraId="04DC4691" w14:textId="77777777" w:rsidR="001C42B8" w:rsidRPr="00A26DD7" w:rsidRDefault="001C42B8" w:rsidP="001C42B8">
      <w:pPr>
        <w:pStyle w:val="Heading2"/>
        <w:numPr>
          <w:ilvl w:val="0"/>
          <w:numId w:val="0"/>
        </w:numPr>
        <w:ind w:left="567" w:hanging="567"/>
        <w:rPr>
          <w:lang w:eastAsia="id-ID"/>
        </w:rPr>
      </w:pPr>
      <w:bookmarkStart w:id="1" w:name="_Toc135982644"/>
      <w:r w:rsidRPr="00A26DD7">
        <w:rPr>
          <w:lang w:eastAsia="id-ID"/>
        </w:rPr>
        <w:t>4.1 Hasil Penelitian</w:t>
      </w:r>
      <w:bookmarkEnd w:id="1"/>
    </w:p>
    <w:p w14:paraId="118BCE11"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      </w:t>
      </w:r>
      <w:r w:rsidRPr="00A26DD7">
        <w:rPr>
          <w:rFonts w:asciiTheme="majorBidi" w:eastAsia="Times New Roman" w:hAnsiTheme="majorBidi" w:cstheme="majorBidi"/>
          <w:color w:val="000000"/>
          <w:sz w:val="24"/>
          <w:szCs w:val="24"/>
          <w:lang w:val="id-ID" w:eastAsia="id-ID"/>
        </w:rPr>
        <w:t>Pada penelitian ini menggunakan a</w:t>
      </w:r>
      <w:proofErr w:type="spellStart"/>
      <w:r w:rsidRPr="00A26DD7">
        <w:rPr>
          <w:rFonts w:asciiTheme="majorBidi" w:eastAsia="Times New Roman" w:hAnsiTheme="majorBidi" w:cstheme="majorBidi"/>
          <w:color w:val="000000"/>
          <w:sz w:val="24"/>
          <w:szCs w:val="24"/>
          <w:lang w:eastAsia="id-ID"/>
        </w:rPr>
        <w:t>nalisis</w:t>
      </w:r>
      <w:proofErr w:type="spellEnd"/>
      <w:r w:rsidRPr="00A26DD7">
        <w:rPr>
          <w:rFonts w:asciiTheme="majorBidi" w:eastAsia="Times New Roman" w:hAnsiTheme="majorBidi" w:cstheme="majorBidi"/>
          <w:color w:val="000000"/>
          <w:sz w:val="24"/>
          <w:szCs w:val="24"/>
          <w:lang w:eastAsia="id-ID"/>
        </w:rPr>
        <w:t xml:space="preserve"> statistik deskriptif </w:t>
      </w:r>
      <w:r w:rsidRPr="00A26DD7">
        <w:rPr>
          <w:rFonts w:asciiTheme="majorBidi" w:eastAsia="Times New Roman" w:hAnsiTheme="majorBidi" w:cstheme="majorBidi"/>
          <w:color w:val="000000"/>
          <w:sz w:val="24"/>
          <w:szCs w:val="24"/>
          <w:lang w:val="id-ID" w:eastAsia="id-ID"/>
        </w:rPr>
        <w:t>dimana</w:t>
      </w:r>
      <w:r w:rsidRPr="00A26DD7">
        <w:rPr>
          <w:rFonts w:asciiTheme="majorBidi" w:eastAsia="Times New Roman" w:hAnsiTheme="majorBidi" w:cstheme="majorBidi"/>
          <w:color w:val="000000"/>
          <w:sz w:val="24"/>
          <w:szCs w:val="24"/>
          <w:lang w:eastAsia="id-ID"/>
        </w:rPr>
        <w:t xml:space="preserve"> memiliki tujuan untuk menjelaskan data hasil penelitian dari kuesioner yang sudah disebarkan kepada responden. Data yang tercantum pada kuesioner terdiri dari data responden dan data penelitian. Data responden memiliki sejumlah pertanyaan diantaranya nama lengkap, jenis kelamin, usia, kelas, sejak kelas berapa </w:t>
      </w:r>
      <w:proofErr w:type="spellStart"/>
      <w:r w:rsidRPr="00A26DD7">
        <w:rPr>
          <w:rFonts w:asciiTheme="majorBidi" w:eastAsia="Times New Roman" w:hAnsiTheme="majorBidi" w:cstheme="majorBidi"/>
          <w:color w:val="000000"/>
          <w:sz w:val="24"/>
          <w:szCs w:val="24"/>
          <w:lang w:eastAsia="id-ID"/>
        </w:rPr>
        <w:t>anda</w:t>
      </w:r>
      <w:proofErr w:type="spellEnd"/>
      <w:r w:rsidRPr="00A26DD7">
        <w:rPr>
          <w:rFonts w:asciiTheme="majorBidi" w:eastAsia="Times New Roman" w:hAnsiTheme="majorBidi" w:cstheme="majorBidi"/>
          <w:color w:val="000000"/>
          <w:sz w:val="24"/>
          <w:szCs w:val="24"/>
          <w:lang w:eastAsia="id-ID"/>
        </w:rPr>
        <w:t xml:space="preserve"> pertama kali menggunakan ponsel dan perangkat yang sering digunakan untuk mengakses informasi. Sedangkan untuk data penelitian yaitu literasi media digital (</w:t>
      </w:r>
      <w:r w:rsidRPr="00A26DD7">
        <w:rPr>
          <w:rFonts w:asciiTheme="majorBidi" w:eastAsia="Times New Roman" w:hAnsiTheme="majorBidi" w:cstheme="majorBidi"/>
          <w:i/>
          <w:iCs/>
          <w:color w:val="000000"/>
          <w:sz w:val="24"/>
          <w:szCs w:val="24"/>
          <w:lang w:eastAsia="id-ID"/>
        </w:rPr>
        <w:t>technical skill, critical understanding, communicative abilities</w:t>
      </w:r>
      <w:r w:rsidRPr="00A26DD7">
        <w:rPr>
          <w:rFonts w:asciiTheme="majorBidi" w:eastAsia="Times New Roman" w:hAnsiTheme="majorBidi" w:cstheme="majorBidi"/>
          <w:color w:val="000000"/>
          <w:sz w:val="24"/>
          <w:szCs w:val="24"/>
          <w:lang w:eastAsia="id-ID"/>
        </w:rPr>
        <w:t>). </w:t>
      </w:r>
    </w:p>
    <w:p w14:paraId="3B6D2E27"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 xml:space="preserve">      Kuesioner dibuat menggunakan </w:t>
      </w:r>
      <w:r w:rsidRPr="00A26DD7">
        <w:rPr>
          <w:rFonts w:asciiTheme="majorBidi" w:eastAsia="Times New Roman" w:hAnsiTheme="majorBidi" w:cstheme="majorBidi"/>
          <w:i/>
          <w:iCs/>
          <w:color w:val="000000"/>
          <w:sz w:val="24"/>
          <w:szCs w:val="24"/>
          <w:lang w:eastAsia="id-ID"/>
        </w:rPr>
        <w:t xml:space="preserve">Google Form </w:t>
      </w:r>
      <w:r w:rsidRPr="00A26DD7">
        <w:rPr>
          <w:rFonts w:asciiTheme="majorBidi" w:eastAsia="Times New Roman" w:hAnsiTheme="majorBidi" w:cstheme="majorBidi"/>
          <w:color w:val="000000"/>
          <w:sz w:val="24"/>
          <w:szCs w:val="24"/>
          <w:lang w:eastAsia="id-ID"/>
        </w:rPr>
        <w:t xml:space="preserve">dimana link dari kuesioner tersebut diberikan langsung kepada siswa dan dikirim melalui media WhatsApp kepada 294 responden yang sudah terpilih menggunakan aplikasi </w:t>
      </w:r>
      <w:r w:rsidRPr="00A26DD7">
        <w:rPr>
          <w:rFonts w:asciiTheme="majorBidi" w:eastAsia="Times New Roman" w:hAnsiTheme="majorBidi" w:cstheme="majorBidi"/>
          <w:i/>
          <w:iCs/>
          <w:color w:val="000000"/>
          <w:sz w:val="24"/>
          <w:szCs w:val="24"/>
          <w:lang w:eastAsia="id-ID"/>
        </w:rPr>
        <w:t>Randomize</w:t>
      </w:r>
      <w:r w:rsidRPr="00A26DD7">
        <w:rPr>
          <w:rFonts w:asciiTheme="majorBidi" w:eastAsia="Times New Roman" w:hAnsiTheme="majorBidi" w:cstheme="majorBidi"/>
          <w:color w:val="000000"/>
          <w:sz w:val="24"/>
          <w:szCs w:val="24"/>
          <w:lang w:eastAsia="id-ID"/>
        </w:rPr>
        <w:t>. Kuesioner mulai disebar pada tanggal 16 Januari 2023 sampai dengan 31 Januari 2023 kepada siswa SMP Negeri 1 Sumber yang sudah terpilih menjadi responden.  Data yang ada di kuesioner yaitu 6 butir pertanyaan untuk mengetahui data diri responden dan 22 butir pertanyaan untuk variabel literasi media digital. </w:t>
      </w:r>
    </w:p>
    <w:p w14:paraId="66906F0C"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      Selain dengan pendeskripsian tabel frekuensi, tabel penelitian dijumlahkan agar dapat dikategorikan menjadi tiga kategori kelas. Pengkategorian tersebut memiliki tujuan untuk mengetahui tingkat literasi media digital berbasis kompetensi individu di kalangan siswa SMP Negeri 1 Sumber.</w:t>
      </w:r>
    </w:p>
    <w:p w14:paraId="4E011A3E"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 xml:space="preserve">      Agar memudahkan untuk mendeskripsikan hasil penelitian berdasarkan </w:t>
      </w:r>
      <w:proofErr w:type="spellStart"/>
      <w:r w:rsidRPr="00A26DD7">
        <w:rPr>
          <w:rFonts w:asciiTheme="majorBidi" w:eastAsia="Times New Roman" w:hAnsiTheme="majorBidi" w:cstheme="majorBidi"/>
          <w:color w:val="000000"/>
          <w:sz w:val="24"/>
          <w:szCs w:val="24"/>
          <w:lang w:eastAsia="id-ID"/>
        </w:rPr>
        <w:t>presentase</w:t>
      </w:r>
      <w:proofErr w:type="spellEnd"/>
      <w:r w:rsidRPr="00A26DD7">
        <w:rPr>
          <w:rFonts w:asciiTheme="majorBidi" w:eastAsia="Times New Roman" w:hAnsiTheme="majorBidi" w:cstheme="majorBidi"/>
          <w:color w:val="000000"/>
          <w:sz w:val="24"/>
          <w:szCs w:val="24"/>
          <w:lang w:eastAsia="id-ID"/>
        </w:rPr>
        <w:t>, digunakan penafsiran data yang mengacu pada pedoman penafsiran. Pedoman penafsiran ini dapat digunakan untuk data penelitian dan data responden. </w:t>
      </w:r>
    </w:p>
    <w:p w14:paraId="1B58922B" w14:textId="77777777" w:rsidR="001C42B8" w:rsidRPr="00A26DD7" w:rsidRDefault="001C42B8" w:rsidP="001C42B8">
      <w:pPr>
        <w:pStyle w:val="Caption"/>
        <w:rPr>
          <w:rFonts w:asciiTheme="majorBidi" w:eastAsia="Times New Roman" w:hAnsiTheme="majorBidi" w:cstheme="majorBidi"/>
          <w:b/>
          <w:bCs/>
          <w:szCs w:val="24"/>
          <w:lang w:eastAsia="id-ID"/>
        </w:rPr>
      </w:pPr>
      <w:bookmarkStart w:id="2" w:name="_Toc135422249"/>
      <w:r w:rsidRPr="00524426">
        <w:rPr>
          <w:b/>
          <w:bCs/>
        </w:rPr>
        <w:t xml:space="preserve">Tabel 4. </w:t>
      </w:r>
      <w:r w:rsidRPr="00524426">
        <w:rPr>
          <w:b/>
          <w:bCs/>
        </w:rPr>
        <w:fldChar w:fldCharType="begin"/>
      </w:r>
      <w:r w:rsidRPr="00524426">
        <w:rPr>
          <w:b/>
          <w:bCs/>
        </w:rPr>
        <w:instrText xml:space="preserve"> SEQ Tabel_4. \* ARABIC </w:instrText>
      </w:r>
      <w:r w:rsidRPr="00524426">
        <w:rPr>
          <w:b/>
          <w:bCs/>
        </w:rPr>
        <w:fldChar w:fldCharType="separate"/>
      </w:r>
      <w:r>
        <w:rPr>
          <w:b/>
          <w:bCs/>
          <w:noProof/>
        </w:rPr>
        <w:t>1</w:t>
      </w:r>
      <w:r w:rsidRPr="00524426">
        <w:rPr>
          <w:b/>
          <w:bCs/>
        </w:rPr>
        <w:fldChar w:fldCharType="end"/>
      </w:r>
      <w:r w:rsidRPr="00A26DD7">
        <w:rPr>
          <w:rFonts w:asciiTheme="majorBidi" w:eastAsia="Times New Roman" w:hAnsiTheme="majorBidi" w:cstheme="majorBidi"/>
          <w:b/>
          <w:bCs/>
          <w:color w:val="000000"/>
          <w:szCs w:val="24"/>
          <w:lang w:eastAsia="id-ID"/>
        </w:rPr>
        <w:t xml:space="preserve"> Pedoman Penafsiran Tabel</w:t>
      </w:r>
      <w:bookmarkEnd w:id="2"/>
    </w:p>
    <w:tbl>
      <w:tblPr>
        <w:tblW w:w="0" w:type="auto"/>
        <w:tblInd w:w="2303" w:type="dxa"/>
        <w:tblCellMar>
          <w:top w:w="15" w:type="dxa"/>
          <w:left w:w="15" w:type="dxa"/>
          <w:bottom w:w="15" w:type="dxa"/>
          <w:right w:w="15" w:type="dxa"/>
        </w:tblCellMar>
        <w:tblLook w:val="04A0" w:firstRow="1" w:lastRow="0" w:firstColumn="1" w:lastColumn="0" w:noHBand="0" w:noVBand="1"/>
      </w:tblPr>
      <w:tblGrid>
        <w:gridCol w:w="856"/>
        <w:gridCol w:w="3422"/>
      </w:tblGrid>
      <w:tr w:rsidR="001C42B8" w:rsidRPr="00A26DD7" w14:paraId="26564810" w14:textId="77777777" w:rsidTr="00FF043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EC46B3"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11B05"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Tidak seorangpun dari responden</w:t>
            </w:r>
          </w:p>
        </w:tc>
      </w:tr>
      <w:tr w:rsidR="001C42B8" w:rsidRPr="00A26DD7" w14:paraId="1F6C3EAE" w14:textId="77777777" w:rsidTr="00FF043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175EF5"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2D258"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Sangat sedikit dari responden</w:t>
            </w:r>
          </w:p>
        </w:tc>
      </w:tr>
    </w:tbl>
    <w:p w14:paraId="16AD6258" w14:textId="77777777" w:rsidR="001C42B8" w:rsidRDefault="001C42B8" w:rsidP="001C42B8">
      <w:pPr>
        <w:spacing w:after="0" w:line="360" w:lineRule="auto"/>
        <w:rPr>
          <w:rFonts w:asciiTheme="majorBidi" w:eastAsia="Times New Roman" w:hAnsiTheme="majorBidi" w:cstheme="majorBidi"/>
          <w:color w:val="000000"/>
          <w:sz w:val="24"/>
          <w:szCs w:val="24"/>
          <w:lang w:eastAsia="id-ID"/>
        </w:rPr>
        <w:sectPr w:rsidR="001C42B8" w:rsidSect="00864F14">
          <w:headerReference w:type="default" r:id="rId7"/>
          <w:footerReference w:type="default" r:id="rId8"/>
          <w:pgSz w:w="11907" w:h="16840" w:code="9"/>
          <w:pgMar w:top="2268" w:right="1701" w:bottom="1701" w:left="2268" w:header="709" w:footer="709" w:gutter="0"/>
          <w:cols w:space="708"/>
          <w:docGrid w:linePitch="360"/>
        </w:sectPr>
      </w:pPr>
    </w:p>
    <w:tbl>
      <w:tblPr>
        <w:tblW w:w="0" w:type="auto"/>
        <w:tblInd w:w="2303" w:type="dxa"/>
        <w:tblCellMar>
          <w:top w:w="15" w:type="dxa"/>
          <w:left w:w="15" w:type="dxa"/>
          <w:bottom w:w="15" w:type="dxa"/>
          <w:right w:w="15" w:type="dxa"/>
        </w:tblCellMar>
        <w:tblLook w:val="04A0" w:firstRow="1" w:lastRow="0" w:firstColumn="1" w:lastColumn="0" w:noHBand="0" w:noVBand="1"/>
      </w:tblPr>
      <w:tblGrid>
        <w:gridCol w:w="976"/>
        <w:gridCol w:w="3196"/>
      </w:tblGrid>
      <w:tr w:rsidR="001C42B8" w:rsidRPr="00A26DD7" w14:paraId="59AFC5A3" w14:textId="77777777" w:rsidTr="00FF043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2883D"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lastRenderedPageBreak/>
              <w:t>26-49%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13D77"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Sebagian kecil dari responden</w:t>
            </w:r>
          </w:p>
        </w:tc>
      </w:tr>
      <w:tr w:rsidR="001C42B8" w:rsidRPr="00A26DD7" w14:paraId="3AEB7212" w14:textId="77777777" w:rsidTr="00FF043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DDC06"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EBBE8"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Setengah dari responden</w:t>
            </w:r>
          </w:p>
        </w:tc>
      </w:tr>
      <w:tr w:rsidR="001C42B8" w:rsidRPr="00A26DD7" w14:paraId="20F71C02" w14:textId="77777777" w:rsidTr="00FF043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3FE9E"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51-76%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BEAAF"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Sebagian besar dari responden</w:t>
            </w:r>
          </w:p>
        </w:tc>
      </w:tr>
      <w:tr w:rsidR="001C42B8" w:rsidRPr="00A26DD7" w14:paraId="44550884" w14:textId="77777777" w:rsidTr="00FF043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A49CD"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77-99%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EE057B"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Hampir seluruh dari responden</w:t>
            </w:r>
          </w:p>
        </w:tc>
      </w:tr>
      <w:tr w:rsidR="001C42B8" w:rsidRPr="00A26DD7" w14:paraId="0C8E4D31" w14:textId="77777777" w:rsidTr="00FF043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478B6"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79FE8"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Seluruh responden</w:t>
            </w:r>
          </w:p>
        </w:tc>
      </w:tr>
    </w:tbl>
    <w:p w14:paraId="4A341655" w14:textId="77777777" w:rsidR="001C42B8" w:rsidRPr="00A26DD7" w:rsidRDefault="001C42B8" w:rsidP="001C42B8">
      <w:pPr>
        <w:spacing w:after="0"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w:t>
      </w:r>
      <w:proofErr w:type="spellStart"/>
      <w:r w:rsidRPr="00A26DD7">
        <w:rPr>
          <w:rFonts w:asciiTheme="majorBidi" w:eastAsia="Times New Roman" w:hAnsiTheme="majorBidi" w:cstheme="majorBidi"/>
          <w:color w:val="000000"/>
          <w:sz w:val="24"/>
          <w:szCs w:val="24"/>
          <w:lang w:eastAsia="id-ID"/>
        </w:rPr>
        <w:t>Arikunto</w:t>
      </w:r>
      <w:proofErr w:type="spellEnd"/>
      <w:r w:rsidRPr="00A26DD7">
        <w:rPr>
          <w:rFonts w:asciiTheme="majorBidi" w:eastAsia="Times New Roman" w:hAnsiTheme="majorBidi" w:cstheme="majorBidi"/>
          <w:color w:val="000000"/>
          <w:sz w:val="24"/>
          <w:szCs w:val="24"/>
          <w:lang w:eastAsia="id-ID"/>
        </w:rPr>
        <w:t>, 2006)</w:t>
      </w:r>
    </w:p>
    <w:p w14:paraId="4B49AA4C" w14:textId="77777777" w:rsidR="001C42B8" w:rsidRPr="00A26DD7" w:rsidRDefault="001C42B8" w:rsidP="001C42B8">
      <w:pPr>
        <w:pStyle w:val="Heading3"/>
        <w:ind w:left="0" w:firstLine="0"/>
        <w:rPr>
          <w:lang w:eastAsia="id-ID"/>
        </w:rPr>
      </w:pPr>
      <w:bookmarkStart w:id="3" w:name="_Toc135982645"/>
      <w:r w:rsidRPr="00A26DD7">
        <w:rPr>
          <w:lang w:eastAsia="id-ID"/>
        </w:rPr>
        <w:t>4.1.1 Deskripsi Data Responden</w:t>
      </w:r>
      <w:bookmarkEnd w:id="3"/>
    </w:p>
    <w:p w14:paraId="64170345"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      </w:t>
      </w:r>
      <w:r>
        <w:rPr>
          <w:rFonts w:asciiTheme="majorBidi" w:eastAsia="Times New Roman" w:hAnsiTheme="majorBidi" w:cstheme="majorBidi"/>
          <w:color w:val="000000"/>
          <w:sz w:val="24"/>
          <w:szCs w:val="24"/>
          <w:lang w:eastAsia="id-ID"/>
        </w:rPr>
        <w:t xml:space="preserve">Kuesioner online diisi </w:t>
      </w:r>
      <w:r w:rsidRPr="00A26DD7">
        <w:rPr>
          <w:rFonts w:asciiTheme="majorBidi" w:eastAsia="Times New Roman" w:hAnsiTheme="majorBidi" w:cstheme="majorBidi"/>
          <w:color w:val="000000"/>
          <w:sz w:val="24"/>
          <w:szCs w:val="24"/>
          <w:lang w:eastAsia="id-ID"/>
        </w:rPr>
        <w:t xml:space="preserve">294 siswa SMP Negeri 1 Sumber. Data responden yang dijelaskan pada penelitian ini diperoleh dari kuesioner online yang diberikan dan dikirim melalui media WhatsApp kepada responden yang terpilih melalui penarikan sampel menggunakan aplikasi </w:t>
      </w:r>
      <w:r w:rsidRPr="00A26DD7">
        <w:rPr>
          <w:rFonts w:asciiTheme="majorBidi" w:eastAsia="Times New Roman" w:hAnsiTheme="majorBidi" w:cstheme="majorBidi"/>
          <w:i/>
          <w:iCs/>
          <w:color w:val="000000"/>
          <w:sz w:val="24"/>
          <w:szCs w:val="24"/>
          <w:lang w:eastAsia="id-ID"/>
        </w:rPr>
        <w:t>Randomize</w:t>
      </w:r>
      <w:r w:rsidRPr="00A26DD7">
        <w:rPr>
          <w:rFonts w:asciiTheme="majorBidi" w:eastAsia="Times New Roman" w:hAnsiTheme="majorBidi" w:cstheme="majorBidi"/>
          <w:color w:val="000000"/>
          <w:sz w:val="24"/>
          <w:szCs w:val="24"/>
          <w:lang w:eastAsia="id-ID"/>
        </w:rPr>
        <w:t>. Dari sejumlah data responden yang sudah diperoleh dari kuesioner, berikutnya data tersebut disajikan dengan menggunakan tabel frekuensi sebagai berikut.</w:t>
      </w:r>
    </w:p>
    <w:p w14:paraId="61E549DA" w14:textId="77777777" w:rsidR="001C42B8" w:rsidRPr="00A26DD7" w:rsidRDefault="001C42B8" w:rsidP="001C42B8">
      <w:pPr>
        <w:pStyle w:val="Heading3"/>
        <w:ind w:left="0" w:firstLine="0"/>
        <w:rPr>
          <w:lang w:eastAsia="id-ID"/>
        </w:rPr>
      </w:pPr>
      <w:bookmarkStart w:id="4" w:name="_Toc135982646"/>
      <w:r w:rsidRPr="00A26DD7">
        <w:rPr>
          <w:lang w:eastAsia="id-ID"/>
        </w:rPr>
        <w:t xml:space="preserve">4.1.1.1 </w:t>
      </w:r>
      <w:bookmarkStart w:id="5" w:name="_Hlk136080116"/>
      <w:r w:rsidRPr="00A26DD7">
        <w:rPr>
          <w:lang w:eastAsia="id-ID"/>
        </w:rPr>
        <w:t>Jenis Kelamin</w:t>
      </w:r>
      <w:bookmarkEnd w:id="4"/>
    </w:p>
    <w:p w14:paraId="344F1D97" w14:textId="77777777" w:rsidR="001C42B8" w:rsidRPr="00A26DD7" w:rsidRDefault="001C42B8" w:rsidP="001C42B8">
      <w:pPr>
        <w:pStyle w:val="Caption"/>
        <w:rPr>
          <w:rFonts w:asciiTheme="majorBidi" w:eastAsia="Times New Roman" w:hAnsiTheme="majorBidi" w:cstheme="majorBidi"/>
          <w:b/>
          <w:bCs/>
          <w:szCs w:val="24"/>
          <w:lang w:eastAsia="id-ID"/>
        </w:rPr>
      </w:pPr>
      <w:bookmarkStart w:id="6" w:name="_Toc135422257"/>
      <w:r w:rsidRPr="00524426">
        <w:rPr>
          <w:b/>
          <w:bCs/>
        </w:rPr>
        <w:t>Tabel 4.1.1.</w:t>
      </w:r>
      <w:r w:rsidRPr="00524426">
        <w:rPr>
          <w:b/>
          <w:bCs/>
        </w:rPr>
        <w:fldChar w:fldCharType="begin"/>
      </w:r>
      <w:r w:rsidRPr="00524426">
        <w:rPr>
          <w:b/>
          <w:bCs/>
        </w:rPr>
        <w:instrText xml:space="preserve"> SEQ Tabel_4.1.1. \* ARABIC </w:instrText>
      </w:r>
      <w:r w:rsidRPr="00524426">
        <w:rPr>
          <w:b/>
          <w:bCs/>
        </w:rPr>
        <w:fldChar w:fldCharType="separate"/>
      </w:r>
      <w:r>
        <w:rPr>
          <w:b/>
          <w:bCs/>
          <w:noProof/>
        </w:rPr>
        <w:t>1</w:t>
      </w:r>
      <w:r w:rsidRPr="00524426">
        <w:rPr>
          <w:b/>
          <w:bCs/>
        </w:rPr>
        <w:fldChar w:fldCharType="end"/>
      </w:r>
      <w:r w:rsidRPr="00524426">
        <w:rPr>
          <w:rFonts w:asciiTheme="majorBidi" w:eastAsia="Times New Roman" w:hAnsiTheme="majorBidi" w:cstheme="majorBidi"/>
          <w:b/>
          <w:bCs/>
          <w:color w:val="000000"/>
          <w:szCs w:val="24"/>
          <w:lang w:eastAsia="id-ID"/>
        </w:rPr>
        <w:t xml:space="preserve"> Jenis Kelamin</w:t>
      </w:r>
      <w:r w:rsidRPr="00A26DD7">
        <w:rPr>
          <w:rFonts w:asciiTheme="majorBidi" w:eastAsia="Times New Roman" w:hAnsiTheme="majorBidi" w:cstheme="majorBidi"/>
          <w:b/>
          <w:bCs/>
          <w:color w:val="000000"/>
          <w:szCs w:val="24"/>
          <w:lang w:eastAsia="id-ID"/>
        </w:rPr>
        <w:t xml:space="preserve"> Siswa</w:t>
      </w:r>
      <w:bookmarkEnd w:id="6"/>
    </w:p>
    <w:tbl>
      <w:tblPr>
        <w:tblW w:w="0" w:type="auto"/>
        <w:tblInd w:w="2363" w:type="dxa"/>
        <w:tblCellMar>
          <w:top w:w="15" w:type="dxa"/>
          <w:left w:w="15" w:type="dxa"/>
          <w:bottom w:w="15" w:type="dxa"/>
          <w:right w:w="15" w:type="dxa"/>
        </w:tblCellMar>
        <w:tblLook w:val="04A0" w:firstRow="1" w:lastRow="0" w:firstColumn="1" w:lastColumn="0" w:noHBand="0" w:noVBand="1"/>
      </w:tblPr>
      <w:tblGrid>
        <w:gridCol w:w="570"/>
        <w:gridCol w:w="1583"/>
        <w:gridCol w:w="910"/>
        <w:gridCol w:w="1229"/>
      </w:tblGrid>
      <w:tr w:rsidR="001C42B8" w:rsidRPr="00A26DD7" w14:paraId="414711EB"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F0B3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D0867"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Jenis Kelamin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83AB3"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Jumlah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0B25C"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proofErr w:type="spellStart"/>
            <w:r w:rsidRPr="00A26DD7">
              <w:rPr>
                <w:rFonts w:asciiTheme="majorBidi" w:eastAsia="Times New Roman" w:hAnsiTheme="majorBidi" w:cstheme="majorBidi"/>
                <w:color w:val="000000"/>
                <w:sz w:val="24"/>
                <w:szCs w:val="24"/>
                <w:lang w:eastAsia="id-ID"/>
              </w:rPr>
              <w:t>Presentase</w:t>
            </w:r>
            <w:proofErr w:type="spellEnd"/>
          </w:p>
        </w:tc>
      </w:tr>
      <w:tr w:rsidR="001C42B8" w:rsidRPr="00A26DD7" w14:paraId="2BE2A128"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73B7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01F8B"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Laki-laki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6C187"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B546D"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51%</w:t>
            </w:r>
          </w:p>
        </w:tc>
      </w:tr>
      <w:tr w:rsidR="001C42B8" w:rsidRPr="00A26DD7" w14:paraId="5EAA8E85"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D40EB"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0327E"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Perempuan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DCB5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D9719"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49%</w:t>
            </w:r>
          </w:p>
        </w:tc>
      </w:tr>
      <w:tr w:rsidR="001C42B8" w:rsidRPr="00A26DD7" w14:paraId="49442EC5" w14:textId="77777777" w:rsidTr="00FF043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A68A5"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D641A"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5EAF9"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100%</w:t>
            </w:r>
          </w:p>
        </w:tc>
      </w:tr>
    </w:tbl>
    <w:p w14:paraId="57C30D03"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      Tabel di atas menjabarkan jumlah dan </w:t>
      </w:r>
      <w:proofErr w:type="spellStart"/>
      <w:r w:rsidRPr="00A26DD7">
        <w:rPr>
          <w:rFonts w:asciiTheme="majorBidi" w:eastAsia="Times New Roman" w:hAnsiTheme="majorBidi" w:cstheme="majorBidi"/>
          <w:sz w:val="24"/>
          <w:szCs w:val="24"/>
          <w:lang w:eastAsia="id-ID"/>
        </w:rPr>
        <w:t>presentase</w:t>
      </w:r>
      <w:proofErr w:type="spellEnd"/>
      <w:r w:rsidRPr="00A26DD7">
        <w:rPr>
          <w:rFonts w:asciiTheme="majorBidi" w:eastAsia="Times New Roman" w:hAnsiTheme="majorBidi" w:cstheme="majorBidi"/>
          <w:sz w:val="24"/>
          <w:szCs w:val="24"/>
          <w:lang w:eastAsia="id-ID"/>
        </w:rPr>
        <w:t xml:space="preserve"> dari masing-masing jenis kelamin responden pada penelitian ini tidak berbeda jauh. Dari responden yang terpilih berjumlah 294 siswa, responden berjenis kelamin laki-laki yakni dengan jumlah 150 orang (51%) dan perempuan dengan jumlah 144 orang (49%). Hasil ini juga senada dengan data persebaran siswa SMP Sumber yang menunjukkan </w:t>
      </w:r>
      <w:r>
        <w:rPr>
          <w:rFonts w:asciiTheme="majorBidi" w:eastAsia="Times New Roman" w:hAnsiTheme="majorBidi" w:cstheme="majorBidi"/>
          <w:sz w:val="24"/>
          <w:szCs w:val="24"/>
          <w:lang w:eastAsia="id-ID"/>
        </w:rPr>
        <w:t>perbedaan jumlah laki-laki tidak jauh berbeda dengan perempuan.</w:t>
      </w:r>
    </w:p>
    <w:p w14:paraId="70D716EF" w14:textId="77777777" w:rsidR="001C42B8" w:rsidRPr="00A26DD7" w:rsidRDefault="001C42B8" w:rsidP="001C42B8">
      <w:pPr>
        <w:jc w:val="both"/>
        <w:rPr>
          <w:rFonts w:asciiTheme="majorBidi" w:eastAsia="Times New Roman" w:hAnsiTheme="majorBidi" w:cstheme="majorBidi"/>
          <w:color w:val="000000"/>
          <w:sz w:val="24"/>
          <w:szCs w:val="24"/>
          <w:lang w:eastAsia="id-ID"/>
        </w:rPr>
      </w:pPr>
    </w:p>
    <w:p w14:paraId="0697CFC8" w14:textId="77777777" w:rsidR="001C42B8" w:rsidRPr="00A26DD7" w:rsidRDefault="001C42B8" w:rsidP="001C42B8">
      <w:pPr>
        <w:jc w:val="center"/>
        <w:rPr>
          <w:rFonts w:asciiTheme="majorBidi" w:eastAsia="Times New Roman" w:hAnsiTheme="majorBidi" w:cstheme="majorBidi"/>
          <w:color w:val="000000"/>
          <w:sz w:val="24"/>
          <w:szCs w:val="24"/>
          <w:lang w:eastAsia="id-ID"/>
        </w:rPr>
      </w:pPr>
    </w:p>
    <w:p w14:paraId="090AD000" w14:textId="77777777" w:rsidR="001C42B8" w:rsidRPr="00A26DD7" w:rsidRDefault="001C42B8" w:rsidP="001C42B8">
      <w:pPr>
        <w:tabs>
          <w:tab w:val="center" w:pos="3969"/>
        </w:tabs>
        <w:rPr>
          <w:rFonts w:asciiTheme="majorBidi" w:eastAsia="Times New Roman" w:hAnsiTheme="majorBidi" w:cstheme="majorBidi"/>
          <w:sz w:val="24"/>
          <w:szCs w:val="24"/>
          <w:lang w:eastAsia="id-ID"/>
        </w:rPr>
        <w:sectPr w:rsidR="001C42B8" w:rsidRPr="00A26DD7" w:rsidSect="009A25F5">
          <w:headerReference w:type="default" r:id="rId9"/>
          <w:footerReference w:type="default" r:id="rId10"/>
          <w:pgSz w:w="11907" w:h="16840" w:code="9"/>
          <w:pgMar w:top="2268" w:right="1701" w:bottom="1701" w:left="2268" w:header="709" w:footer="709" w:gutter="0"/>
          <w:cols w:space="708"/>
          <w:docGrid w:linePitch="360"/>
        </w:sectPr>
      </w:pPr>
      <w:r w:rsidRPr="00A26DD7">
        <w:rPr>
          <w:rFonts w:asciiTheme="majorBidi" w:eastAsia="Times New Roman" w:hAnsiTheme="majorBidi" w:cstheme="majorBidi"/>
          <w:sz w:val="24"/>
          <w:szCs w:val="24"/>
          <w:lang w:eastAsia="id-ID"/>
        </w:rPr>
        <w:tab/>
      </w:r>
    </w:p>
    <w:p w14:paraId="7EDA4725" w14:textId="77777777" w:rsidR="001C42B8" w:rsidRPr="00A26DD7" w:rsidRDefault="001C42B8" w:rsidP="001C42B8">
      <w:pPr>
        <w:pStyle w:val="Heading3"/>
        <w:ind w:left="0" w:firstLine="0"/>
        <w:rPr>
          <w:lang w:eastAsia="id-ID"/>
        </w:rPr>
      </w:pPr>
      <w:bookmarkStart w:id="7" w:name="_Toc135982647"/>
      <w:r w:rsidRPr="00A26DD7">
        <w:rPr>
          <w:lang w:eastAsia="id-ID"/>
        </w:rPr>
        <w:lastRenderedPageBreak/>
        <w:t>4.1.1.2 Usia</w:t>
      </w:r>
      <w:bookmarkEnd w:id="7"/>
    </w:p>
    <w:p w14:paraId="16E84AA8" w14:textId="77777777" w:rsidR="001C42B8" w:rsidRPr="00A26DD7" w:rsidRDefault="001C42B8" w:rsidP="001C42B8">
      <w:pPr>
        <w:pStyle w:val="Caption"/>
        <w:rPr>
          <w:rFonts w:asciiTheme="majorBidi" w:eastAsia="Times New Roman" w:hAnsiTheme="majorBidi" w:cstheme="majorBidi"/>
          <w:b/>
          <w:bCs/>
          <w:szCs w:val="24"/>
          <w:lang w:eastAsia="id-ID"/>
        </w:rPr>
      </w:pPr>
      <w:bookmarkStart w:id="8" w:name="_Toc135422258"/>
      <w:r w:rsidRPr="00524426">
        <w:rPr>
          <w:b/>
          <w:bCs/>
        </w:rPr>
        <w:t>Tabel 4.1.1.</w:t>
      </w:r>
      <w:r w:rsidRPr="00524426">
        <w:rPr>
          <w:b/>
          <w:bCs/>
        </w:rPr>
        <w:fldChar w:fldCharType="begin"/>
      </w:r>
      <w:r w:rsidRPr="00524426">
        <w:rPr>
          <w:b/>
          <w:bCs/>
        </w:rPr>
        <w:instrText xml:space="preserve"> SEQ Tabel_4.1.1. \* ARABIC </w:instrText>
      </w:r>
      <w:r w:rsidRPr="00524426">
        <w:rPr>
          <w:b/>
          <w:bCs/>
        </w:rPr>
        <w:fldChar w:fldCharType="separate"/>
      </w:r>
      <w:r>
        <w:rPr>
          <w:b/>
          <w:bCs/>
          <w:noProof/>
        </w:rPr>
        <w:t>2</w:t>
      </w:r>
      <w:r w:rsidRPr="00524426">
        <w:rPr>
          <w:b/>
          <w:bCs/>
        </w:rPr>
        <w:fldChar w:fldCharType="end"/>
      </w:r>
      <w:r w:rsidRPr="00524426">
        <w:rPr>
          <w:b/>
          <w:bCs/>
        </w:rPr>
        <w:t xml:space="preserve"> </w:t>
      </w:r>
      <w:r w:rsidRPr="00A26DD7">
        <w:rPr>
          <w:rFonts w:asciiTheme="majorBidi" w:eastAsia="Times New Roman" w:hAnsiTheme="majorBidi" w:cstheme="majorBidi"/>
          <w:b/>
          <w:bCs/>
          <w:color w:val="000000"/>
          <w:szCs w:val="24"/>
          <w:lang w:eastAsia="id-ID"/>
        </w:rPr>
        <w:t>Usia Siswa</w:t>
      </w:r>
      <w:bookmarkEnd w:id="8"/>
    </w:p>
    <w:tbl>
      <w:tblPr>
        <w:tblW w:w="0" w:type="auto"/>
        <w:tblInd w:w="2625" w:type="dxa"/>
        <w:tblCellMar>
          <w:top w:w="15" w:type="dxa"/>
          <w:left w:w="15" w:type="dxa"/>
          <w:bottom w:w="15" w:type="dxa"/>
          <w:right w:w="15" w:type="dxa"/>
        </w:tblCellMar>
        <w:tblLook w:val="04A0" w:firstRow="1" w:lastRow="0" w:firstColumn="1" w:lastColumn="0" w:noHBand="0" w:noVBand="1"/>
      </w:tblPr>
      <w:tblGrid>
        <w:gridCol w:w="570"/>
        <w:gridCol w:w="1050"/>
        <w:gridCol w:w="910"/>
        <w:gridCol w:w="1229"/>
      </w:tblGrid>
      <w:tr w:rsidR="001C42B8" w:rsidRPr="00A26DD7" w14:paraId="41F25E19" w14:textId="77777777" w:rsidTr="00FF0435">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4DE61"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416CA"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Usia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B1E45"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Jumlah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52391"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Persentase</w:t>
            </w:r>
          </w:p>
        </w:tc>
      </w:tr>
      <w:tr w:rsidR="001C42B8" w:rsidRPr="00A26DD7" w14:paraId="54E99F01"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0B88E"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4E06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12 tahun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18778"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6B4F9"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18%</w:t>
            </w:r>
          </w:p>
        </w:tc>
      </w:tr>
      <w:tr w:rsidR="001C42B8" w:rsidRPr="00A26DD7" w14:paraId="2012783E"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5CE98"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35FE8"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13 tahun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3141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64A7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33%</w:t>
            </w:r>
          </w:p>
        </w:tc>
      </w:tr>
      <w:tr w:rsidR="001C42B8" w:rsidRPr="00A26DD7" w14:paraId="0F595739"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B95EC"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36FCE"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14 tahun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4E90E"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DB94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32%</w:t>
            </w:r>
          </w:p>
        </w:tc>
      </w:tr>
      <w:tr w:rsidR="001C42B8" w:rsidRPr="00A26DD7" w14:paraId="6B552079"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3E04D"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0D3D5"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15 tahun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B409C"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A7D49"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16%</w:t>
            </w:r>
          </w:p>
        </w:tc>
      </w:tr>
      <w:tr w:rsidR="001C42B8" w:rsidRPr="00A26DD7" w14:paraId="536AD528" w14:textId="77777777" w:rsidTr="00FF0435">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BC2AF"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88FD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16 tahun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1E90A"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6139B"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w:t>
            </w:r>
          </w:p>
        </w:tc>
      </w:tr>
      <w:tr w:rsidR="001C42B8" w:rsidRPr="00A26DD7" w14:paraId="2CED1AA4" w14:textId="77777777" w:rsidTr="00FF0435">
        <w:trPr>
          <w:trHeight w:val="4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0540B"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5152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8FC8A"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100%</w:t>
            </w:r>
          </w:p>
        </w:tc>
      </w:tr>
    </w:tbl>
    <w:p w14:paraId="1F23DD9F" w14:textId="77777777" w:rsidR="001C42B8" w:rsidRPr="00A26DD7" w:rsidRDefault="001C42B8" w:rsidP="001C42B8">
      <w:pPr>
        <w:spacing w:after="0" w:line="360" w:lineRule="auto"/>
        <w:ind w:left="3" w:firstLine="56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Tabel</w:t>
      </w:r>
      <w:r w:rsidRPr="00A26DD7">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 xml:space="preserve">berikut menjelaskan mengenai sebagian </w:t>
      </w:r>
      <w:proofErr w:type="spellStart"/>
      <w:r>
        <w:rPr>
          <w:rFonts w:asciiTheme="majorBidi" w:eastAsia="Times New Roman" w:hAnsiTheme="majorBidi" w:cstheme="majorBidi"/>
          <w:sz w:val="24"/>
          <w:szCs w:val="24"/>
          <w:lang w:eastAsia="id-ID"/>
        </w:rPr>
        <w:t>reponden</w:t>
      </w:r>
      <w:proofErr w:type="spellEnd"/>
      <w:r>
        <w:rPr>
          <w:rFonts w:asciiTheme="majorBidi" w:eastAsia="Times New Roman" w:hAnsiTheme="majorBidi" w:cstheme="majorBidi"/>
          <w:sz w:val="24"/>
          <w:szCs w:val="24"/>
          <w:lang w:eastAsia="id-ID"/>
        </w:rPr>
        <w:t xml:space="preserve"> yang berusia </w:t>
      </w:r>
      <w:r w:rsidRPr="00A26DD7">
        <w:rPr>
          <w:rFonts w:asciiTheme="majorBidi" w:eastAsia="Times New Roman" w:hAnsiTheme="majorBidi" w:cstheme="majorBidi"/>
          <w:sz w:val="24"/>
          <w:szCs w:val="24"/>
          <w:lang w:eastAsia="id-ID"/>
        </w:rPr>
        <w:t>13 tahun dengan jumlah 97 siswa (33%), 95 siswa (32%) berusia 14 tahun, kemudian sebanyak 54 siswa (18%) berusia 12 tahun, lalu sebanyak 46 siswa (16%)</w:t>
      </w:r>
      <w:r>
        <w:rPr>
          <w:rFonts w:asciiTheme="majorBidi" w:eastAsia="Times New Roman" w:hAnsiTheme="majorBidi" w:cstheme="majorBidi"/>
          <w:sz w:val="24"/>
          <w:szCs w:val="24"/>
          <w:lang w:eastAsia="id-ID"/>
        </w:rPr>
        <w:t xml:space="preserve"> </w:t>
      </w:r>
      <w:r w:rsidRPr="00A26DD7">
        <w:rPr>
          <w:rFonts w:asciiTheme="majorBidi" w:eastAsia="Times New Roman" w:hAnsiTheme="majorBidi" w:cstheme="majorBidi"/>
          <w:sz w:val="24"/>
          <w:szCs w:val="24"/>
          <w:lang w:eastAsia="id-ID"/>
        </w:rPr>
        <w:t>15 tahun</w:t>
      </w:r>
      <w:r>
        <w:rPr>
          <w:rFonts w:asciiTheme="majorBidi" w:eastAsia="Times New Roman" w:hAnsiTheme="majorBidi" w:cstheme="majorBidi"/>
          <w:sz w:val="24"/>
          <w:szCs w:val="24"/>
          <w:lang w:eastAsia="id-ID"/>
        </w:rPr>
        <w:t xml:space="preserve">, </w:t>
      </w:r>
      <w:r w:rsidRPr="00A26DD7">
        <w:rPr>
          <w:rFonts w:asciiTheme="majorBidi" w:eastAsia="Times New Roman" w:hAnsiTheme="majorBidi" w:cstheme="majorBidi"/>
          <w:sz w:val="24"/>
          <w:szCs w:val="24"/>
          <w:lang w:eastAsia="id-ID"/>
        </w:rPr>
        <w:t>siswa berusia 16 tahun dengan jumlah 2 siswa (1%).</w:t>
      </w:r>
    </w:p>
    <w:p w14:paraId="3DF9E0A6" w14:textId="77777777" w:rsidR="001C42B8" w:rsidRPr="00A26DD7" w:rsidRDefault="001C42B8" w:rsidP="001C42B8">
      <w:pPr>
        <w:pStyle w:val="Heading3"/>
        <w:ind w:left="0" w:firstLine="0"/>
        <w:rPr>
          <w:lang w:eastAsia="id-ID"/>
        </w:rPr>
      </w:pPr>
      <w:bookmarkStart w:id="9" w:name="_Toc135982648"/>
      <w:r w:rsidRPr="00A26DD7">
        <w:rPr>
          <w:lang w:eastAsia="id-ID"/>
        </w:rPr>
        <w:t>4.1.1.3 Kelas</w:t>
      </w:r>
      <w:bookmarkEnd w:id="9"/>
    </w:p>
    <w:p w14:paraId="362C0983" w14:textId="77777777" w:rsidR="001C42B8" w:rsidRPr="00A26DD7" w:rsidRDefault="001C42B8" w:rsidP="001C42B8">
      <w:pPr>
        <w:pStyle w:val="Caption"/>
        <w:rPr>
          <w:rFonts w:asciiTheme="majorBidi" w:eastAsia="Times New Roman" w:hAnsiTheme="majorBidi" w:cstheme="majorBidi"/>
          <w:b/>
          <w:bCs/>
          <w:szCs w:val="24"/>
          <w:lang w:eastAsia="id-ID"/>
        </w:rPr>
      </w:pPr>
      <w:bookmarkStart w:id="10" w:name="_Toc135422259"/>
      <w:r w:rsidRPr="00524426">
        <w:rPr>
          <w:b/>
          <w:bCs/>
        </w:rPr>
        <w:t>Tabel 4.1.1.</w:t>
      </w:r>
      <w:r w:rsidRPr="00524426">
        <w:rPr>
          <w:b/>
          <w:bCs/>
        </w:rPr>
        <w:fldChar w:fldCharType="begin"/>
      </w:r>
      <w:r w:rsidRPr="00524426">
        <w:rPr>
          <w:b/>
          <w:bCs/>
        </w:rPr>
        <w:instrText xml:space="preserve"> SEQ Tabel_4.1.1. \* ARABIC </w:instrText>
      </w:r>
      <w:r w:rsidRPr="00524426">
        <w:rPr>
          <w:b/>
          <w:bCs/>
        </w:rPr>
        <w:fldChar w:fldCharType="separate"/>
      </w:r>
      <w:r>
        <w:rPr>
          <w:b/>
          <w:bCs/>
          <w:noProof/>
        </w:rPr>
        <w:t>3</w:t>
      </w:r>
      <w:r w:rsidRPr="00524426">
        <w:rPr>
          <w:b/>
          <w:bCs/>
        </w:rPr>
        <w:fldChar w:fldCharType="end"/>
      </w:r>
      <w:r w:rsidRPr="00524426">
        <w:rPr>
          <w:b/>
          <w:bCs/>
        </w:rPr>
        <w:t xml:space="preserve"> </w:t>
      </w:r>
      <w:r w:rsidRPr="00A26DD7">
        <w:rPr>
          <w:rFonts w:asciiTheme="majorBidi" w:eastAsia="Times New Roman" w:hAnsiTheme="majorBidi" w:cstheme="majorBidi"/>
          <w:b/>
          <w:bCs/>
          <w:color w:val="000000"/>
          <w:szCs w:val="24"/>
          <w:lang w:eastAsia="id-ID"/>
        </w:rPr>
        <w:t>Kelas Siswa</w:t>
      </w:r>
      <w:bookmarkEnd w:id="10"/>
    </w:p>
    <w:tbl>
      <w:tblPr>
        <w:tblW w:w="0" w:type="auto"/>
        <w:jc w:val="center"/>
        <w:tblCellMar>
          <w:top w:w="15" w:type="dxa"/>
          <w:left w:w="15" w:type="dxa"/>
          <w:bottom w:w="15" w:type="dxa"/>
          <w:right w:w="15" w:type="dxa"/>
        </w:tblCellMar>
        <w:tblLook w:val="04A0" w:firstRow="1" w:lastRow="0" w:firstColumn="1" w:lastColumn="0" w:noHBand="0" w:noVBand="1"/>
      </w:tblPr>
      <w:tblGrid>
        <w:gridCol w:w="570"/>
        <w:gridCol w:w="763"/>
        <w:gridCol w:w="910"/>
        <w:gridCol w:w="1229"/>
      </w:tblGrid>
      <w:tr w:rsidR="001C42B8" w:rsidRPr="00A26DD7" w14:paraId="48DB5007"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5ABD3"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D9134"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Kelas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8194F"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Jumlah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FC5FD"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proofErr w:type="spellStart"/>
            <w:r w:rsidRPr="00A26DD7">
              <w:rPr>
                <w:rFonts w:asciiTheme="majorBidi" w:eastAsia="Times New Roman" w:hAnsiTheme="majorBidi" w:cstheme="majorBidi"/>
                <w:color w:val="000000"/>
                <w:sz w:val="24"/>
                <w:szCs w:val="24"/>
                <w:lang w:eastAsia="id-ID"/>
              </w:rPr>
              <w:t>Presentase</w:t>
            </w:r>
            <w:proofErr w:type="spellEnd"/>
          </w:p>
        </w:tc>
      </w:tr>
      <w:tr w:rsidR="001C42B8" w:rsidRPr="00A26DD7" w14:paraId="6BFBF3A6"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A0392"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7C883"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42694"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8BF34"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34%</w:t>
            </w:r>
          </w:p>
        </w:tc>
      </w:tr>
      <w:tr w:rsidR="001C42B8" w:rsidRPr="00A26DD7" w14:paraId="6301069A"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F0544"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9D327"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643A8"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E3841"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34%</w:t>
            </w:r>
          </w:p>
        </w:tc>
      </w:tr>
      <w:tr w:rsidR="001C42B8" w:rsidRPr="00A26DD7" w14:paraId="4D59957C"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73EDA"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3032B"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D5785"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36D6B"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32%</w:t>
            </w:r>
          </w:p>
        </w:tc>
      </w:tr>
      <w:tr w:rsidR="001C42B8" w:rsidRPr="00A26DD7" w14:paraId="1109FAB9" w14:textId="77777777" w:rsidTr="00FF043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89A4E"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lastRenderedPageBreak/>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45729"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09BE9"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100%</w:t>
            </w:r>
          </w:p>
        </w:tc>
      </w:tr>
    </w:tbl>
    <w:p w14:paraId="46E44876"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      Dari tabel di atas menjabarkan bahwa jumlah responden kelas 7</w:t>
      </w:r>
      <w:r>
        <w:rPr>
          <w:rFonts w:asciiTheme="majorBidi" w:eastAsia="Times New Roman" w:hAnsiTheme="majorBidi" w:cstheme="majorBidi"/>
          <w:sz w:val="24"/>
          <w:szCs w:val="24"/>
          <w:lang w:eastAsia="id-ID"/>
        </w:rPr>
        <w:t xml:space="preserve"> yang</w:t>
      </w:r>
      <w:r w:rsidRPr="00A26DD7">
        <w:rPr>
          <w:rFonts w:asciiTheme="majorBidi" w:eastAsia="Times New Roman" w:hAnsiTheme="majorBidi" w:cstheme="majorBidi"/>
          <w:sz w:val="24"/>
          <w:szCs w:val="24"/>
          <w:lang w:eastAsia="id-ID"/>
        </w:rPr>
        <w:t xml:space="preserve"> berjumlah 101 (34%) siswa, </w:t>
      </w:r>
      <w:r>
        <w:rPr>
          <w:rFonts w:asciiTheme="majorBidi" w:eastAsia="Times New Roman" w:hAnsiTheme="majorBidi" w:cstheme="majorBidi"/>
          <w:sz w:val="24"/>
          <w:szCs w:val="24"/>
          <w:lang w:eastAsia="id-ID"/>
        </w:rPr>
        <w:t>jumlah kelas 8 ialah</w:t>
      </w:r>
      <w:r w:rsidRPr="00A26DD7">
        <w:rPr>
          <w:rFonts w:asciiTheme="majorBidi" w:eastAsia="Times New Roman" w:hAnsiTheme="majorBidi" w:cstheme="majorBidi"/>
          <w:sz w:val="24"/>
          <w:szCs w:val="24"/>
          <w:lang w:eastAsia="id-ID"/>
        </w:rPr>
        <w:t xml:space="preserve"> 99 (34%) siswa dan </w:t>
      </w:r>
      <w:r>
        <w:rPr>
          <w:rFonts w:asciiTheme="majorBidi" w:eastAsia="Times New Roman" w:hAnsiTheme="majorBidi" w:cstheme="majorBidi"/>
          <w:sz w:val="24"/>
          <w:szCs w:val="24"/>
          <w:lang w:eastAsia="id-ID"/>
        </w:rPr>
        <w:t xml:space="preserve">jumlah siswa kelas 9 yaitu 94 siswa </w:t>
      </w:r>
      <w:r w:rsidRPr="00A26DD7">
        <w:rPr>
          <w:rFonts w:asciiTheme="majorBidi" w:eastAsia="Times New Roman" w:hAnsiTheme="majorBidi" w:cstheme="majorBidi"/>
          <w:sz w:val="24"/>
          <w:szCs w:val="24"/>
          <w:lang w:eastAsia="id-ID"/>
        </w:rPr>
        <w:t xml:space="preserve">(32%). Dari penjabaran tersebut diketahui jumlah responden paling berasal dari kelas 9 (kelas 3 SMP). Hal ini sesuai dengan daftar </w:t>
      </w:r>
      <w:proofErr w:type="spellStart"/>
      <w:r w:rsidRPr="00A26DD7">
        <w:rPr>
          <w:rFonts w:asciiTheme="majorBidi" w:eastAsia="Times New Roman" w:hAnsiTheme="majorBidi" w:cstheme="majorBidi"/>
          <w:sz w:val="24"/>
          <w:szCs w:val="24"/>
          <w:lang w:eastAsia="id-ID"/>
        </w:rPr>
        <w:t>kesiswaan</w:t>
      </w:r>
      <w:proofErr w:type="spellEnd"/>
      <w:r w:rsidRPr="00A26DD7">
        <w:rPr>
          <w:rFonts w:asciiTheme="majorBidi" w:eastAsia="Times New Roman" w:hAnsiTheme="majorBidi" w:cstheme="majorBidi"/>
          <w:sz w:val="24"/>
          <w:szCs w:val="24"/>
          <w:lang w:eastAsia="id-ID"/>
        </w:rPr>
        <w:t xml:space="preserve"> yang tersimpan dalam data sekolah. </w:t>
      </w:r>
    </w:p>
    <w:p w14:paraId="3EBCB05F" w14:textId="77777777" w:rsidR="001C42B8" w:rsidRPr="00A26DD7" w:rsidRDefault="001C42B8" w:rsidP="001C42B8">
      <w:pPr>
        <w:pStyle w:val="Heading3"/>
        <w:ind w:left="0" w:firstLine="0"/>
        <w:rPr>
          <w:lang w:eastAsia="id-ID"/>
        </w:rPr>
      </w:pPr>
      <w:bookmarkStart w:id="11" w:name="_Toc135982649"/>
      <w:r w:rsidRPr="00A26DD7">
        <w:rPr>
          <w:lang w:eastAsia="id-ID"/>
        </w:rPr>
        <w:t>4.1.1.4 Sejak kelas berapa anda pertama kali menggunakan ponsel</w:t>
      </w:r>
      <w:bookmarkEnd w:id="11"/>
    </w:p>
    <w:p w14:paraId="67C6F20B" w14:textId="77777777" w:rsidR="001C42B8" w:rsidRPr="00A26DD7" w:rsidRDefault="001C42B8" w:rsidP="001C42B8">
      <w:pPr>
        <w:pStyle w:val="Caption"/>
        <w:rPr>
          <w:rFonts w:asciiTheme="majorBidi" w:eastAsia="Times New Roman" w:hAnsiTheme="majorBidi" w:cstheme="majorBidi"/>
          <w:b/>
          <w:bCs/>
          <w:szCs w:val="24"/>
          <w:lang w:eastAsia="id-ID"/>
        </w:rPr>
      </w:pPr>
      <w:bookmarkStart w:id="12" w:name="_Toc135422260"/>
      <w:r w:rsidRPr="00524426">
        <w:rPr>
          <w:b/>
          <w:bCs/>
        </w:rPr>
        <w:t>Tabel 4.1.1.</w:t>
      </w:r>
      <w:r w:rsidRPr="00524426">
        <w:rPr>
          <w:b/>
          <w:bCs/>
        </w:rPr>
        <w:fldChar w:fldCharType="begin"/>
      </w:r>
      <w:r w:rsidRPr="00524426">
        <w:rPr>
          <w:b/>
          <w:bCs/>
        </w:rPr>
        <w:instrText xml:space="preserve"> SEQ Tabel_4.1.1. \* ARABIC </w:instrText>
      </w:r>
      <w:r w:rsidRPr="00524426">
        <w:rPr>
          <w:b/>
          <w:bCs/>
        </w:rPr>
        <w:fldChar w:fldCharType="separate"/>
      </w:r>
      <w:r>
        <w:rPr>
          <w:b/>
          <w:bCs/>
          <w:noProof/>
        </w:rPr>
        <w:t>4</w:t>
      </w:r>
      <w:r w:rsidRPr="00524426">
        <w:rPr>
          <w:b/>
          <w:bCs/>
        </w:rPr>
        <w:fldChar w:fldCharType="end"/>
      </w:r>
      <w:r>
        <w:t xml:space="preserve"> </w:t>
      </w:r>
      <w:r w:rsidRPr="00A26DD7">
        <w:rPr>
          <w:rFonts w:asciiTheme="majorBidi" w:eastAsia="Times New Roman" w:hAnsiTheme="majorBidi" w:cstheme="majorBidi"/>
          <w:b/>
          <w:bCs/>
          <w:color w:val="000000"/>
          <w:szCs w:val="24"/>
          <w:lang w:eastAsia="id-ID"/>
        </w:rPr>
        <w:t>Pertama Kali Menggunakan Ponsel</w:t>
      </w:r>
      <w:bookmarkEnd w:id="12"/>
    </w:p>
    <w:tbl>
      <w:tblPr>
        <w:tblW w:w="0" w:type="auto"/>
        <w:jc w:val="center"/>
        <w:tblCellMar>
          <w:top w:w="15" w:type="dxa"/>
          <w:left w:w="15" w:type="dxa"/>
          <w:bottom w:w="15" w:type="dxa"/>
          <w:right w:w="15" w:type="dxa"/>
        </w:tblCellMar>
        <w:tblLook w:val="04A0" w:firstRow="1" w:lastRow="0" w:firstColumn="1" w:lastColumn="0" w:noHBand="0" w:noVBand="1"/>
      </w:tblPr>
      <w:tblGrid>
        <w:gridCol w:w="570"/>
        <w:gridCol w:w="3516"/>
        <w:gridCol w:w="910"/>
        <w:gridCol w:w="1229"/>
      </w:tblGrid>
      <w:tr w:rsidR="001C42B8" w:rsidRPr="00A26DD7" w14:paraId="20321AAF"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07F6A"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4E32C"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Pertama kali menggunakan ponsel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BC468"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Jumlah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AB72D"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Persentase</w:t>
            </w:r>
          </w:p>
        </w:tc>
      </w:tr>
      <w:tr w:rsidR="001C42B8" w:rsidRPr="00A26DD7" w14:paraId="74611B29"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65D2D"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16AA0"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Sebelum masuk 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46FD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269C9"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6%</w:t>
            </w:r>
          </w:p>
        </w:tc>
      </w:tr>
      <w:tr w:rsidR="001C42B8" w:rsidRPr="00A26DD7" w14:paraId="6CF72144"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BD74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D86B1"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SD kelas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5295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FBDF4"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19%</w:t>
            </w:r>
          </w:p>
        </w:tc>
      </w:tr>
      <w:tr w:rsidR="001C42B8" w:rsidRPr="00A26DD7" w14:paraId="3C744FF9"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40FA2"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8A346"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SD kelas 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CA413"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F3941"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61%</w:t>
            </w:r>
          </w:p>
        </w:tc>
      </w:tr>
      <w:tr w:rsidR="001C42B8" w:rsidRPr="00A26DD7" w14:paraId="72CA3525"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CE9BC"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FA8D0"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SMP kelas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C1365"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0EFBF"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14%</w:t>
            </w:r>
          </w:p>
        </w:tc>
      </w:tr>
      <w:tr w:rsidR="001C42B8" w:rsidRPr="00A26DD7" w14:paraId="279B3FEC" w14:textId="77777777" w:rsidTr="00FF04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5C693" w14:textId="77777777" w:rsidR="001C42B8" w:rsidRPr="00A26DD7" w:rsidRDefault="001C42B8" w:rsidP="00FF0435">
            <w:pPr>
              <w:spacing w:after="0" w:line="360" w:lineRule="auto"/>
              <w:rPr>
                <w:rFonts w:asciiTheme="majorBidi" w:eastAsia="Times New Roman" w:hAnsiTheme="majorBidi" w:cstheme="majorBidi"/>
                <w:sz w:val="24"/>
                <w:szCs w:val="24"/>
                <w:lang w:eastAsia="id-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FD23E"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14A0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1962E"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100%</w:t>
            </w:r>
          </w:p>
        </w:tc>
      </w:tr>
    </w:tbl>
    <w:p w14:paraId="09F01914"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      Tabel di atas menjabarkan bahwa sebanyak 19 orang (6%) sudah menggunakan ponsel untuk pertama kalinya pada saat sebelum masuk sekolah dasar, 56 orang (19%) menggunakan ponsel pertama kalinya saat duduk di bangku sekolah dasar kelas 1-3, 178 orang (61%) menggunakan ponsel pertama kalinya saat kelas 4-6 dan sebanyak 42 orang (14%) pertama kali menggunakan ponsel ketika duduk di bangku sekolah menengah kelas 1-3. </w:t>
      </w:r>
      <w:proofErr w:type="spellStart"/>
      <w:r w:rsidRPr="00A26DD7">
        <w:rPr>
          <w:rFonts w:asciiTheme="majorBidi" w:eastAsia="Times New Roman" w:hAnsiTheme="majorBidi" w:cstheme="majorBidi"/>
          <w:sz w:val="24"/>
          <w:szCs w:val="24"/>
          <w:lang w:eastAsia="id-ID"/>
        </w:rPr>
        <w:t>Kementrian</w:t>
      </w:r>
      <w:proofErr w:type="spellEnd"/>
      <w:r w:rsidRPr="00A26DD7">
        <w:rPr>
          <w:rFonts w:asciiTheme="majorBidi" w:eastAsia="Times New Roman" w:hAnsiTheme="majorBidi" w:cstheme="majorBidi"/>
          <w:sz w:val="24"/>
          <w:szCs w:val="24"/>
          <w:lang w:eastAsia="id-ID"/>
        </w:rPr>
        <w:t xml:space="preserve"> Pemberdayaan Perempuan dan Perlindungan Anak (2018) mengatakan </w:t>
      </w:r>
      <w:proofErr w:type="gramStart"/>
      <w:r w:rsidRPr="00A26DD7">
        <w:rPr>
          <w:rFonts w:asciiTheme="majorBidi" w:eastAsia="Times New Roman" w:hAnsiTheme="majorBidi" w:cstheme="majorBidi"/>
          <w:sz w:val="24"/>
          <w:szCs w:val="24"/>
          <w:lang w:eastAsia="id-ID"/>
        </w:rPr>
        <w:t xml:space="preserve">usia </w:t>
      </w:r>
      <w:r>
        <w:rPr>
          <w:rFonts w:asciiTheme="majorBidi" w:eastAsia="Times New Roman" w:hAnsiTheme="majorBidi" w:cstheme="majorBidi"/>
          <w:sz w:val="24"/>
          <w:szCs w:val="24"/>
          <w:lang w:eastAsia="id-ID"/>
        </w:rPr>
        <w:t xml:space="preserve"> paling</w:t>
      </w:r>
      <w:proofErr w:type="gramEnd"/>
      <w:r>
        <w:rPr>
          <w:rFonts w:asciiTheme="majorBidi" w:eastAsia="Times New Roman" w:hAnsiTheme="majorBidi" w:cstheme="majorBidi"/>
          <w:sz w:val="24"/>
          <w:szCs w:val="24"/>
          <w:lang w:eastAsia="id-ID"/>
        </w:rPr>
        <w:t xml:space="preserve"> tepat anak untuk dapat menggunakan ponsel adalah 13 tahun karena dianggap </w:t>
      </w:r>
      <w:r w:rsidRPr="00A26DD7">
        <w:rPr>
          <w:rFonts w:asciiTheme="majorBidi" w:eastAsia="Times New Roman" w:hAnsiTheme="majorBidi" w:cstheme="majorBidi"/>
          <w:sz w:val="24"/>
          <w:szCs w:val="24"/>
          <w:lang w:eastAsia="id-ID"/>
        </w:rPr>
        <w:t>sudah bisa bijaksana menggunakan ponsel.</w:t>
      </w:r>
    </w:p>
    <w:p w14:paraId="5AFECDA9" w14:textId="77777777" w:rsidR="001C42B8" w:rsidRPr="00A26DD7" w:rsidRDefault="001C42B8" w:rsidP="001C42B8">
      <w:pPr>
        <w:pStyle w:val="Heading3"/>
        <w:ind w:left="0" w:firstLine="0"/>
        <w:rPr>
          <w:lang w:eastAsia="id-ID"/>
        </w:rPr>
      </w:pPr>
      <w:bookmarkStart w:id="13" w:name="_Toc135982650"/>
      <w:r w:rsidRPr="00A26DD7">
        <w:rPr>
          <w:lang w:eastAsia="id-ID"/>
        </w:rPr>
        <w:t>4.1.1.5 Perangkat yang paling sering digunakan untuk mengakses informasi</w:t>
      </w:r>
      <w:bookmarkEnd w:id="13"/>
    </w:p>
    <w:p w14:paraId="7C24AB7A" w14:textId="77777777" w:rsidR="001C42B8" w:rsidRPr="00A26DD7" w:rsidRDefault="001C42B8" w:rsidP="001C42B8">
      <w:pPr>
        <w:pStyle w:val="Caption"/>
        <w:rPr>
          <w:rFonts w:asciiTheme="majorBidi" w:eastAsia="Times New Roman" w:hAnsiTheme="majorBidi" w:cstheme="majorBidi"/>
          <w:b/>
          <w:bCs/>
          <w:szCs w:val="24"/>
          <w:lang w:eastAsia="id-ID"/>
        </w:rPr>
      </w:pPr>
      <w:bookmarkStart w:id="14" w:name="_Toc135422261"/>
      <w:r w:rsidRPr="00524426">
        <w:rPr>
          <w:b/>
          <w:bCs/>
        </w:rPr>
        <w:t>Tabel 4.1.1.</w:t>
      </w:r>
      <w:r w:rsidRPr="00524426">
        <w:rPr>
          <w:b/>
          <w:bCs/>
        </w:rPr>
        <w:fldChar w:fldCharType="begin"/>
      </w:r>
      <w:r w:rsidRPr="00524426">
        <w:rPr>
          <w:b/>
          <w:bCs/>
        </w:rPr>
        <w:instrText xml:space="preserve"> SEQ Tabel_4.1.1. \* ARABIC </w:instrText>
      </w:r>
      <w:r w:rsidRPr="00524426">
        <w:rPr>
          <w:b/>
          <w:bCs/>
        </w:rPr>
        <w:fldChar w:fldCharType="separate"/>
      </w:r>
      <w:r>
        <w:rPr>
          <w:b/>
          <w:bCs/>
          <w:noProof/>
        </w:rPr>
        <w:t>5</w:t>
      </w:r>
      <w:r w:rsidRPr="00524426">
        <w:rPr>
          <w:b/>
          <w:bCs/>
        </w:rPr>
        <w:fldChar w:fldCharType="end"/>
      </w:r>
      <w:r>
        <w:t xml:space="preserve"> </w:t>
      </w:r>
      <w:r w:rsidRPr="00A26DD7">
        <w:rPr>
          <w:rFonts w:asciiTheme="majorBidi" w:eastAsia="Times New Roman" w:hAnsiTheme="majorBidi" w:cstheme="majorBidi"/>
          <w:b/>
          <w:bCs/>
          <w:color w:val="000000"/>
          <w:szCs w:val="24"/>
          <w:lang w:eastAsia="id-ID"/>
        </w:rPr>
        <w:t>Perangkat yang paling sering digunakan</w:t>
      </w:r>
      <w:bookmarkEnd w:id="14"/>
    </w:p>
    <w:tbl>
      <w:tblPr>
        <w:tblW w:w="6778" w:type="dxa"/>
        <w:tblInd w:w="1118" w:type="dxa"/>
        <w:tblCellMar>
          <w:top w:w="15" w:type="dxa"/>
          <w:left w:w="15" w:type="dxa"/>
          <w:bottom w:w="15" w:type="dxa"/>
          <w:right w:w="15" w:type="dxa"/>
        </w:tblCellMar>
        <w:tblLook w:val="04A0" w:firstRow="1" w:lastRow="0" w:firstColumn="1" w:lastColumn="0" w:noHBand="0" w:noVBand="1"/>
      </w:tblPr>
      <w:tblGrid>
        <w:gridCol w:w="570"/>
        <w:gridCol w:w="4069"/>
        <w:gridCol w:w="910"/>
        <w:gridCol w:w="1229"/>
      </w:tblGrid>
      <w:tr w:rsidR="001C42B8" w:rsidRPr="00A26DD7" w14:paraId="3A1C3601"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3546B"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lastRenderedPageBreak/>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A5255"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Perangkat yang paling sering digunakan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548F8"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Jumlah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D0D84"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Persentase</w:t>
            </w:r>
          </w:p>
        </w:tc>
      </w:tr>
      <w:tr w:rsidR="001C42B8" w:rsidRPr="00A26DD7" w14:paraId="6120C3E0"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08EEA"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79CF3"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Ponsel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CC602"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650941"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99%</w:t>
            </w:r>
          </w:p>
        </w:tc>
      </w:tr>
      <w:tr w:rsidR="001C42B8" w:rsidRPr="00A26DD7" w14:paraId="727F8314"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74A3B"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79BD0"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Tablet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E1675C"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47045F"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0%</w:t>
            </w:r>
          </w:p>
        </w:tc>
      </w:tr>
      <w:tr w:rsidR="001C42B8" w:rsidRPr="00A26DD7" w14:paraId="7EC21899"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49CEA"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48039"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Laptop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07BB90"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3474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w:t>
            </w:r>
          </w:p>
        </w:tc>
      </w:tr>
      <w:tr w:rsidR="001C42B8" w:rsidRPr="00A26DD7" w14:paraId="0E315E0D"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6B36B"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E0A3C"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Tidak pernah mengakses informasi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B44BC"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CF31"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0%</w:t>
            </w:r>
          </w:p>
        </w:tc>
      </w:tr>
      <w:tr w:rsidR="001C42B8" w:rsidRPr="00A26DD7" w14:paraId="6F4F9110" w14:textId="77777777" w:rsidTr="00FF043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1C4A2"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13F43" w14:textId="77777777" w:rsidR="001C42B8" w:rsidRPr="00A26DD7" w:rsidRDefault="001C42B8" w:rsidP="00FF0435">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4C0F6"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294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B6C1F" w14:textId="77777777" w:rsidR="001C42B8" w:rsidRPr="00A26DD7" w:rsidRDefault="001C42B8" w:rsidP="00FF0435">
            <w:pPr>
              <w:spacing w:after="0" w:line="360" w:lineRule="auto"/>
              <w:jc w:val="center"/>
              <w:rPr>
                <w:rFonts w:asciiTheme="majorBidi" w:eastAsia="Times New Roman" w:hAnsiTheme="majorBidi" w:cstheme="majorBidi"/>
                <w:sz w:val="24"/>
                <w:szCs w:val="24"/>
                <w:lang w:eastAsia="id-ID"/>
              </w:rPr>
            </w:pPr>
            <w:r w:rsidRPr="00A26DD7">
              <w:rPr>
                <w:rFonts w:asciiTheme="majorBidi" w:eastAsia="Times New Roman" w:hAnsiTheme="majorBidi" w:cstheme="majorBidi"/>
                <w:color w:val="000000"/>
                <w:sz w:val="24"/>
                <w:szCs w:val="24"/>
                <w:lang w:eastAsia="id-ID"/>
              </w:rPr>
              <w:t>100%</w:t>
            </w:r>
          </w:p>
        </w:tc>
      </w:tr>
    </w:tbl>
    <w:p w14:paraId="5A7D0EAB" w14:textId="77777777" w:rsidR="001C42B8" w:rsidRPr="00A02629"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      Tabel </w:t>
      </w:r>
      <w:r>
        <w:rPr>
          <w:rFonts w:asciiTheme="majorBidi" w:eastAsia="Times New Roman" w:hAnsiTheme="majorBidi" w:cstheme="majorBidi"/>
          <w:sz w:val="24"/>
          <w:szCs w:val="24"/>
          <w:lang w:eastAsia="id-ID"/>
        </w:rPr>
        <w:t>berikut</w:t>
      </w:r>
      <w:r w:rsidRPr="00A26DD7">
        <w:rPr>
          <w:rFonts w:asciiTheme="majorBidi" w:eastAsia="Times New Roman" w:hAnsiTheme="majorBidi" w:cstheme="majorBidi"/>
          <w:sz w:val="24"/>
          <w:szCs w:val="24"/>
          <w:lang w:eastAsia="id-ID"/>
        </w:rPr>
        <w:t xml:space="preserve"> menjabarkan bahwa sebagian besar siswa sebanyak 291 orang (99%) menggunakan perangkat ponsel untuk mengakses informasi dan sisanya sebanyak 3 orang (1%) menggunakan perangkat laptop untuk mengakses informasi.</w:t>
      </w:r>
      <w:bookmarkEnd w:id="5"/>
    </w:p>
    <w:p w14:paraId="0AA899B4" w14:textId="77777777" w:rsidR="001C42B8" w:rsidRPr="00A26DD7" w:rsidRDefault="001C42B8" w:rsidP="001C42B8">
      <w:pPr>
        <w:pStyle w:val="Heading3"/>
        <w:ind w:left="0" w:firstLine="0"/>
        <w:rPr>
          <w:lang w:eastAsia="id-ID"/>
        </w:rPr>
      </w:pPr>
      <w:bookmarkStart w:id="15" w:name="_Toc135982651"/>
      <w:r w:rsidRPr="00A26DD7">
        <w:rPr>
          <w:lang w:eastAsia="id-ID"/>
        </w:rPr>
        <w:t>4.1.2 Deskripsi Data Penelitian</w:t>
      </w:r>
      <w:bookmarkEnd w:id="15"/>
    </w:p>
    <w:p w14:paraId="011D513B"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      Data penelitian pada penelitian ini </w:t>
      </w:r>
      <w:r>
        <w:rPr>
          <w:rFonts w:asciiTheme="majorBidi" w:eastAsia="Times New Roman" w:hAnsiTheme="majorBidi" w:cstheme="majorBidi"/>
          <w:sz w:val="24"/>
          <w:szCs w:val="24"/>
          <w:lang w:eastAsia="id-ID"/>
        </w:rPr>
        <w:t>meliputi</w:t>
      </w:r>
      <w:r w:rsidRPr="00A26DD7">
        <w:rPr>
          <w:rFonts w:asciiTheme="majorBidi" w:eastAsia="Times New Roman" w:hAnsiTheme="majorBidi" w:cstheme="majorBidi"/>
          <w:sz w:val="24"/>
          <w:szCs w:val="24"/>
          <w:lang w:eastAsia="id-ID"/>
        </w:rPr>
        <w:t xml:space="preserve"> variabel yaitu literasi media digital. Data penelitian menggunakan data nominal dikarenakan hal yang diukur pada data penelitian merupakan suatu nilai yang pasti yakni suatu kemampuan. Variabel literasi media digital menggunakan konsep MIL (</w:t>
      </w:r>
      <w:r w:rsidRPr="00A26DD7">
        <w:rPr>
          <w:rFonts w:asciiTheme="majorBidi" w:eastAsia="Times New Roman" w:hAnsiTheme="majorBidi" w:cstheme="majorBidi"/>
          <w:i/>
          <w:iCs/>
          <w:sz w:val="24"/>
          <w:szCs w:val="24"/>
          <w:lang w:eastAsia="id-ID"/>
        </w:rPr>
        <w:t xml:space="preserve">Media and </w:t>
      </w:r>
      <w:proofErr w:type="spellStart"/>
      <w:r w:rsidRPr="00A26DD7">
        <w:rPr>
          <w:rFonts w:asciiTheme="majorBidi" w:eastAsia="Times New Roman" w:hAnsiTheme="majorBidi" w:cstheme="majorBidi"/>
          <w:i/>
          <w:iCs/>
          <w:sz w:val="24"/>
          <w:szCs w:val="24"/>
          <w:lang w:eastAsia="id-ID"/>
        </w:rPr>
        <w:t>Infomation</w:t>
      </w:r>
      <w:proofErr w:type="spellEnd"/>
      <w:r w:rsidRPr="00A26DD7">
        <w:rPr>
          <w:rFonts w:asciiTheme="majorBidi" w:eastAsia="Times New Roman" w:hAnsiTheme="majorBidi" w:cstheme="majorBidi"/>
          <w:i/>
          <w:iCs/>
          <w:sz w:val="24"/>
          <w:szCs w:val="24"/>
          <w:lang w:eastAsia="id-ID"/>
        </w:rPr>
        <w:t xml:space="preserve"> Literacy)</w:t>
      </w:r>
      <w:r w:rsidRPr="00A26DD7">
        <w:rPr>
          <w:rFonts w:asciiTheme="majorBidi" w:eastAsia="Times New Roman" w:hAnsiTheme="majorBidi" w:cstheme="majorBidi"/>
          <w:sz w:val="24"/>
          <w:szCs w:val="24"/>
          <w:lang w:eastAsia="id-ID"/>
        </w:rPr>
        <w:t xml:space="preserve"> sebagai satu set kompetensi yang memberdayakan orang untuk bisa memahami, mengevaluasi, dan menggunakan informasi dalam format benar dan tepat. Literasi media digital disini diantaranya </w:t>
      </w:r>
      <w:r w:rsidRPr="00A26DD7">
        <w:rPr>
          <w:rFonts w:asciiTheme="majorBidi" w:eastAsia="Times New Roman" w:hAnsiTheme="majorBidi" w:cstheme="majorBidi"/>
          <w:i/>
          <w:iCs/>
          <w:sz w:val="24"/>
          <w:szCs w:val="24"/>
          <w:lang w:eastAsia="id-ID"/>
        </w:rPr>
        <w:t xml:space="preserve">technical skills, critical understanding, </w:t>
      </w:r>
      <w:r w:rsidRPr="00A26DD7">
        <w:rPr>
          <w:rFonts w:asciiTheme="majorBidi" w:eastAsia="Times New Roman" w:hAnsiTheme="majorBidi" w:cstheme="majorBidi"/>
          <w:sz w:val="24"/>
          <w:szCs w:val="24"/>
          <w:lang w:eastAsia="id-ID"/>
        </w:rPr>
        <w:t xml:space="preserve">dan </w:t>
      </w:r>
      <w:r w:rsidRPr="00A26DD7">
        <w:rPr>
          <w:rFonts w:asciiTheme="majorBidi" w:eastAsia="Times New Roman" w:hAnsiTheme="majorBidi" w:cstheme="majorBidi"/>
          <w:i/>
          <w:iCs/>
          <w:sz w:val="24"/>
          <w:szCs w:val="24"/>
          <w:lang w:eastAsia="id-ID"/>
        </w:rPr>
        <w:t xml:space="preserve">communicative </w:t>
      </w:r>
      <w:proofErr w:type="spellStart"/>
      <w:r w:rsidRPr="00A26DD7">
        <w:rPr>
          <w:rFonts w:asciiTheme="majorBidi" w:eastAsia="Times New Roman" w:hAnsiTheme="majorBidi" w:cstheme="majorBidi"/>
          <w:i/>
          <w:iCs/>
          <w:sz w:val="24"/>
          <w:szCs w:val="24"/>
          <w:lang w:eastAsia="id-ID"/>
        </w:rPr>
        <w:t>abiilities</w:t>
      </w:r>
      <w:proofErr w:type="spellEnd"/>
      <w:r w:rsidRPr="00A26DD7">
        <w:rPr>
          <w:rFonts w:asciiTheme="majorBidi" w:eastAsia="Times New Roman" w:hAnsiTheme="majorBidi" w:cstheme="majorBidi"/>
          <w:sz w:val="24"/>
          <w:szCs w:val="24"/>
          <w:lang w:eastAsia="id-ID"/>
        </w:rPr>
        <w:t>.</w:t>
      </w:r>
    </w:p>
    <w:p w14:paraId="5CC1F8CF"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val="id-ID" w:eastAsia="id-ID"/>
        </w:rPr>
      </w:pPr>
    </w:p>
    <w:p w14:paraId="1872F5C5"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val="id-ID" w:eastAsia="id-ID"/>
        </w:rPr>
      </w:pPr>
      <w:r w:rsidRPr="00A26DD7">
        <w:rPr>
          <w:rFonts w:asciiTheme="majorBidi" w:eastAsia="Times New Roman" w:hAnsiTheme="majorBidi" w:cstheme="majorBidi"/>
          <w:b/>
          <w:bCs/>
          <w:sz w:val="24"/>
          <w:szCs w:val="24"/>
          <w:lang w:eastAsia="id-ID"/>
        </w:rPr>
        <w:t>Variabel Literasi Media Digital</w:t>
      </w:r>
      <w:r w:rsidRPr="00A26DD7">
        <w:rPr>
          <w:rFonts w:asciiTheme="majorBidi" w:eastAsia="Times New Roman" w:hAnsiTheme="majorBidi" w:cstheme="majorBidi"/>
          <w:b/>
          <w:bCs/>
          <w:sz w:val="24"/>
          <w:szCs w:val="24"/>
          <w:lang w:val="id-ID" w:eastAsia="id-ID"/>
        </w:rPr>
        <w:t xml:space="preserve"> (Variabel Tunggal)</w:t>
      </w:r>
    </w:p>
    <w:p w14:paraId="0D4B39F8"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      Literasi media pada penelitian ini mengacu pada konsep MIL (</w:t>
      </w:r>
      <w:r w:rsidRPr="00A26DD7">
        <w:rPr>
          <w:rFonts w:asciiTheme="majorBidi" w:eastAsia="Times New Roman" w:hAnsiTheme="majorBidi" w:cstheme="majorBidi"/>
          <w:i/>
          <w:iCs/>
          <w:sz w:val="24"/>
          <w:szCs w:val="24"/>
          <w:lang w:eastAsia="id-ID"/>
        </w:rPr>
        <w:t>Media and Information Literacy)</w:t>
      </w:r>
      <w:r w:rsidRPr="00A26DD7">
        <w:rPr>
          <w:rFonts w:asciiTheme="majorBidi" w:eastAsia="Times New Roman" w:hAnsiTheme="majorBidi" w:cstheme="majorBidi"/>
          <w:sz w:val="24"/>
          <w:szCs w:val="24"/>
          <w:lang w:eastAsia="id-ID"/>
        </w:rPr>
        <w:t xml:space="preserve">, merupakan seperangkat atau satu set kompetensi yang memberdayakan orang untuk bisa memahami, mengevaluasi, dan menggunakan informasi dalam format benar dan tepat dengan menggunakan berbagai alat dan juga berpartisipasi dengan kritis, efektif, dan etis baik secara pribadi ataupun </w:t>
      </w:r>
      <w:r w:rsidRPr="00A26DD7">
        <w:rPr>
          <w:rFonts w:asciiTheme="majorBidi" w:eastAsia="Times New Roman" w:hAnsiTheme="majorBidi" w:cstheme="majorBidi"/>
          <w:sz w:val="24"/>
          <w:szCs w:val="24"/>
          <w:lang w:eastAsia="id-ID"/>
        </w:rPr>
        <w:lastRenderedPageBreak/>
        <w:t xml:space="preserve">profesional terhadap kegiatan sosial </w:t>
      </w:r>
      <w:r>
        <w:rPr>
          <w:rFonts w:asciiTheme="majorBidi" w:eastAsia="Times New Roman" w:hAnsiTheme="majorBidi" w:cstheme="majorBidi"/>
          <w:sz w:val="24"/>
          <w:szCs w:val="24"/>
          <w:lang w:eastAsia="id-ID"/>
        </w:rPr>
        <w:fldChar w:fldCharType="begin" w:fldLock="1"/>
      </w:r>
      <w:r>
        <w:rPr>
          <w:rFonts w:asciiTheme="majorBidi" w:eastAsia="Times New Roman" w:hAnsiTheme="majorBidi" w:cstheme="majorBidi"/>
          <w:sz w:val="24"/>
          <w:szCs w:val="24"/>
          <w:lang w:eastAsia="id-ID"/>
        </w:rPr>
        <w:instrText>ADDIN CSL_CITATION {"citationItems":[{"id":"ITEM-1","itemData":{"author":[{"dropping-particle":"","family":"UNESCO","given":"","non-dropping-particle":"","parse-names":false,"suffix":""}],"container-title":"Global Media and Information Literacy Assessment Framework","id":"ITEM-1","issued":{"date-parts":[["2013"]]},"title":"Global Media and Information Literacy Framework .","type":"article-journal"},"uris":["http://www.mendeley.com/documents/?uuid=7446f459-27c5-462d-b8bf-19437331a136"]}],"mendeley":{"formattedCitation":"(UNESCO, 2013)","plainTextFormattedCitation":"(UNESCO, 2013)","previouslyFormattedCitation":"(UNESCO, 2013)"},"properties":{"noteIndex":0},"schema":"https://github.com/citation-style-language/schema/raw/master/csl-citation.json"}</w:instrText>
      </w:r>
      <w:r>
        <w:rPr>
          <w:rFonts w:asciiTheme="majorBidi" w:eastAsia="Times New Roman" w:hAnsiTheme="majorBidi" w:cstheme="majorBidi"/>
          <w:sz w:val="24"/>
          <w:szCs w:val="24"/>
          <w:lang w:eastAsia="id-ID"/>
        </w:rPr>
        <w:fldChar w:fldCharType="separate"/>
      </w:r>
      <w:r w:rsidRPr="00172F73">
        <w:rPr>
          <w:rFonts w:asciiTheme="majorBidi" w:eastAsia="Times New Roman" w:hAnsiTheme="majorBidi" w:cstheme="majorBidi"/>
          <w:noProof/>
          <w:sz w:val="24"/>
          <w:szCs w:val="24"/>
          <w:lang w:eastAsia="id-ID"/>
        </w:rPr>
        <w:t>(UNESCO, 2013)</w:t>
      </w:r>
      <w:r>
        <w:rPr>
          <w:rFonts w:asciiTheme="majorBidi" w:eastAsia="Times New Roman" w:hAnsiTheme="majorBidi" w:cstheme="majorBidi"/>
          <w:sz w:val="24"/>
          <w:szCs w:val="24"/>
          <w:lang w:eastAsia="id-ID"/>
        </w:rPr>
        <w:fldChar w:fldCharType="end"/>
      </w:r>
      <w:r w:rsidRPr="00A26DD7">
        <w:rPr>
          <w:rFonts w:asciiTheme="majorBidi" w:eastAsia="Times New Roman" w:hAnsiTheme="majorBidi" w:cstheme="majorBidi"/>
          <w:sz w:val="24"/>
          <w:szCs w:val="24"/>
          <w:lang w:eastAsia="id-ID"/>
        </w:rPr>
        <w:t xml:space="preserve">. Hal yang diukur pada variabel ini terdapat 3 indikator diantaranya </w:t>
      </w:r>
      <w:r w:rsidRPr="00A26DD7">
        <w:rPr>
          <w:rFonts w:asciiTheme="majorBidi" w:eastAsia="Times New Roman" w:hAnsiTheme="majorBidi" w:cstheme="majorBidi"/>
          <w:i/>
          <w:iCs/>
          <w:sz w:val="24"/>
          <w:szCs w:val="24"/>
          <w:lang w:eastAsia="id-ID"/>
        </w:rPr>
        <w:t xml:space="preserve">technical skills, critical understanding, </w:t>
      </w:r>
      <w:r w:rsidRPr="00A26DD7">
        <w:rPr>
          <w:rFonts w:asciiTheme="majorBidi" w:eastAsia="Times New Roman" w:hAnsiTheme="majorBidi" w:cstheme="majorBidi"/>
          <w:sz w:val="24"/>
          <w:szCs w:val="24"/>
          <w:lang w:eastAsia="id-ID"/>
        </w:rPr>
        <w:t xml:space="preserve">dan </w:t>
      </w:r>
      <w:r w:rsidRPr="00A26DD7">
        <w:rPr>
          <w:rFonts w:asciiTheme="majorBidi" w:eastAsia="Times New Roman" w:hAnsiTheme="majorBidi" w:cstheme="majorBidi"/>
          <w:i/>
          <w:iCs/>
          <w:sz w:val="24"/>
          <w:szCs w:val="24"/>
          <w:lang w:eastAsia="id-ID"/>
        </w:rPr>
        <w:t>communicative abilities</w:t>
      </w:r>
      <w:r w:rsidRPr="00A26DD7">
        <w:rPr>
          <w:rFonts w:asciiTheme="majorBidi" w:eastAsia="Times New Roman" w:hAnsiTheme="majorBidi" w:cstheme="majorBidi"/>
          <w:sz w:val="24"/>
          <w:szCs w:val="24"/>
          <w:lang w:eastAsia="id-ID"/>
        </w:rPr>
        <w:t xml:space="preserve"> berdasarkan </w:t>
      </w:r>
      <w:r w:rsidRPr="00A26DD7">
        <w:rPr>
          <w:rFonts w:asciiTheme="majorBidi" w:eastAsia="Times New Roman" w:hAnsiTheme="majorBidi" w:cstheme="majorBidi"/>
          <w:i/>
          <w:iCs/>
          <w:sz w:val="24"/>
          <w:szCs w:val="24"/>
          <w:lang w:eastAsia="id-ID"/>
        </w:rPr>
        <w:t xml:space="preserve">Individual Competence Framework </w:t>
      </w:r>
      <w:r w:rsidRPr="00A26DD7">
        <w:rPr>
          <w:rFonts w:asciiTheme="majorBidi" w:eastAsia="Times New Roman" w:hAnsiTheme="majorBidi" w:cstheme="majorBidi"/>
          <w:sz w:val="24"/>
          <w:szCs w:val="24"/>
          <w:lang w:eastAsia="id-ID"/>
        </w:rPr>
        <w:t xml:space="preserve">dari </w:t>
      </w:r>
      <w:r w:rsidRPr="00A26DD7">
        <w:rPr>
          <w:rFonts w:asciiTheme="majorBidi" w:eastAsia="Times New Roman" w:hAnsiTheme="majorBidi" w:cstheme="majorBidi"/>
          <w:i/>
          <w:iCs/>
          <w:sz w:val="24"/>
          <w:szCs w:val="24"/>
          <w:lang w:eastAsia="id-ID"/>
        </w:rPr>
        <w:t xml:space="preserve">Final Report Study on </w:t>
      </w:r>
      <w:proofErr w:type="spellStart"/>
      <w:r w:rsidRPr="00A26DD7">
        <w:rPr>
          <w:rFonts w:asciiTheme="majorBidi" w:eastAsia="Times New Roman" w:hAnsiTheme="majorBidi" w:cstheme="majorBidi"/>
          <w:i/>
          <w:iCs/>
          <w:sz w:val="24"/>
          <w:szCs w:val="24"/>
          <w:lang w:eastAsia="id-ID"/>
        </w:rPr>
        <w:t>Assesment</w:t>
      </w:r>
      <w:proofErr w:type="spellEnd"/>
      <w:r w:rsidRPr="00A26DD7">
        <w:rPr>
          <w:rFonts w:asciiTheme="majorBidi" w:eastAsia="Times New Roman" w:hAnsiTheme="majorBidi" w:cstheme="majorBidi"/>
          <w:i/>
          <w:iCs/>
          <w:sz w:val="24"/>
          <w:szCs w:val="24"/>
          <w:lang w:eastAsia="id-ID"/>
        </w:rPr>
        <w:t xml:space="preserve"> Criteria for Media Literacy level </w:t>
      </w:r>
      <w:r w:rsidRPr="00A26DD7">
        <w:rPr>
          <w:rFonts w:asciiTheme="majorBidi" w:eastAsia="Times New Roman" w:hAnsiTheme="majorBidi" w:cstheme="majorBidi"/>
          <w:sz w:val="24"/>
          <w:szCs w:val="24"/>
          <w:lang w:eastAsia="id-ID"/>
        </w:rPr>
        <w:t xml:space="preserve">(2009) yang diselenggarakan oleh </w:t>
      </w:r>
      <w:r w:rsidRPr="00A26DD7">
        <w:rPr>
          <w:rFonts w:asciiTheme="majorBidi" w:eastAsia="Times New Roman" w:hAnsiTheme="majorBidi" w:cstheme="majorBidi"/>
          <w:i/>
          <w:iCs/>
          <w:sz w:val="24"/>
          <w:szCs w:val="24"/>
          <w:lang w:eastAsia="id-ID"/>
        </w:rPr>
        <w:t xml:space="preserve">European </w:t>
      </w:r>
      <w:proofErr w:type="spellStart"/>
      <w:r w:rsidRPr="00A26DD7">
        <w:rPr>
          <w:rFonts w:asciiTheme="majorBidi" w:eastAsia="Times New Roman" w:hAnsiTheme="majorBidi" w:cstheme="majorBidi"/>
          <w:i/>
          <w:iCs/>
          <w:sz w:val="24"/>
          <w:szCs w:val="24"/>
          <w:lang w:eastAsia="id-ID"/>
        </w:rPr>
        <w:t>Commisions</w:t>
      </w:r>
      <w:proofErr w:type="spellEnd"/>
      <w:r w:rsidRPr="00A26DD7">
        <w:rPr>
          <w:rFonts w:asciiTheme="majorBidi" w:eastAsia="Times New Roman" w:hAnsiTheme="majorBidi" w:cstheme="majorBidi"/>
          <w:i/>
          <w:iCs/>
          <w:sz w:val="24"/>
          <w:szCs w:val="24"/>
          <w:lang w:eastAsia="id-ID"/>
        </w:rPr>
        <w:t>.</w:t>
      </w:r>
    </w:p>
    <w:p w14:paraId="19FBA9CD" w14:textId="77777777" w:rsidR="001C42B8" w:rsidRPr="00A26DD7" w:rsidRDefault="001C42B8" w:rsidP="001C42B8">
      <w:pPr>
        <w:pStyle w:val="Heading3"/>
        <w:ind w:left="0" w:firstLine="0"/>
        <w:rPr>
          <w:lang w:eastAsia="id-ID"/>
        </w:rPr>
      </w:pPr>
      <w:bookmarkStart w:id="16" w:name="_Toc135982652"/>
      <w:r>
        <w:rPr>
          <w:lang w:val="en-GB" w:eastAsia="id-ID"/>
        </w:rPr>
        <w:t>4.1.2.1</w:t>
      </w:r>
      <w:r w:rsidRPr="00A26DD7">
        <w:rPr>
          <w:lang w:eastAsia="id-ID"/>
        </w:rPr>
        <w:t xml:space="preserve"> </w:t>
      </w:r>
      <w:r w:rsidRPr="00A02629">
        <w:rPr>
          <w:i/>
          <w:iCs/>
          <w:lang w:eastAsia="id-ID"/>
        </w:rPr>
        <w:t>Techinical Skills</w:t>
      </w:r>
      <w:bookmarkEnd w:id="16"/>
    </w:p>
    <w:p w14:paraId="66ADD49E" w14:textId="77777777" w:rsidR="001C42B8" w:rsidRPr="00A26DD7" w:rsidRDefault="001C42B8" w:rsidP="001C42B8">
      <w:pPr>
        <w:spacing w:after="0" w:line="360" w:lineRule="auto"/>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      Menurut </w:t>
      </w:r>
      <w:r w:rsidRPr="00A26DD7">
        <w:rPr>
          <w:rFonts w:asciiTheme="majorBidi" w:eastAsia="Times New Roman" w:hAnsiTheme="majorBidi" w:cstheme="majorBidi"/>
          <w:i/>
          <w:iCs/>
          <w:sz w:val="24"/>
          <w:szCs w:val="24"/>
          <w:lang w:eastAsia="id-ID"/>
        </w:rPr>
        <w:t>Individual Competence Framework</w:t>
      </w:r>
      <w:r w:rsidRPr="00A26DD7">
        <w:rPr>
          <w:rFonts w:asciiTheme="majorBidi" w:eastAsia="Times New Roman" w:hAnsiTheme="majorBidi" w:cstheme="majorBidi"/>
          <w:sz w:val="24"/>
          <w:szCs w:val="24"/>
          <w:lang w:eastAsia="id-ID"/>
        </w:rPr>
        <w:t>, kemampuan teknik merupakan keahlian yang terdiri dari keahlian teknik terhadap penggunaan internet dan komputer serta keseimbangan terhadap penggunaan media. Kemampuan teknik pada penelitian ini terdiri dari 3 (tiga) indikator, sebagai berikut:</w:t>
      </w:r>
    </w:p>
    <w:p w14:paraId="35C2A59D" w14:textId="77777777" w:rsidR="001C42B8" w:rsidRPr="00A26DD7" w:rsidRDefault="001C42B8" w:rsidP="001C42B8">
      <w:pPr>
        <w:pStyle w:val="ListParagraph"/>
        <w:numPr>
          <w:ilvl w:val="0"/>
          <w:numId w:val="27"/>
        </w:numPr>
        <w:spacing w:after="0" w:line="360" w:lineRule="auto"/>
        <w:ind w:left="284" w:hanging="284"/>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Kemampuan </w:t>
      </w:r>
      <w:r w:rsidRPr="00A26DD7">
        <w:rPr>
          <w:rFonts w:asciiTheme="majorBidi" w:eastAsia="Times New Roman" w:hAnsiTheme="majorBidi" w:cstheme="majorBidi"/>
          <w:sz w:val="24"/>
          <w:szCs w:val="24"/>
          <w:lang w:val="id-ID" w:eastAsia="id-ID"/>
        </w:rPr>
        <w:t xml:space="preserve">untuk </w:t>
      </w:r>
      <w:r>
        <w:rPr>
          <w:rFonts w:asciiTheme="majorBidi" w:eastAsia="Times New Roman" w:hAnsiTheme="majorBidi" w:cstheme="majorBidi"/>
          <w:sz w:val="24"/>
          <w:szCs w:val="24"/>
          <w:lang w:eastAsia="id-ID"/>
        </w:rPr>
        <w:t xml:space="preserve">memakai </w:t>
      </w:r>
      <w:r w:rsidRPr="00A26DD7">
        <w:rPr>
          <w:rFonts w:asciiTheme="majorBidi" w:eastAsia="Times New Roman" w:hAnsiTheme="majorBidi" w:cstheme="majorBidi"/>
          <w:sz w:val="24"/>
          <w:szCs w:val="24"/>
          <w:lang w:eastAsia="id-ID"/>
        </w:rPr>
        <w:t>perangkat media</w:t>
      </w:r>
    </w:p>
    <w:p w14:paraId="07584750" w14:textId="77777777" w:rsidR="001C42B8" w:rsidRPr="00A26DD7" w:rsidRDefault="001C42B8" w:rsidP="001C42B8">
      <w:pPr>
        <w:pStyle w:val="ListParagraph"/>
        <w:numPr>
          <w:ilvl w:val="0"/>
          <w:numId w:val="27"/>
        </w:numPr>
        <w:spacing w:after="0" w:line="360" w:lineRule="auto"/>
        <w:ind w:left="284" w:hanging="284"/>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Kemampuan</w:t>
      </w:r>
      <w:r w:rsidRPr="00A26DD7">
        <w:rPr>
          <w:rFonts w:asciiTheme="majorBidi" w:eastAsia="Times New Roman" w:hAnsiTheme="majorBidi" w:cstheme="majorBidi"/>
          <w:sz w:val="24"/>
          <w:szCs w:val="24"/>
          <w:lang w:val="id-ID" w:eastAsia="id-ID"/>
        </w:rPr>
        <w:t xml:space="preserve"> untuk</w:t>
      </w:r>
      <w:r w:rsidRPr="00A26DD7">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 xml:space="preserve">memakai </w:t>
      </w:r>
      <w:r w:rsidRPr="00A26DD7">
        <w:rPr>
          <w:rFonts w:asciiTheme="majorBidi" w:eastAsia="Times New Roman" w:hAnsiTheme="majorBidi" w:cstheme="majorBidi"/>
          <w:sz w:val="24"/>
          <w:szCs w:val="24"/>
          <w:lang w:eastAsia="id-ID"/>
        </w:rPr>
        <w:t>media secara aktif</w:t>
      </w:r>
    </w:p>
    <w:p w14:paraId="60B48248" w14:textId="77777777" w:rsidR="001C42B8" w:rsidRPr="00A02629" w:rsidRDefault="001C42B8" w:rsidP="001C42B8">
      <w:pPr>
        <w:pStyle w:val="ListParagraph"/>
        <w:numPr>
          <w:ilvl w:val="0"/>
          <w:numId w:val="27"/>
        </w:numPr>
        <w:spacing w:after="0" w:line="360" w:lineRule="auto"/>
        <w:ind w:left="284" w:hanging="284"/>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 xml:space="preserve">Kemampuan </w:t>
      </w:r>
      <w:r w:rsidRPr="00A26DD7">
        <w:rPr>
          <w:rFonts w:asciiTheme="majorBidi" w:eastAsia="Times New Roman" w:hAnsiTheme="majorBidi" w:cstheme="majorBidi"/>
          <w:sz w:val="24"/>
          <w:szCs w:val="24"/>
          <w:lang w:val="id-ID" w:eastAsia="id-ID"/>
        </w:rPr>
        <w:t xml:space="preserve">untuk </w:t>
      </w:r>
      <w:r>
        <w:rPr>
          <w:rFonts w:asciiTheme="majorBidi" w:eastAsia="Times New Roman" w:hAnsiTheme="majorBidi" w:cstheme="majorBidi"/>
          <w:sz w:val="24"/>
          <w:szCs w:val="24"/>
          <w:lang w:eastAsia="id-ID"/>
        </w:rPr>
        <w:t>bijak menggunakan</w:t>
      </w:r>
      <w:r w:rsidRPr="00A26DD7">
        <w:rPr>
          <w:rFonts w:asciiTheme="majorBidi" w:eastAsia="Times New Roman" w:hAnsiTheme="majorBidi" w:cstheme="majorBidi"/>
          <w:sz w:val="24"/>
          <w:szCs w:val="24"/>
          <w:lang w:eastAsia="id-ID"/>
        </w:rPr>
        <w:t xml:space="preserve"> internet</w:t>
      </w:r>
    </w:p>
    <w:p w14:paraId="07F6E32B" w14:textId="77777777" w:rsidR="001C42B8" w:rsidRPr="00A02629" w:rsidRDefault="001C42B8" w:rsidP="001C42B8">
      <w:pPr>
        <w:spacing w:after="0" w:line="360" w:lineRule="auto"/>
        <w:ind w:firstLine="567"/>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eastAsia="id-ID"/>
        </w:rPr>
        <w:t>Pertanyaan mengenai kemampuan teknis ini terdapat pada pertanyaan dari nomor 1 (satu)</w:t>
      </w:r>
      <w:r w:rsidRPr="00A26DD7">
        <w:rPr>
          <w:rFonts w:asciiTheme="majorBidi" w:eastAsia="Times New Roman" w:hAnsiTheme="majorBidi" w:cstheme="majorBidi"/>
          <w:sz w:val="24"/>
          <w:szCs w:val="24"/>
          <w:lang w:val="id-ID" w:eastAsia="id-ID"/>
        </w:rPr>
        <w:t xml:space="preserve"> hingga nomor 7 (tujuh)</w:t>
      </w:r>
      <w:r w:rsidRPr="00A26DD7">
        <w:rPr>
          <w:rFonts w:asciiTheme="majorBidi" w:eastAsia="Times New Roman" w:hAnsiTheme="majorBidi" w:cstheme="majorBidi"/>
          <w:sz w:val="24"/>
          <w:szCs w:val="24"/>
          <w:lang w:eastAsia="id-ID"/>
        </w:rPr>
        <w:t>. Pertanyaan tersebut mengenai indikator dari kemampuan teknis yang berjumlah sebanyak 7 (tujuh) butir pertanyaan. Dari hasil yang diperoleh dari kuesioner, maka hasil untuk kemampuan teknis dideskripsikan dengan menggunakan grafik nilai dari kemampuan teknis, sebagai berikut</w:t>
      </w:r>
      <w:r>
        <w:rPr>
          <w:rFonts w:asciiTheme="majorBidi" w:eastAsia="Times New Roman" w:hAnsiTheme="majorBidi" w:cstheme="majorBidi"/>
          <w:sz w:val="24"/>
          <w:szCs w:val="24"/>
          <w:lang w:val="id-ID" w:eastAsia="id-ID"/>
        </w:rPr>
        <w:t>.</w:t>
      </w:r>
    </w:p>
    <w:p w14:paraId="2575A863" w14:textId="77777777" w:rsidR="001C42B8" w:rsidRPr="00A26DD7" w:rsidRDefault="001C42B8" w:rsidP="001C42B8">
      <w:pPr>
        <w:spacing w:after="0" w:line="360" w:lineRule="auto"/>
        <w:ind w:firstLine="567"/>
        <w:jc w:val="both"/>
        <w:rPr>
          <w:rFonts w:asciiTheme="majorBidi" w:eastAsia="Times New Roman" w:hAnsiTheme="majorBidi" w:cstheme="majorBidi"/>
          <w:sz w:val="24"/>
          <w:szCs w:val="24"/>
          <w:lang w:val="id-ID" w:eastAsia="id-ID"/>
        </w:rPr>
      </w:pPr>
    </w:p>
    <w:p w14:paraId="2DC9A78C"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2C2D6793"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64EB3157"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2DD0C6A0"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r w:rsidRPr="00A26DD7">
        <w:rPr>
          <w:rFonts w:asciiTheme="majorBidi" w:eastAsia="Times New Roman" w:hAnsiTheme="majorBidi" w:cstheme="majorBidi"/>
          <w:b/>
          <w:bCs/>
          <w:noProof/>
          <w:sz w:val="24"/>
          <w:szCs w:val="24"/>
        </w:rPr>
        <w:drawing>
          <wp:anchor distT="0" distB="0" distL="114300" distR="114300" simplePos="0" relativeHeight="251659264" behindDoc="0" locked="0" layoutInCell="1" allowOverlap="1" wp14:anchorId="5C072323" wp14:editId="18DBDCF8">
            <wp:simplePos x="0" y="0"/>
            <wp:positionH relativeFrom="column">
              <wp:posOffset>116615</wp:posOffset>
            </wp:positionH>
            <wp:positionV relativeFrom="paragraph">
              <wp:posOffset>-726806</wp:posOffset>
            </wp:positionV>
            <wp:extent cx="4595149" cy="2761836"/>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8299" cy="2763729"/>
                    </a:xfrm>
                    <a:prstGeom prst="rect">
                      <a:avLst/>
                    </a:prstGeom>
                    <a:noFill/>
                  </pic:spPr>
                </pic:pic>
              </a:graphicData>
            </a:graphic>
            <wp14:sizeRelH relativeFrom="page">
              <wp14:pctWidth>0</wp14:pctWidth>
            </wp14:sizeRelH>
            <wp14:sizeRelV relativeFrom="page">
              <wp14:pctHeight>0</wp14:pctHeight>
            </wp14:sizeRelV>
          </wp:anchor>
        </w:drawing>
      </w:r>
    </w:p>
    <w:p w14:paraId="3D60B0CE"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416BB005"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5B4C79D8"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1FEB3EFE"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1EDC62DA"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07C9111A"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47A1C5FF"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2435A047" w14:textId="77777777" w:rsidR="001C42B8" w:rsidRPr="00A26DD7" w:rsidRDefault="001C42B8" w:rsidP="001C42B8">
      <w:pPr>
        <w:pStyle w:val="Caption"/>
        <w:rPr>
          <w:rFonts w:asciiTheme="majorBidi" w:eastAsia="Times New Roman" w:hAnsiTheme="majorBidi" w:cstheme="majorBidi"/>
          <w:i/>
          <w:iCs w:val="0"/>
          <w:szCs w:val="24"/>
          <w:lang w:val="id-ID" w:eastAsia="id-ID"/>
        </w:rPr>
      </w:pPr>
      <w:bookmarkStart w:id="17" w:name="_Toc135422691"/>
      <w:r w:rsidRPr="00524426">
        <w:rPr>
          <w:b/>
          <w:bCs/>
        </w:rPr>
        <w:t xml:space="preserve">Gambar 4.1.2. </w:t>
      </w:r>
      <w:r w:rsidRPr="00524426">
        <w:rPr>
          <w:b/>
          <w:bCs/>
        </w:rPr>
        <w:fldChar w:fldCharType="begin"/>
      </w:r>
      <w:r w:rsidRPr="00524426">
        <w:rPr>
          <w:b/>
          <w:bCs/>
        </w:rPr>
        <w:instrText xml:space="preserve"> SEQ Gambar_4.1.2. \* ARABIC </w:instrText>
      </w:r>
      <w:r w:rsidRPr="00524426">
        <w:rPr>
          <w:b/>
          <w:bCs/>
        </w:rPr>
        <w:fldChar w:fldCharType="separate"/>
      </w:r>
      <w:r>
        <w:rPr>
          <w:b/>
          <w:bCs/>
          <w:noProof/>
        </w:rPr>
        <w:t>1</w:t>
      </w:r>
      <w:r w:rsidRPr="00524426">
        <w:rPr>
          <w:b/>
          <w:bCs/>
        </w:rPr>
        <w:fldChar w:fldCharType="end"/>
      </w:r>
      <w:r w:rsidRPr="00A26DD7">
        <w:rPr>
          <w:rFonts w:asciiTheme="majorBidi" w:eastAsia="Times New Roman" w:hAnsiTheme="majorBidi" w:cstheme="majorBidi"/>
          <w:b/>
          <w:bCs/>
          <w:szCs w:val="24"/>
          <w:lang w:val="id-ID" w:eastAsia="id-ID"/>
        </w:rPr>
        <w:t xml:space="preserve"> </w:t>
      </w:r>
      <w:r w:rsidRPr="00A26DD7">
        <w:rPr>
          <w:rFonts w:asciiTheme="majorBidi" w:eastAsia="Times New Roman" w:hAnsiTheme="majorBidi" w:cstheme="majorBidi"/>
          <w:szCs w:val="24"/>
          <w:lang w:val="id-ID" w:eastAsia="id-ID"/>
        </w:rPr>
        <w:t xml:space="preserve">Akumulasi Nilai </w:t>
      </w:r>
      <w:r w:rsidRPr="00A26DD7">
        <w:rPr>
          <w:rFonts w:asciiTheme="majorBidi" w:eastAsia="Times New Roman" w:hAnsiTheme="majorBidi" w:cstheme="majorBidi"/>
          <w:i/>
          <w:szCs w:val="24"/>
          <w:lang w:val="id-ID" w:eastAsia="id-ID"/>
        </w:rPr>
        <w:t>Technical Skills</w:t>
      </w:r>
      <w:bookmarkEnd w:id="17"/>
    </w:p>
    <w:p w14:paraId="38529910"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eastAsia="id-ID"/>
        </w:rPr>
        <w:t>Grafik berikut menjelaskan</w:t>
      </w:r>
      <w:r w:rsidRPr="00A26DD7">
        <w:rPr>
          <w:rFonts w:asciiTheme="majorBidi" w:eastAsia="Times New Roman" w:hAnsiTheme="majorBidi" w:cstheme="majorBidi"/>
          <w:sz w:val="24"/>
          <w:szCs w:val="24"/>
          <w:lang w:val="id-ID" w:eastAsia="id-ID"/>
        </w:rPr>
        <w:t xml:space="preserve"> bahwa hampir seluruh dari responden yaitu sebanyak 81 persen menjelaskan bahwa responden memiliki tingkat kemampuan teknis pada tingkatan </w:t>
      </w:r>
      <w:r w:rsidRPr="00A26DD7">
        <w:rPr>
          <w:rFonts w:asciiTheme="majorBidi" w:eastAsia="Times New Roman" w:hAnsiTheme="majorBidi" w:cstheme="majorBidi"/>
          <w:i/>
          <w:iCs/>
          <w:sz w:val="24"/>
          <w:szCs w:val="24"/>
          <w:lang w:val="id-ID" w:eastAsia="id-ID"/>
        </w:rPr>
        <w:t>Advanced</w:t>
      </w:r>
      <w:r w:rsidRPr="00A26DD7">
        <w:rPr>
          <w:rFonts w:asciiTheme="majorBidi" w:eastAsia="Times New Roman" w:hAnsiTheme="majorBidi" w:cstheme="majorBidi"/>
          <w:sz w:val="24"/>
          <w:szCs w:val="24"/>
          <w:lang w:val="id-ID" w:eastAsia="id-ID"/>
        </w:rPr>
        <w:t>. Artinya bahwa responden sudah mampu untuk menggunakan media termasuk internet dan keseimbangan terhadap penggunaan media.</w:t>
      </w:r>
    </w:p>
    <w:p w14:paraId="53C6C969"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Data di atas didapatkan dari skor total hasil jawaban 294 siswa dengan indikator kemampuan teknis yang terdiri dari 7 (tujuh) butir item pernyataan. Kemudian dibagi menjadi sejumlah tingkatan Literasi Media yaitu </w:t>
      </w:r>
      <w:r w:rsidRPr="00A26DD7">
        <w:rPr>
          <w:rFonts w:asciiTheme="majorBidi" w:eastAsia="Times New Roman" w:hAnsiTheme="majorBidi" w:cstheme="majorBidi"/>
          <w:i/>
          <w:iCs/>
          <w:sz w:val="24"/>
          <w:szCs w:val="24"/>
          <w:lang w:val="id-ID" w:eastAsia="id-ID"/>
        </w:rPr>
        <w:t xml:space="preserve">Basic, Medium, </w:t>
      </w:r>
      <w:r w:rsidRPr="00A26DD7">
        <w:rPr>
          <w:rFonts w:asciiTheme="majorBidi" w:eastAsia="Times New Roman" w:hAnsiTheme="majorBidi" w:cstheme="majorBidi"/>
          <w:sz w:val="24"/>
          <w:szCs w:val="24"/>
          <w:lang w:val="id-ID" w:eastAsia="id-ID"/>
        </w:rPr>
        <w:t xml:space="preserve">dan </w:t>
      </w:r>
      <w:r w:rsidRPr="00A26DD7">
        <w:rPr>
          <w:rFonts w:asciiTheme="majorBidi" w:eastAsia="Times New Roman" w:hAnsiTheme="majorBidi" w:cstheme="majorBidi"/>
          <w:i/>
          <w:iCs/>
          <w:sz w:val="24"/>
          <w:szCs w:val="24"/>
          <w:lang w:val="id-ID" w:eastAsia="id-ID"/>
        </w:rPr>
        <w:t>Advanced.</w:t>
      </w:r>
      <w:r w:rsidRPr="00A26DD7">
        <w:rPr>
          <w:rFonts w:asciiTheme="majorBidi" w:eastAsia="Times New Roman" w:hAnsiTheme="majorBidi" w:cstheme="majorBidi"/>
          <w:sz w:val="24"/>
          <w:szCs w:val="24"/>
          <w:lang w:val="id-ID" w:eastAsia="id-ID"/>
        </w:rPr>
        <w:t xml:space="preserve"> Selain itu, sangat sedikit dari responden yaitu sebanyak 19 persen memiliki skor </w:t>
      </w:r>
      <w:r w:rsidRPr="00A26DD7">
        <w:rPr>
          <w:rFonts w:asciiTheme="majorBidi" w:eastAsia="Times New Roman" w:hAnsiTheme="majorBidi" w:cstheme="majorBidi"/>
          <w:i/>
          <w:iCs/>
          <w:sz w:val="24"/>
          <w:szCs w:val="24"/>
          <w:lang w:val="id-ID" w:eastAsia="id-ID"/>
        </w:rPr>
        <w:t>Medium</w:t>
      </w:r>
      <w:r w:rsidRPr="00A26DD7">
        <w:rPr>
          <w:rFonts w:asciiTheme="majorBidi" w:eastAsia="Times New Roman" w:hAnsiTheme="majorBidi" w:cstheme="majorBidi"/>
          <w:sz w:val="24"/>
          <w:szCs w:val="24"/>
          <w:lang w:val="id-ID" w:eastAsia="id-ID"/>
        </w:rPr>
        <w:t xml:space="preserve"> dan tidak seorangpun dari responden yaitu sebanyak 0 persen memiliki skor </w:t>
      </w:r>
      <w:r w:rsidRPr="00A26DD7">
        <w:rPr>
          <w:rFonts w:asciiTheme="majorBidi" w:eastAsia="Times New Roman" w:hAnsiTheme="majorBidi" w:cstheme="majorBidi"/>
          <w:i/>
          <w:iCs/>
          <w:sz w:val="24"/>
          <w:szCs w:val="24"/>
          <w:lang w:val="id-ID" w:eastAsia="id-ID"/>
        </w:rPr>
        <w:t>Basic</w:t>
      </w:r>
      <w:r w:rsidRPr="00A26DD7">
        <w:rPr>
          <w:rFonts w:asciiTheme="majorBidi" w:eastAsia="Times New Roman" w:hAnsiTheme="majorBidi" w:cstheme="majorBidi"/>
          <w:sz w:val="24"/>
          <w:szCs w:val="24"/>
          <w:lang w:val="id-ID" w:eastAsia="id-ID"/>
        </w:rPr>
        <w:t>.</w:t>
      </w:r>
    </w:p>
    <w:p w14:paraId="0C29AFBE" w14:textId="77777777" w:rsidR="001C42B8" w:rsidRPr="00A26DD7" w:rsidRDefault="001C42B8" w:rsidP="001C42B8">
      <w:pPr>
        <w:pStyle w:val="Heading3"/>
        <w:ind w:left="0" w:firstLine="0"/>
        <w:rPr>
          <w:lang w:eastAsia="id-ID"/>
        </w:rPr>
      </w:pPr>
      <w:bookmarkStart w:id="18" w:name="_Toc135982653"/>
      <w:r>
        <w:rPr>
          <w:lang w:val="en-GB" w:eastAsia="id-ID"/>
        </w:rPr>
        <w:t>4.1.2.2</w:t>
      </w:r>
      <w:r w:rsidRPr="00A26DD7">
        <w:rPr>
          <w:lang w:eastAsia="id-ID"/>
        </w:rPr>
        <w:t xml:space="preserve"> </w:t>
      </w:r>
      <w:r w:rsidRPr="00A02629">
        <w:rPr>
          <w:i/>
          <w:iCs/>
          <w:lang w:eastAsia="id-ID"/>
        </w:rPr>
        <w:t>Critical Understanding</w:t>
      </w:r>
      <w:bookmarkEnd w:id="18"/>
    </w:p>
    <w:p w14:paraId="3647C365" w14:textId="77777777" w:rsidR="001C42B8"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eastAsia="id-ID"/>
        </w:rPr>
        <w:t xml:space="preserve">Kompetensi </w:t>
      </w:r>
      <w:r w:rsidRPr="00A26DD7">
        <w:rPr>
          <w:rFonts w:asciiTheme="majorBidi" w:eastAsia="Times New Roman" w:hAnsiTheme="majorBidi" w:cstheme="majorBidi"/>
          <w:sz w:val="24"/>
          <w:szCs w:val="24"/>
          <w:lang w:val="id-ID" w:eastAsia="id-ID"/>
        </w:rPr>
        <w:t>ini termasuk pada kemampuan kognitif (</w:t>
      </w:r>
      <w:r w:rsidRPr="00A02629">
        <w:rPr>
          <w:rFonts w:asciiTheme="majorBidi" w:eastAsia="Times New Roman" w:hAnsiTheme="majorBidi" w:cstheme="majorBidi"/>
          <w:i/>
          <w:iCs/>
          <w:sz w:val="24"/>
          <w:szCs w:val="24"/>
          <w:lang w:val="id-ID" w:eastAsia="id-ID"/>
        </w:rPr>
        <w:t>Critical Understanding</w:t>
      </w:r>
      <w:r w:rsidRPr="00A26DD7">
        <w:rPr>
          <w:rFonts w:asciiTheme="majorBidi" w:eastAsia="Times New Roman" w:hAnsiTheme="majorBidi" w:cstheme="majorBidi"/>
          <w:sz w:val="24"/>
          <w:szCs w:val="24"/>
          <w:lang w:val="id-ID" w:eastAsia="id-ID"/>
        </w:rPr>
        <w:t xml:space="preserve">) yang terdiri dari </w:t>
      </w:r>
      <w:r>
        <w:rPr>
          <w:rFonts w:asciiTheme="majorBidi" w:eastAsia="Times New Roman" w:hAnsiTheme="majorBidi" w:cstheme="majorBidi"/>
          <w:sz w:val="24"/>
          <w:szCs w:val="24"/>
          <w:lang w:eastAsia="id-ID"/>
        </w:rPr>
        <w:t xml:space="preserve">kompetensi dalam </w:t>
      </w:r>
      <w:r>
        <w:rPr>
          <w:rFonts w:asciiTheme="majorBidi" w:eastAsia="Times New Roman" w:hAnsiTheme="majorBidi" w:cstheme="majorBidi"/>
          <w:sz w:val="24"/>
          <w:szCs w:val="24"/>
          <w:lang w:val="id-ID" w:eastAsia="id-ID"/>
        </w:rPr>
        <w:t xml:space="preserve">memahami, melakukan analisis dan </w:t>
      </w:r>
      <w:r w:rsidRPr="00A26DD7">
        <w:rPr>
          <w:rFonts w:asciiTheme="majorBidi" w:eastAsia="Times New Roman" w:hAnsiTheme="majorBidi" w:cstheme="majorBidi"/>
          <w:sz w:val="24"/>
          <w:szCs w:val="24"/>
          <w:lang w:val="id-ID" w:eastAsia="id-ID"/>
        </w:rPr>
        <w:t xml:space="preserve">evaluasi </w:t>
      </w:r>
      <w:r>
        <w:rPr>
          <w:rFonts w:asciiTheme="majorBidi" w:eastAsia="Times New Roman" w:hAnsiTheme="majorBidi" w:cstheme="majorBidi"/>
          <w:sz w:val="24"/>
          <w:szCs w:val="24"/>
          <w:lang w:val="id-ID" w:eastAsia="id-ID"/>
        </w:rPr>
        <w:t>konten media dengan menyeluruh</w:t>
      </w:r>
      <w:r w:rsidRPr="00A26DD7">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eastAsia="id-ID"/>
        </w:rPr>
        <w:t xml:space="preserve">Ada </w:t>
      </w:r>
      <w:r w:rsidRPr="00A26DD7">
        <w:rPr>
          <w:rFonts w:asciiTheme="majorBidi" w:eastAsia="Times New Roman" w:hAnsiTheme="majorBidi" w:cstheme="majorBidi"/>
          <w:sz w:val="24"/>
          <w:szCs w:val="24"/>
          <w:lang w:val="id-ID" w:eastAsia="id-ID"/>
        </w:rPr>
        <w:t xml:space="preserve">di dalamnya perilaku pengguna terhadap penggunaan media sosial. Selain mampu untuk memahami, menganalisis dan mengevaluasi juga harus bisa menggunakan media sesuai dengan regulasi, </w:t>
      </w:r>
      <w:r w:rsidRPr="00A26DD7">
        <w:rPr>
          <w:rFonts w:asciiTheme="majorBidi" w:eastAsia="Times New Roman" w:hAnsiTheme="majorBidi" w:cstheme="majorBidi"/>
          <w:sz w:val="24"/>
          <w:szCs w:val="24"/>
          <w:lang w:val="id-ID" w:eastAsia="id-ID"/>
        </w:rPr>
        <w:lastRenderedPageBreak/>
        <w:t xml:space="preserve">menganalisis sumber informasi dan bisa menanggapi pesan. Hal terseut termasuk pada perilaku pengguna terhadap indikator kemampuan kognitif </w:t>
      </w:r>
      <w:r w:rsidRPr="00A26DD7">
        <w:rPr>
          <w:rFonts w:asciiTheme="majorBidi" w:eastAsia="Times New Roman" w:hAnsiTheme="majorBidi" w:cstheme="majorBidi"/>
          <w:i/>
          <w:iCs/>
          <w:sz w:val="24"/>
          <w:szCs w:val="24"/>
          <w:lang w:val="id-ID" w:eastAsia="id-ID"/>
        </w:rPr>
        <w:t>(Critical Understanding)</w:t>
      </w:r>
      <w:r w:rsidRPr="00A26DD7">
        <w:rPr>
          <w:rFonts w:asciiTheme="majorBidi" w:eastAsia="Times New Roman" w:hAnsiTheme="majorBidi" w:cstheme="majorBidi"/>
          <w:sz w:val="24"/>
          <w:szCs w:val="24"/>
          <w:lang w:val="id-ID" w:eastAsia="id-ID"/>
        </w:rPr>
        <w:t xml:space="preserve"> pada literasi media. Kemampuan kognitif pada penelitian ini terdiri dari 3 (tiga) indikator sebagai berikut:</w:t>
      </w:r>
    </w:p>
    <w:p w14:paraId="7A1FDC72"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p>
    <w:p w14:paraId="3358EAB0" w14:textId="77777777" w:rsidR="001C42B8" w:rsidRPr="00A26DD7" w:rsidRDefault="001C42B8" w:rsidP="001C42B8">
      <w:pPr>
        <w:pStyle w:val="ListParagraph"/>
        <w:numPr>
          <w:ilvl w:val="2"/>
          <w:numId w:val="18"/>
        </w:numPr>
        <w:spacing w:after="0" w:line="360" w:lineRule="auto"/>
        <w:ind w:left="284" w:hanging="284"/>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Memahami fungsi media</w:t>
      </w:r>
    </w:p>
    <w:p w14:paraId="753043B7" w14:textId="77777777" w:rsidR="001C42B8" w:rsidRPr="00A26DD7" w:rsidRDefault="001C42B8" w:rsidP="001C42B8">
      <w:pPr>
        <w:pStyle w:val="ListParagraph"/>
        <w:numPr>
          <w:ilvl w:val="2"/>
          <w:numId w:val="18"/>
        </w:numPr>
        <w:spacing w:after="0" w:line="360" w:lineRule="auto"/>
        <w:ind w:left="284" w:hanging="284"/>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Mempunyai</w:t>
      </w:r>
      <w:r w:rsidRPr="00A26DD7">
        <w:rPr>
          <w:rFonts w:asciiTheme="majorBidi" w:eastAsia="Times New Roman" w:hAnsiTheme="majorBidi" w:cstheme="majorBidi"/>
          <w:sz w:val="24"/>
          <w:szCs w:val="24"/>
          <w:lang w:val="id-ID" w:eastAsia="id-ID"/>
        </w:rPr>
        <w:t xml:space="preserve"> pengetahuan </w:t>
      </w:r>
      <w:r>
        <w:rPr>
          <w:rFonts w:asciiTheme="majorBidi" w:eastAsia="Times New Roman" w:hAnsiTheme="majorBidi" w:cstheme="majorBidi"/>
          <w:sz w:val="24"/>
          <w:szCs w:val="24"/>
          <w:lang w:eastAsia="id-ID"/>
        </w:rPr>
        <w:t>mengenai media dan regulasi media</w:t>
      </w:r>
    </w:p>
    <w:p w14:paraId="57A2C541" w14:textId="77777777" w:rsidR="001C42B8" w:rsidRPr="007B4EF9" w:rsidRDefault="001C42B8" w:rsidP="001C42B8">
      <w:pPr>
        <w:pStyle w:val="ListParagraph"/>
        <w:numPr>
          <w:ilvl w:val="2"/>
          <w:numId w:val="18"/>
        </w:numPr>
        <w:spacing w:after="0" w:line="360" w:lineRule="auto"/>
        <w:ind w:left="284" w:hanging="284"/>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Bijak berperilaku dalam penggunaan media</w:t>
      </w:r>
    </w:p>
    <w:p w14:paraId="1A763F88"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eastAsia="id-ID"/>
        </w:rPr>
        <w:t>K</w:t>
      </w:r>
      <w:r w:rsidRPr="00A26DD7">
        <w:rPr>
          <w:rFonts w:asciiTheme="majorBidi" w:eastAsia="Times New Roman" w:hAnsiTheme="majorBidi" w:cstheme="majorBidi"/>
          <w:sz w:val="24"/>
          <w:szCs w:val="24"/>
          <w:lang w:eastAsia="id-ID"/>
        </w:rPr>
        <w:t xml:space="preserve">uesioner </w:t>
      </w:r>
      <w:r>
        <w:rPr>
          <w:rFonts w:asciiTheme="majorBidi" w:eastAsia="Times New Roman" w:hAnsiTheme="majorBidi" w:cstheme="majorBidi"/>
          <w:sz w:val="24"/>
          <w:szCs w:val="24"/>
          <w:lang w:eastAsia="id-ID"/>
        </w:rPr>
        <w:t>telah disebarkan kepada 294 responden.</w:t>
      </w:r>
      <w:r w:rsidRPr="00A26DD7">
        <w:rPr>
          <w:rFonts w:asciiTheme="majorBidi" w:eastAsia="Times New Roman" w:hAnsiTheme="majorBidi" w:cstheme="majorBidi"/>
          <w:sz w:val="24"/>
          <w:szCs w:val="24"/>
          <w:lang w:eastAsia="id-ID"/>
        </w:rPr>
        <w:t xml:space="preserve"> Pertanyaan mengenai kemampuan </w:t>
      </w:r>
      <w:r w:rsidRPr="00A26DD7">
        <w:rPr>
          <w:rFonts w:asciiTheme="majorBidi" w:eastAsia="Times New Roman" w:hAnsiTheme="majorBidi" w:cstheme="majorBidi"/>
          <w:sz w:val="24"/>
          <w:szCs w:val="24"/>
          <w:lang w:val="id-ID" w:eastAsia="id-ID"/>
        </w:rPr>
        <w:t>kognitif</w:t>
      </w:r>
      <w:r w:rsidRPr="00A26DD7">
        <w:rPr>
          <w:rFonts w:asciiTheme="majorBidi" w:eastAsia="Times New Roman" w:hAnsiTheme="majorBidi" w:cstheme="majorBidi"/>
          <w:sz w:val="24"/>
          <w:szCs w:val="24"/>
          <w:lang w:eastAsia="id-ID"/>
        </w:rPr>
        <w:t xml:space="preserve"> ini terdapat pada pertanyaan dari nomor </w:t>
      </w:r>
      <w:r w:rsidRPr="00A26DD7">
        <w:rPr>
          <w:rFonts w:asciiTheme="majorBidi" w:eastAsia="Times New Roman" w:hAnsiTheme="majorBidi" w:cstheme="majorBidi"/>
          <w:sz w:val="24"/>
          <w:szCs w:val="24"/>
          <w:lang w:val="id-ID" w:eastAsia="id-ID"/>
        </w:rPr>
        <w:t>8</w:t>
      </w:r>
      <w:r w:rsidRPr="00A26DD7">
        <w:rPr>
          <w:rFonts w:asciiTheme="majorBidi" w:eastAsia="Times New Roman" w:hAnsiTheme="majorBidi" w:cstheme="majorBidi"/>
          <w:sz w:val="24"/>
          <w:szCs w:val="24"/>
          <w:lang w:eastAsia="id-ID"/>
        </w:rPr>
        <w:t xml:space="preserve"> (</w:t>
      </w:r>
      <w:r w:rsidRPr="00A26DD7">
        <w:rPr>
          <w:rFonts w:asciiTheme="majorBidi" w:eastAsia="Times New Roman" w:hAnsiTheme="majorBidi" w:cstheme="majorBidi"/>
          <w:sz w:val="24"/>
          <w:szCs w:val="24"/>
          <w:lang w:val="id-ID" w:eastAsia="id-ID"/>
        </w:rPr>
        <w:t>delapan</w:t>
      </w:r>
      <w:r w:rsidRPr="00A26DD7">
        <w:rPr>
          <w:rFonts w:asciiTheme="majorBidi" w:eastAsia="Times New Roman" w:hAnsiTheme="majorBidi" w:cstheme="majorBidi"/>
          <w:sz w:val="24"/>
          <w:szCs w:val="24"/>
          <w:lang w:eastAsia="id-ID"/>
        </w:rPr>
        <w:t>)</w:t>
      </w:r>
      <w:r w:rsidRPr="00A26DD7">
        <w:rPr>
          <w:rFonts w:asciiTheme="majorBidi" w:eastAsia="Times New Roman" w:hAnsiTheme="majorBidi" w:cstheme="majorBidi"/>
          <w:sz w:val="24"/>
          <w:szCs w:val="24"/>
          <w:lang w:val="id-ID" w:eastAsia="id-ID"/>
        </w:rPr>
        <w:t xml:space="preserve"> hingga nomor 15 (lima belas)</w:t>
      </w:r>
      <w:r w:rsidRPr="00A26DD7">
        <w:rPr>
          <w:rFonts w:asciiTheme="majorBidi" w:eastAsia="Times New Roman" w:hAnsiTheme="majorBidi" w:cstheme="majorBidi"/>
          <w:sz w:val="24"/>
          <w:szCs w:val="24"/>
          <w:lang w:eastAsia="id-ID"/>
        </w:rPr>
        <w:t xml:space="preserve">. Pertanyaan tersebut mengenai indikator dari kemampuan teknis yang berjumlah sebanyak </w:t>
      </w:r>
      <w:r w:rsidRPr="00A26DD7">
        <w:rPr>
          <w:rFonts w:asciiTheme="majorBidi" w:eastAsia="Times New Roman" w:hAnsiTheme="majorBidi" w:cstheme="majorBidi"/>
          <w:sz w:val="24"/>
          <w:szCs w:val="24"/>
          <w:lang w:val="id-ID" w:eastAsia="id-ID"/>
        </w:rPr>
        <w:t>8</w:t>
      </w:r>
      <w:r w:rsidRPr="00A26DD7">
        <w:rPr>
          <w:rFonts w:asciiTheme="majorBidi" w:eastAsia="Times New Roman" w:hAnsiTheme="majorBidi" w:cstheme="majorBidi"/>
          <w:sz w:val="24"/>
          <w:szCs w:val="24"/>
          <w:lang w:eastAsia="id-ID"/>
        </w:rPr>
        <w:t xml:space="preserve"> (</w:t>
      </w:r>
      <w:r w:rsidRPr="00A26DD7">
        <w:rPr>
          <w:rFonts w:asciiTheme="majorBidi" w:eastAsia="Times New Roman" w:hAnsiTheme="majorBidi" w:cstheme="majorBidi"/>
          <w:sz w:val="24"/>
          <w:szCs w:val="24"/>
          <w:lang w:val="id-ID" w:eastAsia="id-ID"/>
        </w:rPr>
        <w:t>delapan</w:t>
      </w:r>
      <w:r w:rsidRPr="00A26DD7">
        <w:rPr>
          <w:rFonts w:asciiTheme="majorBidi" w:eastAsia="Times New Roman" w:hAnsiTheme="majorBidi" w:cstheme="majorBidi"/>
          <w:sz w:val="24"/>
          <w:szCs w:val="24"/>
          <w:lang w:eastAsia="id-ID"/>
        </w:rPr>
        <w:t>) butir pertanyaan. Dari hasil yang diperoleh dari kuesioner, maka hasil untuk kemampuan teknis dideskripsikan dengan menggunakan grafik nilai dari kemampuan teknis, sebagai berikut</w:t>
      </w:r>
      <w:r w:rsidRPr="00A26DD7">
        <w:rPr>
          <w:rFonts w:asciiTheme="majorBidi" w:eastAsia="Times New Roman" w:hAnsiTheme="majorBidi" w:cstheme="majorBidi"/>
          <w:sz w:val="24"/>
          <w:szCs w:val="24"/>
          <w:lang w:val="id-ID" w:eastAsia="id-ID"/>
        </w:rPr>
        <w:t>.</w:t>
      </w:r>
    </w:p>
    <w:p w14:paraId="457013FB"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r w:rsidRPr="00A26DD7">
        <w:rPr>
          <w:rFonts w:asciiTheme="majorBidi" w:eastAsia="Times New Roman" w:hAnsiTheme="majorBidi" w:cstheme="majorBidi"/>
          <w:b/>
          <w:bCs/>
          <w:i/>
          <w:iCs/>
          <w:noProof/>
          <w:sz w:val="24"/>
          <w:szCs w:val="24"/>
        </w:rPr>
        <w:drawing>
          <wp:anchor distT="0" distB="0" distL="114300" distR="114300" simplePos="0" relativeHeight="251660288" behindDoc="0" locked="0" layoutInCell="1" allowOverlap="1" wp14:anchorId="45B8D51C" wp14:editId="5ED463CB">
            <wp:simplePos x="0" y="0"/>
            <wp:positionH relativeFrom="column">
              <wp:posOffset>635</wp:posOffset>
            </wp:positionH>
            <wp:positionV relativeFrom="paragraph">
              <wp:posOffset>28575</wp:posOffset>
            </wp:positionV>
            <wp:extent cx="5040630" cy="302958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3029585"/>
                    </a:xfrm>
                    <a:prstGeom prst="rect">
                      <a:avLst/>
                    </a:prstGeom>
                    <a:noFill/>
                  </pic:spPr>
                </pic:pic>
              </a:graphicData>
            </a:graphic>
            <wp14:sizeRelH relativeFrom="page">
              <wp14:pctWidth>0</wp14:pctWidth>
            </wp14:sizeRelH>
            <wp14:sizeRelV relativeFrom="page">
              <wp14:pctHeight>0</wp14:pctHeight>
            </wp14:sizeRelV>
          </wp:anchor>
        </w:drawing>
      </w:r>
    </w:p>
    <w:p w14:paraId="77BB5A46"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69832451"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67151F0D"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30551795"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4B766B25"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18F9573D"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30948F1C"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4E42F7BE"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7A27144E"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4842DDD6"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48452AFD" w14:textId="77777777" w:rsidR="001C42B8" w:rsidRPr="00A26DD7" w:rsidRDefault="001C42B8" w:rsidP="001C42B8">
      <w:pPr>
        <w:spacing w:after="0" w:line="360" w:lineRule="auto"/>
        <w:jc w:val="both"/>
        <w:rPr>
          <w:rFonts w:asciiTheme="majorBidi" w:eastAsia="Times New Roman" w:hAnsiTheme="majorBidi" w:cstheme="majorBidi"/>
          <w:b/>
          <w:bCs/>
          <w:i/>
          <w:iCs/>
          <w:sz w:val="24"/>
          <w:szCs w:val="24"/>
          <w:lang w:val="id-ID" w:eastAsia="id-ID"/>
        </w:rPr>
      </w:pPr>
    </w:p>
    <w:p w14:paraId="208F1A5B" w14:textId="77777777" w:rsidR="001C42B8" w:rsidRPr="00A26DD7" w:rsidRDefault="001C42B8" w:rsidP="001C42B8">
      <w:pPr>
        <w:pStyle w:val="Caption"/>
        <w:rPr>
          <w:rFonts w:asciiTheme="majorBidi" w:eastAsia="Times New Roman" w:hAnsiTheme="majorBidi" w:cstheme="majorBidi"/>
          <w:i/>
          <w:iCs w:val="0"/>
          <w:szCs w:val="24"/>
          <w:lang w:val="id-ID" w:eastAsia="id-ID"/>
        </w:rPr>
      </w:pPr>
      <w:bookmarkStart w:id="19" w:name="_Toc135422692"/>
      <w:r w:rsidRPr="00524426">
        <w:rPr>
          <w:b/>
          <w:bCs/>
        </w:rPr>
        <w:t>Gambar 4.1.2.</w:t>
      </w:r>
      <w:r w:rsidRPr="00524426">
        <w:rPr>
          <w:b/>
          <w:bCs/>
        </w:rPr>
        <w:fldChar w:fldCharType="begin"/>
      </w:r>
      <w:r w:rsidRPr="00524426">
        <w:rPr>
          <w:b/>
          <w:bCs/>
        </w:rPr>
        <w:instrText xml:space="preserve"> SEQ Gambar_4.1.2. \* ARABIC </w:instrText>
      </w:r>
      <w:r w:rsidRPr="00524426">
        <w:rPr>
          <w:b/>
          <w:bCs/>
        </w:rPr>
        <w:fldChar w:fldCharType="separate"/>
      </w:r>
      <w:r>
        <w:rPr>
          <w:b/>
          <w:bCs/>
          <w:noProof/>
        </w:rPr>
        <w:t>2</w:t>
      </w:r>
      <w:r w:rsidRPr="00524426">
        <w:rPr>
          <w:b/>
          <w:bCs/>
        </w:rPr>
        <w:fldChar w:fldCharType="end"/>
      </w:r>
      <w:r w:rsidRPr="00524426">
        <w:rPr>
          <w:b/>
          <w:bCs/>
        </w:rPr>
        <w:t xml:space="preserve"> </w:t>
      </w:r>
      <w:r w:rsidRPr="00A26DD7">
        <w:rPr>
          <w:rFonts w:asciiTheme="majorBidi" w:eastAsia="Times New Roman" w:hAnsiTheme="majorBidi" w:cstheme="majorBidi"/>
          <w:szCs w:val="24"/>
          <w:lang w:val="id-ID" w:eastAsia="id-ID"/>
        </w:rPr>
        <w:t xml:space="preserve">Akumulasi Nilai </w:t>
      </w:r>
      <w:r w:rsidRPr="00A26DD7">
        <w:rPr>
          <w:rFonts w:asciiTheme="majorBidi" w:eastAsia="Times New Roman" w:hAnsiTheme="majorBidi" w:cstheme="majorBidi"/>
          <w:i/>
          <w:szCs w:val="24"/>
          <w:lang w:val="id-ID" w:eastAsia="id-ID"/>
        </w:rPr>
        <w:t>Critical Understanding</w:t>
      </w:r>
      <w:bookmarkEnd w:id="19"/>
    </w:p>
    <w:p w14:paraId="2CF2E4DC"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b/>
          <w:bCs/>
          <w:sz w:val="24"/>
          <w:szCs w:val="24"/>
          <w:lang w:val="id-ID" w:eastAsia="id-ID"/>
        </w:rPr>
        <w:t xml:space="preserve">      </w:t>
      </w:r>
      <w:r>
        <w:rPr>
          <w:rFonts w:asciiTheme="majorBidi" w:eastAsia="Times New Roman" w:hAnsiTheme="majorBidi" w:cstheme="majorBidi"/>
          <w:sz w:val="24"/>
          <w:szCs w:val="24"/>
          <w:lang w:eastAsia="id-ID"/>
        </w:rPr>
        <w:t>Data yang didapatkan yaitu</w:t>
      </w:r>
      <w:r w:rsidRPr="00A26DD7">
        <w:rPr>
          <w:rFonts w:asciiTheme="majorBidi" w:eastAsia="Times New Roman" w:hAnsiTheme="majorBidi" w:cstheme="majorBidi"/>
          <w:sz w:val="24"/>
          <w:szCs w:val="24"/>
          <w:lang w:val="id-ID" w:eastAsia="id-ID"/>
        </w:rPr>
        <w:t xml:space="preserve"> hampir seluruh dari responden yaitu sebanyak 88 persen menjelaskan bahwa responden memiliki tingkat kemampuan kognitif pada tingkatan </w:t>
      </w:r>
      <w:r w:rsidRPr="00A26DD7">
        <w:rPr>
          <w:rFonts w:asciiTheme="majorBidi" w:eastAsia="Times New Roman" w:hAnsiTheme="majorBidi" w:cstheme="majorBidi"/>
          <w:i/>
          <w:iCs/>
          <w:sz w:val="24"/>
          <w:szCs w:val="24"/>
          <w:lang w:val="id-ID" w:eastAsia="id-ID"/>
        </w:rPr>
        <w:t>Advanced</w:t>
      </w:r>
      <w:r w:rsidRPr="00A26DD7">
        <w:rPr>
          <w:rFonts w:asciiTheme="majorBidi" w:eastAsia="Times New Roman" w:hAnsiTheme="majorBidi" w:cstheme="majorBidi"/>
          <w:sz w:val="24"/>
          <w:szCs w:val="24"/>
          <w:lang w:val="id-ID" w:eastAsia="id-ID"/>
        </w:rPr>
        <w:t>. Hal ini diartikan bahwa siswa sudah memiliki kemampuan untuk memahami fungsi media, mengetahui tentang media dan regulasinya serta perilaku pengguna media.</w:t>
      </w:r>
    </w:p>
    <w:p w14:paraId="7D42908E"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Data di atas didapatkan dari skor total hasil jawaban 294 siswa dengan indikator kemampuan teknis yang terdiri dari 7 (tujuh) butir item pernyataan. Kemudian dibagi menjadi sejumlah tingkatan Literasi Media yaitu </w:t>
      </w:r>
      <w:r w:rsidRPr="00A26DD7">
        <w:rPr>
          <w:rFonts w:asciiTheme="majorBidi" w:eastAsia="Times New Roman" w:hAnsiTheme="majorBidi" w:cstheme="majorBidi"/>
          <w:i/>
          <w:iCs/>
          <w:sz w:val="24"/>
          <w:szCs w:val="24"/>
          <w:lang w:val="id-ID" w:eastAsia="id-ID"/>
        </w:rPr>
        <w:t xml:space="preserve">Basic, Medium, </w:t>
      </w:r>
      <w:r w:rsidRPr="00A26DD7">
        <w:rPr>
          <w:rFonts w:asciiTheme="majorBidi" w:eastAsia="Times New Roman" w:hAnsiTheme="majorBidi" w:cstheme="majorBidi"/>
          <w:sz w:val="24"/>
          <w:szCs w:val="24"/>
          <w:lang w:val="id-ID" w:eastAsia="id-ID"/>
        </w:rPr>
        <w:t xml:space="preserve">dan </w:t>
      </w:r>
      <w:r w:rsidRPr="00A26DD7">
        <w:rPr>
          <w:rFonts w:asciiTheme="majorBidi" w:eastAsia="Times New Roman" w:hAnsiTheme="majorBidi" w:cstheme="majorBidi"/>
          <w:i/>
          <w:iCs/>
          <w:sz w:val="24"/>
          <w:szCs w:val="24"/>
          <w:lang w:val="id-ID" w:eastAsia="id-ID"/>
        </w:rPr>
        <w:t>Advanced.</w:t>
      </w:r>
      <w:r w:rsidRPr="00A26DD7">
        <w:rPr>
          <w:rFonts w:asciiTheme="majorBidi" w:eastAsia="Times New Roman" w:hAnsiTheme="majorBidi" w:cstheme="majorBidi"/>
          <w:sz w:val="24"/>
          <w:szCs w:val="24"/>
          <w:lang w:val="id-ID" w:eastAsia="id-ID"/>
        </w:rPr>
        <w:t xml:space="preserve"> Selain itu, sangat sedikit dari responden yaitu sebanyak 12 persen memiliki skor </w:t>
      </w:r>
      <w:r w:rsidRPr="00A26DD7">
        <w:rPr>
          <w:rFonts w:asciiTheme="majorBidi" w:eastAsia="Times New Roman" w:hAnsiTheme="majorBidi" w:cstheme="majorBidi"/>
          <w:i/>
          <w:iCs/>
          <w:sz w:val="24"/>
          <w:szCs w:val="24"/>
          <w:lang w:val="id-ID" w:eastAsia="id-ID"/>
        </w:rPr>
        <w:t>Medium</w:t>
      </w:r>
      <w:r w:rsidRPr="00A26DD7">
        <w:rPr>
          <w:rFonts w:asciiTheme="majorBidi" w:eastAsia="Times New Roman" w:hAnsiTheme="majorBidi" w:cstheme="majorBidi"/>
          <w:sz w:val="24"/>
          <w:szCs w:val="24"/>
          <w:lang w:val="id-ID" w:eastAsia="id-ID"/>
        </w:rPr>
        <w:t xml:space="preserve"> dan tidak seorangpun dari responden yaitu sebanyak 0 persen memiliki skor </w:t>
      </w:r>
      <w:r w:rsidRPr="00A26DD7">
        <w:rPr>
          <w:rFonts w:asciiTheme="majorBidi" w:eastAsia="Times New Roman" w:hAnsiTheme="majorBidi" w:cstheme="majorBidi"/>
          <w:i/>
          <w:iCs/>
          <w:sz w:val="24"/>
          <w:szCs w:val="24"/>
          <w:lang w:val="id-ID" w:eastAsia="id-ID"/>
        </w:rPr>
        <w:t>Basic</w:t>
      </w:r>
      <w:r w:rsidRPr="00A26DD7">
        <w:rPr>
          <w:rFonts w:asciiTheme="majorBidi" w:eastAsia="Times New Roman" w:hAnsiTheme="majorBidi" w:cstheme="majorBidi"/>
          <w:sz w:val="24"/>
          <w:szCs w:val="24"/>
          <w:lang w:val="id-ID" w:eastAsia="id-ID"/>
        </w:rPr>
        <w:t>.</w:t>
      </w:r>
    </w:p>
    <w:p w14:paraId="7DB0801C" w14:textId="77777777" w:rsidR="001C42B8" w:rsidRPr="00A26DD7" w:rsidRDefault="001C42B8" w:rsidP="001C42B8">
      <w:pPr>
        <w:pStyle w:val="Heading3"/>
        <w:ind w:left="0" w:firstLine="0"/>
        <w:rPr>
          <w:lang w:eastAsia="id-ID"/>
        </w:rPr>
      </w:pPr>
      <w:bookmarkStart w:id="20" w:name="_Toc135982654"/>
      <w:r>
        <w:rPr>
          <w:lang w:val="en-GB" w:eastAsia="id-ID"/>
        </w:rPr>
        <w:t>4.1.2.3</w:t>
      </w:r>
      <w:r w:rsidRPr="00A26DD7">
        <w:rPr>
          <w:lang w:eastAsia="id-ID"/>
        </w:rPr>
        <w:t xml:space="preserve"> </w:t>
      </w:r>
      <w:r w:rsidRPr="00A02629">
        <w:rPr>
          <w:i/>
          <w:iCs/>
          <w:lang w:eastAsia="id-ID"/>
        </w:rPr>
        <w:t>Communication Abilities</w:t>
      </w:r>
      <w:bookmarkEnd w:id="20"/>
    </w:p>
    <w:p w14:paraId="772F9AFE"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Kemampuan komunikasi disini menjelaskan bahwa setiap individu memilki </w:t>
      </w:r>
      <w:r>
        <w:rPr>
          <w:rFonts w:asciiTheme="majorBidi" w:eastAsia="Times New Roman" w:hAnsiTheme="majorBidi" w:cstheme="majorBidi"/>
          <w:sz w:val="24"/>
          <w:szCs w:val="24"/>
          <w:lang w:eastAsia="id-ID"/>
        </w:rPr>
        <w:t xml:space="preserve">kompetensi dalam </w:t>
      </w:r>
      <w:proofErr w:type="spellStart"/>
      <w:r>
        <w:rPr>
          <w:rFonts w:asciiTheme="majorBidi" w:eastAsia="Times New Roman" w:hAnsiTheme="majorBidi" w:cstheme="majorBidi"/>
          <w:sz w:val="24"/>
          <w:szCs w:val="24"/>
          <w:lang w:eastAsia="id-ID"/>
        </w:rPr>
        <w:t>menciptkan</w:t>
      </w:r>
      <w:proofErr w:type="spellEnd"/>
      <w:r>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val="id-ID" w:eastAsia="id-ID"/>
        </w:rPr>
        <w:t>relasi sosial, berkontribusi</w:t>
      </w:r>
      <w:r w:rsidRPr="00A26DD7">
        <w:rPr>
          <w:rFonts w:asciiTheme="majorBidi" w:eastAsia="Times New Roman" w:hAnsiTheme="majorBidi" w:cstheme="majorBidi"/>
          <w:sz w:val="24"/>
          <w:szCs w:val="24"/>
          <w:lang w:val="id-ID" w:eastAsia="id-ID"/>
        </w:rPr>
        <w:t xml:space="preserve"> terhadap lingkungan </w:t>
      </w:r>
      <w:r>
        <w:rPr>
          <w:rFonts w:asciiTheme="majorBidi" w:eastAsia="Times New Roman" w:hAnsiTheme="majorBidi" w:cstheme="majorBidi"/>
          <w:sz w:val="24"/>
          <w:szCs w:val="24"/>
          <w:lang w:val="id-ID" w:eastAsia="id-ID"/>
        </w:rPr>
        <w:t xml:space="preserve">melalui media dan dapat menciptakan </w:t>
      </w:r>
      <w:r w:rsidRPr="00A26DD7">
        <w:rPr>
          <w:rFonts w:asciiTheme="majorBidi" w:eastAsia="Times New Roman" w:hAnsiTheme="majorBidi" w:cstheme="majorBidi"/>
          <w:sz w:val="24"/>
          <w:szCs w:val="24"/>
          <w:lang w:val="id-ID" w:eastAsia="id-ID"/>
        </w:rPr>
        <w:t xml:space="preserve">konten yang dapat dijadikan informasi. Kecakapan ini dapat dilihat dengan menggunakan media sosial. Menurut </w:t>
      </w:r>
      <w:r>
        <w:rPr>
          <w:rFonts w:asciiTheme="majorBidi" w:eastAsia="Times New Roman" w:hAnsiTheme="majorBidi" w:cstheme="majorBidi"/>
          <w:sz w:val="24"/>
          <w:szCs w:val="24"/>
          <w:lang w:val="id-ID" w:eastAsia="id-ID"/>
        </w:rPr>
        <w:fldChar w:fldCharType="begin" w:fldLock="1"/>
      </w:r>
      <w:r>
        <w:rPr>
          <w:rFonts w:asciiTheme="majorBidi" w:eastAsia="Times New Roman" w:hAnsiTheme="majorBidi" w:cstheme="majorBidi"/>
          <w:sz w:val="24"/>
          <w:szCs w:val="24"/>
          <w:lang w:val="id-ID" w:eastAsia="id-ID"/>
        </w:rPr>
        <w:instrText>ADDIN CSL_CITATION {"citationItems":[{"id":"ITEM-1","itemData":{"author":[{"dropping-particle":"","family":"Yusup","given":"Diana","non-dropping-particle":"","parse-names":false,"suffix":""}],"id":"ITEM-1","issued":{"date-parts":[["2017"]]},"publisher":"Universitas Komputer Indonesia","title":"Penggunaan Cyber Public Relations Facebook Fanpage PT PINDAD (PERSERO) Kota Bandung","type":"thesis"},"uris":["http://www.mendeley.com/documents/?uuid=9f82845e-0ec8-4868-8546-d7166fa144c7"]}],"mendeley":{"formattedCitation":"(D. Yusup, 2017)","manualFormatting":"Yusup (2017)","plainTextFormattedCitation":"(D. Yusup, 2017)","previouslyFormattedCitation":"(D. Yusup, 2017)"},"properties":{"noteIndex":0},"schema":"https://github.com/citation-style-language/schema/raw/master/csl-citation.json"}</w:instrText>
      </w:r>
      <w:r>
        <w:rPr>
          <w:rFonts w:asciiTheme="majorBidi" w:eastAsia="Times New Roman" w:hAnsiTheme="majorBidi" w:cstheme="majorBidi"/>
          <w:sz w:val="24"/>
          <w:szCs w:val="24"/>
          <w:lang w:val="id-ID" w:eastAsia="id-ID"/>
        </w:rPr>
        <w:fldChar w:fldCharType="separate"/>
      </w:r>
      <w:r w:rsidRPr="00172F73">
        <w:rPr>
          <w:rFonts w:asciiTheme="majorBidi" w:eastAsia="Times New Roman" w:hAnsiTheme="majorBidi" w:cstheme="majorBidi"/>
          <w:noProof/>
          <w:sz w:val="24"/>
          <w:szCs w:val="24"/>
          <w:lang w:val="id-ID" w:eastAsia="id-ID"/>
        </w:rPr>
        <w:t>Yusup</w:t>
      </w:r>
      <w:r w:rsidRPr="000B277A">
        <w:rPr>
          <w:rFonts w:asciiTheme="majorBidi" w:eastAsia="Times New Roman" w:hAnsiTheme="majorBidi" w:cstheme="majorBidi"/>
          <w:noProof/>
          <w:sz w:val="24"/>
          <w:szCs w:val="24"/>
          <w:lang w:val="id-ID" w:eastAsia="id-ID"/>
        </w:rPr>
        <w:t xml:space="preserve"> (</w:t>
      </w:r>
      <w:r w:rsidRPr="00172F73">
        <w:rPr>
          <w:rFonts w:asciiTheme="majorBidi" w:eastAsia="Times New Roman" w:hAnsiTheme="majorBidi" w:cstheme="majorBidi"/>
          <w:noProof/>
          <w:sz w:val="24"/>
          <w:szCs w:val="24"/>
          <w:lang w:val="id-ID" w:eastAsia="id-ID"/>
        </w:rPr>
        <w:t>2017)</w:t>
      </w:r>
      <w:r>
        <w:rPr>
          <w:rFonts w:asciiTheme="majorBidi" w:eastAsia="Times New Roman" w:hAnsiTheme="majorBidi" w:cstheme="majorBidi"/>
          <w:sz w:val="24"/>
          <w:szCs w:val="24"/>
          <w:lang w:val="id-ID" w:eastAsia="id-ID"/>
        </w:rPr>
        <w:fldChar w:fldCharType="end"/>
      </w:r>
      <w:r w:rsidRPr="00A26DD7">
        <w:rPr>
          <w:rFonts w:asciiTheme="majorBidi" w:eastAsia="Times New Roman" w:hAnsiTheme="majorBidi" w:cstheme="majorBidi"/>
          <w:sz w:val="24"/>
          <w:szCs w:val="24"/>
          <w:lang w:val="id-ID" w:eastAsia="id-ID"/>
        </w:rPr>
        <w:t xml:space="preserve"> menjelaskan bahwa kecakapan komunikasi dapat diartikan sebagai hubungan sosial yang dinamis antara sosial ataupun kelompok. Kemampuan komunikasi pada penelitian ini terdiri dari 3 (tiga) indikator sebagai berikut:</w:t>
      </w:r>
    </w:p>
    <w:p w14:paraId="785A06F8" w14:textId="77777777" w:rsidR="001C42B8" w:rsidRPr="00A26DD7" w:rsidRDefault="001C42B8" w:rsidP="001C42B8">
      <w:pPr>
        <w:pStyle w:val="ListParagraph"/>
        <w:numPr>
          <w:ilvl w:val="0"/>
          <w:numId w:val="30"/>
        </w:numPr>
        <w:spacing w:after="0" w:line="360" w:lineRule="auto"/>
        <w:ind w:left="284" w:hanging="284"/>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Kemampuan untuk berkomunikasi dan membangun relasi</w:t>
      </w:r>
    </w:p>
    <w:p w14:paraId="30CA4C4F" w14:textId="77777777" w:rsidR="001C42B8" w:rsidRPr="00A26DD7" w:rsidRDefault="001C42B8" w:rsidP="001C42B8">
      <w:pPr>
        <w:pStyle w:val="ListParagraph"/>
        <w:numPr>
          <w:ilvl w:val="0"/>
          <w:numId w:val="30"/>
        </w:numPr>
        <w:spacing w:after="0" w:line="360" w:lineRule="auto"/>
        <w:ind w:left="284" w:hanging="284"/>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lastRenderedPageBreak/>
        <w:t>Kemampuan untuk berpartisipasi</w:t>
      </w:r>
    </w:p>
    <w:p w14:paraId="5BDE420C" w14:textId="77777777" w:rsidR="001C42B8" w:rsidRPr="00A26DD7" w:rsidRDefault="001C42B8" w:rsidP="001C42B8">
      <w:pPr>
        <w:pStyle w:val="ListParagraph"/>
        <w:numPr>
          <w:ilvl w:val="0"/>
          <w:numId w:val="30"/>
        </w:numPr>
        <w:spacing w:after="0" w:line="360" w:lineRule="auto"/>
        <w:ind w:left="284" w:hanging="284"/>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Kreatif dalam menggunakan konten media sosial</w:t>
      </w:r>
    </w:p>
    <w:p w14:paraId="7898ADE8"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eastAsia="id-ID"/>
        </w:rPr>
        <w:t>K</w:t>
      </w:r>
      <w:r w:rsidRPr="00A26DD7">
        <w:rPr>
          <w:rFonts w:asciiTheme="majorBidi" w:eastAsia="Times New Roman" w:hAnsiTheme="majorBidi" w:cstheme="majorBidi"/>
          <w:sz w:val="24"/>
          <w:szCs w:val="24"/>
          <w:lang w:eastAsia="id-ID"/>
        </w:rPr>
        <w:t xml:space="preserve">uesioner </w:t>
      </w:r>
      <w:r>
        <w:rPr>
          <w:rFonts w:asciiTheme="majorBidi" w:eastAsia="Times New Roman" w:hAnsiTheme="majorBidi" w:cstheme="majorBidi"/>
          <w:sz w:val="24"/>
          <w:szCs w:val="24"/>
          <w:lang w:eastAsia="id-ID"/>
        </w:rPr>
        <w:t xml:space="preserve">telah disebarkan kepada 294 </w:t>
      </w:r>
      <w:proofErr w:type="spellStart"/>
      <w:proofErr w:type="gramStart"/>
      <w:r>
        <w:rPr>
          <w:rFonts w:asciiTheme="majorBidi" w:eastAsia="Times New Roman" w:hAnsiTheme="majorBidi" w:cstheme="majorBidi"/>
          <w:sz w:val="24"/>
          <w:szCs w:val="24"/>
          <w:lang w:eastAsia="id-ID"/>
        </w:rPr>
        <w:t>responden.</w:t>
      </w:r>
      <w:r w:rsidRPr="00A26DD7">
        <w:rPr>
          <w:rFonts w:asciiTheme="majorBidi" w:eastAsia="Times New Roman" w:hAnsiTheme="majorBidi" w:cstheme="majorBidi"/>
          <w:sz w:val="24"/>
          <w:szCs w:val="24"/>
          <w:lang w:eastAsia="id-ID"/>
        </w:rPr>
        <w:t>Pertanyaan</w:t>
      </w:r>
      <w:proofErr w:type="spellEnd"/>
      <w:proofErr w:type="gramEnd"/>
      <w:r w:rsidRPr="00A26DD7">
        <w:rPr>
          <w:rFonts w:asciiTheme="majorBidi" w:eastAsia="Times New Roman" w:hAnsiTheme="majorBidi" w:cstheme="majorBidi"/>
          <w:sz w:val="24"/>
          <w:szCs w:val="24"/>
          <w:lang w:eastAsia="id-ID"/>
        </w:rPr>
        <w:t xml:space="preserve"> mengenai kemampuan teknis ini terdapat pada pertanyaan dari nomor 1</w:t>
      </w:r>
      <w:r w:rsidRPr="00A26DD7">
        <w:rPr>
          <w:rFonts w:asciiTheme="majorBidi" w:eastAsia="Times New Roman" w:hAnsiTheme="majorBidi" w:cstheme="majorBidi"/>
          <w:sz w:val="24"/>
          <w:szCs w:val="24"/>
          <w:lang w:val="id-ID" w:eastAsia="id-ID"/>
        </w:rPr>
        <w:t>6</w:t>
      </w:r>
      <w:r w:rsidRPr="00A26DD7">
        <w:rPr>
          <w:rFonts w:asciiTheme="majorBidi" w:eastAsia="Times New Roman" w:hAnsiTheme="majorBidi" w:cstheme="majorBidi"/>
          <w:sz w:val="24"/>
          <w:szCs w:val="24"/>
          <w:lang w:eastAsia="id-ID"/>
        </w:rPr>
        <w:t xml:space="preserve"> (</w:t>
      </w:r>
      <w:r w:rsidRPr="00A26DD7">
        <w:rPr>
          <w:rFonts w:asciiTheme="majorBidi" w:eastAsia="Times New Roman" w:hAnsiTheme="majorBidi" w:cstheme="majorBidi"/>
          <w:sz w:val="24"/>
          <w:szCs w:val="24"/>
          <w:lang w:val="id-ID" w:eastAsia="id-ID"/>
        </w:rPr>
        <w:t>enam belas</w:t>
      </w:r>
      <w:r w:rsidRPr="00A26DD7">
        <w:rPr>
          <w:rFonts w:asciiTheme="majorBidi" w:eastAsia="Times New Roman" w:hAnsiTheme="majorBidi" w:cstheme="majorBidi"/>
          <w:sz w:val="24"/>
          <w:szCs w:val="24"/>
          <w:lang w:eastAsia="id-ID"/>
        </w:rPr>
        <w:t>)</w:t>
      </w:r>
      <w:r w:rsidRPr="00A26DD7">
        <w:rPr>
          <w:rFonts w:asciiTheme="majorBidi" w:eastAsia="Times New Roman" w:hAnsiTheme="majorBidi" w:cstheme="majorBidi"/>
          <w:sz w:val="24"/>
          <w:szCs w:val="24"/>
          <w:lang w:val="id-ID" w:eastAsia="id-ID"/>
        </w:rPr>
        <w:t xml:space="preserve"> hingga nomor 22 (dua puluh dua)</w:t>
      </w:r>
      <w:r w:rsidRPr="00A26DD7">
        <w:rPr>
          <w:rFonts w:asciiTheme="majorBidi" w:eastAsia="Times New Roman" w:hAnsiTheme="majorBidi" w:cstheme="majorBidi"/>
          <w:sz w:val="24"/>
          <w:szCs w:val="24"/>
          <w:lang w:eastAsia="id-ID"/>
        </w:rPr>
        <w:t>. Pertanyaan tersebut mengenai indikator dari kemampuan teknis yang berjumlah sebanyak 7 (tujuh) butir pertanyaan. Dari hasil yang diperoleh dari kuesioner, maka hasil untuk kemampuan teknis dideskripsikan dengan menggunakan grafik nilai dari kemampuan teknis, sebagai berikut</w:t>
      </w:r>
      <w:r w:rsidRPr="00A26DD7">
        <w:rPr>
          <w:rFonts w:asciiTheme="majorBidi" w:eastAsia="Times New Roman" w:hAnsiTheme="majorBidi" w:cstheme="majorBidi"/>
          <w:sz w:val="24"/>
          <w:szCs w:val="24"/>
          <w:lang w:val="id-ID" w:eastAsia="id-ID"/>
        </w:rPr>
        <w:t>.</w:t>
      </w:r>
    </w:p>
    <w:p w14:paraId="14549E89"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r w:rsidRPr="00A26DD7">
        <w:rPr>
          <w:rFonts w:asciiTheme="majorBidi" w:eastAsia="Times New Roman" w:hAnsiTheme="majorBidi" w:cstheme="majorBidi"/>
          <w:b/>
          <w:bCs/>
          <w:noProof/>
          <w:sz w:val="24"/>
          <w:szCs w:val="24"/>
        </w:rPr>
        <w:drawing>
          <wp:anchor distT="0" distB="0" distL="114300" distR="114300" simplePos="0" relativeHeight="251661312" behindDoc="0" locked="0" layoutInCell="1" allowOverlap="1" wp14:anchorId="15054DAC" wp14:editId="07817AAE">
            <wp:simplePos x="0" y="0"/>
            <wp:positionH relativeFrom="column">
              <wp:posOffset>626745</wp:posOffset>
            </wp:positionH>
            <wp:positionV relativeFrom="paragraph">
              <wp:posOffset>135891</wp:posOffset>
            </wp:positionV>
            <wp:extent cx="3571875" cy="214646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47" cy="2147110"/>
                    </a:xfrm>
                    <a:prstGeom prst="rect">
                      <a:avLst/>
                    </a:prstGeom>
                    <a:noFill/>
                  </pic:spPr>
                </pic:pic>
              </a:graphicData>
            </a:graphic>
            <wp14:sizeRelH relativeFrom="page">
              <wp14:pctWidth>0</wp14:pctWidth>
            </wp14:sizeRelH>
            <wp14:sizeRelV relativeFrom="page">
              <wp14:pctHeight>0</wp14:pctHeight>
            </wp14:sizeRelV>
          </wp:anchor>
        </w:drawing>
      </w:r>
    </w:p>
    <w:p w14:paraId="0D52ADFD"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p>
    <w:p w14:paraId="37E96993"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p>
    <w:p w14:paraId="1083FBC1"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p>
    <w:p w14:paraId="325DDC4D"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p>
    <w:p w14:paraId="55D950DC"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p>
    <w:p w14:paraId="0CFFEE6D"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p>
    <w:p w14:paraId="516A91A8" w14:textId="77777777" w:rsidR="001C42B8" w:rsidRPr="00A26DD7" w:rsidRDefault="001C42B8" w:rsidP="001C42B8">
      <w:pPr>
        <w:spacing w:after="0" w:line="360" w:lineRule="auto"/>
        <w:jc w:val="center"/>
        <w:rPr>
          <w:rFonts w:asciiTheme="majorBidi" w:eastAsia="Times New Roman" w:hAnsiTheme="majorBidi" w:cstheme="majorBidi"/>
          <w:b/>
          <w:bCs/>
          <w:sz w:val="24"/>
          <w:szCs w:val="24"/>
          <w:lang w:val="id-ID" w:eastAsia="id-ID"/>
        </w:rPr>
      </w:pPr>
    </w:p>
    <w:p w14:paraId="0062AD81" w14:textId="77777777" w:rsidR="001C42B8" w:rsidRPr="00A26DD7" w:rsidRDefault="001C42B8" w:rsidP="001C42B8">
      <w:pPr>
        <w:spacing w:after="0" w:line="360" w:lineRule="auto"/>
        <w:rPr>
          <w:rFonts w:asciiTheme="majorBidi" w:eastAsia="Times New Roman" w:hAnsiTheme="majorBidi" w:cstheme="majorBidi"/>
          <w:b/>
          <w:bCs/>
          <w:sz w:val="24"/>
          <w:szCs w:val="24"/>
          <w:lang w:val="id-ID" w:eastAsia="id-ID"/>
        </w:rPr>
      </w:pPr>
    </w:p>
    <w:p w14:paraId="64A6EEAD" w14:textId="77777777" w:rsidR="001C42B8" w:rsidRPr="00A26DD7" w:rsidRDefault="001C42B8" w:rsidP="001C42B8">
      <w:pPr>
        <w:pStyle w:val="Caption"/>
        <w:rPr>
          <w:rFonts w:asciiTheme="majorBidi" w:eastAsia="Times New Roman" w:hAnsiTheme="majorBidi" w:cstheme="majorBidi"/>
          <w:szCs w:val="24"/>
          <w:lang w:val="id-ID" w:eastAsia="id-ID"/>
        </w:rPr>
      </w:pPr>
      <w:bookmarkStart w:id="21" w:name="_Toc135422693"/>
      <w:r w:rsidRPr="00E42638">
        <w:rPr>
          <w:b/>
          <w:bCs/>
        </w:rPr>
        <w:t>Gambar 4.1.2.</w:t>
      </w:r>
      <w:r w:rsidRPr="00E42638">
        <w:rPr>
          <w:b/>
          <w:bCs/>
        </w:rPr>
        <w:fldChar w:fldCharType="begin"/>
      </w:r>
      <w:r w:rsidRPr="00E42638">
        <w:rPr>
          <w:b/>
          <w:bCs/>
        </w:rPr>
        <w:instrText xml:space="preserve"> SEQ Gambar_4.1.2. \* ARABIC </w:instrText>
      </w:r>
      <w:r w:rsidRPr="00E42638">
        <w:rPr>
          <w:b/>
          <w:bCs/>
        </w:rPr>
        <w:fldChar w:fldCharType="separate"/>
      </w:r>
      <w:r>
        <w:rPr>
          <w:b/>
          <w:bCs/>
          <w:noProof/>
        </w:rPr>
        <w:t>3</w:t>
      </w:r>
      <w:r w:rsidRPr="00E42638">
        <w:rPr>
          <w:b/>
          <w:bCs/>
        </w:rPr>
        <w:fldChar w:fldCharType="end"/>
      </w:r>
      <w:r>
        <w:t xml:space="preserve"> </w:t>
      </w:r>
      <w:r w:rsidRPr="00A26DD7">
        <w:rPr>
          <w:rFonts w:asciiTheme="majorBidi" w:eastAsia="Times New Roman" w:hAnsiTheme="majorBidi" w:cstheme="majorBidi"/>
          <w:szCs w:val="24"/>
          <w:lang w:val="id-ID" w:eastAsia="id-ID"/>
        </w:rPr>
        <w:t xml:space="preserve">Akumulasi Nilai </w:t>
      </w:r>
      <w:r w:rsidRPr="00A26DD7">
        <w:rPr>
          <w:rFonts w:asciiTheme="majorBidi" w:eastAsia="Times New Roman" w:hAnsiTheme="majorBidi" w:cstheme="majorBidi"/>
          <w:i/>
          <w:szCs w:val="24"/>
          <w:lang w:val="id-ID" w:eastAsia="id-ID"/>
        </w:rPr>
        <w:t>Communication Abilities</w:t>
      </w:r>
      <w:bookmarkEnd w:id="21"/>
    </w:p>
    <w:p w14:paraId="731F4142"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val="id-ID" w:eastAsia="id-ID"/>
        </w:rPr>
        <w:t>Menurut</w:t>
      </w:r>
      <w:r w:rsidRPr="00A26DD7">
        <w:rPr>
          <w:rFonts w:asciiTheme="majorBidi" w:eastAsia="Times New Roman" w:hAnsiTheme="majorBidi" w:cstheme="majorBidi"/>
          <w:sz w:val="24"/>
          <w:szCs w:val="24"/>
          <w:lang w:val="id-ID" w:eastAsia="id-ID"/>
        </w:rPr>
        <w:t xml:space="preserve"> hasil pada grafik </w:t>
      </w:r>
      <w:r>
        <w:rPr>
          <w:rFonts w:asciiTheme="majorBidi" w:eastAsia="Times New Roman" w:hAnsiTheme="majorBidi" w:cstheme="majorBidi"/>
          <w:sz w:val="24"/>
          <w:szCs w:val="24"/>
          <w:lang w:eastAsia="id-ID"/>
        </w:rPr>
        <w:t xml:space="preserve">tersebut membuktikan </w:t>
      </w:r>
      <w:r w:rsidRPr="00A26DD7">
        <w:rPr>
          <w:rFonts w:asciiTheme="majorBidi" w:eastAsia="Times New Roman" w:hAnsiTheme="majorBidi" w:cstheme="majorBidi"/>
          <w:sz w:val="24"/>
          <w:szCs w:val="24"/>
          <w:lang w:val="id-ID" w:eastAsia="id-ID"/>
        </w:rPr>
        <w:t xml:space="preserve">bahwa hampir seluruh dari responden yaitu sebanyak 67 persen menjelaskan bahwa responden memiliki tingkat kemampuan kognitif pada tingkatan </w:t>
      </w:r>
      <w:r w:rsidRPr="00A26DD7">
        <w:rPr>
          <w:rFonts w:asciiTheme="majorBidi" w:eastAsia="Times New Roman" w:hAnsiTheme="majorBidi" w:cstheme="majorBidi"/>
          <w:i/>
          <w:iCs/>
          <w:sz w:val="24"/>
          <w:szCs w:val="24"/>
          <w:lang w:val="id-ID" w:eastAsia="id-ID"/>
        </w:rPr>
        <w:t>Advanced</w:t>
      </w:r>
      <w:r w:rsidRPr="00A26DD7">
        <w:rPr>
          <w:rFonts w:asciiTheme="majorBidi" w:eastAsia="Times New Roman" w:hAnsiTheme="majorBidi" w:cstheme="majorBidi"/>
          <w:sz w:val="24"/>
          <w:szCs w:val="24"/>
          <w:lang w:val="id-ID" w:eastAsia="id-ID"/>
        </w:rPr>
        <w:t>. Hal ini diartikan bahwa siswa sudah memiliki kemampuan untuk memahami fungsi media, mengetahui tentang media dan regulasinya serta perilaku pengguna media.</w:t>
      </w:r>
    </w:p>
    <w:p w14:paraId="1117641C"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lastRenderedPageBreak/>
        <w:t xml:space="preserve">      Data di atas didapatkan dari skor total hasil jawaban 294 siswa dengan indikator kemampuan teknis yang terdiri dari 7 (tujuh) butir item pernyataan. Kemudian dibagi menjadi sejumlah tingkatan Literasi Media yaitu </w:t>
      </w:r>
      <w:r w:rsidRPr="00A26DD7">
        <w:rPr>
          <w:rFonts w:asciiTheme="majorBidi" w:eastAsia="Times New Roman" w:hAnsiTheme="majorBidi" w:cstheme="majorBidi"/>
          <w:i/>
          <w:iCs/>
          <w:sz w:val="24"/>
          <w:szCs w:val="24"/>
          <w:lang w:val="id-ID" w:eastAsia="id-ID"/>
        </w:rPr>
        <w:t xml:space="preserve">Basic, Medium, </w:t>
      </w:r>
      <w:r w:rsidRPr="00A26DD7">
        <w:rPr>
          <w:rFonts w:asciiTheme="majorBidi" w:eastAsia="Times New Roman" w:hAnsiTheme="majorBidi" w:cstheme="majorBidi"/>
          <w:sz w:val="24"/>
          <w:szCs w:val="24"/>
          <w:lang w:val="id-ID" w:eastAsia="id-ID"/>
        </w:rPr>
        <w:t xml:space="preserve">dan </w:t>
      </w:r>
      <w:r w:rsidRPr="00A26DD7">
        <w:rPr>
          <w:rFonts w:asciiTheme="majorBidi" w:eastAsia="Times New Roman" w:hAnsiTheme="majorBidi" w:cstheme="majorBidi"/>
          <w:i/>
          <w:iCs/>
          <w:sz w:val="24"/>
          <w:szCs w:val="24"/>
          <w:lang w:val="id-ID" w:eastAsia="id-ID"/>
        </w:rPr>
        <w:t>Advanced.</w:t>
      </w:r>
      <w:r w:rsidRPr="00A26DD7">
        <w:rPr>
          <w:rFonts w:asciiTheme="majorBidi" w:eastAsia="Times New Roman" w:hAnsiTheme="majorBidi" w:cstheme="majorBidi"/>
          <w:sz w:val="24"/>
          <w:szCs w:val="24"/>
          <w:lang w:val="id-ID" w:eastAsia="id-ID"/>
        </w:rPr>
        <w:t xml:space="preserve"> Selain itu, sebagian kecil dari responden yaitu sebanyak 26 persen memiliki skor </w:t>
      </w:r>
      <w:r w:rsidRPr="00A26DD7">
        <w:rPr>
          <w:rFonts w:asciiTheme="majorBidi" w:eastAsia="Times New Roman" w:hAnsiTheme="majorBidi" w:cstheme="majorBidi"/>
          <w:i/>
          <w:iCs/>
          <w:sz w:val="24"/>
          <w:szCs w:val="24"/>
          <w:lang w:val="id-ID" w:eastAsia="id-ID"/>
        </w:rPr>
        <w:t>Medium</w:t>
      </w:r>
      <w:r w:rsidRPr="00A26DD7">
        <w:rPr>
          <w:rFonts w:asciiTheme="majorBidi" w:eastAsia="Times New Roman" w:hAnsiTheme="majorBidi" w:cstheme="majorBidi"/>
          <w:sz w:val="24"/>
          <w:szCs w:val="24"/>
          <w:lang w:val="id-ID" w:eastAsia="id-ID"/>
        </w:rPr>
        <w:t xml:space="preserve"> dan 7 persen memiliki skor </w:t>
      </w:r>
      <w:r w:rsidRPr="00A26DD7">
        <w:rPr>
          <w:rFonts w:asciiTheme="majorBidi" w:eastAsia="Times New Roman" w:hAnsiTheme="majorBidi" w:cstheme="majorBidi"/>
          <w:i/>
          <w:iCs/>
          <w:sz w:val="24"/>
          <w:szCs w:val="24"/>
          <w:lang w:val="id-ID" w:eastAsia="id-ID"/>
        </w:rPr>
        <w:t>Basic</w:t>
      </w:r>
      <w:r w:rsidRPr="00A26DD7">
        <w:rPr>
          <w:rFonts w:asciiTheme="majorBidi" w:eastAsia="Times New Roman" w:hAnsiTheme="majorBidi" w:cstheme="majorBidi"/>
          <w:sz w:val="24"/>
          <w:szCs w:val="24"/>
          <w:lang w:val="id-ID" w:eastAsia="id-ID"/>
        </w:rPr>
        <w:t>.</w:t>
      </w:r>
    </w:p>
    <w:p w14:paraId="496845A3"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p>
    <w:p w14:paraId="40445249" w14:textId="77777777" w:rsidR="001C42B8" w:rsidRPr="00A26DD7" w:rsidRDefault="001C42B8" w:rsidP="001C42B8">
      <w:pPr>
        <w:spacing w:after="0" w:line="360" w:lineRule="auto"/>
        <w:jc w:val="both"/>
        <w:rPr>
          <w:rFonts w:asciiTheme="majorBidi" w:eastAsia="Times New Roman" w:hAnsiTheme="majorBidi" w:cstheme="majorBidi"/>
          <w:b/>
          <w:bCs/>
          <w:sz w:val="24"/>
          <w:szCs w:val="24"/>
          <w:lang w:eastAsia="id-ID"/>
        </w:rPr>
      </w:pPr>
      <w:r w:rsidRPr="00A26DD7">
        <w:rPr>
          <w:rFonts w:asciiTheme="majorBidi" w:eastAsia="Times New Roman" w:hAnsiTheme="majorBidi" w:cstheme="majorBidi"/>
          <w:b/>
          <w:bCs/>
          <w:sz w:val="24"/>
          <w:szCs w:val="24"/>
          <w:lang w:eastAsia="id-ID"/>
        </w:rPr>
        <w:t>Variabel Literasi Media Digital</w:t>
      </w:r>
    </w:p>
    <w:p w14:paraId="18158CB8" w14:textId="77777777" w:rsidR="001C42B8" w:rsidRPr="00A02629" w:rsidRDefault="001C42B8" w:rsidP="001C42B8">
      <w:pPr>
        <w:spacing w:after="0" w:line="360" w:lineRule="auto"/>
        <w:ind w:firstLine="567"/>
        <w:jc w:val="both"/>
        <w:rPr>
          <w:rFonts w:asciiTheme="majorBidi" w:eastAsia="Times New Roman" w:hAnsiTheme="majorBidi" w:cstheme="majorBidi"/>
          <w:sz w:val="24"/>
          <w:szCs w:val="24"/>
          <w:lang w:eastAsia="id-ID"/>
        </w:rPr>
      </w:pPr>
      <w:r w:rsidRPr="00A26DD7">
        <w:rPr>
          <w:rFonts w:asciiTheme="majorBidi" w:eastAsia="Times New Roman" w:hAnsiTheme="majorBidi" w:cstheme="majorBidi"/>
          <w:sz w:val="24"/>
          <w:szCs w:val="24"/>
          <w:lang w:eastAsia="id-ID"/>
        </w:rPr>
        <w:t>Tingkatan ini yang mengindikasikan sejauh mana literasi media dari objek yang diuji.</w:t>
      </w:r>
    </w:p>
    <w:p w14:paraId="0DC42C4A" w14:textId="77777777" w:rsidR="001C42B8" w:rsidRPr="00A26DD7" w:rsidRDefault="001C42B8" w:rsidP="001C42B8">
      <w:pPr>
        <w:pStyle w:val="Caption"/>
        <w:rPr>
          <w:rFonts w:asciiTheme="majorBidi" w:eastAsia="Times New Roman" w:hAnsiTheme="majorBidi" w:cstheme="majorBidi"/>
          <w:b/>
          <w:bCs/>
          <w:color w:val="000000"/>
          <w:szCs w:val="24"/>
          <w:lang w:eastAsia="id-ID"/>
        </w:rPr>
      </w:pPr>
      <w:bookmarkStart w:id="22" w:name="_Toc135422267"/>
      <w:r w:rsidRPr="00E42638">
        <w:rPr>
          <w:b/>
          <w:bCs/>
        </w:rPr>
        <w:t>Tabel 4.1.2.</w:t>
      </w:r>
      <w:r w:rsidRPr="00E42638">
        <w:rPr>
          <w:b/>
          <w:bCs/>
        </w:rPr>
        <w:fldChar w:fldCharType="begin"/>
      </w:r>
      <w:r w:rsidRPr="00E42638">
        <w:rPr>
          <w:b/>
          <w:bCs/>
        </w:rPr>
        <w:instrText xml:space="preserve"> SEQ Tabel_4.1.2. \* ARABIC </w:instrText>
      </w:r>
      <w:r w:rsidRPr="00E42638">
        <w:rPr>
          <w:b/>
          <w:bCs/>
        </w:rPr>
        <w:fldChar w:fldCharType="separate"/>
      </w:r>
      <w:r>
        <w:rPr>
          <w:b/>
          <w:bCs/>
          <w:noProof/>
        </w:rPr>
        <w:t>1</w:t>
      </w:r>
      <w:r w:rsidRPr="00E42638">
        <w:rPr>
          <w:b/>
          <w:bCs/>
        </w:rPr>
        <w:fldChar w:fldCharType="end"/>
      </w:r>
      <w:r w:rsidRPr="00A26DD7">
        <w:rPr>
          <w:rFonts w:asciiTheme="majorBidi" w:eastAsia="Times New Roman" w:hAnsiTheme="majorBidi" w:cstheme="majorBidi"/>
          <w:b/>
          <w:bCs/>
          <w:color w:val="000000"/>
          <w:szCs w:val="24"/>
          <w:lang w:eastAsia="id-ID"/>
        </w:rPr>
        <w:t xml:space="preserve"> Deskripsi Jawaban Kemampuan Literasi</w:t>
      </w:r>
      <w:bookmarkEnd w:id="22"/>
    </w:p>
    <w:tbl>
      <w:tblPr>
        <w:tblStyle w:val="TableGrid"/>
        <w:tblW w:w="0" w:type="auto"/>
        <w:tblLook w:val="04A0" w:firstRow="1" w:lastRow="0" w:firstColumn="1" w:lastColumn="0" w:noHBand="0" w:noVBand="1"/>
      </w:tblPr>
      <w:tblGrid>
        <w:gridCol w:w="2254"/>
        <w:gridCol w:w="1127"/>
        <w:gridCol w:w="1127"/>
        <w:gridCol w:w="1127"/>
        <w:gridCol w:w="1127"/>
        <w:gridCol w:w="2254"/>
      </w:tblGrid>
      <w:tr w:rsidR="001C42B8" w:rsidRPr="00A26DD7" w14:paraId="68039558" w14:textId="77777777" w:rsidTr="00FF0435">
        <w:tc>
          <w:tcPr>
            <w:tcW w:w="2254" w:type="dxa"/>
            <w:vMerge w:val="restart"/>
          </w:tcPr>
          <w:p w14:paraId="39E3C443"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2254" w:type="dxa"/>
            <w:gridSpan w:val="2"/>
            <w:vAlign w:val="center"/>
          </w:tcPr>
          <w:p w14:paraId="71ED0CB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Jumlah Jawaban</w:t>
            </w:r>
          </w:p>
        </w:tc>
        <w:tc>
          <w:tcPr>
            <w:tcW w:w="2254" w:type="dxa"/>
            <w:gridSpan w:val="2"/>
            <w:vAlign w:val="center"/>
          </w:tcPr>
          <w:p w14:paraId="2E0DA22C"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Persentase Jawaban</w:t>
            </w:r>
          </w:p>
        </w:tc>
        <w:tc>
          <w:tcPr>
            <w:tcW w:w="2254" w:type="dxa"/>
            <w:vAlign w:val="center"/>
          </w:tcPr>
          <w:p w14:paraId="5C1335C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Persentase</w:t>
            </w:r>
          </w:p>
        </w:tc>
      </w:tr>
      <w:tr w:rsidR="001C42B8" w:rsidRPr="00A26DD7" w14:paraId="1A14424D" w14:textId="77777777" w:rsidTr="00FF0435">
        <w:tc>
          <w:tcPr>
            <w:tcW w:w="2254" w:type="dxa"/>
            <w:vMerge/>
          </w:tcPr>
          <w:p w14:paraId="6C8540A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4F0F731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Ya</w:t>
            </w:r>
          </w:p>
        </w:tc>
        <w:tc>
          <w:tcPr>
            <w:tcW w:w="1127" w:type="dxa"/>
            <w:vAlign w:val="center"/>
          </w:tcPr>
          <w:p w14:paraId="1EBFC4A1"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Tidak</w:t>
            </w:r>
          </w:p>
        </w:tc>
        <w:tc>
          <w:tcPr>
            <w:tcW w:w="1127" w:type="dxa"/>
            <w:vAlign w:val="center"/>
          </w:tcPr>
          <w:p w14:paraId="3DE70498"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Ya</w:t>
            </w:r>
          </w:p>
        </w:tc>
        <w:tc>
          <w:tcPr>
            <w:tcW w:w="1127" w:type="dxa"/>
            <w:vAlign w:val="center"/>
          </w:tcPr>
          <w:p w14:paraId="62A80638"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Tidak</w:t>
            </w:r>
          </w:p>
        </w:tc>
        <w:tc>
          <w:tcPr>
            <w:tcW w:w="2254" w:type="dxa"/>
            <w:vAlign w:val="center"/>
          </w:tcPr>
          <w:p w14:paraId="63038BB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74965EDE" w14:textId="77777777" w:rsidTr="00FF0435">
        <w:tc>
          <w:tcPr>
            <w:tcW w:w="2254" w:type="dxa"/>
            <w:vMerge w:val="restart"/>
            <w:vAlign w:val="center"/>
          </w:tcPr>
          <w:p w14:paraId="164054C0" w14:textId="77777777" w:rsidR="001C42B8" w:rsidRPr="00A26DD7" w:rsidRDefault="001C42B8" w:rsidP="00FF0435">
            <w:pPr>
              <w:spacing w:line="360" w:lineRule="auto"/>
              <w:rPr>
                <w:rFonts w:asciiTheme="majorBidi" w:eastAsia="Times New Roman" w:hAnsiTheme="majorBidi" w:cstheme="majorBidi"/>
                <w:i/>
                <w:iCs/>
                <w:color w:val="000000"/>
                <w:sz w:val="24"/>
                <w:szCs w:val="24"/>
                <w:lang w:eastAsia="id-ID"/>
              </w:rPr>
            </w:pPr>
            <w:r w:rsidRPr="00A26DD7">
              <w:rPr>
                <w:rFonts w:asciiTheme="majorBidi" w:eastAsia="Times New Roman" w:hAnsiTheme="majorBidi" w:cstheme="majorBidi"/>
                <w:i/>
                <w:iCs/>
                <w:color w:val="000000"/>
                <w:sz w:val="24"/>
                <w:szCs w:val="24"/>
                <w:lang w:eastAsia="id-ID"/>
              </w:rPr>
              <w:t>Technical Skill</w:t>
            </w:r>
          </w:p>
        </w:tc>
        <w:tc>
          <w:tcPr>
            <w:tcW w:w="1127" w:type="dxa"/>
            <w:vAlign w:val="center"/>
          </w:tcPr>
          <w:p w14:paraId="3CFFF5E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236</w:t>
            </w:r>
          </w:p>
        </w:tc>
        <w:tc>
          <w:tcPr>
            <w:tcW w:w="1127" w:type="dxa"/>
            <w:vAlign w:val="center"/>
          </w:tcPr>
          <w:p w14:paraId="4288B86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58</w:t>
            </w:r>
          </w:p>
        </w:tc>
        <w:tc>
          <w:tcPr>
            <w:tcW w:w="1127" w:type="dxa"/>
            <w:vAlign w:val="center"/>
          </w:tcPr>
          <w:p w14:paraId="1217A82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80%</w:t>
            </w:r>
          </w:p>
        </w:tc>
        <w:tc>
          <w:tcPr>
            <w:tcW w:w="1127" w:type="dxa"/>
            <w:vAlign w:val="center"/>
          </w:tcPr>
          <w:p w14:paraId="3099C9D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20%</w:t>
            </w:r>
          </w:p>
        </w:tc>
        <w:tc>
          <w:tcPr>
            <w:tcW w:w="2254" w:type="dxa"/>
            <w:vAlign w:val="center"/>
          </w:tcPr>
          <w:p w14:paraId="16E1EEE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1351AADF" w14:textId="77777777" w:rsidTr="00FF0435">
        <w:tc>
          <w:tcPr>
            <w:tcW w:w="2254" w:type="dxa"/>
            <w:vMerge/>
          </w:tcPr>
          <w:p w14:paraId="47C253C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0514A6C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289</w:t>
            </w:r>
          </w:p>
        </w:tc>
        <w:tc>
          <w:tcPr>
            <w:tcW w:w="1127" w:type="dxa"/>
            <w:vAlign w:val="center"/>
          </w:tcPr>
          <w:p w14:paraId="044EDD9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5</w:t>
            </w:r>
          </w:p>
        </w:tc>
        <w:tc>
          <w:tcPr>
            <w:tcW w:w="1127" w:type="dxa"/>
            <w:vAlign w:val="center"/>
          </w:tcPr>
          <w:p w14:paraId="60978D4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98%</w:t>
            </w:r>
          </w:p>
        </w:tc>
        <w:tc>
          <w:tcPr>
            <w:tcW w:w="1127" w:type="dxa"/>
            <w:vAlign w:val="center"/>
          </w:tcPr>
          <w:p w14:paraId="3114733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w:t>
            </w:r>
          </w:p>
        </w:tc>
        <w:tc>
          <w:tcPr>
            <w:tcW w:w="2254" w:type="dxa"/>
            <w:vAlign w:val="center"/>
          </w:tcPr>
          <w:p w14:paraId="7895510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43DF9AB2" w14:textId="77777777" w:rsidTr="00FF0435">
        <w:tc>
          <w:tcPr>
            <w:tcW w:w="2254" w:type="dxa"/>
            <w:vMerge/>
          </w:tcPr>
          <w:p w14:paraId="3F14EB4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2092DA7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286</w:t>
            </w:r>
          </w:p>
        </w:tc>
        <w:tc>
          <w:tcPr>
            <w:tcW w:w="1127" w:type="dxa"/>
            <w:vAlign w:val="center"/>
          </w:tcPr>
          <w:p w14:paraId="3CD3A84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w:t>
            </w:r>
          </w:p>
        </w:tc>
        <w:tc>
          <w:tcPr>
            <w:tcW w:w="1127" w:type="dxa"/>
            <w:vAlign w:val="center"/>
          </w:tcPr>
          <w:p w14:paraId="1EEB633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97%</w:t>
            </w:r>
          </w:p>
        </w:tc>
        <w:tc>
          <w:tcPr>
            <w:tcW w:w="1127" w:type="dxa"/>
            <w:vAlign w:val="center"/>
          </w:tcPr>
          <w:p w14:paraId="474B04E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w:t>
            </w:r>
          </w:p>
        </w:tc>
        <w:tc>
          <w:tcPr>
            <w:tcW w:w="2254" w:type="dxa"/>
            <w:vAlign w:val="center"/>
          </w:tcPr>
          <w:p w14:paraId="2407374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7ED621D4" w14:textId="77777777" w:rsidTr="00FF0435">
        <w:tc>
          <w:tcPr>
            <w:tcW w:w="2254" w:type="dxa"/>
            <w:vMerge/>
          </w:tcPr>
          <w:p w14:paraId="743E6F95"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1A4BADE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235</w:t>
            </w:r>
          </w:p>
        </w:tc>
        <w:tc>
          <w:tcPr>
            <w:tcW w:w="1127" w:type="dxa"/>
            <w:vAlign w:val="center"/>
          </w:tcPr>
          <w:p w14:paraId="645C2E3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59</w:t>
            </w:r>
          </w:p>
        </w:tc>
        <w:tc>
          <w:tcPr>
            <w:tcW w:w="1127" w:type="dxa"/>
            <w:vAlign w:val="center"/>
          </w:tcPr>
          <w:p w14:paraId="3F66F5D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80%</w:t>
            </w:r>
          </w:p>
        </w:tc>
        <w:tc>
          <w:tcPr>
            <w:tcW w:w="1127" w:type="dxa"/>
            <w:vAlign w:val="center"/>
          </w:tcPr>
          <w:p w14:paraId="6BF2E3F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20%</w:t>
            </w:r>
          </w:p>
        </w:tc>
        <w:tc>
          <w:tcPr>
            <w:tcW w:w="2254" w:type="dxa"/>
            <w:vAlign w:val="center"/>
          </w:tcPr>
          <w:p w14:paraId="602176C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47E7EC33" w14:textId="77777777" w:rsidTr="00FF0435">
        <w:tc>
          <w:tcPr>
            <w:tcW w:w="2254" w:type="dxa"/>
            <w:vMerge/>
          </w:tcPr>
          <w:p w14:paraId="77DCC00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6AC053E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273</w:t>
            </w:r>
          </w:p>
        </w:tc>
        <w:tc>
          <w:tcPr>
            <w:tcW w:w="1127" w:type="dxa"/>
            <w:vAlign w:val="center"/>
          </w:tcPr>
          <w:p w14:paraId="6F6023D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21</w:t>
            </w:r>
          </w:p>
        </w:tc>
        <w:tc>
          <w:tcPr>
            <w:tcW w:w="1127" w:type="dxa"/>
            <w:vAlign w:val="center"/>
          </w:tcPr>
          <w:p w14:paraId="564B647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93%</w:t>
            </w:r>
          </w:p>
        </w:tc>
        <w:tc>
          <w:tcPr>
            <w:tcW w:w="1127" w:type="dxa"/>
            <w:vAlign w:val="center"/>
          </w:tcPr>
          <w:p w14:paraId="255A0B2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7%</w:t>
            </w:r>
          </w:p>
        </w:tc>
        <w:tc>
          <w:tcPr>
            <w:tcW w:w="2254" w:type="dxa"/>
            <w:vAlign w:val="center"/>
          </w:tcPr>
          <w:p w14:paraId="0A6B0D3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6EE4C7CF" w14:textId="77777777" w:rsidTr="00FF0435">
        <w:tc>
          <w:tcPr>
            <w:tcW w:w="2254" w:type="dxa"/>
            <w:vMerge/>
          </w:tcPr>
          <w:p w14:paraId="275D30D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3D27EA3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270</w:t>
            </w:r>
          </w:p>
        </w:tc>
        <w:tc>
          <w:tcPr>
            <w:tcW w:w="1127" w:type="dxa"/>
            <w:vAlign w:val="center"/>
          </w:tcPr>
          <w:p w14:paraId="3F523E91"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24</w:t>
            </w:r>
          </w:p>
        </w:tc>
        <w:tc>
          <w:tcPr>
            <w:tcW w:w="1127" w:type="dxa"/>
            <w:vAlign w:val="center"/>
          </w:tcPr>
          <w:p w14:paraId="513705A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92%</w:t>
            </w:r>
          </w:p>
        </w:tc>
        <w:tc>
          <w:tcPr>
            <w:tcW w:w="1127" w:type="dxa"/>
            <w:vAlign w:val="center"/>
          </w:tcPr>
          <w:p w14:paraId="46E1EF9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w:t>
            </w:r>
          </w:p>
        </w:tc>
        <w:tc>
          <w:tcPr>
            <w:tcW w:w="2254" w:type="dxa"/>
            <w:vAlign w:val="center"/>
          </w:tcPr>
          <w:p w14:paraId="64B0D4E8"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4B6C122D" w14:textId="77777777" w:rsidTr="00FF0435">
        <w:tc>
          <w:tcPr>
            <w:tcW w:w="2254" w:type="dxa"/>
            <w:vMerge/>
          </w:tcPr>
          <w:p w14:paraId="59D22FE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6F83C94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278</w:t>
            </w:r>
          </w:p>
        </w:tc>
        <w:tc>
          <w:tcPr>
            <w:tcW w:w="1127" w:type="dxa"/>
            <w:vAlign w:val="center"/>
          </w:tcPr>
          <w:p w14:paraId="2DCE141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16</w:t>
            </w:r>
          </w:p>
        </w:tc>
        <w:tc>
          <w:tcPr>
            <w:tcW w:w="1127" w:type="dxa"/>
            <w:vAlign w:val="center"/>
          </w:tcPr>
          <w:p w14:paraId="55E4B780"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95%</w:t>
            </w:r>
          </w:p>
        </w:tc>
        <w:tc>
          <w:tcPr>
            <w:tcW w:w="1127" w:type="dxa"/>
            <w:vAlign w:val="center"/>
          </w:tcPr>
          <w:p w14:paraId="426095D9"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5%</w:t>
            </w:r>
          </w:p>
        </w:tc>
        <w:tc>
          <w:tcPr>
            <w:tcW w:w="2254" w:type="dxa"/>
            <w:vAlign w:val="center"/>
          </w:tcPr>
          <w:p w14:paraId="0E61725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03496796" w14:textId="77777777" w:rsidTr="00FF0435">
        <w:tc>
          <w:tcPr>
            <w:tcW w:w="2254" w:type="dxa"/>
            <w:vMerge w:val="restart"/>
            <w:vAlign w:val="center"/>
          </w:tcPr>
          <w:p w14:paraId="0C022663" w14:textId="77777777" w:rsidR="001C42B8" w:rsidRPr="00A26DD7" w:rsidRDefault="001C42B8" w:rsidP="00FF0435">
            <w:pPr>
              <w:spacing w:line="360" w:lineRule="auto"/>
              <w:rPr>
                <w:rFonts w:asciiTheme="majorBidi" w:eastAsia="Times New Roman" w:hAnsiTheme="majorBidi" w:cstheme="majorBidi"/>
                <w:i/>
                <w:iCs/>
                <w:color w:val="000000"/>
                <w:sz w:val="24"/>
                <w:szCs w:val="24"/>
                <w:lang w:eastAsia="id-ID"/>
              </w:rPr>
            </w:pPr>
            <w:r w:rsidRPr="00A26DD7">
              <w:rPr>
                <w:rFonts w:asciiTheme="majorBidi" w:eastAsia="Times New Roman" w:hAnsiTheme="majorBidi" w:cstheme="majorBidi"/>
                <w:i/>
                <w:iCs/>
                <w:color w:val="000000"/>
                <w:sz w:val="24"/>
                <w:szCs w:val="24"/>
                <w:lang w:eastAsia="id-ID"/>
              </w:rPr>
              <w:t>Critical Understanding</w:t>
            </w:r>
          </w:p>
        </w:tc>
        <w:tc>
          <w:tcPr>
            <w:tcW w:w="1127" w:type="dxa"/>
            <w:vAlign w:val="center"/>
          </w:tcPr>
          <w:p w14:paraId="498755D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252</w:t>
            </w:r>
          </w:p>
        </w:tc>
        <w:tc>
          <w:tcPr>
            <w:tcW w:w="1127" w:type="dxa"/>
            <w:vAlign w:val="center"/>
          </w:tcPr>
          <w:p w14:paraId="67F5FE70"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42</w:t>
            </w:r>
          </w:p>
        </w:tc>
        <w:tc>
          <w:tcPr>
            <w:tcW w:w="1127" w:type="dxa"/>
            <w:vAlign w:val="center"/>
          </w:tcPr>
          <w:p w14:paraId="632EF1E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86%</w:t>
            </w:r>
          </w:p>
        </w:tc>
        <w:tc>
          <w:tcPr>
            <w:tcW w:w="1127" w:type="dxa"/>
            <w:vAlign w:val="center"/>
          </w:tcPr>
          <w:p w14:paraId="1B02A48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14%</w:t>
            </w:r>
          </w:p>
        </w:tc>
        <w:tc>
          <w:tcPr>
            <w:tcW w:w="2254" w:type="dxa"/>
            <w:vAlign w:val="center"/>
          </w:tcPr>
          <w:p w14:paraId="4F6F7E3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39B5A243" w14:textId="77777777" w:rsidTr="00FF0435">
        <w:tc>
          <w:tcPr>
            <w:tcW w:w="2254" w:type="dxa"/>
            <w:vMerge/>
          </w:tcPr>
          <w:p w14:paraId="32179F0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4F3D094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269</w:t>
            </w:r>
          </w:p>
        </w:tc>
        <w:tc>
          <w:tcPr>
            <w:tcW w:w="1127" w:type="dxa"/>
            <w:vAlign w:val="center"/>
          </w:tcPr>
          <w:p w14:paraId="739A57B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25</w:t>
            </w:r>
          </w:p>
        </w:tc>
        <w:tc>
          <w:tcPr>
            <w:tcW w:w="1127" w:type="dxa"/>
            <w:vAlign w:val="center"/>
          </w:tcPr>
          <w:p w14:paraId="0324D12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91%</w:t>
            </w:r>
          </w:p>
        </w:tc>
        <w:tc>
          <w:tcPr>
            <w:tcW w:w="1127" w:type="dxa"/>
            <w:vAlign w:val="center"/>
          </w:tcPr>
          <w:p w14:paraId="36791A7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w:t>
            </w:r>
          </w:p>
        </w:tc>
        <w:tc>
          <w:tcPr>
            <w:tcW w:w="2254" w:type="dxa"/>
            <w:vAlign w:val="center"/>
          </w:tcPr>
          <w:p w14:paraId="5EFA0C45"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48C6B764" w14:textId="77777777" w:rsidTr="00FF0435">
        <w:tc>
          <w:tcPr>
            <w:tcW w:w="2254" w:type="dxa"/>
            <w:vMerge/>
          </w:tcPr>
          <w:p w14:paraId="081EAD19"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1BE359D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271</w:t>
            </w:r>
          </w:p>
        </w:tc>
        <w:tc>
          <w:tcPr>
            <w:tcW w:w="1127" w:type="dxa"/>
            <w:vAlign w:val="center"/>
          </w:tcPr>
          <w:p w14:paraId="7BFB85E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23</w:t>
            </w:r>
          </w:p>
        </w:tc>
        <w:tc>
          <w:tcPr>
            <w:tcW w:w="1127" w:type="dxa"/>
            <w:vAlign w:val="center"/>
          </w:tcPr>
          <w:p w14:paraId="7B4D744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92%</w:t>
            </w:r>
          </w:p>
        </w:tc>
        <w:tc>
          <w:tcPr>
            <w:tcW w:w="1127" w:type="dxa"/>
            <w:vAlign w:val="center"/>
          </w:tcPr>
          <w:p w14:paraId="6572441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w:t>
            </w:r>
          </w:p>
        </w:tc>
        <w:tc>
          <w:tcPr>
            <w:tcW w:w="2254" w:type="dxa"/>
            <w:vAlign w:val="center"/>
          </w:tcPr>
          <w:p w14:paraId="6BAC36F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46D355D9" w14:textId="77777777" w:rsidTr="00FF0435">
        <w:tc>
          <w:tcPr>
            <w:tcW w:w="2254" w:type="dxa"/>
            <w:vMerge/>
          </w:tcPr>
          <w:p w14:paraId="0A7660C1"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7A6A956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241</w:t>
            </w:r>
          </w:p>
        </w:tc>
        <w:tc>
          <w:tcPr>
            <w:tcW w:w="1127" w:type="dxa"/>
            <w:vAlign w:val="center"/>
          </w:tcPr>
          <w:p w14:paraId="65F20FE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53</w:t>
            </w:r>
          </w:p>
        </w:tc>
        <w:tc>
          <w:tcPr>
            <w:tcW w:w="1127" w:type="dxa"/>
            <w:vAlign w:val="center"/>
          </w:tcPr>
          <w:p w14:paraId="125893B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82%</w:t>
            </w:r>
          </w:p>
        </w:tc>
        <w:tc>
          <w:tcPr>
            <w:tcW w:w="1127" w:type="dxa"/>
            <w:vAlign w:val="center"/>
          </w:tcPr>
          <w:p w14:paraId="6B26BC6C"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18%</w:t>
            </w:r>
          </w:p>
        </w:tc>
        <w:tc>
          <w:tcPr>
            <w:tcW w:w="2254" w:type="dxa"/>
            <w:vAlign w:val="center"/>
          </w:tcPr>
          <w:p w14:paraId="4817743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371F6632" w14:textId="77777777" w:rsidTr="00FF0435">
        <w:tc>
          <w:tcPr>
            <w:tcW w:w="2254" w:type="dxa"/>
            <w:vMerge/>
          </w:tcPr>
          <w:p w14:paraId="3491522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460A7B3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261</w:t>
            </w:r>
          </w:p>
        </w:tc>
        <w:tc>
          <w:tcPr>
            <w:tcW w:w="1127" w:type="dxa"/>
            <w:vAlign w:val="center"/>
          </w:tcPr>
          <w:p w14:paraId="1B25B1E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33</w:t>
            </w:r>
          </w:p>
        </w:tc>
        <w:tc>
          <w:tcPr>
            <w:tcW w:w="1127" w:type="dxa"/>
            <w:vAlign w:val="center"/>
          </w:tcPr>
          <w:p w14:paraId="10273C0C"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89%</w:t>
            </w:r>
          </w:p>
        </w:tc>
        <w:tc>
          <w:tcPr>
            <w:tcW w:w="1127" w:type="dxa"/>
            <w:vAlign w:val="center"/>
          </w:tcPr>
          <w:p w14:paraId="4C374A43"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11%</w:t>
            </w:r>
          </w:p>
        </w:tc>
        <w:tc>
          <w:tcPr>
            <w:tcW w:w="2254" w:type="dxa"/>
            <w:vAlign w:val="center"/>
          </w:tcPr>
          <w:p w14:paraId="0028C52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5E81D438" w14:textId="77777777" w:rsidTr="00FF0435">
        <w:tc>
          <w:tcPr>
            <w:tcW w:w="2254" w:type="dxa"/>
            <w:vMerge/>
          </w:tcPr>
          <w:p w14:paraId="4AA0528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038AB60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269</w:t>
            </w:r>
          </w:p>
        </w:tc>
        <w:tc>
          <w:tcPr>
            <w:tcW w:w="1127" w:type="dxa"/>
            <w:vAlign w:val="center"/>
          </w:tcPr>
          <w:p w14:paraId="7B76BC41"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25</w:t>
            </w:r>
          </w:p>
        </w:tc>
        <w:tc>
          <w:tcPr>
            <w:tcW w:w="1127" w:type="dxa"/>
            <w:vAlign w:val="center"/>
          </w:tcPr>
          <w:p w14:paraId="1520F7E9"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91%</w:t>
            </w:r>
          </w:p>
        </w:tc>
        <w:tc>
          <w:tcPr>
            <w:tcW w:w="1127" w:type="dxa"/>
            <w:vAlign w:val="center"/>
          </w:tcPr>
          <w:p w14:paraId="2CD3678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w:t>
            </w:r>
          </w:p>
        </w:tc>
        <w:tc>
          <w:tcPr>
            <w:tcW w:w="2254" w:type="dxa"/>
            <w:vAlign w:val="center"/>
          </w:tcPr>
          <w:p w14:paraId="4536B31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05A99C18" w14:textId="77777777" w:rsidTr="00FF0435">
        <w:tc>
          <w:tcPr>
            <w:tcW w:w="2254" w:type="dxa"/>
            <w:vMerge/>
          </w:tcPr>
          <w:p w14:paraId="35B75823"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55BD10D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256</w:t>
            </w:r>
          </w:p>
        </w:tc>
        <w:tc>
          <w:tcPr>
            <w:tcW w:w="1127" w:type="dxa"/>
            <w:vAlign w:val="center"/>
          </w:tcPr>
          <w:p w14:paraId="513C68B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38</w:t>
            </w:r>
          </w:p>
        </w:tc>
        <w:tc>
          <w:tcPr>
            <w:tcW w:w="1127" w:type="dxa"/>
            <w:vAlign w:val="center"/>
          </w:tcPr>
          <w:p w14:paraId="158B09E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87%</w:t>
            </w:r>
          </w:p>
        </w:tc>
        <w:tc>
          <w:tcPr>
            <w:tcW w:w="1127" w:type="dxa"/>
            <w:vAlign w:val="center"/>
          </w:tcPr>
          <w:p w14:paraId="1208BF30"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13%</w:t>
            </w:r>
          </w:p>
        </w:tc>
        <w:tc>
          <w:tcPr>
            <w:tcW w:w="2254" w:type="dxa"/>
            <w:vAlign w:val="center"/>
          </w:tcPr>
          <w:p w14:paraId="749B521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098A53AF" w14:textId="77777777" w:rsidTr="00FF0435">
        <w:tc>
          <w:tcPr>
            <w:tcW w:w="2254" w:type="dxa"/>
            <w:vMerge/>
          </w:tcPr>
          <w:p w14:paraId="56D606E1"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6BD2CE7C"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284</w:t>
            </w:r>
          </w:p>
        </w:tc>
        <w:tc>
          <w:tcPr>
            <w:tcW w:w="1127" w:type="dxa"/>
            <w:vAlign w:val="center"/>
          </w:tcPr>
          <w:p w14:paraId="114868B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w:t>
            </w:r>
          </w:p>
        </w:tc>
        <w:tc>
          <w:tcPr>
            <w:tcW w:w="1127" w:type="dxa"/>
            <w:vAlign w:val="center"/>
          </w:tcPr>
          <w:p w14:paraId="21E58C65"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97%</w:t>
            </w:r>
          </w:p>
        </w:tc>
        <w:tc>
          <w:tcPr>
            <w:tcW w:w="1127" w:type="dxa"/>
            <w:vAlign w:val="center"/>
          </w:tcPr>
          <w:p w14:paraId="7E47D1B5"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w:t>
            </w:r>
          </w:p>
        </w:tc>
        <w:tc>
          <w:tcPr>
            <w:tcW w:w="2254" w:type="dxa"/>
            <w:vAlign w:val="center"/>
          </w:tcPr>
          <w:p w14:paraId="244516D9"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0789CCBF" w14:textId="77777777" w:rsidTr="00FF0435">
        <w:tc>
          <w:tcPr>
            <w:tcW w:w="2254" w:type="dxa"/>
            <w:vMerge w:val="restart"/>
            <w:vAlign w:val="center"/>
          </w:tcPr>
          <w:p w14:paraId="1AB913AE" w14:textId="77777777" w:rsidR="001C42B8" w:rsidRPr="00A26DD7" w:rsidRDefault="001C42B8" w:rsidP="00FF0435">
            <w:pPr>
              <w:spacing w:line="360" w:lineRule="auto"/>
              <w:rPr>
                <w:rFonts w:asciiTheme="majorBidi" w:eastAsia="Times New Roman" w:hAnsiTheme="majorBidi" w:cstheme="majorBidi"/>
                <w:i/>
                <w:iCs/>
                <w:color w:val="000000"/>
                <w:sz w:val="24"/>
                <w:szCs w:val="24"/>
                <w:lang w:eastAsia="id-ID"/>
              </w:rPr>
            </w:pPr>
            <w:r w:rsidRPr="00A26DD7">
              <w:rPr>
                <w:rFonts w:asciiTheme="majorBidi" w:eastAsia="Times New Roman" w:hAnsiTheme="majorBidi" w:cstheme="majorBidi"/>
                <w:i/>
                <w:iCs/>
                <w:color w:val="000000"/>
                <w:sz w:val="24"/>
                <w:szCs w:val="24"/>
                <w:lang w:eastAsia="id-ID"/>
              </w:rPr>
              <w:t>Communicative abilities</w:t>
            </w:r>
          </w:p>
        </w:tc>
        <w:tc>
          <w:tcPr>
            <w:tcW w:w="1127" w:type="dxa"/>
            <w:vAlign w:val="center"/>
          </w:tcPr>
          <w:p w14:paraId="4934A90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205</w:t>
            </w:r>
          </w:p>
        </w:tc>
        <w:tc>
          <w:tcPr>
            <w:tcW w:w="1127" w:type="dxa"/>
            <w:vAlign w:val="center"/>
          </w:tcPr>
          <w:p w14:paraId="0445D2A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89</w:t>
            </w:r>
          </w:p>
        </w:tc>
        <w:tc>
          <w:tcPr>
            <w:tcW w:w="1127" w:type="dxa"/>
            <w:vAlign w:val="center"/>
          </w:tcPr>
          <w:p w14:paraId="05AE36D8"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70%</w:t>
            </w:r>
          </w:p>
        </w:tc>
        <w:tc>
          <w:tcPr>
            <w:tcW w:w="1127" w:type="dxa"/>
            <w:vAlign w:val="center"/>
          </w:tcPr>
          <w:p w14:paraId="077AB378"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30%</w:t>
            </w:r>
          </w:p>
        </w:tc>
        <w:tc>
          <w:tcPr>
            <w:tcW w:w="2254" w:type="dxa"/>
            <w:vAlign w:val="center"/>
          </w:tcPr>
          <w:p w14:paraId="0943C283"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2D0AC863" w14:textId="77777777" w:rsidTr="00FF0435">
        <w:tc>
          <w:tcPr>
            <w:tcW w:w="2254" w:type="dxa"/>
            <w:vMerge/>
          </w:tcPr>
          <w:p w14:paraId="4C8074D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770FDB9C"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261</w:t>
            </w:r>
          </w:p>
        </w:tc>
        <w:tc>
          <w:tcPr>
            <w:tcW w:w="1127" w:type="dxa"/>
            <w:vAlign w:val="center"/>
          </w:tcPr>
          <w:p w14:paraId="3668D8A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33</w:t>
            </w:r>
          </w:p>
        </w:tc>
        <w:tc>
          <w:tcPr>
            <w:tcW w:w="1127" w:type="dxa"/>
            <w:vAlign w:val="center"/>
          </w:tcPr>
          <w:p w14:paraId="6F4C1E3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89%</w:t>
            </w:r>
          </w:p>
        </w:tc>
        <w:tc>
          <w:tcPr>
            <w:tcW w:w="1127" w:type="dxa"/>
            <w:vAlign w:val="center"/>
          </w:tcPr>
          <w:p w14:paraId="562FE983"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11%</w:t>
            </w:r>
          </w:p>
        </w:tc>
        <w:tc>
          <w:tcPr>
            <w:tcW w:w="2254" w:type="dxa"/>
            <w:vAlign w:val="center"/>
          </w:tcPr>
          <w:p w14:paraId="071E3603"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541D5F40" w14:textId="77777777" w:rsidTr="00FF0435">
        <w:tc>
          <w:tcPr>
            <w:tcW w:w="2254" w:type="dxa"/>
            <w:vMerge/>
          </w:tcPr>
          <w:p w14:paraId="11B659C1"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1B9E0826"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239</w:t>
            </w:r>
          </w:p>
        </w:tc>
        <w:tc>
          <w:tcPr>
            <w:tcW w:w="1127" w:type="dxa"/>
            <w:vAlign w:val="center"/>
          </w:tcPr>
          <w:p w14:paraId="18AB54C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55</w:t>
            </w:r>
          </w:p>
        </w:tc>
        <w:tc>
          <w:tcPr>
            <w:tcW w:w="1127" w:type="dxa"/>
            <w:vAlign w:val="center"/>
          </w:tcPr>
          <w:p w14:paraId="7FE007E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81%</w:t>
            </w:r>
          </w:p>
        </w:tc>
        <w:tc>
          <w:tcPr>
            <w:tcW w:w="1127" w:type="dxa"/>
            <w:vAlign w:val="center"/>
          </w:tcPr>
          <w:p w14:paraId="509BBF79"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19%</w:t>
            </w:r>
          </w:p>
        </w:tc>
        <w:tc>
          <w:tcPr>
            <w:tcW w:w="2254" w:type="dxa"/>
            <w:vAlign w:val="center"/>
          </w:tcPr>
          <w:p w14:paraId="020D525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2FC0BC8F" w14:textId="77777777" w:rsidTr="00FF0435">
        <w:tc>
          <w:tcPr>
            <w:tcW w:w="2254" w:type="dxa"/>
            <w:vMerge/>
          </w:tcPr>
          <w:p w14:paraId="05DBED3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61278AE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259</w:t>
            </w:r>
          </w:p>
        </w:tc>
        <w:tc>
          <w:tcPr>
            <w:tcW w:w="1127" w:type="dxa"/>
            <w:vAlign w:val="center"/>
          </w:tcPr>
          <w:p w14:paraId="4509984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35</w:t>
            </w:r>
          </w:p>
        </w:tc>
        <w:tc>
          <w:tcPr>
            <w:tcW w:w="1127" w:type="dxa"/>
            <w:vAlign w:val="center"/>
          </w:tcPr>
          <w:p w14:paraId="1C2421D5"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88%</w:t>
            </w:r>
          </w:p>
        </w:tc>
        <w:tc>
          <w:tcPr>
            <w:tcW w:w="1127" w:type="dxa"/>
            <w:vAlign w:val="center"/>
          </w:tcPr>
          <w:p w14:paraId="31329EC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12%</w:t>
            </w:r>
          </w:p>
        </w:tc>
        <w:tc>
          <w:tcPr>
            <w:tcW w:w="2254" w:type="dxa"/>
            <w:vAlign w:val="center"/>
          </w:tcPr>
          <w:p w14:paraId="7E020D2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10839D4E" w14:textId="77777777" w:rsidTr="00FF0435">
        <w:tc>
          <w:tcPr>
            <w:tcW w:w="2254" w:type="dxa"/>
            <w:vMerge/>
          </w:tcPr>
          <w:p w14:paraId="100E96CA"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1ABB78E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205</w:t>
            </w:r>
          </w:p>
        </w:tc>
        <w:tc>
          <w:tcPr>
            <w:tcW w:w="1127" w:type="dxa"/>
            <w:vAlign w:val="center"/>
          </w:tcPr>
          <w:p w14:paraId="2519441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89</w:t>
            </w:r>
          </w:p>
        </w:tc>
        <w:tc>
          <w:tcPr>
            <w:tcW w:w="1127" w:type="dxa"/>
            <w:vAlign w:val="center"/>
          </w:tcPr>
          <w:p w14:paraId="555676A8"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70%</w:t>
            </w:r>
          </w:p>
        </w:tc>
        <w:tc>
          <w:tcPr>
            <w:tcW w:w="1127" w:type="dxa"/>
            <w:vAlign w:val="center"/>
          </w:tcPr>
          <w:p w14:paraId="7112E35E"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30%</w:t>
            </w:r>
          </w:p>
        </w:tc>
        <w:tc>
          <w:tcPr>
            <w:tcW w:w="2254" w:type="dxa"/>
            <w:vAlign w:val="center"/>
          </w:tcPr>
          <w:p w14:paraId="7CA99344"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04199E0F" w14:textId="77777777" w:rsidTr="00FF0435">
        <w:tc>
          <w:tcPr>
            <w:tcW w:w="2254" w:type="dxa"/>
            <w:vMerge/>
          </w:tcPr>
          <w:p w14:paraId="243667B8"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5635C20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274</w:t>
            </w:r>
          </w:p>
        </w:tc>
        <w:tc>
          <w:tcPr>
            <w:tcW w:w="1127" w:type="dxa"/>
            <w:vAlign w:val="center"/>
          </w:tcPr>
          <w:p w14:paraId="67616B9F"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20</w:t>
            </w:r>
          </w:p>
        </w:tc>
        <w:tc>
          <w:tcPr>
            <w:tcW w:w="1127" w:type="dxa"/>
            <w:vAlign w:val="center"/>
          </w:tcPr>
          <w:p w14:paraId="1F6A8DE0"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93%</w:t>
            </w:r>
          </w:p>
        </w:tc>
        <w:tc>
          <w:tcPr>
            <w:tcW w:w="1127" w:type="dxa"/>
            <w:vAlign w:val="center"/>
          </w:tcPr>
          <w:p w14:paraId="55D19F6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7%</w:t>
            </w:r>
          </w:p>
        </w:tc>
        <w:tc>
          <w:tcPr>
            <w:tcW w:w="2254" w:type="dxa"/>
            <w:vAlign w:val="center"/>
          </w:tcPr>
          <w:p w14:paraId="65DDABED"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r w:rsidR="001C42B8" w:rsidRPr="00A26DD7" w14:paraId="0EA60D1C" w14:textId="77777777" w:rsidTr="00FF0435">
        <w:tc>
          <w:tcPr>
            <w:tcW w:w="2254" w:type="dxa"/>
            <w:vMerge/>
          </w:tcPr>
          <w:p w14:paraId="65D15BB2"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p>
        </w:tc>
        <w:tc>
          <w:tcPr>
            <w:tcW w:w="1127" w:type="dxa"/>
            <w:vAlign w:val="center"/>
          </w:tcPr>
          <w:p w14:paraId="2BB7A8FC"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251</w:t>
            </w:r>
          </w:p>
        </w:tc>
        <w:tc>
          <w:tcPr>
            <w:tcW w:w="1127" w:type="dxa"/>
            <w:vAlign w:val="center"/>
          </w:tcPr>
          <w:p w14:paraId="3FDAA5E9"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43</w:t>
            </w:r>
          </w:p>
        </w:tc>
        <w:tc>
          <w:tcPr>
            <w:tcW w:w="1127" w:type="dxa"/>
            <w:vAlign w:val="center"/>
          </w:tcPr>
          <w:p w14:paraId="421BB7BB"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85%</w:t>
            </w:r>
          </w:p>
        </w:tc>
        <w:tc>
          <w:tcPr>
            <w:tcW w:w="1127" w:type="dxa"/>
            <w:vAlign w:val="center"/>
          </w:tcPr>
          <w:p w14:paraId="3C6463D7"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15%</w:t>
            </w:r>
          </w:p>
        </w:tc>
        <w:tc>
          <w:tcPr>
            <w:tcW w:w="2254" w:type="dxa"/>
            <w:vAlign w:val="center"/>
          </w:tcPr>
          <w:p w14:paraId="7256FFF3" w14:textId="77777777" w:rsidR="001C42B8" w:rsidRPr="00A26DD7" w:rsidRDefault="001C42B8" w:rsidP="00FF0435">
            <w:pPr>
              <w:spacing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100</w:t>
            </w:r>
          </w:p>
        </w:tc>
      </w:tr>
    </w:tbl>
    <w:p w14:paraId="13519A28" w14:textId="77777777" w:rsidR="001C42B8" w:rsidRDefault="001C42B8" w:rsidP="001C42B8">
      <w:pPr>
        <w:pStyle w:val="ListParagraph"/>
        <w:spacing w:after="0" w:line="360" w:lineRule="auto"/>
        <w:ind w:left="0"/>
        <w:jc w:val="both"/>
        <w:rPr>
          <w:rFonts w:asciiTheme="majorBidi" w:eastAsia="Times New Roman" w:hAnsiTheme="majorBidi" w:cstheme="majorBidi"/>
          <w:color w:val="000000"/>
          <w:sz w:val="24"/>
          <w:szCs w:val="24"/>
          <w:lang w:eastAsia="id-ID"/>
        </w:rPr>
      </w:pPr>
    </w:p>
    <w:p w14:paraId="3C939FBD" w14:textId="77777777" w:rsidR="001C42B8" w:rsidRDefault="001C42B8" w:rsidP="001C42B8">
      <w:pPr>
        <w:pStyle w:val="ListParagraph"/>
        <w:spacing w:after="0" w:line="360" w:lineRule="auto"/>
        <w:ind w:left="0"/>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Berdasarkan analisis, table tersebut dapat dijelaskan dengan deskripsi dibawah ini.</w:t>
      </w:r>
    </w:p>
    <w:p w14:paraId="0663D9C6"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80% siswa yang menjawab “Ya”. Berdasarkan hal tersebut dikatakan bahwa siswa sudah memiliki kemampuan untuk mengoperasikan komputer atau perangkat sejenisnya untuk mencari informasi. Akan tetapi, masih ada siswa yang tidak memiliki kemampuan untuk mengoperasikan komputer atau perangkat sejenisnya untuk mencari informasi. </w:t>
      </w:r>
      <w:r>
        <w:rPr>
          <w:rFonts w:asciiTheme="majorBidi" w:eastAsia="Times New Roman" w:hAnsiTheme="majorBidi" w:cstheme="majorBidi"/>
          <w:color w:val="000000"/>
          <w:sz w:val="24"/>
          <w:szCs w:val="24"/>
          <w:lang w:eastAsia="id-ID"/>
        </w:rPr>
        <w:t>A</w:t>
      </w:r>
      <w:r w:rsidRPr="00A26DD7">
        <w:rPr>
          <w:rFonts w:asciiTheme="majorBidi" w:eastAsia="Times New Roman" w:hAnsiTheme="majorBidi" w:cstheme="majorBidi"/>
          <w:color w:val="000000"/>
          <w:sz w:val="24"/>
          <w:szCs w:val="24"/>
          <w:lang w:eastAsia="id-ID"/>
        </w:rPr>
        <w:t xml:space="preserve">danya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w:t>
      </w:r>
      <w:r>
        <w:rPr>
          <w:rFonts w:asciiTheme="majorBidi" w:eastAsia="Times New Roman" w:hAnsiTheme="majorBidi" w:cstheme="majorBidi"/>
          <w:color w:val="000000"/>
          <w:sz w:val="24"/>
          <w:szCs w:val="24"/>
          <w:lang w:eastAsia="id-ID"/>
        </w:rPr>
        <w:t xml:space="preserve">dari siswa </w:t>
      </w:r>
      <w:r w:rsidRPr="00A26DD7">
        <w:rPr>
          <w:rFonts w:asciiTheme="majorBidi" w:eastAsia="Times New Roman" w:hAnsiTheme="majorBidi" w:cstheme="majorBidi"/>
          <w:color w:val="000000"/>
          <w:sz w:val="24"/>
          <w:szCs w:val="24"/>
          <w:lang w:eastAsia="id-ID"/>
        </w:rPr>
        <w:t>sebanyak 20%.</w:t>
      </w:r>
    </w:p>
    <w:p w14:paraId="3FA638AD"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lastRenderedPageBreak/>
        <w:t xml:space="preserve">Sebagian besar responden yaitu sebanyak 98% siswa yang menjawab “Ya”. Berdasarkan jumlah persentase tersebut, maka siswa </w:t>
      </w:r>
      <w:r w:rsidRPr="00A26DD7">
        <w:rPr>
          <w:rFonts w:asciiTheme="majorBidi" w:hAnsiTheme="majorBidi" w:cstheme="majorBidi"/>
          <w:sz w:val="24"/>
          <w:szCs w:val="24"/>
        </w:rPr>
        <w:t>menggunakan media untuk mencari informasi.</w:t>
      </w:r>
      <w:r w:rsidRPr="00A26DD7">
        <w:rPr>
          <w:rFonts w:asciiTheme="majorBidi" w:eastAsia="Times New Roman" w:hAnsiTheme="majorBidi" w:cstheme="majorBidi"/>
          <w:color w:val="000000"/>
          <w:sz w:val="24"/>
          <w:szCs w:val="24"/>
          <w:lang w:eastAsia="id-ID"/>
        </w:rPr>
        <w:t xml:space="preserve"> Namun disamping itu, masih ada siswa yang tidak menggunakan media untuk mencari informasi. </w:t>
      </w:r>
      <w:r>
        <w:rPr>
          <w:rFonts w:asciiTheme="majorBidi" w:eastAsia="Times New Roman" w:hAnsiTheme="majorBidi" w:cstheme="majorBidi"/>
          <w:color w:val="000000"/>
          <w:sz w:val="24"/>
          <w:szCs w:val="24"/>
          <w:lang w:eastAsia="id-ID"/>
        </w:rPr>
        <w:t>A</w:t>
      </w:r>
      <w:r w:rsidRPr="00A26DD7">
        <w:rPr>
          <w:rFonts w:asciiTheme="majorBidi" w:eastAsia="Times New Roman" w:hAnsiTheme="majorBidi" w:cstheme="majorBidi"/>
          <w:color w:val="000000"/>
          <w:sz w:val="24"/>
          <w:szCs w:val="24"/>
          <w:lang w:eastAsia="id-ID"/>
        </w:rPr>
        <w:t xml:space="preserve">danya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w:t>
      </w:r>
      <w:r>
        <w:rPr>
          <w:rFonts w:asciiTheme="majorBidi" w:eastAsia="Times New Roman" w:hAnsiTheme="majorBidi" w:cstheme="majorBidi"/>
          <w:color w:val="000000"/>
          <w:sz w:val="24"/>
          <w:szCs w:val="24"/>
          <w:lang w:eastAsia="id-ID"/>
        </w:rPr>
        <w:t xml:space="preserve">dari siswa </w:t>
      </w:r>
      <w:r w:rsidRPr="00A26DD7">
        <w:rPr>
          <w:rFonts w:asciiTheme="majorBidi" w:eastAsia="Times New Roman" w:hAnsiTheme="majorBidi" w:cstheme="majorBidi"/>
          <w:color w:val="000000"/>
          <w:sz w:val="24"/>
          <w:szCs w:val="24"/>
          <w:lang w:eastAsia="id-ID"/>
        </w:rPr>
        <w:t>sebanyak 2%.</w:t>
      </w:r>
    </w:p>
    <w:p w14:paraId="66D92414"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F82A2A">
        <w:rPr>
          <w:rFonts w:asciiTheme="majorBidi" w:eastAsia="Times New Roman" w:hAnsiTheme="majorBidi" w:cstheme="majorBidi"/>
          <w:color w:val="000000"/>
          <w:sz w:val="24"/>
          <w:szCs w:val="24"/>
          <w:lang w:eastAsia="id-ID"/>
        </w:rPr>
        <w:t xml:space="preserve">Sebagian besar responden yaitu sebanyak 97% siswa yang menjawab “Ya”. Berdasarkan hal tersebut dikatakan bahwa siswa </w:t>
      </w:r>
      <w:r w:rsidRPr="00F82A2A">
        <w:rPr>
          <w:rFonts w:asciiTheme="majorBidi" w:hAnsiTheme="majorBidi" w:cstheme="majorBidi"/>
          <w:sz w:val="24"/>
          <w:szCs w:val="24"/>
        </w:rPr>
        <w:t>menggunakan media untuk mendapatkan informasi terbaru</w:t>
      </w:r>
      <w:r w:rsidRPr="00F82A2A">
        <w:rPr>
          <w:rFonts w:asciiTheme="majorBidi" w:eastAsia="Times New Roman" w:hAnsiTheme="majorBidi" w:cstheme="majorBidi"/>
          <w:color w:val="000000"/>
          <w:sz w:val="24"/>
          <w:szCs w:val="24"/>
          <w:lang w:eastAsia="id-ID"/>
        </w:rPr>
        <w:t xml:space="preserve">. Akan tetapi, masih ada siswa yang tidak menggunakan media untuk mendapatkan informasi terbaru. </w:t>
      </w:r>
      <w:r>
        <w:rPr>
          <w:rFonts w:asciiTheme="majorBidi" w:eastAsia="Times New Roman" w:hAnsiTheme="majorBidi" w:cstheme="majorBidi"/>
          <w:color w:val="000000"/>
          <w:sz w:val="24"/>
          <w:szCs w:val="24"/>
          <w:lang w:eastAsia="id-ID"/>
        </w:rPr>
        <w:t>A</w:t>
      </w:r>
      <w:r w:rsidRPr="00A26DD7">
        <w:rPr>
          <w:rFonts w:asciiTheme="majorBidi" w:eastAsia="Times New Roman" w:hAnsiTheme="majorBidi" w:cstheme="majorBidi"/>
          <w:color w:val="000000"/>
          <w:sz w:val="24"/>
          <w:szCs w:val="24"/>
          <w:lang w:eastAsia="id-ID"/>
        </w:rPr>
        <w:t xml:space="preserve">danya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w:t>
      </w:r>
      <w:r>
        <w:rPr>
          <w:rFonts w:asciiTheme="majorBidi" w:eastAsia="Times New Roman" w:hAnsiTheme="majorBidi" w:cstheme="majorBidi"/>
          <w:color w:val="000000"/>
          <w:sz w:val="24"/>
          <w:szCs w:val="24"/>
          <w:lang w:eastAsia="id-ID"/>
        </w:rPr>
        <w:t xml:space="preserve">dari siswa </w:t>
      </w:r>
      <w:r w:rsidRPr="00A26DD7">
        <w:rPr>
          <w:rFonts w:asciiTheme="majorBidi" w:eastAsia="Times New Roman" w:hAnsiTheme="majorBidi" w:cstheme="majorBidi"/>
          <w:color w:val="000000"/>
          <w:sz w:val="24"/>
          <w:szCs w:val="24"/>
          <w:lang w:eastAsia="id-ID"/>
        </w:rPr>
        <w:t xml:space="preserve">sebanyak </w:t>
      </w:r>
      <w:r>
        <w:rPr>
          <w:rFonts w:asciiTheme="majorBidi" w:eastAsia="Times New Roman" w:hAnsiTheme="majorBidi" w:cstheme="majorBidi"/>
          <w:color w:val="000000"/>
          <w:sz w:val="24"/>
          <w:szCs w:val="24"/>
          <w:lang w:eastAsia="id-ID"/>
        </w:rPr>
        <w:t>3</w:t>
      </w:r>
      <w:r w:rsidRPr="00A26DD7">
        <w:rPr>
          <w:rFonts w:asciiTheme="majorBidi" w:eastAsia="Times New Roman" w:hAnsiTheme="majorBidi" w:cstheme="majorBidi"/>
          <w:color w:val="000000"/>
          <w:sz w:val="24"/>
          <w:szCs w:val="24"/>
          <w:lang w:eastAsia="id-ID"/>
        </w:rPr>
        <w:t>%.</w:t>
      </w:r>
    </w:p>
    <w:p w14:paraId="334A0E4D" w14:textId="77777777" w:rsidR="001C42B8" w:rsidRPr="00F82A2A"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F82A2A">
        <w:rPr>
          <w:rFonts w:asciiTheme="majorBidi" w:eastAsia="Times New Roman" w:hAnsiTheme="majorBidi" w:cstheme="majorBidi"/>
          <w:color w:val="000000"/>
          <w:sz w:val="24"/>
          <w:szCs w:val="24"/>
          <w:lang w:eastAsia="id-ID"/>
        </w:rPr>
        <w:t xml:space="preserve">Sebagian besar responden yaitu sebanyak 80% siswa yang menjawab “Ya”. Berdasarkan hal tersebut dikatakan bahwa siswa membuat informasi atau </w:t>
      </w:r>
      <w:r w:rsidRPr="00F82A2A">
        <w:rPr>
          <w:rFonts w:asciiTheme="majorBidi" w:eastAsia="Times New Roman" w:hAnsiTheme="majorBidi" w:cstheme="majorBidi"/>
          <w:i/>
          <w:iCs/>
          <w:color w:val="000000"/>
          <w:sz w:val="24"/>
          <w:szCs w:val="24"/>
          <w:lang w:eastAsia="id-ID"/>
        </w:rPr>
        <w:t>posting</w:t>
      </w:r>
      <w:r w:rsidRPr="00F82A2A">
        <w:rPr>
          <w:rFonts w:asciiTheme="majorBidi" w:eastAsia="Times New Roman" w:hAnsiTheme="majorBidi" w:cstheme="majorBidi"/>
          <w:color w:val="000000"/>
          <w:sz w:val="24"/>
          <w:szCs w:val="24"/>
          <w:lang w:eastAsia="id-ID"/>
        </w:rPr>
        <w:t xml:space="preserve"> dari informasi yang didapatkan di </w:t>
      </w:r>
      <w:proofErr w:type="gramStart"/>
      <w:r w:rsidRPr="00F82A2A">
        <w:rPr>
          <w:rFonts w:asciiTheme="majorBidi" w:eastAsia="Times New Roman" w:hAnsiTheme="majorBidi" w:cstheme="majorBidi"/>
          <w:color w:val="000000"/>
          <w:sz w:val="24"/>
          <w:szCs w:val="24"/>
          <w:lang w:eastAsia="id-ID"/>
        </w:rPr>
        <w:t>media .</w:t>
      </w:r>
      <w:proofErr w:type="gramEnd"/>
      <w:r w:rsidRPr="00F82A2A">
        <w:rPr>
          <w:rFonts w:asciiTheme="majorBidi" w:eastAsia="Times New Roman" w:hAnsiTheme="majorBidi" w:cstheme="majorBidi"/>
          <w:color w:val="000000"/>
          <w:sz w:val="24"/>
          <w:szCs w:val="24"/>
          <w:lang w:eastAsia="id-ID"/>
        </w:rPr>
        <w:t xml:space="preserve"> Akan tetapi, masih ada siswa yang tidak dapat membuat informasi atau </w:t>
      </w:r>
      <w:r w:rsidRPr="00F82A2A">
        <w:rPr>
          <w:rFonts w:asciiTheme="majorBidi" w:eastAsia="Times New Roman" w:hAnsiTheme="majorBidi" w:cstheme="majorBidi"/>
          <w:i/>
          <w:iCs/>
          <w:color w:val="000000"/>
          <w:sz w:val="24"/>
          <w:szCs w:val="24"/>
          <w:lang w:eastAsia="id-ID"/>
        </w:rPr>
        <w:t>posting</w:t>
      </w:r>
      <w:r w:rsidRPr="00F82A2A">
        <w:rPr>
          <w:rFonts w:asciiTheme="majorBidi" w:eastAsia="Times New Roman" w:hAnsiTheme="majorBidi" w:cstheme="majorBidi"/>
          <w:color w:val="000000"/>
          <w:sz w:val="24"/>
          <w:szCs w:val="24"/>
          <w:lang w:eastAsia="id-ID"/>
        </w:rPr>
        <w:t xml:space="preserve"> dari informasi yang didapatkan di media. Hal tersebut dijelaskan dengan jawaban “Tidak” sebanyak 20%.</w:t>
      </w:r>
    </w:p>
    <w:p w14:paraId="3B135D31"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Sebagian besar responden yaitu sebanyak 93% siswa yang menjawab “Ya”. Berdasarkan hal tersebut dikatakan bahwa sisw</w:t>
      </w:r>
      <w:r>
        <w:rPr>
          <w:rFonts w:asciiTheme="majorBidi" w:eastAsia="Times New Roman" w:hAnsiTheme="majorBidi" w:cstheme="majorBidi"/>
          <w:color w:val="000000"/>
          <w:sz w:val="24"/>
          <w:szCs w:val="24"/>
          <w:lang w:eastAsia="id-ID"/>
        </w:rPr>
        <w:t>a sudah mempunyai</w:t>
      </w:r>
      <w:r w:rsidRPr="00A26DD7">
        <w:rPr>
          <w:rFonts w:asciiTheme="majorBidi" w:eastAsia="Times New Roman" w:hAnsiTheme="majorBidi" w:cstheme="majorBidi"/>
          <w:color w:val="000000"/>
          <w:sz w:val="24"/>
          <w:szCs w:val="24"/>
          <w:lang w:eastAsia="id-ID"/>
        </w:rPr>
        <w:t xml:space="preserve"> kemampuan untuk </w:t>
      </w:r>
      <w:r w:rsidRPr="00A26DD7">
        <w:rPr>
          <w:rFonts w:asciiTheme="majorBidi" w:hAnsiTheme="majorBidi" w:cstheme="majorBidi"/>
          <w:sz w:val="24"/>
          <w:szCs w:val="24"/>
        </w:rPr>
        <w:t>berbagi informasi yang benar sesuai fakta</w:t>
      </w:r>
      <w:r w:rsidRPr="00A26DD7">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Namun</w:t>
      </w:r>
      <w:r w:rsidRPr="00A26DD7">
        <w:rPr>
          <w:rFonts w:asciiTheme="majorBidi" w:eastAsia="Times New Roman" w:hAnsiTheme="majorBidi" w:cstheme="majorBidi"/>
          <w:color w:val="000000"/>
          <w:sz w:val="24"/>
          <w:szCs w:val="24"/>
          <w:lang w:eastAsia="id-ID"/>
        </w:rPr>
        <w:t xml:space="preserve"> kemampuan untuk </w:t>
      </w:r>
      <w:r w:rsidRPr="00A26DD7">
        <w:rPr>
          <w:rFonts w:asciiTheme="majorBidi" w:hAnsiTheme="majorBidi" w:cstheme="majorBidi"/>
          <w:sz w:val="24"/>
          <w:szCs w:val="24"/>
        </w:rPr>
        <w:t>berbagi informasi yang benar sesuai fakta</w:t>
      </w:r>
      <w:r w:rsidRPr="00A26DD7">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 xml:space="preserve">Hal ini dijelaskan dengan </w:t>
      </w:r>
      <w:r w:rsidRPr="00A26DD7">
        <w:rPr>
          <w:rFonts w:asciiTheme="majorBidi" w:eastAsia="Times New Roman" w:hAnsiTheme="majorBidi" w:cstheme="majorBidi"/>
          <w:color w:val="000000"/>
          <w:sz w:val="24"/>
          <w:szCs w:val="24"/>
          <w:lang w:eastAsia="id-ID"/>
        </w:rPr>
        <w:t>siswa yang menjawab “Tidak” sebanyak 7%.</w:t>
      </w:r>
    </w:p>
    <w:p w14:paraId="70EAE3A2"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92% siswa yang menjawab “Ya”. Berdasarkan hal tersebut dikatakan bahwa siswa </w:t>
      </w:r>
      <w:r w:rsidRPr="00A26DD7">
        <w:rPr>
          <w:rFonts w:asciiTheme="majorBidi" w:hAnsiTheme="majorBidi" w:cstheme="majorBidi"/>
          <w:sz w:val="24"/>
          <w:szCs w:val="24"/>
        </w:rPr>
        <w:t>menjadikan media sosial sebagai tempat untuk memenuhi kebutuhan informasi</w:t>
      </w:r>
      <w:r w:rsidRPr="00A26DD7">
        <w:rPr>
          <w:rFonts w:asciiTheme="majorBidi" w:eastAsia="Times New Roman" w:hAnsiTheme="majorBidi" w:cstheme="majorBidi"/>
          <w:color w:val="000000"/>
          <w:sz w:val="24"/>
          <w:szCs w:val="24"/>
          <w:lang w:eastAsia="id-ID"/>
        </w:rPr>
        <w:t xml:space="preserve">. Akan tetapi, masih ada siswa yang tidak </w:t>
      </w:r>
      <w:r w:rsidRPr="00A26DD7">
        <w:rPr>
          <w:rFonts w:asciiTheme="majorBidi" w:hAnsiTheme="majorBidi" w:cstheme="majorBidi"/>
          <w:sz w:val="24"/>
          <w:szCs w:val="24"/>
        </w:rPr>
        <w:t>menjadikan media sosial sebagai tempat untuk memenuhi kebutuhan informasi</w:t>
      </w:r>
      <w:r w:rsidRPr="00A26DD7">
        <w:rPr>
          <w:rFonts w:asciiTheme="majorBidi" w:eastAsia="Times New Roman" w:hAnsiTheme="majorBidi" w:cstheme="majorBidi"/>
          <w:color w:val="000000"/>
          <w:sz w:val="24"/>
          <w:szCs w:val="24"/>
          <w:lang w:eastAsia="id-ID"/>
        </w:rPr>
        <w:t>. Hal ini d</w:t>
      </w:r>
      <w:r>
        <w:rPr>
          <w:rFonts w:asciiTheme="majorBidi" w:eastAsia="Times New Roman" w:hAnsiTheme="majorBidi" w:cstheme="majorBidi"/>
          <w:color w:val="000000"/>
          <w:sz w:val="24"/>
          <w:szCs w:val="24"/>
          <w:lang w:eastAsia="id-ID"/>
        </w:rPr>
        <w:t>ijelaskan</w:t>
      </w:r>
      <w:r w:rsidRPr="00A26DD7">
        <w:rPr>
          <w:rFonts w:asciiTheme="majorBidi" w:eastAsia="Times New Roman" w:hAnsiTheme="majorBidi" w:cstheme="majorBidi"/>
          <w:color w:val="000000"/>
          <w:sz w:val="24"/>
          <w:szCs w:val="24"/>
          <w:lang w:eastAsia="id-ID"/>
        </w:rPr>
        <w:t xml:space="preserve"> dengan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sebanyak 8%.</w:t>
      </w:r>
    </w:p>
    <w:p w14:paraId="7E2BBEF3" w14:textId="77777777" w:rsidR="001C42B8" w:rsidRPr="00F82A2A"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95% siswa yang menjawab “Ya”. Berdasarkan hal tersebut dikatakan bahwa siswa </w:t>
      </w:r>
      <w:r w:rsidRPr="00A26DD7">
        <w:rPr>
          <w:rFonts w:asciiTheme="majorBidi" w:hAnsiTheme="majorBidi" w:cstheme="majorBidi"/>
          <w:sz w:val="24"/>
          <w:szCs w:val="24"/>
        </w:rPr>
        <w:t>menjadikan media sosial sebagai tempat untuk berbagi informasi</w:t>
      </w:r>
      <w:r w:rsidRPr="00A26DD7">
        <w:rPr>
          <w:rFonts w:asciiTheme="majorBidi" w:eastAsia="Times New Roman" w:hAnsiTheme="majorBidi" w:cstheme="majorBidi"/>
          <w:color w:val="000000"/>
          <w:sz w:val="24"/>
          <w:szCs w:val="24"/>
          <w:lang w:eastAsia="id-ID"/>
        </w:rPr>
        <w:t xml:space="preserve">. Akan tetapi, masih ada siswa yang tidak </w:t>
      </w:r>
      <w:r w:rsidRPr="00A26DD7">
        <w:rPr>
          <w:rFonts w:asciiTheme="majorBidi" w:hAnsiTheme="majorBidi" w:cstheme="majorBidi"/>
          <w:sz w:val="24"/>
          <w:szCs w:val="24"/>
        </w:rPr>
        <w:t>menjadikan media sosial sebagai tempat untuk berbagi informasi</w:t>
      </w:r>
      <w:r w:rsidRPr="00A26DD7">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A</w:t>
      </w:r>
      <w:r w:rsidRPr="00A26DD7">
        <w:rPr>
          <w:rFonts w:asciiTheme="majorBidi" w:eastAsia="Times New Roman" w:hAnsiTheme="majorBidi" w:cstheme="majorBidi"/>
          <w:color w:val="000000"/>
          <w:sz w:val="24"/>
          <w:szCs w:val="24"/>
          <w:lang w:eastAsia="id-ID"/>
        </w:rPr>
        <w:t xml:space="preserve">danya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w:t>
      </w:r>
      <w:r>
        <w:rPr>
          <w:rFonts w:asciiTheme="majorBidi" w:eastAsia="Times New Roman" w:hAnsiTheme="majorBidi" w:cstheme="majorBidi"/>
          <w:color w:val="000000"/>
          <w:sz w:val="24"/>
          <w:szCs w:val="24"/>
          <w:lang w:eastAsia="id-ID"/>
        </w:rPr>
        <w:t xml:space="preserve">dari siswa </w:t>
      </w:r>
      <w:r w:rsidRPr="00A26DD7">
        <w:rPr>
          <w:rFonts w:asciiTheme="majorBidi" w:eastAsia="Times New Roman" w:hAnsiTheme="majorBidi" w:cstheme="majorBidi"/>
          <w:color w:val="000000"/>
          <w:sz w:val="24"/>
          <w:szCs w:val="24"/>
          <w:lang w:eastAsia="id-ID"/>
        </w:rPr>
        <w:t xml:space="preserve">sebanyak </w:t>
      </w:r>
      <w:r>
        <w:rPr>
          <w:rFonts w:asciiTheme="majorBidi" w:eastAsia="Times New Roman" w:hAnsiTheme="majorBidi" w:cstheme="majorBidi"/>
          <w:color w:val="000000"/>
          <w:sz w:val="24"/>
          <w:szCs w:val="24"/>
          <w:lang w:eastAsia="id-ID"/>
        </w:rPr>
        <w:t>5</w:t>
      </w:r>
      <w:r w:rsidRPr="00A26DD7">
        <w:rPr>
          <w:rFonts w:asciiTheme="majorBidi" w:eastAsia="Times New Roman" w:hAnsiTheme="majorBidi" w:cstheme="majorBidi"/>
          <w:color w:val="000000"/>
          <w:sz w:val="24"/>
          <w:szCs w:val="24"/>
          <w:lang w:eastAsia="id-ID"/>
        </w:rPr>
        <w:t>%</w:t>
      </w:r>
      <w:r>
        <w:rPr>
          <w:rFonts w:asciiTheme="majorBidi" w:eastAsia="Times New Roman" w:hAnsiTheme="majorBidi" w:cstheme="majorBidi"/>
          <w:color w:val="000000"/>
          <w:sz w:val="24"/>
          <w:szCs w:val="24"/>
          <w:lang w:eastAsia="id-ID"/>
        </w:rPr>
        <w:t>.</w:t>
      </w:r>
    </w:p>
    <w:p w14:paraId="6F496F47"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lastRenderedPageBreak/>
        <w:t xml:space="preserve">Sebagian besar responden yaitu sebanyak 86% siswa yang menjawab “Ya”. Berdasarkan hal tersebut dikatakan bahwa siswa sudah memiliki kemampuan untuk </w:t>
      </w:r>
      <w:r w:rsidRPr="00A26DD7">
        <w:rPr>
          <w:rFonts w:asciiTheme="majorBidi" w:hAnsiTheme="majorBidi" w:cstheme="majorBidi"/>
          <w:sz w:val="24"/>
          <w:szCs w:val="24"/>
        </w:rPr>
        <w:t>memahami dan mengetahui berbagai jenis dan fungsi media</w:t>
      </w:r>
      <w:r w:rsidRPr="00A26DD7">
        <w:rPr>
          <w:rFonts w:asciiTheme="majorBidi" w:eastAsia="Times New Roman" w:hAnsiTheme="majorBidi" w:cstheme="majorBidi"/>
          <w:color w:val="000000"/>
          <w:sz w:val="24"/>
          <w:szCs w:val="24"/>
          <w:lang w:eastAsia="id-ID"/>
        </w:rPr>
        <w:t xml:space="preserve">. Akan tetapi, masih ada siswa yang tidak memiliki kemampuan untuk </w:t>
      </w:r>
      <w:r w:rsidRPr="00A26DD7">
        <w:rPr>
          <w:rFonts w:asciiTheme="majorBidi" w:hAnsiTheme="majorBidi" w:cstheme="majorBidi"/>
          <w:sz w:val="24"/>
          <w:szCs w:val="24"/>
        </w:rPr>
        <w:t xml:space="preserve">memahami dan </w:t>
      </w:r>
      <w:proofErr w:type="spellStart"/>
      <w:r w:rsidRPr="00A26DD7">
        <w:rPr>
          <w:rFonts w:asciiTheme="majorBidi" w:hAnsiTheme="majorBidi" w:cstheme="majorBidi"/>
          <w:sz w:val="24"/>
          <w:szCs w:val="24"/>
        </w:rPr>
        <w:t>mengengetahui</w:t>
      </w:r>
      <w:proofErr w:type="spellEnd"/>
      <w:r w:rsidRPr="00A26DD7">
        <w:rPr>
          <w:rFonts w:asciiTheme="majorBidi" w:hAnsiTheme="majorBidi" w:cstheme="majorBidi"/>
          <w:sz w:val="24"/>
          <w:szCs w:val="24"/>
        </w:rPr>
        <w:t xml:space="preserve"> berbagai jenis dan fungsi media.</w:t>
      </w:r>
      <w:r w:rsidRPr="00A26DD7">
        <w:rPr>
          <w:rFonts w:asciiTheme="majorBidi" w:eastAsia="Times New Roman" w:hAnsiTheme="majorBidi" w:cstheme="majorBidi"/>
          <w:color w:val="000000"/>
          <w:sz w:val="24"/>
          <w:szCs w:val="24"/>
          <w:lang w:eastAsia="id-ID"/>
        </w:rPr>
        <w:t xml:space="preserve"> Hal ini d</w:t>
      </w:r>
      <w:r>
        <w:rPr>
          <w:rFonts w:asciiTheme="majorBidi" w:eastAsia="Times New Roman" w:hAnsiTheme="majorBidi" w:cstheme="majorBidi"/>
          <w:color w:val="000000"/>
          <w:sz w:val="24"/>
          <w:szCs w:val="24"/>
          <w:lang w:eastAsia="id-ID"/>
        </w:rPr>
        <w:t>ijelaskan</w:t>
      </w:r>
      <w:r w:rsidRPr="00A26DD7">
        <w:rPr>
          <w:rFonts w:asciiTheme="majorBidi" w:eastAsia="Times New Roman" w:hAnsiTheme="majorBidi" w:cstheme="majorBidi"/>
          <w:color w:val="000000"/>
          <w:sz w:val="24"/>
          <w:szCs w:val="24"/>
          <w:lang w:eastAsia="id-ID"/>
        </w:rPr>
        <w:t xml:space="preserve"> dengan</w:t>
      </w:r>
      <w:r>
        <w:rPr>
          <w:rFonts w:asciiTheme="majorBidi" w:eastAsia="Times New Roman" w:hAnsiTheme="majorBidi" w:cstheme="majorBidi"/>
          <w:color w:val="000000"/>
          <w:sz w:val="24"/>
          <w:szCs w:val="24"/>
          <w:lang w:eastAsia="id-ID"/>
        </w:rPr>
        <w:t xml:space="preserve"> </w:t>
      </w:r>
      <w:proofErr w:type="spellStart"/>
      <w:r>
        <w:rPr>
          <w:rFonts w:asciiTheme="majorBidi" w:eastAsia="Times New Roman" w:hAnsiTheme="majorBidi" w:cstheme="majorBidi"/>
          <w:color w:val="000000"/>
          <w:sz w:val="24"/>
          <w:szCs w:val="24"/>
          <w:lang w:eastAsia="id-ID"/>
        </w:rPr>
        <w:t>presentase</w:t>
      </w:r>
      <w:proofErr w:type="spellEnd"/>
      <w:r w:rsidRPr="00A26DD7">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sebanyak 14%.</w:t>
      </w:r>
    </w:p>
    <w:p w14:paraId="6F3EF27F"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91% siswa yang menjawab “Ya”. Berdasarkan hal tersebut dikatakan bahwa siswa sudah memiliki kemampuan untuk </w:t>
      </w:r>
      <w:r w:rsidRPr="00A26DD7">
        <w:rPr>
          <w:rFonts w:asciiTheme="majorBidi" w:hAnsiTheme="majorBidi" w:cstheme="majorBidi"/>
          <w:sz w:val="24"/>
          <w:szCs w:val="24"/>
        </w:rPr>
        <w:t>memilih penggunaan media sesuai dengan informasi dan fungsinya</w:t>
      </w:r>
      <w:r w:rsidRPr="00A26DD7">
        <w:rPr>
          <w:rFonts w:asciiTheme="majorBidi" w:eastAsia="Times New Roman" w:hAnsiTheme="majorBidi" w:cstheme="majorBidi"/>
          <w:color w:val="000000"/>
          <w:sz w:val="24"/>
          <w:szCs w:val="24"/>
          <w:lang w:eastAsia="id-ID"/>
        </w:rPr>
        <w:t xml:space="preserve">. Akan tetapi, masih ada siswa yang tidak memiliki kemampuan untuk </w:t>
      </w:r>
      <w:r w:rsidRPr="00A26DD7">
        <w:rPr>
          <w:rFonts w:asciiTheme="majorBidi" w:hAnsiTheme="majorBidi" w:cstheme="majorBidi"/>
          <w:sz w:val="24"/>
          <w:szCs w:val="24"/>
        </w:rPr>
        <w:t>memilih penggunaan media sesuai dengan informasi dan fungsinya</w:t>
      </w:r>
      <w:r w:rsidRPr="00A26DD7">
        <w:rPr>
          <w:rFonts w:asciiTheme="majorBidi" w:eastAsia="Times New Roman" w:hAnsiTheme="majorBidi" w:cstheme="majorBidi"/>
          <w:color w:val="000000"/>
          <w:sz w:val="24"/>
          <w:szCs w:val="24"/>
          <w:lang w:eastAsia="id-ID"/>
        </w:rPr>
        <w:t>. Hal ini d</w:t>
      </w:r>
      <w:r>
        <w:rPr>
          <w:rFonts w:asciiTheme="majorBidi" w:eastAsia="Times New Roman" w:hAnsiTheme="majorBidi" w:cstheme="majorBidi"/>
          <w:color w:val="000000"/>
          <w:sz w:val="24"/>
          <w:szCs w:val="24"/>
          <w:lang w:eastAsia="id-ID"/>
        </w:rPr>
        <w:t>ijelaskan</w:t>
      </w:r>
      <w:r w:rsidRPr="00A26DD7">
        <w:rPr>
          <w:rFonts w:asciiTheme="majorBidi" w:eastAsia="Times New Roman" w:hAnsiTheme="majorBidi" w:cstheme="majorBidi"/>
          <w:color w:val="000000"/>
          <w:sz w:val="24"/>
          <w:szCs w:val="24"/>
          <w:lang w:eastAsia="id-ID"/>
        </w:rPr>
        <w:t xml:space="preserve"> dengan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sebanyak 9%.</w:t>
      </w:r>
    </w:p>
    <w:p w14:paraId="5CE9EE24"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92% siswa yang menjawab “Ya”. Berdasarkan hal tersebut dikatakan bahwa siswa sudah memiliki kemampuan untuk </w:t>
      </w:r>
      <w:r w:rsidRPr="00A26DD7">
        <w:rPr>
          <w:rFonts w:asciiTheme="majorBidi" w:hAnsiTheme="majorBidi" w:cstheme="majorBidi"/>
          <w:sz w:val="24"/>
          <w:szCs w:val="24"/>
        </w:rPr>
        <w:t>menerima efek kesalahan dalam penggunaan media</w:t>
      </w:r>
      <w:r w:rsidRPr="00A26DD7">
        <w:rPr>
          <w:rFonts w:asciiTheme="majorBidi" w:eastAsia="Times New Roman" w:hAnsiTheme="majorBidi" w:cstheme="majorBidi"/>
          <w:color w:val="000000"/>
          <w:sz w:val="24"/>
          <w:szCs w:val="24"/>
          <w:lang w:eastAsia="id-ID"/>
        </w:rPr>
        <w:t xml:space="preserve">. Akan tetapi, masih ada siswa yang tidak memiliki kemampuan untuk </w:t>
      </w:r>
      <w:r w:rsidRPr="00A26DD7">
        <w:rPr>
          <w:rFonts w:asciiTheme="majorBidi" w:hAnsiTheme="majorBidi" w:cstheme="majorBidi"/>
          <w:sz w:val="24"/>
          <w:szCs w:val="24"/>
        </w:rPr>
        <w:t>menerima efek kesalahan dalam penggunaan media</w:t>
      </w:r>
      <w:r w:rsidRPr="00A26DD7">
        <w:rPr>
          <w:rFonts w:asciiTheme="majorBidi" w:eastAsia="Times New Roman" w:hAnsiTheme="majorBidi" w:cstheme="majorBidi"/>
          <w:color w:val="000000"/>
          <w:sz w:val="24"/>
          <w:szCs w:val="24"/>
          <w:lang w:eastAsia="id-ID"/>
        </w:rPr>
        <w:t>. Hal ini d</w:t>
      </w:r>
      <w:r>
        <w:rPr>
          <w:rFonts w:asciiTheme="majorBidi" w:eastAsia="Times New Roman" w:hAnsiTheme="majorBidi" w:cstheme="majorBidi"/>
          <w:color w:val="000000"/>
          <w:sz w:val="24"/>
          <w:szCs w:val="24"/>
          <w:lang w:eastAsia="id-ID"/>
        </w:rPr>
        <w:t>ijelaskan</w:t>
      </w:r>
      <w:r w:rsidRPr="00A26DD7">
        <w:rPr>
          <w:rFonts w:asciiTheme="majorBidi" w:eastAsia="Times New Roman" w:hAnsiTheme="majorBidi" w:cstheme="majorBidi"/>
          <w:color w:val="000000"/>
          <w:sz w:val="24"/>
          <w:szCs w:val="24"/>
          <w:lang w:eastAsia="id-ID"/>
        </w:rPr>
        <w:t xml:space="preserve"> dengan</w:t>
      </w:r>
      <w:r>
        <w:rPr>
          <w:rFonts w:asciiTheme="majorBidi" w:eastAsia="Times New Roman" w:hAnsiTheme="majorBidi" w:cstheme="majorBidi"/>
          <w:color w:val="000000"/>
          <w:sz w:val="24"/>
          <w:szCs w:val="24"/>
          <w:lang w:eastAsia="id-ID"/>
        </w:rPr>
        <w:t xml:space="preserve"> </w:t>
      </w:r>
      <w:proofErr w:type="spellStart"/>
      <w:r>
        <w:rPr>
          <w:rFonts w:asciiTheme="majorBidi" w:eastAsia="Times New Roman" w:hAnsiTheme="majorBidi" w:cstheme="majorBidi"/>
          <w:color w:val="000000"/>
          <w:sz w:val="24"/>
          <w:szCs w:val="24"/>
          <w:lang w:eastAsia="id-ID"/>
        </w:rPr>
        <w:t>presentase</w:t>
      </w:r>
      <w:proofErr w:type="spellEnd"/>
      <w:r w:rsidRPr="00A26DD7">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sebanyak 8%.</w:t>
      </w:r>
    </w:p>
    <w:p w14:paraId="1561CC99"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Sebagian besar responden yaitu sebanyak 82% siswa yang menjawab “Ya”. Berdasarkan hal tersebut dikat</w:t>
      </w:r>
      <w:r>
        <w:rPr>
          <w:rFonts w:asciiTheme="majorBidi" w:eastAsia="Times New Roman" w:hAnsiTheme="majorBidi" w:cstheme="majorBidi"/>
          <w:color w:val="000000"/>
          <w:sz w:val="24"/>
          <w:szCs w:val="24"/>
          <w:lang w:eastAsia="id-ID"/>
        </w:rPr>
        <w:t xml:space="preserve">akan bahwa siswa sudah mempunyai </w:t>
      </w:r>
      <w:r>
        <w:rPr>
          <w:rFonts w:asciiTheme="majorBidi" w:hAnsiTheme="majorBidi" w:cstheme="majorBidi"/>
          <w:sz w:val="24"/>
          <w:szCs w:val="24"/>
        </w:rPr>
        <w:t xml:space="preserve">pengetahuan berkaitan dengan </w:t>
      </w:r>
      <w:r w:rsidRPr="00A26DD7">
        <w:rPr>
          <w:rFonts w:asciiTheme="majorBidi" w:hAnsiTheme="majorBidi" w:cstheme="majorBidi"/>
          <w:sz w:val="24"/>
          <w:szCs w:val="24"/>
        </w:rPr>
        <w:t xml:space="preserve">penggunaan media dan </w:t>
      </w:r>
      <w:proofErr w:type="spellStart"/>
      <w:r w:rsidRPr="00A26DD7">
        <w:rPr>
          <w:rFonts w:asciiTheme="majorBidi" w:hAnsiTheme="majorBidi" w:cstheme="majorBidi"/>
          <w:sz w:val="24"/>
          <w:szCs w:val="24"/>
        </w:rPr>
        <w:t>regulasinya</w:t>
      </w:r>
      <w:proofErr w:type="spellEnd"/>
      <w:r w:rsidRPr="00A26DD7">
        <w:rPr>
          <w:rFonts w:asciiTheme="majorBidi" w:eastAsia="Times New Roman" w:hAnsiTheme="majorBidi" w:cstheme="majorBidi"/>
          <w:color w:val="000000"/>
          <w:sz w:val="24"/>
          <w:szCs w:val="24"/>
          <w:lang w:eastAsia="id-ID"/>
        </w:rPr>
        <w:t xml:space="preserve">. Akan tetapi, </w:t>
      </w:r>
      <w:r>
        <w:rPr>
          <w:rFonts w:asciiTheme="majorBidi" w:eastAsia="Times New Roman" w:hAnsiTheme="majorBidi" w:cstheme="majorBidi"/>
          <w:color w:val="000000"/>
          <w:sz w:val="24"/>
          <w:szCs w:val="24"/>
          <w:lang w:eastAsia="id-ID"/>
        </w:rPr>
        <w:t xml:space="preserve">masih terdapat siswa </w:t>
      </w:r>
      <w:r w:rsidRPr="00A26DD7">
        <w:rPr>
          <w:rFonts w:asciiTheme="majorBidi" w:eastAsia="Times New Roman" w:hAnsiTheme="majorBidi" w:cstheme="majorBidi"/>
          <w:color w:val="000000"/>
          <w:sz w:val="24"/>
          <w:szCs w:val="24"/>
          <w:lang w:eastAsia="id-ID"/>
        </w:rPr>
        <w:t xml:space="preserve">yang belum </w:t>
      </w:r>
      <w:r>
        <w:rPr>
          <w:rFonts w:asciiTheme="majorBidi" w:eastAsia="Times New Roman" w:hAnsiTheme="majorBidi" w:cstheme="majorBidi"/>
          <w:color w:val="000000"/>
          <w:sz w:val="24"/>
          <w:szCs w:val="24"/>
          <w:lang w:eastAsia="id-ID"/>
        </w:rPr>
        <w:t xml:space="preserve">mempunyai kemampuan </w:t>
      </w:r>
      <w:r w:rsidRPr="00A26DD7">
        <w:rPr>
          <w:rFonts w:asciiTheme="majorBidi" w:hAnsiTheme="majorBidi" w:cstheme="majorBidi"/>
          <w:sz w:val="24"/>
          <w:szCs w:val="24"/>
        </w:rPr>
        <w:t xml:space="preserve">tentang penggunaan media dan </w:t>
      </w:r>
      <w:proofErr w:type="spellStart"/>
      <w:r w:rsidRPr="00A26DD7">
        <w:rPr>
          <w:rFonts w:asciiTheme="majorBidi" w:hAnsiTheme="majorBidi" w:cstheme="majorBidi"/>
          <w:sz w:val="24"/>
          <w:szCs w:val="24"/>
        </w:rPr>
        <w:t>regulasinya</w:t>
      </w:r>
      <w:proofErr w:type="spellEnd"/>
      <w:r w:rsidRPr="00A26DD7">
        <w:rPr>
          <w:rFonts w:asciiTheme="majorBidi" w:eastAsia="Times New Roman" w:hAnsiTheme="majorBidi" w:cstheme="majorBidi"/>
          <w:color w:val="000000"/>
          <w:sz w:val="24"/>
          <w:szCs w:val="24"/>
          <w:lang w:eastAsia="id-ID"/>
        </w:rPr>
        <w:t>. Hal ini d</w:t>
      </w:r>
      <w:r>
        <w:rPr>
          <w:rFonts w:asciiTheme="majorBidi" w:eastAsia="Times New Roman" w:hAnsiTheme="majorBidi" w:cstheme="majorBidi"/>
          <w:color w:val="000000"/>
          <w:sz w:val="24"/>
          <w:szCs w:val="24"/>
          <w:lang w:eastAsia="id-ID"/>
        </w:rPr>
        <w:t>ijelaskan</w:t>
      </w:r>
      <w:r w:rsidRPr="00A26DD7">
        <w:rPr>
          <w:rFonts w:asciiTheme="majorBidi" w:eastAsia="Times New Roman" w:hAnsiTheme="majorBidi" w:cstheme="majorBidi"/>
          <w:color w:val="000000"/>
          <w:sz w:val="24"/>
          <w:szCs w:val="24"/>
          <w:lang w:eastAsia="id-ID"/>
        </w:rPr>
        <w:t xml:space="preserve"> dengan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sebanyak 18%.</w:t>
      </w:r>
    </w:p>
    <w:p w14:paraId="63F2C42D"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89% siswa yang menjawab “Ya”. Berdasarkan hal tersebut dikatakan bahwa siswa </w:t>
      </w:r>
      <w:r w:rsidRPr="00A26DD7">
        <w:rPr>
          <w:rFonts w:asciiTheme="majorBidi" w:hAnsiTheme="majorBidi" w:cstheme="majorBidi"/>
          <w:sz w:val="24"/>
          <w:szCs w:val="24"/>
        </w:rPr>
        <w:t xml:space="preserve">mengetahui dampak dari media dalam </w:t>
      </w:r>
      <w:proofErr w:type="spellStart"/>
      <w:r w:rsidRPr="00A26DD7">
        <w:rPr>
          <w:rFonts w:asciiTheme="majorBidi" w:hAnsiTheme="majorBidi" w:cstheme="majorBidi"/>
          <w:sz w:val="24"/>
          <w:szCs w:val="24"/>
        </w:rPr>
        <w:t>penyalahgunaannya</w:t>
      </w:r>
      <w:proofErr w:type="spellEnd"/>
      <w:r w:rsidRPr="00A26DD7">
        <w:rPr>
          <w:rFonts w:asciiTheme="majorBidi" w:hAnsiTheme="majorBidi" w:cstheme="majorBidi"/>
          <w:sz w:val="24"/>
          <w:szCs w:val="24"/>
        </w:rPr>
        <w:t xml:space="preserve"> oleh individu maupun sekelompok orang</w:t>
      </w:r>
      <w:r w:rsidRPr="00A26DD7">
        <w:rPr>
          <w:rFonts w:asciiTheme="majorBidi" w:eastAsia="Times New Roman" w:hAnsiTheme="majorBidi" w:cstheme="majorBidi"/>
          <w:color w:val="000000"/>
          <w:sz w:val="24"/>
          <w:szCs w:val="24"/>
          <w:lang w:eastAsia="id-ID"/>
        </w:rPr>
        <w:t xml:space="preserve">. Akan tetapi, masih ada siswa yang tidak </w:t>
      </w:r>
      <w:r w:rsidRPr="00A26DD7">
        <w:rPr>
          <w:rFonts w:asciiTheme="majorBidi" w:hAnsiTheme="majorBidi" w:cstheme="majorBidi"/>
          <w:sz w:val="24"/>
          <w:szCs w:val="24"/>
        </w:rPr>
        <w:t xml:space="preserve">mengetahui dampak dari media dalam </w:t>
      </w:r>
      <w:proofErr w:type="spellStart"/>
      <w:r w:rsidRPr="00A26DD7">
        <w:rPr>
          <w:rFonts w:asciiTheme="majorBidi" w:hAnsiTheme="majorBidi" w:cstheme="majorBidi"/>
          <w:sz w:val="24"/>
          <w:szCs w:val="24"/>
        </w:rPr>
        <w:t>penyalahgunaannya</w:t>
      </w:r>
      <w:proofErr w:type="spellEnd"/>
      <w:r w:rsidRPr="00A26DD7">
        <w:rPr>
          <w:rFonts w:asciiTheme="majorBidi" w:hAnsiTheme="majorBidi" w:cstheme="majorBidi"/>
          <w:sz w:val="24"/>
          <w:szCs w:val="24"/>
        </w:rPr>
        <w:t xml:space="preserve"> oleh individu maupun sekelompok orang</w:t>
      </w:r>
      <w:r w:rsidRPr="00A26DD7">
        <w:rPr>
          <w:rFonts w:asciiTheme="majorBidi" w:eastAsia="Times New Roman" w:hAnsiTheme="majorBidi" w:cstheme="majorBidi"/>
          <w:color w:val="000000"/>
          <w:sz w:val="24"/>
          <w:szCs w:val="24"/>
          <w:lang w:eastAsia="id-ID"/>
        </w:rPr>
        <w:t>. Hal ini d</w:t>
      </w:r>
      <w:r>
        <w:rPr>
          <w:rFonts w:asciiTheme="majorBidi" w:eastAsia="Times New Roman" w:hAnsiTheme="majorBidi" w:cstheme="majorBidi"/>
          <w:color w:val="000000"/>
          <w:sz w:val="24"/>
          <w:szCs w:val="24"/>
          <w:lang w:eastAsia="id-ID"/>
        </w:rPr>
        <w:t>ijelaskan</w:t>
      </w:r>
      <w:r w:rsidRPr="00A26DD7">
        <w:rPr>
          <w:rFonts w:asciiTheme="majorBidi" w:eastAsia="Times New Roman" w:hAnsiTheme="majorBidi" w:cstheme="majorBidi"/>
          <w:color w:val="000000"/>
          <w:sz w:val="24"/>
          <w:szCs w:val="24"/>
          <w:lang w:eastAsia="id-ID"/>
        </w:rPr>
        <w:t xml:space="preserve"> dengan </w:t>
      </w:r>
      <w:r>
        <w:rPr>
          <w:rFonts w:asciiTheme="majorBidi" w:eastAsia="Times New Roman" w:hAnsiTheme="majorBidi" w:cstheme="majorBidi"/>
          <w:color w:val="000000"/>
          <w:sz w:val="24"/>
          <w:szCs w:val="24"/>
          <w:lang w:eastAsia="id-ID"/>
        </w:rPr>
        <w:t>jawaban</w:t>
      </w:r>
      <w:r w:rsidRPr="00A26DD7">
        <w:rPr>
          <w:rFonts w:asciiTheme="majorBidi" w:eastAsia="Times New Roman" w:hAnsiTheme="majorBidi" w:cstheme="majorBidi"/>
          <w:color w:val="000000"/>
          <w:sz w:val="24"/>
          <w:szCs w:val="24"/>
          <w:lang w:eastAsia="id-ID"/>
        </w:rPr>
        <w:t xml:space="preserve"> “Tidak” sebanyak 11%.</w:t>
      </w:r>
    </w:p>
    <w:p w14:paraId="735CCDD5"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lastRenderedPageBreak/>
        <w:t xml:space="preserve">Sebagian besar responden yaitu sebanyak 91% siswa yang menjawab “Ya”. Berdasarkan jumlah persentase tersebut, maka siswa </w:t>
      </w:r>
      <w:r w:rsidRPr="00A26DD7">
        <w:rPr>
          <w:rFonts w:asciiTheme="majorBidi" w:hAnsiTheme="majorBidi" w:cstheme="majorBidi"/>
          <w:sz w:val="24"/>
          <w:szCs w:val="24"/>
        </w:rPr>
        <w:t>menggunakan media sesuai dengan regulasi yang ada</w:t>
      </w:r>
      <w:r w:rsidRPr="00A26DD7">
        <w:rPr>
          <w:rFonts w:asciiTheme="majorBidi" w:eastAsia="Times New Roman" w:hAnsiTheme="majorBidi" w:cstheme="majorBidi"/>
          <w:color w:val="000000"/>
          <w:sz w:val="24"/>
          <w:szCs w:val="24"/>
          <w:lang w:eastAsia="id-ID"/>
        </w:rPr>
        <w:t xml:space="preserve">. Namun disamping itu, masih ada siswa yang tidak </w:t>
      </w:r>
      <w:r w:rsidRPr="00A26DD7">
        <w:rPr>
          <w:rFonts w:asciiTheme="majorBidi" w:hAnsiTheme="majorBidi" w:cstheme="majorBidi"/>
          <w:sz w:val="24"/>
          <w:szCs w:val="24"/>
        </w:rPr>
        <w:t>menggunakan media sesuai dengan regulasi yang ada</w:t>
      </w:r>
      <w:r w:rsidRPr="00A26DD7">
        <w:rPr>
          <w:rFonts w:asciiTheme="majorBidi" w:eastAsia="Times New Roman" w:hAnsiTheme="majorBidi" w:cstheme="majorBidi"/>
          <w:color w:val="000000"/>
          <w:sz w:val="24"/>
          <w:szCs w:val="24"/>
          <w:lang w:eastAsia="id-ID"/>
        </w:rPr>
        <w:t>. Hal ini d</w:t>
      </w:r>
      <w:r>
        <w:rPr>
          <w:rFonts w:asciiTheme="majorBidi" w:eastAsia="Times New Roman" w:hAnsiTheme="majorBidi" w:cstheme="majorBidi"/>
          <w:color w:val="000000"/>
          <w:sz w:val="24"/>
          <w:szCs w:val="24"/>
          <w:lang w:eastAsia="id-ID"/>
        </w:rPr>
        <w:t>ijelaskan</w:t>
      </w:r>
      <w:r w:rsidRPr="00A26DD7">
        <w:rPr>
          <w:rFonts w:asciiTheme="majorBidi" w:eastAsia="Times New Roman" w:hAnsiTheme="majorBidi" w:cstheme="majorBidi"/>
          <w:color w:val="000000"/>
          <w:sz w:val="24"/>
          <w:szCs w:val="24"/>
          <w:lang w:eastAsia="id-ID"/>
        </w:rPr>
        <w:t xml:space="preserve"> dengan </w:t>
      </w:r>
      <w:proofErr w:type="spellStart"/>
      <w:r>
        <w:rPr>
          <w:rFonts w:asciiTheme="majorBidi" w:eastAsia="Times New Roman" w:hAnsiTheme="majorBidi" w:cstheme="majorBidi"/>
          <w:color w:val="000000"/>
          <w:sz w:val="24"/>
          <w:szCs w:val="24"/>
          <w:lang w:eastAsia="id-ID"/>
        </w:rPr>
        <w:t>presentase</w:t>
      </w:r>
      <w:proofErr w:type="spellEnd"/>
      <w:r>
        <w:rPr>
          <w:rFonts w:asciiTheme="majorBidi" w:eastAsia="Times New Roman" w:hAnsiTheme="majorBidi" w:cstheme="majorBidi"/>
          <w:color w:val="000000"/>
          <w:sz w:val="24"/>
          <w:szCs w:val="24"/>
          <w:lang w:eastAsia="id-ID"/>
        </w:rPr>
        <w:t xml:space="preserve"> jawaban</w:t>
      </w:r>
      <w:r w:rsidRPr="00A26DD7">
        <w:rPr>
          <w:rFonts w:asciiTheme="majorBidi" w:eastAsia="Times New Roman" w:hAnsiTheme="majorBidi" w:cstheme="majorBidi"/>
          <w:color w:val="000000"/>
          <w:sz w:val="24"/>
          <w:szCs w:val="24"/>
          <w:lang w:eastAsia="id-ID"/>
        </w:rPr>
        <w:t xml:space="preserve"> “Tidak” sebanyak 9%.</w:t>
      </w:r>
    </w:p>
    <w:p w14:paraId="4A515C44"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87% siswa yang menjawab “Ya”. Berdasarkan jumlah persentase tersebut, maka siswa sudah memiliki kemampuan untuk </w:t>
      </w:r>
      <w:r w:rsidRPr="00A26DD7">
        <w:rPr>
          <w:rFonts w:asciiTheme="majorBidi" w:hAnsiTheme="majorBidi" w:cstheme="majorBidi"/>
          <w:sz w:val="24"/>
          <w:szCs w:val="24"/>
        </w:rPr>
        <w:t>menganalisis pesan dalam memeriksa sumber dari suatu pesan</w:t>
      </w:r>
      <w:r w:rsidRPr="00A26DD7">
        <w:rPr>
          <w:rFonts w:asciiTheme="majorBidi" w:eastAsia="Times New Roman" w:hAnsiTheme="majorBidi" w:cstheme="majorBidi"/>
          <w:color w:val="000000"/>
          <w:sz w:val="24"/>
          <w:szCs w:val="24"/>
          <w:lang w:eastAsia="id-ID"/>
        </w:rPr>
        <w:t xml:space="preserve">. Namun disamping itu, masih ada siswa yang belum memiliki kemampuan untuk </w:t>
      </w:r>
      <w:r w:rsidRPr="00A26DD7">
        <w:rPr>
          <w:rFonts w:asciiTheme="majorBidi" w:hAnsiTheme="majorBidi" w:cstheme="majorBidi"/>
          <w:sz w:val="24"/>
          <w:szCs w:val="24"/>
        </w:rPr>
        <w:t>menganalisis pesan dalam memeriksa sumber dari suatu pesan</w:t>
      </w:r>
      <w:r w:rsidRPr="00A26DD7">
        <w:rPr>
          <w:rFonts w:asciiTheme="majorBidi" w:eastAsia="Times New Roman" w:hAnsiTheme="majorBidi" w:cstheme="majorBidi"/>
          <w:color w:val="000000"/>
          <w:sz w:val="24"/>
          <w:szCs w:val="24"/>
          <w:lang w:eastAsia="id-ID"/>
        </w:rPr>
        <w:t>. Hal ini dibuktikan dengan jumlah persentase siswa yang menjawab “Tidak” sebanyak 13%.</w:t>
      </w:r>
    </w:p>
    <w:p w14:paraId="2E4D6828"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97% siswa yang menjawab “Ya”. Berdasarkan jumlah persentase tersebut, maka siswa sudah memiliki kemampuan untuk </w:t>
      </w:r>
      <w:r w:rsidRPr="00A26DD7">
        <w:rPr>
          <w:rFonts w:asciiTheme="majorBidi" w:hAnsiTheme="majorBidi" w:cstheme="majorBidi"/>
          <w:sz w:val="24"/>
          <w:szCs w:val="24"/>
        </w:rPr>
        <w:t>menanggapi suatu isi pesan untuk diri sendiri</w:t>
      </w:r>
      <w:r w:rsidRPr="00A26DD7">
        <w:rPr>
          <w:rFonts w:asciiTheme="majorBidi" w:eastAsia="Times New Roman" w:hAnsiTheme="majorBidi" w:cstheme="majorBidi"/>
          <w:color w:val="000000"/>
          <w:sz w:val="24"/>
          <w:szCs w:val="24"/>
          <w:lang w:eastAsia="id-ID"/>
        </w:rPr>
        <w:t xml:space="preserve">. Namun disamping itu, masih ada siswa yang belum memiliki kemampuan untuk </w:t>
      </w:r>
      <w:r w:rsidRPr="00A26DD7">
        <w:rPr>
          <w:rFonts w:asciiTheme="majorBidi" w:hAnsiTheme="majorBidi" w:cstheme="majorBidi"/>
          <w:sz w:val="24"/>
          <w:szCs w:val="24"/>
        </w:rPr>
        <w:t>menanggapi suatu isi pesan untuk diri sendiri</w:t>
      </w:r>
      <w:r w:rsidRPr="00A26DD7">
        <w:rPr>
          <w:rFonts w:asciiTheme="majorBidi" w:eastAsia="Times New Roman" w:hAnsiTheme="majorBidi" w:cstheme="majorBidi"/>
          <w:color w:val="000000"/>
          <w:sz w:val="24"/>
          <w:szCs w:val="24"/>
          <w:lang w:eastAsia="id-ID"/>
        </w:rPr>
        <w:t>. Hal ini dibuktikan dengan jumlah persentase siswa yang menjawab “Tidak” sebanyak 3%.</w:t>
      </w:r>
    </w:p>
    <w:p w14:paraId="6AA19CFF"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70% siswa yang menjawab “Ya”. Berdasarkan jumlah persentase tersebut, maka siswa sudah memiliki kemampuan untuk </w:t>
      </w:r>
      <w:r w:rsidRPr="00A26DD7">
        <w:rPr>
          <w:rFonts w:asciiTheme="majorBidi" w:hAnsiTheme="majorBidi" w:cstheme="majorBidi"/>
          <w:sz w:val="24"/>
          <w:szCs w:val="24"/>
        </w:rPr>
        <w:t>membuat konten informasi di media</w:t>
      </w:r>
      <w:r w:rsidRPr="00A26DD7">
        <w:rPr>
          <w:rFonts w:asciiTheme="majorBidi" w:eastAsia="Times New Roman" w:hAnsiTheme="majorBidi" w:cstheme="majorBidi"/>
          <w:color w:val="000000"/>
          <w:sz w:val="24"/>
          <w:szCs w:val="24"/>
          <w:lang w:eastAsia="id-ID"/>
        </w:rPr>
        <w:t xml:space="preserve">. Namun disamping itu, masih ada siswa yang belum memiliki kemampuan untuk </w:t>
      </w:r>
      <w:r w:rsidRPr="00A26DD7">
        <w:rPr>
          <w:rFonts w:asciiTheme="majorBidi" w:hAnsiTheme="majorBidi" w:cstheme="majorBidi"/>
          <w:sz w:val="24"/>
          <w:szCs w:val="24"/>
        </w:rPr>
        <w:t>membuat konten informasi di media</w:t>
      </w:r>
      <w:r w:rsidRPr="00A26DD7">
        <w:rPr>
          <w:rFonts w:asciiTheme="majorBidi" w:eastAsia="Times New Roman" w:hAnsiTheme="majorBidi" w:cstheme="majorBidi"/>
          <w:color w:val="000000"/>
          <w:sz w:val="24"/>
          <w:szCs w:val="24"/>
          <w:lang w:eastAsia="id-ID"/>
        </w:rPr>
        <w:t>. Hal ini dibuktikan dengan jumlah persentase siswa yang menjawab “Tidak” sebanyak 30%.</w:t>
      </w:r>
    </w:p>
    <w:p w14:paraId="5510D401"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89% siswa yang menjawab “Ya”. Berdasarkan jumlah persentase tersebut, maka siswa sudah memiliki kemampuan untuk </w:t>
      </w:r>
      <w:r w:rsidRPr="00A26DD7">
        <w:rPr>
          <w:rFonts w:asciiTheme="majorBidi" w:hAnsiTheme="majorBidi" w:cstheme="majorBidi"/>
          <w:sz w:val="24"/>
          <w:szCs w:val="24"/>
        </w:rPr>
        <w:t>menanggapi atau berinteraksi dengan menggunakan konten atau isi informasi</w:t>
      </w:r>
      <w:r w:rsidRPr="00A26DD7">
        <w:rPr>
          <w:rFonts w:asciiTheme="majorBidi" w:eastAsia="Times New Roman" w:hAnsiTheme="majorBidi" w:cstheme="majorBidi"/>
          <w:color w:val="000000"/>
          <w:sz w:val="24"/>
          <w:szCs w:val="24"/>
          <w:lang w:eastAsia="id-ID"/>
        </w:rPr>
        <w:t xml:space="preserve">. Namun disamping itu, masih ada siswa yang belum memiliki kemampuan untuk </w:t>
      </w:r>
      <w:r w:rsidRPr="00A26DD7">
        <w:rPr>
          <w:rFonts w:asciiTheme="majorBidi" w:hAnsiTheme="majorBidi" w:cstheme="majorBidi"/>
          <w:sz w:val="24"/>
          <w:szCs w:val="24"/>
        </w:rPr>
        <w:t>menanggapi atau berinteraksi dengan menggunakan konten atau isi informasi</w:t>
      </w:r>
      <w:r w:rsidRPr="00A26DD7">
        <w:rPr>
          <w:rFonts w:asciiTheme="majorBidi" w:eastAsia="Times New Roman" w:hAnsiTheme="majorBidi" w:cstheme="majorBidi"/>
          <w:color w:val="000000"/>
          <w:sz w:val="24"/>
          <w:szCs w:val="24"/>
          <w:lang w:eastAsia="id-ID"/>
        </w:rPr>
        <w:t>. Hal ini dibuktikan dengan jumlah persentase siswa yang menjawab “Tidak” sebanyak 11%.</w:t>
      </w:r>
    </w:p>
    <w:p w14:paraId="01A1FD63"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lastRenderedPageBreak/>
        <w:t xml:space="preserve">Sebagian besar responden yaitu sebanyak 81% siswa yang menjawab “Ya”. Berdasarkan jumlah persentase tersebut, maka siswa sudah memiliki kemampuan untuk </w:t>
      </w:r>
      <w:r w:rsidRPr="00A26DD7">
        <w:rPr>
          <w:rFonts w:asciiTheme="majorBidi" w:hAnsiTheme="majorBidi" w:cstheme="majorBidi"/>
          <w:sz w:val="24"/>
          <w:szCs w:val="24"/>
        </w:rPr>
        <w:t>memberikan pandangan mengenai isu yang lagi hangat dalam media</w:t>
      </w:r>
      <w:r w:rsidRPr="00A26DD7">
        <w:rPr>
          <w:rFonts w:asciiTheme="majorBidi" w:eastAsia="Times New Roman" w:hAnsiTheme="majorBidi" w:cstheme="majorBidi"/>
          <w:color w:val="000000"/>
          <w:sz w:val="24"/>
          <w:szCs w:val="24"/>
          <w:lang w:eastAsia="id-ID"/>
        </w:rPr>
        <w:t xml:space="preserve">. Namun disamping itu, masih ada siswa yang tidak memiliki kemampuan untuk </w:t>
      </w:r>
      <w:r w:rsidRPr="00A26DD7">
        <w:rPr>
          <w:rFonts w:asciiTheme="majorBidi" w:hAnsiTheme="majorBidi" w:cstheme="majorBidi"/>
          <w:sz w:val="24"/>
          <w:szCs w:val="24"/>
        </w:rPr>
        <w:t>memberikan pandangan mengenai isu yang lagi hangat dalam media</w:t>
      </w:r>
      <w:r w:rsidRPr="00A26DD7">
        <w:rPr>
          <w:rFonts w:asciiTheme="majorBidi" w:eastAsia="Times New Roman" w:hAnsiTheme="majorBidi" w:cstheme="majorBidi"/>
          <w:color w:val="000000"/>
          <w:sz w:val="24"/>
          <w:szCs w:val="24"/>
          <w:lang w:eastAsia="id-ID"/>
        </w:rPr>
        <w:t>. Hal ini dibuktikan dengan jumlah persentase siswa yang menjawab “Tidak” sebanyak 19%.</w:t>
      </w:r>
    </w:p>
    <w:p w14:paraId="3E827C55"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88% siswa yang menjawab “Ya”. Berdasarkan jumlah persentase tersebut, maka siswa sudah memiliki kemampuan untuk </w:t>
      </w:r>
      <w:r w:rsidRPr="00A26DD7">
        <w:rPr>
          <w:rFonts w:asciiTheme="majorBidi" w:hAnsiTheme="majorBidi" w:cstheme="majorBidi"/>
          <w:sz w:val="24"/>
          <w:szCs w:val="24"/>
        </w:rPr>
        <w:t>berkolaborasi dengan menggunakan jaringan internet</w:t>
      </w:r>
      <w:r w:rsidRPr="00A26DD7">
        <w:rPr>
          <w:rFonts w:asciiTheme="majorBidi" w:eastAsia="Times New Roman" w:hAnsiTheme="majorBidi" w:cstheme="majorBidi"/>
          <w:color w:val="000000"/>
          <w:sz w:val="24"/>
          <w:szCs w:val="24"/>
          <w:lang w:eastAsia="id-ID"/>
        </w:rPr>
        <w:t xml:space="preserve">. Namun disamping itu, masih ada siswa yang belum memiliki kemampuan untuk </w:t>
      </w:r>
      <w:r w:rsidRPr="00A26DD7">
        <w:rPr>
          <w:rFonts w:asciiTheme="majorBidi" w:hAnsiTheme="majorBidi" w:cstheme="majorBidi"/>
          <w:sz w:val="24"/>
          <w:szCs w:val="24"/>
        </w:rPr>
        <w:t>berkolaborasi dengan menggunakan jaringan internet</w:t>
      </w:r>
      <w:r w:rsidRPr="00A26DD7">
        <w:rPr>
          <w:rFonts w:asciiTheme="majorBidi" w:eastAsia="Times New Roman" w:hAnsiTheme="majorBidi" w:cstheme="majorBidi"/>
          <w:color w:val="000000"/>
          <w:sz w:val="24"/>
          <w:szCs w:val="24"/>
          <w:lang w:eastAsia="id-ID"/>
        </w:rPr>
        <w:t>. Hal ini dibuktikan dengan jumlah persentase siswa yang menjawab “Tidak” sebanyak 12%.</w:t>
      </w:r>
    </w:p>
    <w:p w14:paraId="2EE899A7"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70% siswa yang menjawab “Ya”. Berdasarkan jumlah persentase tersebut, maka siswa sudah memiliki kemampuan untuk </w:t>
      </w:r>
      <w:r w:rsidRPr="00A26DD7">
        <w:rPr>
          <w:rFonts w:asciiTheme="majorBidi" w:hAnsiTheme="majorBidi" w:cstheme="majorBidi"/>
          <w:sz w:val="24"/>
          <w:szCs w:val="24"/>
        </w:rPr>
        <w:t>memproduksi konten media</w:t>
      </w:r>
      <w:r w:rsidRPr="00A26DD7">
        <w:rPr>
          <w:rFonts w:asciiTheme="majorBidi" w:eastAsia="Times New Roman" w:hAnsiTheme="majorBidi" w:cstheme="majorBidi"/>
          <w:color w:val="000000"/>
          <w:sz w:val="24"/>
          <w:szCs w:val="24"/>
          <w:lang w:eastAsia="id-ID"/>
        </w:rPr>
        <w:t xml:space="preserve">. Namun disamping itu, masih ada siswa yang belum memiliki kemampuan untuk </w:t>
      </w:r>
      <w:r w:rsidRPr="00A26DD7">
        <w:rPr>
          <w:rFonts w:asciiTheme="majorBidi" w:hAnsiTheme="majorBidi" w:cstheme="majorBidi"/>
          <w:sz w:val="24"/>
          <w:szCs w:val="24"/>
        </w:rPr>
        <w:t>memproduksi konten media</w:t>
      </w:r>
      <w:r w:rsidRPr="00A26DD7">
        <w:rPr>
          <w:rFonts w:asciiTheme="majorBidi" w:eastAsia="Times New Roman" w:hAnsiTheme="majorBidi" w:cstheme="majorBidi"/>
          <w:color w:val="000000"/>
          <w:sz w:val="24"/>
          <w:szCs w:val="24"/>
          <w:lang w:eastAsia="id-ID"/>
        </w:rPr>
        <w:t>. Hal ini dibuktikan dengan jumlah persentase siswa yang menjawab “Tidak” sebanyak 30%.</w:t>
      </w:r>
    </w:p>
    <w:p w14:paraId="2C5B79A1"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93% siswa yang menjawab “Ya”. Berdasarkan jumlah persentase tersebut, maka siswa sudah memiliki kemampuan untuk </w:t>
      </w:r>
      <w:r w:rsidRPr="00A26DD7">
        <w:rPr>
          <w:rFonts w:asciiTheme="majorBidi" w:hAnsiTheme="majorBidi" w:cstheme="majorBidi"/>
          <w:sz w:val="24"/>
          <w:szCs w:val="24"/>
        </w:rPr>
        <w:t>menjadikan konten media sebagai hal yang menyenangkan</w:t>
      </w:r>
      <w:r w:rsidRPr="00A26DD7">
        <w:rPr>
          <w:rFonts w:asciiTheme="majorBidi" w:eastAsia="Times New Roman" w:hAnsiTheme="majorBidi" w:cstheme="majorBidi"/>
          <w:color w:val="000000"/>
          <w:sz w:val="24"/>
          <w:szCs w:val="24"/>
          <w:lang w:eastAsia="id-ID"/>
        </w:rPr>
        <w:t xml:space="preserve">. Namun disamping itu, masih ada siswa yang belum memiliki kemampuan untuk </w:t>
      </w:r>
      <w:r w:rsidRPr="00A26DD7">
        <w:rPr>
          <w:rFonts w:asciiTheme="majorBidi" w:hAnsiTheme="majorBidi" w:cstheme="majorBidi"/>
          <w:sz w:val="24"/>
          <w:szCs w:val="24"/>
        </w:rPr>
        <w:t>menjadikan konten media sebagai hal yang menyenangkan</w:t>
      </w:r>
      <w:r w:rsidRPr="00A26DD7">
        <w:rPr>
          <w:rFonts w:asciiTheme="majorBidi" w:eastAsia="Times New Roman" w:hAnsiTheme="majorBidi" w:cstheme="majorBidi"/>
          <w:color w:val="000000"/>
          <w:sz w:val="24"/>
          <w:szCs w:val="24"/>
          <w:lang w:eastAsia="id-ID"/>
        </w:rPr>
        <w:t>. Hal ini dibuktikan dengan jumlah persentase siswa yang menjawab “Tidak” sebanyak 7%.</w:t>
      </w:r>
    </w:p>
    <w:p w14:paraId="4C55E6C9" w14:textId="77777777" w:rsidR="001C42B8" w:rsidRPr="00A26DD7" w:rsidRDefault="001C42B8" w:rsidP="001C42B8">
      <w:pPr>
        <w:pStyle w:val="ListParagraph"/>
        <w:numPr>
          <w:ilvl w:val="0"/>
          <w:numId w:val="28"/>
        </w:numPr>
        <w:spacing w:after="0" w:line="360" w:lineRule="auto"/>
        <w:ind w:left="0" w:firstLine="0"/>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Sebagian besar responden yaitu sebanyak 85% siswa yang menjawab “Ya”. Berdasarkan jumlah persentase tersebut, maka siswa sudah memiliki kemampuan untuk </w:t>
      </w:r>
      <w:r w:rsidRPr="00A26DD7">
        <w:rPr>
          <w:rFonts w:asciiTheme="majorBidi" w:hAnsiTheme="majorBidi" w:cstheme="majorBidi"/>
          <w:sz w:val="24"/>
          <w:szCs w:val="24"/>
        </w:rPr>
        <w:t>membuat konten media yang benar dan efektif</w:t>
      </w:r>
      <w:r w:rsidRPr="00A26DD7">
        <w:rPr>
          <w:rFonts w:asciiTheme="majorBidi" w:eastAsia="Times New Roman" w:hAnsiTheme="majorBidi" w:cstheme="majorBidi"/>
          <w:color w:val="000000"/>
          <w:sz w:val="24"/>
          <w:szCs w:val="24"/>
          <w:lang w:eastAsia="id-ID"/>
        </w:rPr>
        <w:t xml:space="preserve">. Namun disamping itu, masih ada siswa yang </w:t>
      </w:r>
      <w:r w:rsidRPr="00A26DD7">
        <w:rPr>
          <w:rFonts w:asciiTheme="majorBidi" w:eastAsia="Times New Roman" w:hAnsiTheme="majorBidi" w:cstheme="majorBidi"/>
          <w:color w:val="000000"/>
          <w:sz w:val="24"/>
          <w:szCs w:val="24"/>
          <w:lang w:eastAsia="id-ID"/>
        </w:rPr>
        <w:lastRenderedPageBreak/>
        <w:t xml:space="preserve">belum memiliki kemampuan untuk </w:t>
      </w:r>
      <w:r w:rsidRPr="00A26DD7">
        <w:rPr>
          <w:rFonts w:asciiTheme="majorBidi" w:hAnsiTheme="majorBidi" w:cstheme="majorBidi"/>
          <w:sz w:val="24"/>
          <w:szCs w:val="24"/>
        </w:rPr>
        <w:t>membuat konten media yang benar dan efektif</w:t>
      </w:r>
      <w:r w:rsidRPr="00A26DD7">
        <w:rPr>
          <w:rFonts w:asciiTheme="majorBidi" w:eastAsia="Times New Roman" w:hAnsiTheme="majorBidi" w:cstheme="majorBidi"/>
          <w:color w:val="000000"/>
          <w:sz w:val="24"/>
          <w:szCs w:val="24"/>
          <w:lang w:eastAsia="id-ID"/>
        </w:rPr>
        <w:t xml:space="preserve">. Hal ini </w:t>
      </w:r>
      <w:r>
        <w:rPr>
          <w:rFonts w:asciiTheme="majorBidi" w:eastAsia="Times New Roman" w:hAnsiTheme="majorBidi" w:cstheme="majorBidi"/>
          <w:color w:val="000000"/>
          <w:sz w:val="24"/>
          <w:szCs w:val="24"/>
          <w:lang w:eastAsia="id-ID"/>
        </w:rPr>
        <w:t xml:space="preserve">dapat dilihat berdasarkan </w:t>
      </w:r>
      <w:r w:rsidRPr="00A26DD7">
        <w:rPr>
          <w:rFonts w:asciiTheme="majorBidi" w:eastAsia="Times New Roman" w:hAnsiTheme="majorBidi" w:cstheme="majorBidi"/>
          <w:color w:val="000000"/>
          <w:sz w:val="24"/>
          <w:szCs w:val="24"/>
          <w:lang w:eastAsia="id-ID"/>
        </w:rPr>
        <w:t xml:space="preserve">siswa </w:t>
      </w:r>
      <w:r>
        <w:rPr>
          <w:rFonts w:asciiTheme="majorBidi" w:eastAsia="Times New Roman" w:hAnsiTheme="majorBidi" w:cstheme="majorBidi"/>
          <w:color w:val="000000"/>
          <w:sz w:val="24"/>
          <w:szCs w:val="24"/>
          <w:lang w:eastAsia="id-ID"/>
        </w:rPr>
        <w:t xml:space="preserve">dengan jawaban </w:t>
      </w:r>
      <w:r w:rsidRPr="00A26DD7">
        <w:rPr>
          <w:rFonts w:asciiTheme="majorBidi" w:eastAsia="Times New Roman" w:hAnsiTheme="majorBidi" w:cstheme="majorBidi"/>
          <w:color w:val="000000"/>
          <w:sz w:val="24"/>
          <w:szCs w:val="24"/>
          <w:lang w:eastAsia="id-ID"/>
        </w:rPr>
        <w:t>“Tidak” sebanyak 15%.</w:t>
      </w:r>
    </w:p>
    <w:p w14:paraId="168389EF" w14:textId="77777777" w:rsidR="001C42B8" w:rsidRPr="00A26DD7" w:rsidRDefault="001C42B8" w:rsidP="001C42B8">
      <w:pPr>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      Berdasarkan uraian deskripsi data penelitian literasi media di atas, jumlah persentase terkecil sebanyak 70% yaitu pada item pertanyaan membuat konten informasi di media dan pada item kemampuan untuk memproduksi konten media. </w:t>
      </w:r>
    </w:p>
    <w:p w14:paraId="4F4F524A" w14:textId="77777777" w:rsidR="001C42B8" w:rsidRPr="00A26DD7" w:rsidRDefault="001C42B8" w:rsidP="001C42B8">
      <w:pPr>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      Variabel literasi media ini diukur dengan 9 (sembilan) indikator yang meliputi 22 (dua puluh dua) butir pertanyaan dengan menggunakan skala nominal dan nilai 0 </w:t>
      </w:r>
      <w:proofErr w:type="spellStart"/>
      <w:r w:rsidRPr="00A26DD7">
        <w:rPr>
          <w:rFonts w:asciiTheme="majorBidi" w:eastAsia="Times New Roman" w:hAnsiTheme="majorBidi" w:cstheme="majorBidi"/>
          <w:color w:val="000000"/>
          <w:sz w:val="24"/>
          <w:szCs w:val="24"/>
          <w:lang w:eastAsia="id-ID"/>
        </w:rPr>
        <w:t>s.d.</w:t>
      </w:r>
      <w:proofErr w:type="spellEnd"/>
      <w:r w:rsidRPr="00A26DD7">
        <w:rPr>
          <w:rFonts w:asciiTheme="majorBidi" w:eastAsia="Times New Roman" w:hAnsiTheme="majorBidi" w:cstheme="majorBidi"/>
          <w:color w:val="000000"/>
          <w:sz w:val="24"/>
          <w:szCs w:val="24"/>
          <w:lang w:eastAsia="id-ID"/>
        </w:rPr>
        <w:t xml:space="preserve"> 1. Selain itu, pada variabel ini dibagi ke dalam 3 (tiga) kategori tingkat literasi media sesuai yang sudah ditetapkan oleh </w:t>
      </w:r>
      <w:r w:rsidRPr="00A26DD7">
        <w:rPr>
          <w:rFonts w:asciiTheme="majorBidi" w:eastAsia="Times New Roman" w:hAnsiTheme="majorBidi" w:cstheme="majorBidi"/>
          <w:i/>
          <w:iCs/>
          <w:color w:val="000000"/>
          <w:sz w:val="24"/>
          <w:szCs w:val="24"/>
          <w:lang w:eastAsia="id-ID"/>
        </w:rPr>
        <w:t xml:space="preserve">European </w:t>
      </w:r>
      <w:proofErr w:type="spellStart"/>
      <w:r w:rsidRPr="00A26DD7">
        <w:rPr>
          <w:rFonts w:asciiTheme="majorBidi" w:eastAsia="Times New Roman" w:hAnsiTheme="majorBidi" w:cstheme="majorBidi"/>
          <w:i/>
          <w:iCs/>
          <w:color w:val="000000"/>
          <w:sz w:val="24"/>
          <w:szCs w:val="24"/>
          <w:lang w:eastAsia="id-ID"/>
        </w:rPr>
        <w:t>Commision</w:t>
      </w:r>
      <w:proofErr w:type="spellEnd"/>
      <w:r w:rsidRPr="00A26DD7">
        <w:rPr>
          <w:rFonts w:asciiTheme="majorBidi" w:eastAsia="Times New Roman" w:hAnsiTheme="majorBidi" w:cstheme="majorBidi"/>
          <w:i/>
          <w:iCs/>
          <w:color w:val="000000"/>
          <w:sz w:val="24"/>
          <w:szCs w:val="24"/>
          <w:lang w:eastAsia="id-ID"/>
        </w:rPr>
        <w:t xml:space="preserve"> </w:t>
      </w:r>
      <w:r w:rsidRPr="00A26DD7">
        <w:rPr>
          <w:rFonts w:asciiTheme="majorBidi" w:eastAsia="Times New Roman" w:hAnsiTheme="majorBidi" w:cstheme="majorBidi"/>
          <w:color w:val="000000"/>
          <w:sz w:val="24"/>
          <w:szCs w:val="24"/>
          <w:lang w:eastAsia="id-ID"/>
        </w:rPr>
        <w:t xml:space="preserve">(2009) yaitu: </w:t>
      </w:r>
      <w:r w:rsidRPr="00A26DD7">
        <w:rPr>
          <w:rFonts w:asciiTheme="majorBidi" w:eastAsia="Times New Roman" w:hAnsiTheme="majorBidi" w:cstheme="majorBidi"/>
          <w:i/>
          <w:iCs/>
          <w:color w:val="000000"/>
          <w:sz w:val="24"/>
          <w:szCs w:val="24"/>
          <w:lang w:eastAsia="id-ID"/>
        </w:rPr>
        <w:t>Basic, Medium</w:t>
      </w:r>
      <w:r w:rsidRPr="00A26DD7">
        <w:rPr>
          <w:rFonts w:asciiTheme="majorBidi" w:eastAsia="Times New Roman" w:hAnsiTheme="majorBidi" w:cstheme="majorBidi"/>
          <w:color w:val="000000"/>
          <w:sz w:val="24"/>
          <w:szCs w:val="24"/>
          <w:lang w:eastAsia="id-ID"/>
        </w:rPr>
        <w:t xml:space="preserve"> dan </w:t>
      </w:r>
      <w:r w:rsidRPr="00A26DD7">
        <w:rPr>
          <w:rFonts w:asciiTheme="majorBidi" w:eastAsia="Times New Roman" w:hAnsiTheme="majorBidi" w:cstheme="majorBidi"/>
          <w:i/>
          <w:iCs/>
          <w:color w:val="000000"/>
          <w:sz w:val="24"/>
          <w:szCs w:val="24"/>
          <w:lang w:eastAsia="id-ID"/>
        </w:rPr>
        <w:t xml:space="preserve">Advanced. </w:t>
      </w:r>
      <w:r w:rsidRPr="00A26DD7">
        <w:rPr>
          <w:rFonts w:asciiTheme="majorBidi" w:eastAsia="Times New Roman" w:hAnsiTheme="majorBidi" w:cstheme="majorBidi"/>
          <w:color w:val="000000"/>
          <w:sz w:val="24"/>
          <w:szCs w:val="24"/>
          <w:lang w:eastAsia="id-ID"/>
        </w:rPr>
        <w:t xml:space="preserve">Berikut penulis membagi kategorisasi menggunakan rumus interval. </w:t>
      </w:r>
    </w:p>
    <w:p w14:paraId="3114D120" w14:textId="77777777" w:rsidR="001C42B8" w:rsidRPr="00A26DD7" w:rsidRDefault="001C42B8" w:rsidP="001C42B8">
      <w:pPr>
        <w:spacing w:after="0" w:line="360" w:lineRule="auto"/>
        <w:jc w:val="center"/>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I = </w:t>
      </w:r>
      <m:oMath>
        <m:f>
          <m:fPr>
            <m:ctrlPr>
              <w:rPr>
                <w:rFonts w:ascii="Cambria Math" w:eastAsia="Times New Roman" w:hAnsi="Cambria Math" w:cstheme="majorBidi"/>
                <w:i/>
                <w:color w:val="000000"/>
                <w:sz w:val="24"/>
                <w:szCs w:val="24"/>
                <w:lang w:eastAsia="id-ID"/>
              </w:rPr>
            </m:ctrlPr>
          </m:fPr>
          <m:num>
            <m:r>
              <w:rPr>
                <w:rFonts w:ascii="Cambria Math" w:eastAsia="Times New Roman" w:hAnsi="Cambria Math" w:cstheme="majorBidi"/>
                <w:color w:val="000000"/>
                <w:sz w:val="24"/>
                <w:szCs w:val="24"/>
                <w:lang w:eastAsia="id-ID"/>
              </w:rPr>
              <m:t>R</m:t>
            </m:r>
          </m:num>
          <m:den>
            <m:r>
              <w:rPr>
                <w:rFonts w:ascii="Cambria Math" w:eastAsia="Times New Roman" w:hAnsi="Cambria Math" w:cstheme="majorBidi"/>
                <w:color w:val="000000"/>
                <w:sz w:val="24"/>
                <w:szCs w:val="24"/>
                <w:lang w:eastAsia="id-ID"/>
              </w:rPr>
              <m:t>K</m:t>
            </m:r>
          </m:den>
        </m:f>
      </m:oMath>
    </w:p>
    <w:p w14:paraId="06A79637" w14:textId="77777777" w:rsidR="001C42B8" w:rsidRPr="00A26DD7" w:rsidRDefault="001C42B8" w:rsidP="001C42B8">
      <w:pPr>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Keterangan:</w:t>
      </w:r>
    </w:p>
    <w:p w14:paraId="663A6A6F"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I </w:t>
      </w:r>
      <w:r w:rsidRPr="00A26DD7">
        <w:rPr>
          <w:rFonts w:asciiTheme="majorBidi" w:eastAsia="Times New Roman" w:hAnsiTheme="majorBidi" w:cstheme="majorBidi"/>
          <w:color w:val="000000"/>
          <w:sz w:val="24"/>
          <w:szCs w:val="24"/>
          <w:lang w:eastAsia="id-ID"/>
        </w:rPr>
        <w:tab/>
        <w:t>: Interval kelas</w:t>
      </w:r>
    </w:p>
    <w:p w14:paraId="6A1215D7"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R </w:t>
      </w:r>
      <w:r w:rsidRPr="00A26DD7">
        <w:rPr>
          <w:rFonts w:asciiTheme="majorBidi" w:eastAsia="Times New Roman" w:hAnsiTheme="majorBidi" w:cstheme="majorBidi"/>
          <w:color w:val="000000"/>
          <w:sz w:val="24"/>
          <w:szCs w:val="24"/>
          <w:lang w:eastAsia="id-ID"/>
        </w:rPr>
        <w:tab/>
        <w:t>: Range</w:t>
      </w:r>
    </w:p>
    <w:p w14:paraId="52DCBA10"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K </w:t>
      </w:r>
      <w:r w:rsidRPr="00A26DD7">
        <w:rPr>
          <w:rFonts w:asciiTheme="majorBidi" w:eastAsia="Times New Roman" w:hAnsiTheme="majorBidi" w:cstheme="majorBidi"/>
          <w:color w:val="000000"/>
          <w:sz w:val="24"/>
          <w:szCs w:val="24"/>
          <w:lang w:eastAsia="id-ID"/>
        </w:rPr>
        <w:tab/>
        <w:t>: Banyak kelas yang akan dibuat</w:t>
      </w:r>
    </w:p>
    <w:p w14:paraId="78DAD34C"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sehingga</w:t>
      </w:r>
      <w:r w:rsidRPr="00A26DD7">
        <w:rPr>
          <w:rFonts w:asciiTheme="majorBidi" w:eastAsia="Times New Roman" w:hAnsiTheme="majorBidi" w:cstheme="majorBidi"/>
          <w:color w:val="000000"/>
          <w:sz w:val="24"/>
          <w:szCs w:val="24"/>
          <w:lang w:eastAsia="id-ID"/>
        </w:rPr>
        <w:t>, dapat diketahui i</w:t>
      </w:r>
      <w:r>
        <w:rPr>
          <w:rFonts w:asciiTheme="majorBidi" w:eastAsia="Times New Roman" w:hAnsiTheme="majorBidi" w:cstheme="majorBidi"/>
          <w:color w:val="000000"/>
          <w:sz w:val="24"/>
          <w:szCs w:val="24"/>
          <w:lang w:eastAsia="id-ID"/>
        </w:rPr>
        <w:t xml:space="preserve">nterval </w:t>
      </w:r>
      <w:proofErr w:type="spellStart"/>
      <w:r>
        <w:rPr>
          <w:rFonts w:asciiTheme="majorBidi" w:eastAsia="Times New Roman" w:hAnsiTheme="majorBidi" w:cstheme="majorBidi"/>
          <w:color w:val="000000"/>
          <w:sz w:val="24"/>
          <w:szCs w:val="24"/>
          <w:lang w:eastAsia="id-ID"/>
        </w:rPr>
        <w:t>kelasnya</w:t>
      </w:r>
      <w:proofErr w:type="spellEnd"/>
      <w:r>
        <w:rPr>
          <w:rFonts w:asciiTheme="majorBidi" w:eastAsia="Times New Roman" w:hAnsiTheme="majorBidi" w:cstheme="majorBidi"/>
          <w:color w:val="000000"/>
          <w:sz w:val="24"/>
          <w:szCs w:val="24"/>
          <w:lang w:eastAsia="id-ID"/>
        </w:rPr>
        <w:t xml:space="preserve"> seperti berikut</w:t>
      </w:r>
      <w:r w:rsidRPr="00A26DD7">
        <w:rPr>
          <w:rFonts w:asciiTheme="majorBidi" w:eastAsia="Times New Roman" w:hAnsiTheme="majorBidi" w:cstheme="majorBidi"/>
          <w:color w:val="000000"/>
          <w:sz w:val="24"/>
          <w:szCs w:val="24"/>
          <w:lang w:eastAsia="id-ID"/>
        </w:rPr>
        <w:t>:</w:t>
      </w:r>
    </w:p>
    <w:p w14:paraId="7DE9027E" w14:textId="77777777" w:rsidR="001C42B8" w:rsidRPr="00A26DD7" w:rsidRDefault="001C42B8" w:rsidP="001C42B8">
      <w:pPr>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I = </w:t>
      </w:r>
      <m:oMath>
        <m:f>
          <m:fPr>
            <m:ctrlPr>
              <w:rPr>
                <w:rFonts w:ascii="Cambria Math" w:eastAsia="Times New Roman" w:hAnsi="Cambria Math" w:cstheme="majorBidi"/>
                <w:i/>
                <w:color w:val="000000"/>
                <w:sz w:val="24"/>
                <w:szCs w:val="24"/>
                <w:lang w:eastAsia="id-ID"/>
              </w:rPr>
            </m:ctrlPr>
          </m:fPr>
          <m:num>
            <m:r>
              <w:rPr>
                <w:rFonts w:ascii="Cambria Math" w:eastAsia="Times New Roman" w:hAnsi="Cambria Math" w:cstheme="majorBidi"/>
                <w:color w:val="000000"/>
                <w:sz w:val="24"/>
                <w:szCs w:val="24"/>
                <w:lang w:eastAsia="id-ID"/>
              </w:rPr>
              <m:t>R</m:t>
            </m:r>
          </m:num>
          <m:den>
            <m:r>
              <w:rPr>
                <w:rFonts w:ascii="Cambria Math" w:eastAsia="Times New Roman" w:hAnsi="Cambria Math" w:cstheme="majorBidi"/>
                <w:color w:val="000000"/>
                <w:sz w:val="24"/>
                <w:szCs w:val="24"/>
                <w:lang w:eastAsia="id-ID"/>
              </w:rPr>
              <m:t>K</m:t>
            </m:r>
          </m:den>
        </m:f>
      </m:oMath>
    </w:p>
    <w:p w14:paraId="6F118D96"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  = </w:t>
      </w:r>
      <m:oMath>
        <m:f>
          <m:fPr>
            <m:ctrlPr>
              <w:rPr>
                <w:rFonts w:ascii="Cambria Math" w:eastAsia="Times New Roman" w:hAnsi="Cambria Math" w:cstheme="majorBidi"/>
                <w:i/>
                <w:color w:val="000000"/>
                <w:sz w:val="24"/>
                <w:szCs w:val="24"/>
                <w:lang w:eastAsia="id-ID"/>
              </w:rPr>
            </m:ctrlPr>
          </m:fPr>
          <m:num>
            <m:r>
              <w:rPr>
                <w:rFonts w:ascii="Cambria Math" w:eastAsia="Times New Roman" w:hAnsi="Cambria Math" w:cstheme="majorBidi"/>
                <w:color w:val="000000"/>
                <w:sz w:val="24"/>
                <w:szCs w:val="24"/>
                <w:lang w:eastAsia="id-ID"/>
              </w:rPr>
              <m:t>Skor Maksimal-Skor Minimal</m:t>
            </m:r>
          </m:num>
          <m:den>
            <m:r>
              <w:rPr>
                <w:rFonts w:ascii="Cambria Math" w:eastAsia="Times New Roman" w:hAnsi="Cambria Math" w:cstheme="majorBidi"/>
                <w:color w:val="000000"/>
                <w:sz w:val="24"/>
                <w:szCs w:val="24"/>
                <w:lang w:eastAsia="id-ID"/>
              </w:rPr>
              <m:t>Banyak Kelas</m:t>
            </m:r>
          </m:den>
        </m:f>
      </m:oMath>
      <w:r w:rsidRPr="00A26DD7">
        <w:rPr>
          <w:rFonts w:asciiTheme="majorBidi" w:eastAsia="Times New Roman" w:hAnsiTheme="majorBidi" w:cstheme="majorBidi"/>
          <w:color w:val="000000"/>
          <w:sz w:val="24"/>
          <w:szCs w:val="24"/>
          <w:lang w:eastAsia="id-ID"/>
        </w:rPr>
        <w:t xml:space="preserve">  </w:t>
      </w:r>
    </w:p>
    <w:p w14:paraId="0F71B067"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  = </w:t>
      </w:r>
      <m:oMath>
        <m:f>
          <m:fPr>
            <m:ctrlPr>
              <w:rPr>
                <w:rFonts w:ascii="Cambria Math" w:eastAsia="Times New Roman" w:hAnsi="Cambria Math" w:cstheme="majorBidi"/>
                <w:i/>
                <w:color w:val="000000"/>
                <w:sz w:val="24"/>
                <w:szCs w:val="24"/>
                <w:lang w:eastAsia="id-ID"/>
              </w:rPr>
            </m:ctrlPr>
          </m:fPr>
          <m:num>
            <m:r>
              <w:rPr>
                <w:rFonts w:ascii="Cambria Math" w:eastAsia="Times New Roman" w:hAnsi="Cambria Math" w:cstheme="majorBidi"/>
                <w:color w:val="000000"/>
                <w:sz w:val="24"/>
                <w:szCs w:val="24"/>
                <w:lang w:eastAsia="id-ID"/>
              </w:rPr>
              <m:t>22-0</m:t>
            </m:r>
          </m:num>
          <m:den>
            <m:r>
              <w:rPr>
                <w:rFonts w:ascii="Cambria Math" w:eastAsia="Times New Roman" w:hAnsi="Cambria Math" w:cstheme="majorBidi"/>
                <w:color w:val="000000"/>
                <w:sz w:val="24"/>
                <w:szCs w:val="24"/>
                <w:lang w:eastAsia="id-ID"/>
              </w:rPr>
              <m:t>3</m:t>
            </m:r>
          </m:den>
        </m:f>
      </m:oMath>
    </w:p>
    <w:p w14:paraId="17890B1B"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t xml:space="preserve">  = 7,3 </w:t>
      </w:r>
      <m:oMath>
        <m:r>
          <w:rPr>
            <w:rFonts w:ascii="Cambria Math" w:eastAsia="Times New Roman" w:hAnsi="Cambria Math" w:cstheme="majorBidi"/>
            <w:color w:val="000000"/>
            <w:sz w:val="24"/>
            <w:szCs w:val="24"/>
            <w:lang w:eastAsia="id-ID"/>
          </w:rPr>
          <m:t>≈</m:t>
        </m:r>
      </m:oMath>
      <w:r w:rsidRPr="00A26DD7">
        <w:rPr>
          <w:rFonts w:asciiTheme="majorBidi" w:eastAsia="Times New Roman" w:hAnsiTheme="majorBidi" w:cstheme="majorBidi"/>
          <w:color w:val="000000"/>
          <w:sz w:val="24"/>
          <w:szCs w:val="24"/>
          <w:lang w:eastAsia="id-ID"/>
        </w:rPr>
        <w:t xml:space="preserve"> 8</w:t>
      </w:r>
    </w:p>
    <w:p w14:paraId="7F7BBA4F" w14:textId="77777777" w:rsidR="001C42B8" w:rsidRPr="00A26DD7" w:rsidRDefault="001C42B8" w:rsidP="001C42B8">
      <w:pPr>
        <w:tabs>
          <w:tab w:val="left" w:pos="567"/>
        </w:tabs>
        <w:spacing w:after="0" w:line="360" w:lineRule="auto"/>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eastAsia="id-ID"/>
        </w:rPr>
        <w:lastRenderedPageBreak/>
        <w:t xml:space="preserve">Berdasarkan hasil di atas, maka interval </w:t>
      </w:r>
      <w:proofErr w:type="spellStart"/>
      <w:r w:rsidRPr="00A26DD7">
        <w:rPr>
          <w:rFonts w:asciiTheme="majorBidi" w:eastAsia="Times New Roman" w:hAnsiTheme="majorBidi" w:cstheme="majorBidi"/>
          <w:color w:val="000000"/>
          <w:sz w:val="24"/>
          <w:szCs w:val="24"/>
          <w:lang w:eastAsia="id-ID"/>
        </w:rPr>
        <w:t>kelasnya</w:t>
      </w:r>
      <w:proofErr w:type="spellEnd"/>
      <w:r w:rsidRPr="00A26DD7">
        <w:rPr>
          <w:rFonts w:asciiTheme="majorBidi" w:eastAsia="Times New Roman" w:hAnsiTheme="majorBidi" w:cstheme="majorBidi"/>
          <w:color w:val="000000"/>
          <w:sz w:val="24"/>
          <w:szCs w:val="24"/>
          <w:lang w:eastAsia="id-ID"/>
        </w:rPr>
        <w:t xml:space="preserve"> adalah:</w:t>
      </w:r>
    </w:p>
    <w:p w14:paraId="48A76F0C" w14:textId="77777777" w:rsidR="001C42B8" w:rsidRPr="00A26DD7" w:rsidRDefault="001C42B8" w:rsidP="001C42B8">
      <w:pPr>
        <w:pStyle w:val="ListParagraph"/>
        <w:numPr>
          <w:ilvl w:val="0"/>
          <w:numId w:val="29"/>
        </w:numPr>
        <w:tabs>
          <w:tab w:val="left" w:pos="567"/>
          <w:tab w:val="left" w:pos="1560"/>
        </w:tabs>
        <w:spacing w:after="0" w:line="360" w:lineRule="auto"/>
        <w:ind w:left="284" w:hanging="284"/>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val="id-ID" w:eastAsia="id-ID"/>
        </w:rPr>
        <w:t xml:space="preserve">Skor </w:t>
      </w:r>
      <w:r w:rsidRPr="00A26DD7">
        <w:rPr>
          <w:rFonts w:asciiTheme="majorBidi" w:eastAsia="Times New Roman" w:hAnsiTheme="majorBidi" w:cstheme="majorBidi"/>
          <w:color w:val="000000"/>
          <w:sz w:val="24"/>
          <w:szCs w:val="24"/>
          <w:lang w:eastAsia="id-ID"/>
        </w:rPr>
        <w:t>0-7</w:t>
      </w:r>
      <w:r w:rsidRPr="00A26DD7">
        <w:rPr>
          <w:rFonts w:asciiTheme="majorBidi" w:eastAsia="Times New Roman" w:hAnsiTheme="majorBidi" w:cstheme="majorBidi"/>
          <w:color w:val="000000"/>
          <w:sz w:val="24"/>
          <w:szCs w:val="24"/>
          <w:lang w:eastAsia="id-ID"/>
        </w:rPr>
        <w:tab/>
        <w:t xml:space="preserve">: </w:t>
      </w:r>
      <w:r w:rsidRPr="00A26DD7">
        <w:rPr>
          <w:rFonts w:asciiTheme="majorBidi" w:eastAsia="Times New Roman" w:hAnsiTheme="majorBidi" w:cstheme="majorBidi"/>
          <w:i/>
          <w:iCs/>
          <w:color w:val="000000"/>
          <w:sz w:val="24"/>
          <w:szCs w:val="24"/>
          <w:lang w:eastAsia="id-ID"/>
        </w:rPr>
        <w:t>Basic</w:t>
      </w:r>
    </w:p>
    <w:p w14:paraId="5A5BED0F" w14:textId="77777777" w:rsidR="001C42B8" w:rsidRPr="00A26DD7" w:rsidRDefault="001C42B8" w:rsidP="001C42B8">
      <w:pPr>
        <w:pStyle w:val="ListParagraph"/>
        <w:numPr>
          <w:ilvl w:val="0"/>
          <w:numId w:val="29"/>
        </w:numPr>
        <w:tabs>
          <w:tab w:val="left" w:pos="567"/>
          <w:tab w:val="left" w:pos="1560"/>
        </w:tabs>
        <w:spacing w:after="0" w:line="360" w:lineRule="auto"/>
        <w:ind w:left="284" w:hanging="284"/>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val="id-ID" w:eastAsia="id-ID"/>
        </w:rPr>
        <w:t xml:space="preserve">Skor </w:t>
      </w:r>
      <w:r w:rsidRPr="00A26DD7">
        <w:rPr>
          <w:rFonts w:asciiTheme="majorBidi" w:eastAsia="Times New Roman" w:hAnsiTheme="majorBidi" w:cstheme="majorBidi"/>
          <w:color w:val="000000"/>
          <w:sz w:val="24"/>
          <w:szCs w:val="24"/>
          <w:lang w:eastAsia="id-ID"/>
        </w:rPr>
        <w:t xml:space="preserve">8-15 </w:t>
      </w:r>
      <w:r w:rsidRPr="00A26DD7">
        <w:rPr>
          <w:rFonts w:asciiTheme="majorBidi" w:eastAsia="Times New Roman" w:hAnsiTheme="majorBidi" w:cstheme="majorBidi"/>
          <w:color w:val="000000"/>
          <w:sz w:val="24"/>
          <w:szCs w:val="24"/>
          <w:lang w:eastAsia="id-ID"/>
        </w:rPr>
        <w:tab/>
        <w:t xml:space="preserve">: </w:t>
      </w:r>
      <w:r w:rsidRPr="00A26DD7">
        <w:rPr>
          <w:rFonts w:asciiTheme="majorBidi" w:eastAsia="Times New Roman" w:hAnsiTheme="majorBidi" w:cstheme="majorBidi"/>
          <w:i/>
          <w:iCs/>
          <w:color w:val="000000"/>
          <w:sz w:val="24"/>
          <w:szCs w:val="24"/>
          <w:lang w:eastAsia="id-ID"/>
        </w:rPr>
        <w:t>Medium</w:t>
      </w:r>
    </w:p>
    <w:p w14:paraId="13A24027" w14:textId="77777777" w:rsidR="001C42B8" w:rsidRPr="00A26DD7" w:rsidRDefault="001C42B8" w:rsidP="001C42B8">
      <w:pPr>
        <w:pStyle w:val="ListParagraph"/>
        <w:numPr>
          <w:ilvl w:val="0"/>
          <w:numId w:val="29"/>
        </w:numPr>
        <w:tabs>
          <w:tab w:val="left" w:pos="567"/>
          <w:tab w:val="left" w:pos="1560"/>
        </w:tabs>
        <w:spacing w:after="0" w:line="360" w:lineRule="auto"/>
        <w:ind w:left="284" w:hanging="284"/>
        <w:jc w:val="both"/>
        <w:rPr>
          <w:rFonts w:asciiTheme="majorBidi" w:eastAsia="Times New Roman" w:hAnsiTheme="majorBidi" w:cstheme="majorBidi"/>
          <w:color w:val="000000"/>
          <w:sz w:val="24"/>
          <w:szCs w:val="24"/>
          <w:lang w:eastAsia="id-ID"/>
        </w:rPr>
      </w:pPr>
      <w:r w:rsidRPr="00A26DD7">
        <w:rPr>
          <w:rFonts w:asciiTheme="majorBidi" w:eastAsia="Times New Roman" w:hAnsiTheme="majorBidi" w:cstheme="majorBidi"/>
          <w:color w:val="000000"/>
          <w:sz w:val="24"/>
          <w:szCs w:val="24"/>
          <w:lang w:val="id-ID" w:eastAsia="id-ID"/>
        </w:rPr>
        <w:t xml:space="preserve">Skor </w:t>
      </w:r>
      <w:r w:rsidRPr="00A26DD7">
        <w:rPr>
          <w:rFonts w:asciiTheme="majorBidi" w:eastAsia="Times New Roman" w:hAnsiTheme="majorBidi" w:cstheme="majorBidi"/>
          <w:color w:val="000000"/>
          <w:sz w:val="24"/>
          <w:szCs w:val="24"/>
          <w:lang w:eastAsia="id-ID"/>
        </w:rPr>
        <w:t xml:space="preserve">16-23 </w:t>
      </w:r>
      <w:r w:rsidRPr="00A26DD7">
        <w:rPr>
          <w:rFonts w:asciiTheme="majorBidi" w:eastAsia="Times New Roman" w:hAnsiTheme="majorBidi" w:cstheme="majorBidi"/>
          <w:color w:val="000000"/>
          <w:sz w:val="24"/>
          <w:szCs w:val="24"/>
          <w:lang w:eastAsia="id-ID"/>
        </w:rPr>
        <w:tab/>
        <w:t xml:space="preserve">: </w:t>
      </w:r>
      <w:r w:rsidRPr="00A26DD7">
        <w:rPr>
          <w:rFonts w:asciiTheme="majorBidi" w:eastAsia="Times New Roman" w:hAnsiTheme="majorBidi" w:cstheme="majorBidi"/>
          <w:i/>
          <w:iCs/>
          <w:color w:val="000000"/>
          <w:sz w:val="24"/>
          <w:szCs w:val="24"/>
          <w:lang w:eastAsia="id-ID"/>
        </w:rPr>
        <w:t>Advanced</w:t>
      </w:r>
    </w:p>
    <w:p w14:paraId="5283DAA1" w14:textId="77777777" w:rsidR="001C42B8" w:rsidRPr="00A26DD7" w:rsidRDefault="001C42B8" w:rsidP="001C42B8">
      <w:pPr>
        <w:spacing w:after="0" w:line="360" w:lineRule="auto"/>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      Berikut akumulasi tingkat literasi media digital siswa SMP Negeri 1 Sumber yang diberikan kepada 294 responden secara langsung dan </w:t>
      </w:r>
      <w:r w:rsidRPr="00A26DD7">
        <w:rPr>
          <w:rFonts w:asciiTheme="majorBidi" w:hAnsiTheme="majorBidi" w:cstheme="majorBidi"/>
          <w:i/>
          <w:iCs/>
          <w:sz w:val="24"/>
          <w:szCs w:val="24"/>
          <w:lang w:val="id-ID"/>
        </w:rPr>
        <w:t>Chat Private</w:t>
      </w:r>
      <w:r w:rsidRPr="00A26DD7">
        <w:rPr>
          <w:rFonts w:asciiTheme="majorBidi" w:hAnsiTheme="majorBidi" w:cstheme="majorBidi"/>
          <w:sz w:val="24"/>
          <w:szCs w:val="24"/>
          <w:lang w:val="id-ID"/>
        </w:rPr>
        <w:t xml:space="preserve"> pada WhatsApp siswa yang terpilih menjadi responden penelitian ini, sebagai berikut:</w:t>
      </w:r>
    </w:p>
    <w:p w14:paraId="276730C0" w14:textId="77777777" w:rsidR="001C42B8" w:rsidRPr="00A26DD7" w:rsidRDefault="001C42B8" w:rsidP="001C42B8">
      <w:pPr>
        <w:jc w:val="center"/>
        <w:rPr>
          <w:rFonts w:asciiTheme="majorBidi" w:hAnsiTheme="majorBidi" w:cstheme="majorBidi"/>
          <w:b/>
          <w:bCs/>
          <w:sz w:val="24"/>
          <w:szCs w:val="24"/>
          <w:lang w:val="id-ID"/>
        </w:rPr>
      </w:pPr>
    </w:p>
    <w:p w14:paraId="3CC5FC8F" w14:textId="77777777" w:rsidR="001C42B8" w:rsidRPr="00A26DD7" w:rsidRDefault="001C42B8" w:rsidP="001C42B8">
      <w:pPr>
        <w:jc w:val="center"/>
        <w:rPr>
          <w:rFonts w:asciiTheme="majorBidi" w:hAnsiTheme="majorBidi" w:cstheme="majorBidi"/>
          <w:b/>
          <w:bCs/>
          <w:sz w:val="24"/>
          <w:szCs w:val="24"/>
          <w:lang w:val="id-ID"/>
        </w:rPr>
      </w:pPr>
    </w:p>
    <w:p w14:paraId="1276C661" w14:textId="77777777" w:rsidR="001C42B8" w:rsidRPr="00A26DD7" w:rsidRDefault="001C42B8" w:rsidP="001C42B8">
      <w:pPr>
        <w:jc w:val="center"/>
        <w:rPr>
          <w:rFonts w:asciiTheme="majorBidi" w:hAnsiTheme="majorBidi" w:cstheme="majorBidi"/>
          <w:b/>
          <w:bCs/>
          <w:sz w:val="24"/>
          <w:szCs w:val="24"/>
          <w:lang w:val="id-ID"/>
        </w:rPr>
      </w:pPr>
    </w:p>
    <w:p w14:paraId="71A53534" w14:textId="77777777" w:rsidR="001C42B8" w:rsidRPr="00A26DD7" w:rsidRDefault="001C42B8" w:rsidP="001C42B8">
      <w:pPr>
        <w:jc w:val="center"/>
        <w:rPr>
          <w:rFonts w:asciiTheme="majorBidi" w:hAnsiTheme="majorBidi" w:cstheme="majorBidi"/>
          <w:b/>
          <w:bCs/>
          <w:sz w:val="24"/>
          <w:szCs w:val="24"/>
          <w:lang w:val="id-ID"/>
        </w:rPr>
      </w:pPr>
      <w:r w:rsidRPr="00A26DD7">
        <w:rPr>
          <w:rFonts w:asciiTheme="majorBidi" w:hAnsiTheme="majorBidi" w:cstheme="majorBidi"/>
          <w:b/>
          <w:bCs/>
          <w:noProof/>
          <w:sz w:val="24"/>
          <w:szCs w:val="24"/>
        </w:rPr>
        <w:drawing>
          <wp:anchor distT="0" distB="0" distL="114300" distR="114300" simplePos="0" relativeHeight="251662336" behindDoc="0" locked="0" layoutInCell="1" allowOverlap="1" wp14:anchorId="0D4C2BB9" wp14:editId="3E3608C3">
            <wp:simplePos x="0" y="0"/>
            <wp:positionH relativeFrom="column">
              <wp:posOffset>13970</wp:posOffset>
            </wp:positionH>
            <wp:positionV relativeFrom="paragraph">
              <wp:posOffset>-754793</wp:posOffset>
            </wp:positionV>
            <wp:extent cx="5040630" cy="302958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3029585"/>
                    </a:xfrm>
                    <a:prstGeom prst="rect">
                      <a:avLst/>
                    </a:prstGeom>
                    <a:noFill/>
                  </pic:spPr>
                </pic:pic>
              </a:graphicData>
            </a:graphic>
            <wp14:sizeRelH relativeFrom="page">
              <wp14:pctWidth>0</wp14:pctWidth>
            </wp14:sizeRelH>
            <wp14:sizeRelV relativeFrom="page">
              <wp14:pctHeight>0</wp14:pctHeight>
            </wp14:sizeRelV>
          </wp:anchor>
        </w:drawing>
      </w:r>
    </w:p>
    <w:p w14:paraId="69F6EE0B" w14:textId="77777777" w:rsidR="001C42B8" w:rsidRPr="00A26DD7" w:rsidRDefault="001C42B8" w:rsidP="001C42B8">
      <w:pPr>
        <w:jc w:val="center"/>
        <w:rPr>
          <w:rFonts w:asciiTheme="majorBidi" w:hAnsiTheme="majorBidi" w:cstheme="majorBidi"/>
          <w:b/>
          <w:bCs/>
          <w:sz w:val="24"/>
          <w:szCs w:val="24"/>
          <w:lang w:val="id-ID"/>
        </w:rPr>
      </w:pPr>
    </w:p>
    <w:p w14:paraId="41171A66" w14:textId="77777777" w:rsidR="001C42B8" w:rsidRPr="00A26DD7" w:rsidRDefault="001C42B8" w:rsidP="001C42B8">
      <w:pPr>
        <w:jc w:val="center"/>
        <w:rPr>
          <w:rFonts w:asciiTheme="majorBidi" w:hAnsiTheme="majorBidi" w:cstheme="majorBidi"/>
          <w:b/>
          <w:bCs/>
          <w:sz w:val="24"/>
          <w:szCs w:val="24"/>
          <w:lang w:val="id-ID"/>
        </w:rPr>
      </w:pPr>
    </w:p>
    <w:p w14:paraId="2E5CA54E" w14:textId="77777777" w:rsidR="001C42B8" w:rsidRPr="00A26DD7" w:rsidRDefault="001C42B8" w:rsidP="001C42B8">
      <w:pPr>
        <w:jc w:val="center"/>
        <w:rPr>
          <w:rFonts w:asciiTheme="majorBidi" w:hAnsiTheme="majorBidi" w:cstheme="majorBidi"/>
          <w:b/>
          <w:bCs/>
          <w:sz w:val="24"/>
          <w:szCs w:val="24"/>
          <w:lang w:val="id-ID"/>
        </w:rPr>
      </w:pPr>
    </w:p>
    <w:p w14:paraId="333E6A8B" w14:textId="77777777" w:rsidR="001C42B8" w:rsidRPr="00A26DD7" w:rsidRDefault="001C42B8" w:rsidP="001C42B8">
      <w:pPr>
        <w:jc w:val="center"/>
        <w:rPr>
          <w:rFonts w:asciiTheme="majorBidi" w:hAnsiTheme="majorBidi" w:cstheme="majorBidi"/>
          <w:b/>
          <w:bCs/>
          <w:sz w:val="24"/>
          <w:szCs w:val="24"/>
          <w:lang w:val="id-ID"/>
        </w:rPr>
      </w:pPr>
    </w:p>
    <w:p w14:paraId="7C8A1BBA" w14:textId="77777777" w:rsidR="001C42B8" w:rsidRPr="00A26DD7" w:rsidRDefault="001C42B8" w:rsidP="001C42B8">
      <w:pPr>
        <w:jc w:val="center"/>
        <w:rPr>
          <w:rFonts w:asciiTheme="majorBidi" w:hAnsiTheme="majorBidi" w:cstheme="majorBidi"/>
          <w:b/>
          <w:bCs/>
          <w:sz w:val="24"/>
          <w:szCs w:val="24"/>
          <w:lang w:val="id-ID"/>
        </w:rPr>
      </w:pPr>
    </w:p>
    <w:p w14:paraId="5956A87A" w14:textId="77777777" w:rsidR="001C42B8" w:rsidRPr="00A26DD7" w:rsidRDefault="001C42B8" w:rsidP="001C42B8">
      <w:pPr>
        <w:jc w:val="center"/>
        <w:rPr>
          <w:rFonts w:asciiTheme="majorBidi" w:hAnsiTheme="majorBidi" w:cstheme="majorBidi"/>
          <w:b/>
          <w:bCs/>
          <w:sz w:val="24"/>
          <w:szCs w:val="24"/>
          <w:lang w:val="id-ID"/>
        </w:rPr>
      </w:pPr>
    </w:p>
    <w:p w14:paraId="6C8A3E8A" w14:textId="77777777" w:rsidR="001C42B8" w:rsidRPr="00A26DD7" w:rsidRDefault="001C42B8" w:rsidP="001C42B8">
      <w:pPr>
        <w:jc w:val="center"/>
        <w:rPr>
          <w:rFonts w:asciiTheme="majorBidi" w:hAnsiTheme="majorBidi" w:cstheme="majorBidi"/>
          <w:b/>
          <w:bCs/>
          <w:sz w:val="24"/>
          <w:szCs w:val="24"/>
          <w:lang w:val="id-ID"/>
        </w:rPr>
      </w:pPr>
    </w:p>
    <w:p w14:paraId="0E8E1565" w14:textId="77777777" w:rsidR="001C42B8" w:rsidRPr="00A26DD7" w:rsidRDefault="001C42B8" w:rsidP="001C42B8">
      <w:pPr>
        <w:pStyle w:val="Caption"/>
        <w:rPr>
          <w:rFonts w:asciiTheme="majorBidi" w:hAnsiTheme="majorBidi" w:cstheme="majorBidi"/>
          <w:szCs w:val="24"/>
          <w:lang w:val="id-ID"/>
        </w:rPr>
      </w:pPr>
      <w:bookmarkStart w:id="23" w:name="_Toc136268679"/>
      <w:r w:rsidRPr="00EB609E">
        <w:rPr>
          <w:b/>
          <w:bCs/>
        </w:rPr>
        <w:t xml:space="preserve">Gambar 4.7  </w:t>
      </w:r>
      <w:r w:rsidRPr="00EB609E">
        <w:rPr>
          <w:b/>
          <w:bCs/>
        </w:rPr>
        <w:fldChar w:fldCharType="begin"/>
      </w:r>
      <w:r w:rsidRPr="00EB609E">
        <w:rPr>
          <w:b/>
          <w:bCs/>
        </w:rPr>
        <w:instrText xml:space="preserve"> SEQ Gambar_4.7_ \* ARABIC </w:instrText>
      </w:r>
      <w:r w:rsidRPr="00EB609E">
        <w:rPr>
          <w:b/>
          <w:bCs/>
        </w:rPr>
        <w:fldChar w:fldCharType="separate"/>
      </w:r>
      <w:r>
        <w:rPr>
          <w:b/>
          <w:bCs/>
          <w:noProof/>
        </w:rPr>
        <w:t>1</w:t>
      </w:r>
      <w:r w:rsidRPr="00EB609E">
        <w:rPr>
          <w:b/>
          <w:bCs/>
        </w:rPr>
        <w:fldChar w:fldCharType="end"/>
      </w:r>
      <w:r>
        <w:t xml:space="preserve"> </w:t>
      </w:r>
      <w:r w:rsidRPr="00A26DD7">
        <w:rPr>
          <w:rFonts w:asciiTheme="majorBidi" w:hAnsiTheme="majorBidi" w:cstheme="majorBidi"/>
          <w:szCs w:val="24"/>
          <w:lang w:val="id-ID"/>
        </w:rPr>
        <w:t>Akumulasi Tingkat Literasi Media Digital Siswa</w:t>
      </w:r>
      <w:bookmarkEnd w:id="23"/>
    </w:p>
    <w:p w14:paraId="7BD76E79" w14:textId="77777777" w:rsidR="001C42B8" w:rsidRPr="00F832F5" w:rsidRDefault="001C42B8" w:rsidP="001C42B8">
      <w:pPr>
        <w:spacing w:after="0" w:line="360" w:lineRule="auto"/>
        <w:jc w:val="both"/>
        <w:rPr>
          <w:rFonts w:asciiTheme="majorBidi" w:hAnsiTheme="majorBidi" w:cstheme="majorBidi"/>
          <w:sz w:val="24"/>
          <w:szCs w:val="24"/>
        </w:rPr>
      </w:pPr>
      <w:r w:rsidRPr="00A26DD7">
        <w:rPr>
          <w:rFonts w:asciiTheme="majorBidi" w:hAnsiTheme="majorBidi" w:cstheme="majorBidi"/>
          <w:sz w:val="24"/>
          <w:szCs w:val="24"/>
          <w:lang w:val="id-ID"/>
        </w:rPr>
        <w:lastRenderedPageBreak/>
        <w:t xml:space="preserve">      Berda</w:t>
      </w:r>
      <w:r>
        <w:rPr>
          <w:rFonts w:asciiTheme="majorBidi" w:hAnsiTheme="majorBidi" w:cstheme="majorBidi"/>
          <w:sz w:val="24"/>
          <w:szCs w:val="24"/>
          <w:lang w:val="id-ID"/>
        </w:rPr>
        <w:t>sarkan hasil pada grafik tersebut</w:t>
      </w:r>
      <w:r w:rsidRPr="00A26DD7">
        <w:rPr>
          <w:rFonts w:asciiTheme="majorBidi" w:hAnsiTheme="majorBidi" w:cstheme="majorBidi"/>
          <w:sz w:val="24"/>
          <w:szCs w:val="24"/>
          <w:lang w:val="id-ID"/>
        </w:rPr>
        <w:t>, menjelaskan bahwa</w:t>
      </w:r>
      <w:r>
        <w:rPr>
          <w:rFonts w:asciiTheme="majorBidi" w:hAnsiTheme="majorBidi" w:cstheme="majorBidi"/>
          <w:sz w:val="24"/>
          <w:szCs w:val="24"/>
        </w:rPr>
        <w:t xml:space="preserve"> hampir</w:t>
      </w:r>
      <w:r w:rsidRPr="00A26DD7">
        <w:rPr>
          <w:rFonts w:asciiTheme="majorBidi" w:hAnsiTheme="majorBidi" w:cstheme="majorBidi"/>
          <w:sz w:val="24"/>
          <w:szCs w:val="24"/>
          <w:lang w:val="id-ID"/>
        </w:rPr>
        <w:t xml:space="preserve"> </w:t>
      </w:r>
      <w:r>
        <w:rPr>
          <w:rFonts w:asciiTheme="majorBidi" w:hAnsiTheme="majorBidi" w:cstheme="majorBidi"/>
          <w:sz w:val="24"/>
          <w:szCs w:val="24"/>
        </w:rPr>
        <w:t xml:space="preserve">semua dari responden sampai pada </w:t>
      </w:r>
      <w:r w:rsidRPr="00A26DD7">
        <w:rPr>
          <w:rFonts w:asciiTheme="majorBidi" w:hAnsiTheme="majorBidi" w:cstheme="majorBidi"/>
          <w:sz w:val="24"/>
          <w:szCs w:val="24"/>
          <w:lang w:val="id-ID"/>
        </w:rPr>
        <w:t xml:space="preserve">tingkat </w:t>
      </w:r>
      <w:r w:rsidRPr="00A26DD7">
        <w:rPr>
          <w:rFonts w:asciiTheme="majorBidi" w:hAnsiTheme="majorBidi" w:cstheme="majorBidi"/>
          <w:i/>
          <w:iCs/>
          <w:sz w:val="24"/>
          <w:szCs w:val="24"/>
          <w:lang w:val="id-ID"/>
        </w:rPr>
        <w:t xml:space="preserve">Advanced </w:t>
      </w:r>
      <w:r w:rsidRPr="00A26DD7">
        <w:rPr>
          <w:rFonts w:asciiTheme="majorBidi" w:hAnsiTheme="majorBidi" w:cstheme="majorBidi"/>
          <w:sz w:val="24"/>
          <w:szCs w:val="24"/>
          <w:lang w:val="id-ID"/>
        </w:rPr>
        <w:t>sebanyak 85 persen dari responden. Hal tesebut dijelaskan bahwa siswa SMP Negeri 1 Sumber sudah memiliki kemampuan untuk mengoperasikan atau memanfaatkan media digital dengan sangat tinggi, memiliki pengetahuan yang tinggi sehingga mampu menganalisa konten media secara detil, serta mampu berkomunikasi secara aktif.</w:t>
      </w:r>
    </w:p>
    <w:p w14:paraId="12B60D4C" w14:textId="77777777" w:rsidR="001C42B8" w:rsidRPr="00A26DD7" w:rsidRDefault="001C42B8" w:rsidP="001C42B8">
      <w:pPr>
        <w:spacing w:after="0" w:line="360" w:lineRule="auto"/>
        <w:jc w:val="both"/>
        <w:rPr>
          <w:rFonts w:asciiTheme="majorBidi" w:hAnsiTheme="majorBidi" w:cstheme="majorBidi"/>
          <w:sz w:val="24"/>
          <w:szCs w:val="24"/>
          <w:lang w:val="id-ID"/>
        </w:rPr>
      </w:pPr>
    </w:p>
    <w:p w14:paraId="6D28E177" w14:textId="77777777" w:rsidR="001C42B8" w:rsidRPr="00A26DD7" w:rsidRDefault="001C42B8" w:rsidP="001C42B8">
      <w:pPr>
        <w:pStyle w:val="Heading2"/>
        <w:numPr>
          <w:ilvl w:val="0"/>
          <w:numId w:val="0"/>
        </w:numPr>
        <w:ind w:left="567" w:hanging="567"/>
      </w:pPr>
      <w:bookmarkStart w:id="24" w:name="_Toc135982655"/>
      <w:r>
        <w:rPr>
          <w:lang w:val="en-GB"/>
        </w:rPr>
        <w:t xml:space="preserve">4.2 </w:t>
      </w:r>
      <w:r>
        <w:rPr>
          <w:lang w:val="en-GB"/>
        </w:rPr>
        <w:tab/>
      </w:r>
      <w:r w:rsidRPr="00A26DD7">
        <w:t>Pembahasan</w:t>
      </w:r>
      <w:bookmarkEnd w:id="24"/>
    </w:p>
    <w:p w14:paraId="545E8FA9" w14:textId="77777777" w:rsidR="001C42B8" w:rsidRPr="00A26DD7" w:rsidRDefault="001C42B8" w:rsidP="001C42B8">
      <w:pPr>
        <w:pStyle w:val="Heading3"/>
        <w:ind w:left="0" w:firstLine="0"/>
      </w:pPr>
      <w:bookmarkStart w:id="25" w:name="_Toc135982656"/>
      <w:r w:rsidRPr="00E42638">
        <w:rPr>
          <w:lang w:val="en-GB"/>
        </w:rPr>
        <w:t>4.2.1</w:t>
      </w:r>
      <w:r w:rsidRPr="00A26DD7">
        <w:rPr>
          <w:i/>
          <w:iCs/>
        </w:rPr>
        <w:t xml:space="preserve"> Technical Skills </w:t>
      </w:r>
      <w:r w:rsidRPr="00A26DD7">
        <w:t>Siswa SMPN 1 Sumber</w:t>
      </w:r>
      <w:bookmarkEnd w:id="25"/>
    </w:p>
    <w:p w14:paraId="4ABA22EE"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i/>
          <w:iCs/>
          <w:sz w:val="24"/>
          <w:szCs w:val="24"/>
          <w:lang w:val="id-ID" w:eastAsia="id-ID"/>
        </w:rPr>
        <w:t xml:space="preserve">      Technical Skills </w:t>
      </w:r>
      <w:r w:rsidRPr="00A26DD7">
        <w:rPr>
          <w:rFonts w:asciiTheme="majorBidi" w:eastAsia="Times New Roman" w:hAnsiTheme="majorBidi" w:cstheme="majorBidi"/>
          <w:sz w:val="24"/>
          <w:szCs w:val="24"/>
          <w:lang w:val="id-ID" w:eastAsia="id-ID"/>
        </w:rPr>
        <w:t xml:space="preserve">atau keterampilan teknis merupakan kecakapan seseorang pada pengoperasian dan mengakses media. Penilaian terhadap </w:t>
      </w:r>
      <w:r w:rsidRPr="00A26DD7">
        <w:rPr>
          <w:rFonts w:asciiTheme="majorBidi" w:eastAsia="Times New Roman" w:hAnsiTheme="majorBidi" w:cstheme="majorBidi"/>
          <w:i/>
          <w:iCs/>
          <w:sz w:val="24"/>
          <w:szCs w:val="24"/>
          <w:lang w:val="id-ID" w:eastAsia="id-ID"/>
        </w:rPr>
        <w:t xml:space="preserve">technical skills </w:t>
      </w:r>
      <w:r w:rsidRPr="00A26DD7">
        <w:rPr>
          <w:rFonts w:asciiTheme="majorBidi" w:eastAsia="Times New Roman" w:hAnsiTheme="majorBidi" w:cstheme="majorBidi"/>
          <w:sz w:val="24"/>
          <w:szCs w:val="24"/>
          <w:lang w:val="id-ID" w:eastAsia="id-ID"/>
        </w:rPr>
        <w:t>pada penelitian ini meliputi k</w:t>
      </w:r>
      <w:proofErr w:type="spellStart"/>
      <w:r w:rsidRPr="00A26DD7">
        <w:rPr>
          <w:rFonts w:asciiTheme="majorBidi" w:eastAsia="Times New Roman" w:hAnsiTheme="majorBidi" w:cstheme="majorBidi"/>
          <w:sz w:val="24"/>
          <w:szCs w:val="24"/>
          <w:lang w:eastAsia="id-ID"/>
        </w:rPr>
        <w:t>emampuan</w:t>
      </w:r>
      <w:proofErr w:type="spellEnd"/>
      <w:r w:rsidRPr="00A26DD7">
        <w:rPr>
          <w:rFonts w:asciiTheme="majorBidi" w:eastAsia="Times New Roman" w:hAnsiTheme="majorBidi" w:cstheme="majorBidi"/>
          <w:sz w:val="24"/>
          <w:szCs w:val="24"/>
          <w:lang w:eastAsia="id-ID"/>
        </w:rPr>
        <w:t xml:space="preserve"> </w:t>
      </w:r>
      <w:r w:rsidRPr="00A26DD7">
        <w:rPr>
          <w:rFonts w:asciiTheme="majorBidi" w:eastAsia="Times New Roman" w:hAnsiTheme="majorBidi" w:cstheme="majorBidi"/>
          <w:sz w:val="24"/>
          <w:szCs w:val="24"/>
          <w:lang w:val="id-ID" w:eastAsia="id-ID"/>
        </w:rPr>
        <w:t xml:space="preserve">untuk </w:t>
      </w:r>
      <w:r w:rsidRPr="00A26DD7">
        <w:rPr>
          <w:rFonts w:asciiTheme="majorBidi" w:eastAsia="Times New Roman" w:hAnsiTheme="majorBidi" w:cstheme="majorBidi"/>
          <w:sz w:val="24"/>
          <w:szCs w:val="24"/>
          <w:lang w:eastAsia="id-ID"/>
        </w:rPr>
        <w:t>menggunakan perangkat media</w:t>
      </w:r>
      <w:r w:rsidRPr="00A26DD7">
        <w:rPr>
          <w:rFonts w:asciiTheme="majorBidi" w:eastAsia="Times New Roman" w:hAnsiTheme="majorBidi" w:cstheme="majorBidi"/>
          <w:sz w:val="24"/>
          <w:szCs w:val="24"/>
          <w:lang w:val="id-ID" w:eastAsia="id-ID"/>
        </w:rPr>
        <w:t>, k</w:t>
      </w:r>
      <w:proofErr w:type="spellStart"/>
      <w:r w:rsidRPr="00A26DD7">
        <w:rPr>
          <w:rFonts w:asciiTheme="majorBidi" w:eastAsia="Times New Roman" w:hAnsiTheme="majorBidi" w:cstheme="majorBidi"/>
          <w:sz w:val="24"/>
          <w:szCs w:val="24"/>
          <w:lang w:eastAsia="id-ID"/>
        </w:rPr>
        <w:t>emampuan</w:t>
      </w:r>
      <w:proofErr w:type="spellEnd"/>
      <w:r w:rsidRPr="00A26DD7">
        <w:rPr>
          <w:rFonts w:asciiTheme="majorBidi" w:eastAsia="Times New Roman" w:hAnsiTheme="majorBidi" w:cstheme="majorBidi"/>
          <w:sz w:val="24"/>
          <w:szCs w:val="24"/>
          <w:lang w:val="id-ID" w:eastAsia="id-ID"/>
        </w:rPr>
        <w:t xml:space="preserve"> untuk</w:t>
      </w:r>
      <w:r w:rsidRPr="00A26DD7">
        <w:rPr>
          <w:rFonts w:asciiTheme="majorBidi" w:eastAsia="Times New Roman" w:hAnsiTheme="majorBidi" w:cstheme="majorBidi"/>
          <w:sz w:val="24"/>
          <w:szCs w:val="24"/>
          <w:lang w:eastAsia="id-ID"/>
        </w:rPr>
        <w:t xml:space="preserve"> menggunakan media secara aktif</w:t>
      </w:r>
      <w:r w:rsidRPr="00A26DD7">
        <w:rPr>
          <w:rFonts w:asciiTheme="majorBidi" w:eastAsia="Times New Roman" w:hAnsiTheme="majorBidi" w:cstheme="majorBidi"/>
          <w:sz w:val="24"/>
          <w:szCs w:val="24"/>
          <w:lang w:val="id-ID" w:eastAsia="id-ID"/>
        </w:rPr>
        <w:t xml:space="preserve"> dan k</w:t>
      </w:r>
      <w:proofErr w:type="spellStart"/>
      <w:r w:rsidRPr="00A26DD7">
        <w:rPr>
          <w:rFonts w:asciiTheme="majorBidi" w:eastAsia="Times New Roman" w:hAnsiTheme="majorBidi" w:cstheme="majorBidi"/>
          <w:sz w:val="24"/>
          <w:szCs w:val="24"/>
          <w:lang w:eastAsia="id-ID"/>
        </w:rPr>
        <w:t>emampuan</w:t>
      </w:r>
      <w:proofErr w:type="spellEnd"/>
      <w:r w:rsidRPr="00A26DD7">
        <w:rPr>
          <w:rFonts w:asciiTheme="majorBidi" w:eastAsia="Times New Roman" w:hAnsiTheme="majorBidi" w:cstheme="majorBidi"/>
          <w:sz w:val="24"/>
          <w:szCs w:val="24"/>
          <w:lang w:eastAsia="id-ID"/>
        </w:rPr>
        <w:t xml:space="preserve"> </w:t>
      </w:r>
      <w:r w:rsidRPr="00A26DD7">
        <w:rPr>
          <w:rFonts w:asciiTheme="majorBidi" w:eastAsia="Times New Roman" w:hAnsiTheme="majorBidi" w:cstheme="majorBidi"/>
          <w:sz w:val="24"/>
          <w:szCs w:val="24"/>
          <w:lang w:val="id-ID" w:eastAsia="id-ID"/>
        </w:rPr>
        <w:t xml:space="preserve">untuk </w:t>
      </w:r>
      <w:r w:rsidRPr="00A26DD7">
        <w:rPr>
          <w:rFonts w:asciiTheme="majorBidi" w:eastAsia="Times New Roman" w:hAnsiTheme="majorBidi" w:cstheme="majorBidi"/>
          <w:sz w:val="24"/>
          <w:szCs w:val="24"/>
          <w:lang w:eastAsia="id-ID"/>
        </w:rPr>
        <w:t>menggunakan internet</w:t>
      </w:r>
      <w:r w:rsidRPr="00A26DD7">
        <w:rPr>
          <w:rFonts w:asciiTheme="majorBidi" w:eastAsia="Times New Roman" w:hAnsiTheme="majorBidi" w:cstheme="majorBidi"/>
          <w:sz w:val="24"/>
          <w:szCs w:val="24"/>
          <w:lang w:val="id-ID" w:eastAsia="id-ID"/>
        </w:rPr>
        <w:t xml:space="preserve">. Sedangkan jumlah pertanyaan pada </w:t>
      </w:r>
      <w:r w:rsidRPr="00A26DD7">
        <w:rPr>
          <w:rFonts w:asciiTheme="majorBidi" w:eastAsia="Times New Roman" w:hAnsiTheme="majorBidi" w:cstheme="majorBidi"/>
          <w:i/>
          <w:iCs/>
          <w:sz w:val="24"/>
          <w:szCs w:val="24"/>
          <w:lang w:val="id-ID" w:eastAsia="id-ID"/>
        </w:rPr>
        <w:t xml:space="preserve">technical skills </w:t>
      </w:r>
      <w:r w:rsidRPr="00A26DD7">
        <w:rPr>
          <w:rFonts w:asciiTheme="majorBidi" w:eastAsia="Times New Roman" w:hAnsiTheme="majorBidi" w:cstheme="majorBidi"/>
          <w:sz w:val="24"/>
          <w:szCs w:val="24"/>
          <w:lang w:val="id-ID" w:eastAsia="id-ID"/>
        </w:rPr>
        <w:t xml:space="preserve">yaitu 7 (tujuh) yang terdiri dari pertanyaan dapat mengoperasikan komputer atau perangkat sejenisnya untuk mencari informasi, dapat menggunakan media untuk mencari informasi, dapat menggunakan media untuk mendapatkan informasi terbaru, dapat membuat informasi atau posting dari informasi yang didapatkan di media, dapat berbagi informasi yang benar sesuai fakta, dapat menjadikan media sosial sebagai tempat untuk memenuhi kebutuhan informasi dan dapat memahami dan fungsi media. </w:t>
      </w:r>
    </w:p>
    <w:p w14:paraId="61DAEAD0"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Persentase tertinggi terdapat pada pertanyaan kedua dengan jumlah 98% mengenai penggunaan media untuk mencari informasi. Sementara itu persentase terendah terdapat pada pertanyaan pertama mengenai kemampuan untuk mengoperasi komputer atau perangkat sejenisnya untuk mencari informasi dan pertanyaan keempat mengenai kemampuan untuk membuat informasi atau posting dari informasi yang didapatkan di media dengan jumlah 80%. Namun jumlah persentase dari keseluruhan pertanyaan mengenai keterampilan teknis yaitu 81% hampir seluruh dari siswa memiliki kemampuan ini.</w:t>
      </w:r>
    </w:p>
    <w:p w14:paraId="266F0C0D"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lastRenderedPageBreak/>
        <w:t xml:space="preserve">      Faktor dari tingginya persentase pada pertanyaan kedua yaitu hampir dari seluruh siswa memiliki pengetahuan tentang media yang akan digunakan untuk mencari informasi. Sedangkan faktor dari rendahnya persentase pada pertanyaan pertama, dikarenakan tidak semua siswa memiliki komputer dan siswa dapat mengoperasikan komputer ketika pembelajaran informatika berlangsung.  Faktor dari rendahnya persentase pada pertanyaan keempat yaitu para siswa tidak memiliki kepercayaan diri untuk membuat informasi atau posting informasi yang sudah mereka dapatkan di media. Sementara itu, faktor tingginya persentase dari jumlah keseluruhan pertanyaan pada poin itu yaitu dikarenakan sekolah memberikan fasilitas kepada seluruh siswa berupa laboratorium komputer dan terdapat pembelajaran informatika. Sehingga tingkat kemampuan teknis terhadap literasi media digital dikatakan tinggi.</w:t>
      </w:r>
    </w:p>
    <w:p w14:paraId="0D2E0413"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Pr>
          <w:rFonts w:asciiTheme="majorBidi" w:eastAsia="Times New Roman" w:hAnsiTheme="majorBidi" w:cstheme="majorBidi"/>
          <w:i/>
          <w:iCs/>
          <w:sz w:val="24"/>
          <w:szCs w:val="24"/>
          <w:lang w:val="id-ID" w:eastAsia="id-ID"/>
        </w:rPr>
        <w:fldChar w:fldCharType="begin" w:fldLock="1"/>
      </w:r>
      <w:r>
        <w:rPr>
          <w:rFonts w:asciiTheme="majorBidi" w:eastAsia="Times New Roman" w:hAnsiTheme="majorBidi" w:cstheme="majorBidi"/>
          <w:i/>
          <w:iCs/>
          <w:sz w:val="24"/>
          <w:szCs w:val="24"/>
          <w:lang w:val="id-ID" w:eastAsia="id-ID"/>
        </w:rPr>
        <w:instrText>ADDIN CSL_CITATION {"citationItems":[{"id":"ITEM-1","itemData":{"author":[{"dropping-particle":"","family":"Giuglea","given":"Monalisa","non-dropping-particle":"","parse-names":false,"suffix":""}],"container-title":"Europolity: Continuity \\&amp; Change Eur. Governance","id":"ITEM-1","issued":{"date-parts":[["2009"]]},"page":"43","publisher":"HeinOnline","title":"The Evolution of the Competences of the European Commission","type":"article-journal","volume":"3"},"uris":["http://www.mendeley.com/documents/?uuid=629caabe-8aee-4799-b843-1371159079e9"]}],"mendeley":{"formattedCitation":"(Giuglea, 2009)","manualFormatting":"Giuglea (2009)","plainTextFormattedCitation":"(Giuglea, 2009)","previouslyFormattedCitation":"(Giuglea, 2009)"},"properties":{"noteIndex":0},"schema":"https://github.com/citation-style-language/schema/raw/master/csl-citation.json"}</w:instrText>
      </w:r>
      <w:r>
        <w:rPr>
          <w:rFonts w:asciiTheme="majorBidi" w:eastAsia="Times New Roman" w:hAnsiTheme="majorBidi" w:cstheme="majorBidi"/>
          <w:i/>
          <w:iCs/>
          <w:sz w:val="24"/>
          <w:szCs w:val="24"/>
          <w:lang w:val="id-ID" w:eastAsia="id-ID"/>
        </w:rPr>
        <w:fldChar w:fldCharType="separate"/>
      </w:r>
      <w:r w:rsidRPr="00172F73">
        <w:rPr>
          <w:rFonts w:asciiTheme="majorBidi" w:eastAsia="Times New Roman" w:hAnsiTheme="majorBidi" w:cstheme="majorBidi"/>
          <w:iCs/>
          <w:noProof/>
          <w:sz w:val="24"/>
          <w:szCs w:val="24"/>
          <w:lang w:val="id-ID" w:eastAsia="id-ID"/>
        </w:rPr>
        <w:t>Giuglea</w:t>
      </w:r>
      <w:r>
        <w:rPr>
          <w:rFonts w:asciiTheme="majorBidi" w:eastAsia="Times New Roman" w:hAnsiTheme="majorBidi" w:cstheme="majorBidi"/>
          <w:iCs/>
          <w:noProof/>
          <w:sz w:val="24"/>
          <w:szCs w:val="24"/>
          <w:lang w:eastAsia="id-ID"/>
        </w:rPr>
        <w:t xml:space="preserve"> (</w:t>
      </w:r>
      <w:r w:rsidRPr="00172F73">
        <w:rPr>
          <w:rFonts w:asciiTheme="majorBidi" w:eastAsia="Times New Roman" w:hAnsiTheme="majorBidi" w:cstheme="majorBidi"/>
          <w:iCs/>
          <w:noProof/>
          <w:sz w:val="24"/>
          <w:szCs w:val="24"/>
          <w:lang w:val="id-ID" w:eastAsia="id-ID"/>
        </w:rPr>
        <w:t>2009)</w:t>
      </w:r>
      <w:r>
        <w:rPr>
          <w:rFonts w:asciiTheme="majorBidi" w:eastAsia="Times New Roman" w:hAnsiTheme="majorBidi" w:cstheme="majorBidi"/>
          <w:i/>
          <w:iCs/>
          <w:sz w:val="24"/>
          <w:szCs w:val="24"/>
          <w:lang w:val="id-ID" w:eastAsia="id-ID"/>
        </w:rPr>
        <w:fldChar w:fldCharType="end"/>
      </w:r>
      <w:r w:rsidRPr="00A26DD7">
        <w:rPr>
          <w:rFonts w:asciiTheme="majorBidi" w:eastAsia="Times New Roman" w:hAnsiTheme="majorBidi" w:cstheme="majorBidi"/>
          <w:i/>
          <w:iCs/>
          <w:sz w:val="24"/>
          <w:szCs w:val="24"/>
          <w:lang w:val="id-ID" w:eastAsia="id-ID"/>
        </w:rPr>
        <w:t xml:space="preserve">, </w:t>
      </w:r>
      <w:r w:rsidRPr="00A26DD7">
        <w:rPr>
          <w:rFonts w:asciiTheme="majorBidi" w:eastAsia="Times New Roman" w:hAnsiTheme="majorBidi" w:cstheme="majorBidi"/>
          <w:sz w:val="24"/>
          <w:szCs w:val="24"/>
          <w:lang w:val="id-ID" w:eastAsia="id-ID"/>
        </w:rPr>
        <w:t>terdapat faktor yang mempengaruhi tinggi rendahnya kemampuan teknis sebagai berikut.</w:t>
      </w:r>
    </w:p>
    <w:p w14:paraId="395F0CF7" w14:textId="77777777" w:rsidR="001C42B8" w:rsidRPr="00A26DD7" w:rsidRDefault="001C42B8" w:rsidP="001C42B8">
      <w:pPr>
        <w:pStyle w:val="ListParagraph"/>
        <w:numPr>
          <w:ilvl w:val="0"/>
          <w:numId w:val="37"/>
        </w:numPr>
        <w:spacing w:after="0" w:line="360" w:lineRule="auto"/>
        <w:ind w:left="0" w:hanging="11"/>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Keterampilan komputer dan internet</w:t>
      </w:r>
    </w:p>
    <w:p w14:paraId="0E814530"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Media digital kini menjadi sumber utama media bagi banyak orang. Hal itu dikarenakan dari komputer dan penggunaan internet membuat keterampilan yang berhubungan dengan penggunaannya menjadi suatu yang cakap untuk penggunaan media.</w:t>
      </w:r>
    </w:p>
    <w:p w14:paraId="1047F3AB" w14:textId="77777777" w:rsidR="001C42B8" w:rsidRPr="00A26DD7" w:rsidRDefault="001C42B8" w:rsidP="001C42B8">
      <w:pPr>
        <w:pStyle w:val="ListParagraph"/>
        <w:numPr>
          <w:ilvl w:val="0"/>
          <w:numId w:val="37"/>
        </w:numPr>
        <w:spacing w:after="0" w:line="360" w:lineRule="auto"/>
        <w:ind w:left="0" w:hanging="11"/>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Seimbang dan aktif penggunaan media</w:t>
      </w:r>
    </w:p>
    <w:p w14:paraId="335BA78F"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Penggunaan media oleh kebanyakan orang dalam sehari-harinya serta fokus pada fungsi dan jenisnya media (koran, bioskop, buku, telepon, seluler, dll) adalah aktualisasi penggunaan dan indikator yang cakap.</w:t>
      </w:r>
    </w:p>
    <w:p w14:paraId="5E37FAE1" w14:textId="77777777" w:rsidR="001C42B8" w:rsidRPr="00A26DD7" w:rsidRDefault="001C42B8" w:rsidP="001C42B8">
      <w:pPr>
        <w:pStyle w:val="ListParagraph"/>
        <w:numPr>
          <w:ilvl w:val="0"/>
          <w:numId w:val="37"/>
        </w:numPr>
        <w:spacing w:after="0" w:line="360" w:lineRule="auto"/>
        <w:ind w:left="0" w:hanging="11"/>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Penggunaan internet tingkat lanjut</w:t>
      </w:r>
    </w:p>
    <w:p w14:paraId="24A07317"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Penggunaan internet tingkat lanjut memperlihatkan bahwa tingkat penggunaan media yang canggih. Contoh kegiatannya yaitu </w:t>
      </w:r>
      <w:r w:rsidRPr="00A26DD7">
        <w:rPr>
          <w:rFonts w:asciiTheme="majorBidi" w:eastAsia="Times New Roman" w:hAnsiTheme="majorBidi" w:cstheme="majorBidi"/>
          <w:i/>
          <w:iCs/>
          <w:sz w:val="24"/>
          <w:szCs w:val="24"/>
          <w:lang w:val="id-ID" w:eastAsia="id-ID"/>
        </w:rPr>
        <w:t>internet banking</w:t>
      </w:r>
      <w:r w:rsidRPr="00A26DD7">
        <w:rPr>
          <w:rFonts w:asciiTheme="majorBidi" w:eastAsia="Times New Roman" w:hAnsiTheme="majorBidi" w:cstheme="majorBidi"/>
          <w:sz w:val="24"/>
          <w:szCs w:val="24"/>
          <w:lang w:val="id-ID" w:eastAsia="id-ID"/>
        </w:rPr>
        <w:t xml:space="preserve">, </w:t>
      </w:r>
      <w:r w:rsidRPr="00A26DD7">
        <w:rPr>
          <w:rFonts w:asciiTheme="majorBidi" w:eastAsia="Times New Roman" w:hAnsiTheme="majorBidi" w:cstheme="majorBidi"/>
          <w:i/>
          <w:iCs/>
          <w:sz w:val="24"/>
          <w:szCs w:val="24"/>
          <w:lang w:val="id-ID" w:eastAsia="id-ID"/>
        </w:rPr>
        <w:t>e-government</w:t>
      </w:r>
      <w:r w:rsidRPr="00A26DD7">
        <w:rPr>
          <w:rFonts w:asciiTheme="majorBidi" w:eastAsia="Times New Roman" w:hAnsiTheme="majorBidi" w:cstheme="majorBidi"/>
          <w:sz w:val="24"/>
          <w:szCs w:val="24"/>
          <w:lang w:val="id-ID" w:eastAsia="id-ID"/>
        </w:rPr>
        <w:t>, dan pembelian barang melalui internet.</w:t>
      </w:r>
    </w:p>
    <w:p w14:paraId="3A6BFBAB" w14:textId="77777777" w:rsidR="001C42B8" w:rsidRPr="00A26DD7" w:rsidRDefault="001C42B8" w:rsidP="001C42B8">
      <w:pPr>
        <w:pStyle w:val="Heading3"/>
        <w:ind w:left="0" w:firstLine="0"/>
      </w:pPr>
      <w:bookmarkStart w:id="26" w:name="_Toc135982657"/>
      <w:r>
        <w:rPr>
          <w:lang w:val="en-GB"/>
        </w:rPr>
        <w:t>4.2.2</w:t>
      </w:r>
      <w:r w:rsidRPr="00A26DD7">
        <w:t xml:space="preserve"> </w:t>
      </w:r>
      <w:r w:rsidRPr="00A02629">
        <w:rPr>
          <w:i/>
          <w:iCs/>
        </w:rPr>
        <w:t>Critical Understanding</w:t>
      </w:r>
      <w:r w:rsidRPr="00A26DD7">
        <w:t xml:space="preserve"> Siswa SMPN 1 Sumber</w:t>
      </w:r>
      <w:bookmarkEnd w:id="26"/>
    </w:p>
    <w:p w14:paraId="5BA29F71"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i/>
          <w:iCs/>
          <w:sz w:val="24"/>
          <w:szCs w:val="24"/>
          <w:lang w:val="id-ID" w:eastAsia="id-ID"/>
        </w:rPr>
        <w:lastRenderedPageBreak/>
        <w:t xml:space="preserve">      Critical Understanding </w:t>
      </w:r>
      <w:r w:rsidRPr="00A26DD7">
        <w:rPr>
          <w:rFonts w:asciiTheme="majorBidi" w:eastAsia="Times New Roman" w:hAnsiTheme="majorBidi" w:cstheme="majorBidi"/>
          <w:sz w:val="24"/>
          <w:szCs w:val="24"/>
          <w:lang w:val="id-ID" w:eastAsia="id-ID"/>
        </w:rPr>
        <w:t xml:space="preserve">atau </w:t>
      </w:r>
      <w:r>
        <w:rPr>
          <w:rFonts w:asciiTheme="majorBidi" w:eastAsia="Times New Roman" w:hAnsiTheme="majorBidi" w:cstheme="majorBidi"/>
          <w:sz w:val="24"/>
          <w:szCs w:val="24"/>
          <w:lang w:eastAsia="id-ID"/>
        </w:rPr>
        <w:t xml:space="preserve">didefinisikan </w:t>
      </w:r>
      <w:r w:rsidRPr="00A26DD7">
        <w:rPr>
          <w:rFonts w:asciiTheme="majorBidi" w:eastAsia="Times New Roman" w:hAnsiTheme="majorBidi" w:cstheme="majorBidi"/>
          <w:sz w:val="24"/>
          <w:szCs w:val="24"/>
          <w:lang w:val="id-ID" w:eastAsia="id-ID"/>
        </w:rPr>
        <w:t>sebagai kemampuan kognitif merupakan kecakapan</w:t>
      </w:r>
      <w:r>
        <w:rPr>
          <w:rFonts w:asciiTheme="majorBidi" w:eastAsia="Times New Roman" w:hAnsiTheme="majorBidi" w:cstheme="majorBidi"/>
          <w:sz w:val="24"/>
          <w:szCs w:val="24"/>
          <w:lang w:val="id-ID" w:eastAsia="id-ID"/>
        </w:rPr>
        <w:t xml:space="preserve"> untuk memahami, melakukan analisis dan </w:t>
      </w:r>
      <w:r w:rsidRPr="00A26DD7">
        <w:rPr>
          <w:rFonts w:asciiTheme="majorBidi" w:eastAsia="Times New Roman" w:hAnsiTheme="majorBidi" w:cstheme="majorBidi"/>
          <w:sz w:val="24"/>
          <w:szCs w:val="24"/>
          <w:lang w:val="id-ID" w:eastAsia="id-ID"/>
        </w:rPr>
        <w:t xml:space="preserve">evaluasi konten media secara keseluruhan. Kemampuan kognitif juga tergabung di dalamnya perilaku pengguna terhadap penggunaan media sosial. Selain mampu untuk memahami, menganalisis dan mengevaluasi,  harus bisa menggunakan media sesuai dengan regulasi, menganalisis sumber informasi dan bisa menanggapi pesan. Jumlah pertanyaan pada </w:t>
      </w:r>
      <w:r w:rsidRPr="00A26DD7">
        <w:rPr>
          <w:rFonts w:asciiTheme="majorBidi" w:eastAsia="Times New Roman" w:hAnsiTheme="majorBidi" w:cstheme="majorBidi"/>
          <w:i/>
          <w:iCs/>
          <w:sz w:val="24"/>
          <w:szCs w:val="24"/>
          <w:lang w:val="id-ID" w:eastAsia="id-ID"/>
        </w:rPr>
        <w:t xml:space="preserve">critical understanding </w:t>
      </w:r>
      <w:r w:rsidRPr="00A26DD7">
        <w:rPr>
          <w:rFonts w:asciiTheme="majorBidi" w:eastAsia="Times New Roman" w:hAnsiTheme="majorBidi" w:cstheme="majorBidi"/>
          <w:sz w:val="24"/>
          <w:szCs w:val="24"/>
          <w:lang w:val="id-ID" w:eastAsia="id-ID"/>
        </w:rPr>
        <w:t>yaitu 8 (delapan) yang terdir</w:t>
      </w:r>
      <w:r>
        <w:rPr>
          <w:rFonts w:asciiTheme="majorBidi" w:eastAsia="Times New Roman" w:hAnsiTheme="majorBidi" w:cstheme="majorBidi"/>
          <w:sz w:val="24"/>
          <w:szCs w:val="24"/>
          <w:lang w:val="id-ID" w:eastAsia="id-ID"/>
        </w:rPr>
        <w:t xml:space="preserve">i dari pemahaman isi dan fungsi </w:t>
      </w:r>
      <w:r w:rsidRPr="00A26DD7">
        <w:rPr>
          <w:rFonts w:asciiTheme="majorBidi" w:eastAsia="Times New Roman" w:hAnsiTheme="majorBidi" w:cstheme="majorBidi"/>
          <w:sz w:val="24"/>
          <w:szCs w:val="24"/>
          <w:lang w:val="id-ID" w:eastAsia="id-ID"/>
        </w:rPr>
        <w:t xml:space="preserve">media, memilih penggunaan media sesusia dengan informasi dan fungsinya, menerima efek kesalahan dalam penggunaan media, memiliki pengetahuan tentang penggunaan media dan regulasinya, mengetahui dampak dari media dalam penyalahgunaannya oleh individu maupun sekelompok orang, dapat menggunakan media sesuai dengan regulasi yang ada, dapat menganalisis pesan dalam memeriksa sumber dari suatu pesan, serta dapat menganggapi suatu isi pesan untuk diri sendiri. </w:t>
      </w:r>
    </w:p>
    <w:p w14:paraId="08CBA778"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Persentase tertinggi terdapat pada pertanyaan kesepuluh dengan jumlah 92% mengenai menerima efek kesalahan dalam penggunaan media. Sementara itu persentase terendah terdapat pada pertanyaan kesebelas mengenai pengetahuan tentang media dan regulasinya dengan jumlah 82%. Namun jumlah persentase dari keseluruhan pertanyaan mengenai keterampilan teknis yaitu 88% hampir seluruh dari siswa memiliki kemampuan ini.</w:t>
      </w:r>
    </w:p>
    <w:p w14:paraId="07E44BE9"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Faktor dari tingginya persentase pada pertanyaan kesepuluh yaitu hampir seluruh dari siswa menerima efek kesalahan dalam penggunaan media yaitu dikarenakan seluruh siswa telah mempelajari dan mengetahui kesalahan yang sering terjadi dalam penggunaan media baik pada pembelajaran informatika maupun dalam kehidupan sehari-hari. Sedangkan faktor dari rendahnya persentase pada pertanyaan kesebelas, dikarenakan para guru sudah mengajarkan siswanya mengenai media beserta regulasinya pada saat pembelajaran informatika berlangsung. Oleh sebab itu, seluruh siswa memiliki pengetahuan mengenai media dan regulasinya.  Sementara itu, faktor tingginya persentase dari jumlah keseluruhan pertanyaan pada poin </w:t>
      </w:r>
      <w:r w:rsidRPr="00A26DD7">
        <w:rPr>
          <w:rFonts w:asciiTheme="majorBidi" w:eastAsia="Times New Roman" w:hAnsiTheme="majorBidi" w:cstheme="majorBidi"/>
          <w:i/>
          <w:iCs/>
          <w:sz w:val="24"/>
          <w:szCs w:val="24"/>
          <w:lang w:val="id-ID" w:eastAsia="id-ID"/>
        </w:rPr>
        <w:t>critical understanding</w:t>
      </w:r>
      <w:r w:rsidRPr="00A26DD7">
        <w:rPr>
          <w:rFonts w:asciiTheme="majorBidi" w:eastAsia="Times New Roman" w:hAnsiTheme="majorBidi" w:cstheme="majorBidi"/>
          <w:sz w:val="24"/>
          <w:szCs w:val="24"/>
          <w:lang w:val="id-ID" w:eastAsia="id-ID"/>
        </w:rPr>
        <w:t xml:space="preserve"> yaitu dikarenakan terdapat pembelajaran </w:t>
      </w:r>
      <w:r w:rsidRPr="00A26DD7">
        <w:rPr>
          <w:rFonts w:asciiTheme="majorBidi" w:eastAsia="Times New Roman" w:hAnsiTheme="majorBidi" w:cstheme="majorBidi"/>
          <w:sz w:val="24"/>
          <w:szCs w:val="24"/>
          <w:lang w:val="id-ID" w:eastAsia="id-ID"/>
        </w:rPr>
        <w:lastRenderedPageBreak/>
        <w:t>informatika dan guru yang memiliki keahlian pada bidang media digital siap memberikan pengetahuan mengenai media dan regulasinya ke seluruh siswa. Selain itu sekolah juga merutinkan kegiatan literasi setiap hari senin sebelum jam kegiatan belajar dimulai. Sehingga tingkat kemampuan kognitif siswa terhadap literasi media digital dikatakan tinggi.</w:t>
      </w:r>
    </w:p>
    <w:p w14:paraId="5C40EEA7"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Berikut terdapat tiga faktor pemahaman kritis </w:t>
      </w:r>
      <w:r>
        <w:rPr>
          <w:rFonts w:asciiTheme="majorBidi" w:eastAsia="Times New Roman" w:hAnsiTheme="majorBidi" w:cstheme="majorBidi"/>
          <w:sz w:val="24"/>
          <w:szCs w:val="24"/>
          <w:lang w:val="id-ID" w:eastAsia="id-ID"/>
        </w:rPr>
        <w:fldChar w:fldCharType="begin" w:fldLock="1"/>
      </w:r>
      <w:r>
        <w:rPr>
          <w:rFonts w:asciiTheme="majorBidi" w:eastAsia="Times New Roman" w:hAnsiTheme="majorBidi" w:cstheme="majorBidi"/>
          <w:sz w:val="24"/>
          <w:szCs w:val="24"/>
          <w:lang w:val="id-ID" w:eastAsia="id-ID"/>
        </w:rPr>
        <w:instrText>ADDIN CSL_CITATION {"citationItems":[{"id":"ITEM-1","itemData":{"author":[{"dropping-particle":"","family":"Giuglea","given":"Monalisa","non-dropping-particle":"","parse-names":false,"suffix":""}],"container-title":"Europolity: Continuity \\&amp; Change Eur. Governance","id":"ITEM-1","issued":{"date-parts":[["2009"]]},"page":"43","publisher":"HeinOnline","title":"The Evolution of the Competences of the European Commission","type":"article-journal","volume":"3"},"uris":["http://www.mendeley.com/documents/?uuid=629caabe-8aee-4799-b843-1371159079e9"]}],"mendeley":{"formattedCitation":"(Giuglea, 2009)","plainTextFormattedCitation":"(Giuglea, 2009)","previouslyFormattedCitation":"(Giuglea, 2009)"},"properties":{"noteIndex":0},"schema":"https://github.com/citation-style-language/schema/raw/master/csl-citation.json"}</w:instrText>
      </w:r>
      <w:r>
        <w:rPr>
          <w:rFonts w:asciiTheme="majorBidi" w:eastAsia="Times New Roman" w:hAnsiTheme="majorBidi" w:cstheme="majorBidi"/>
          <w:sz w:val="24"/>
          <w:szCs w:val="24"/>
          <w:lang w:val="id-ID" w:eastAsia="id-ID"/>
        </w:rPr>
        <w:fldChar w:fldCharType="separate"/>
      </w:r>
      <w:r w:rsidRPr="00172F73">
        <w:rPr>
          <w:rFonts w:asciiTheme="majorBidi" w:eastAsia="Times New Roman" w:hAnsiTheme="majorBidi" w:cstheme="majorBidi"/>
          <w:noProof/>
          <w:sz w:val="24"/>
          <w:szCs w:val="24"/>
          <w:lang w:val="id-ID" w:eastAsia="id-ID"/>
        </w:rPr>
        <w:t>(Giuglea, 2009)</w:t>
      </w:r>
      <w:r>
        <w:rPr>
          <w:rFonts w:asciiTheme="majorBidi" w:eastAsia="Times New Roman" w:hAnsiTheme="majorBidi" w:cstheme="majorBidi"/>
          <w:sz w:val="24"/>
          <w:szCs w:val="24"/>
          <w:lang w:val="id-ID" w:eastAsia="id-ID"/>
        </w:rPr>
        <w:fldChar w:fldCharType="end"/>
      </w:r>
      <w:r w:rsidRPr="00A26DD7">
        <w:rPr>
          <w:rFonts w:asciiTheme="majorBidi" w:eastAsia="Times New Roman" w:hAnsiTheme="majorBidi" w:cstheme="majorBidi"/>
          <w:sz w:val="24"/>
          <w:szCs w:val="24"/>
          <w:lang w:val="id-ID" w:eastAsia="id-ID"/>
        </w:rPr>
        <w:t>.</w:t>
      </w:r>
    </w:p>
    <w:p w14:paraId="421061AC" w14:textId="77777777" w:rsidR="001C42B8" w:rsidRPr="00A26DD7" w:rsidRDefault="001C42B8" w:rsidP="001C42B8">
      <w:pPr>
        <w:pStyle w:val="ListParagraph"/>
        <w:numPr>
          <w:ilvl w:val="0"/>
          <w:numId w:val="36"/>
        </w:numPr>
        <w:spacing w:after="0" w:line="360" w:lineRule="auto"/>
        <w:ind w:left="284" w:hanging="284"/>
        <w:jc w:val="both"/>
        <w:rPr>
          <w:rFonts w:asciiTheme="majorBidi" w:hAnsiTheme="majorBidi" w:cstheme="majorBidi"/>
          <w:sz w:val="24"/>
          <w:szCs w:val="24"/>
          <w:lang w:val="id-ID"/>
        </w:rPr>
      </w:pPr>
      <w:r w:rsidRPr="00A26DD7">
        <w:rPr>
          <w:rFonts w:asciiTheme="majorBidi" w:hAnsiTheme="majorBidi" w:cstheme="majorBidi"/>
          <w:sz w:val="24"/>
          <w:szCs w:val="24"/>
          <w:lang w:val="id-ID"/>
        </w:rPr>
        <w:t>Memahami isi dan fungsi media</w:t>
      </w:r>
    </w:p>
    <w:p w14:paraId="097FD7A2" w14:textId="77777777" w:rsidR="001C42B8" w:rsidRPr="00F832F5" w:rsidRDefault="001C42B8" w:rsidP="001C42B8">
      <w:pPr>
        <w:pStyle w:val="ListParagraph"/>
        <w:spacing w:after="0" w:line="360" w:lineRule="auto"/>
        <w:ind w:left="0" w:firstLine="284"/>
        <w:jc w:val="both"/>
        <w:rPr>
          <w:rFonts w:asciiTheme="majorBidi" w:hAnsiTheme="majorBidi" w:cstheme="majorBidi"/>
          <w:sz w:val="24"/>
          <w:szCs w:val="24"/>
        </w:rPr>
      </w:pPr>
      <w:r>
        <w:rPr>
          <w:rFonts w:asciiTheme="majorBidi" w:hAnsiTheme="majorBidi" w:cstheme="majorBidi"/>
          <w:sz w:val="24"/>
          <w:szCs w:val="24"/>
        </w:rPr>
        <w:t xml:space="preserve">Berikut ini membuktikan kemampuan membaca dan melakukan pemahaman pesan media, </w:t>
      </w:r>
      <w:r w:rsidRPr="00F832F5">
        <w:rPr>
          <w:rFonts w:asciiTheme="majorBidi" w:hAnsiTheme="majorBidi" w:cstheme="majorBidi"/>
          <w:sz w:val="24"/>
          <w:szCs w:val="24"/>
          <w:lang w:val="id-ID"/>
        </w:rPr>
        <w:t xml:space="preserve">baik audiovisual maupun teks secara interaktif atau pasif. </w:t>
      </w:r>
    </w:p>
    <w:p w14:paraId="088014A8" w14:textId="77777777" w:rsidR="001C42B8" w:rsidRPr="00A26DD7" w:rsidRDefault="001C42B8" w:rsidP="001C42B8">
      <w:pPr>
        <w:pStyle w:val="ListParagraph"/>
        <w:numPr>
          <w:ilvl w:val="0"/>
          <w:numId w:val="36"/>
        </w:numPr>
        <w:spacing w:after="0" w:line="360" w:lineRule="auto"/>
        <w:ind w:left="284" w:hanging="284"/>
        <w:jc w:val="both"/>
        <w:rPr>
          <w:rFonts w:asciiTheme="majorBidi" w:hAnsiTheme="majorBidi" w:cstheme="majorBidi"/>
          <w:sz w:val="24"/>
          <w:szCs w:val="24"/>
          <w:lang w:val="id-ID"/>
        </w:rPr>
      </w:pPr>
      <w:r w:rsidRPr="00A26DD7">
        <w:rPr>
          <w:rFonts w:asciiTheme="majorBidi" w:hAnsiTheme="majorBidi" w:cstheme="majorBidi"/>
          <w:sz w:val="24"/>
          <w:szCs w:val="24"/>
          <w:lang w:val="id-ID"/>
        </w:rPr>
        <w:t>Pengetahuan tentang media dan regulasi media</w:t>
      </w:r>
    </w:p>
    <w:p w14:paraId="34A52A5A" w14:textId="77777777" w:rsidR="001C42B8" w:rsidRPr="00F832F5" w:rsidRDefault="001C42B8" w:rsidP="001C42B8">
      <w:pPr>
        <w:pStyle w:val="ListParagraph"/>
        <w:spacing w:after="0" w:line="360" w:lineRule="auto"/>
        <w:ind w:left="0" w:firstLine="284"/>
        <w:jc w:val="both"/>
        <w:rPr>
          <w:rFonts w:asciiTheme="majorBidi" w:hAnsiTheme="majorBidi" w:cstheme="majorBidi"/>
          <w:sz w:val="24"/>
          <w:szCs w:val="24"/>
        </w:rPr>
      </w:pPr>
      <w:r w:rsidRPr="00A26DD7">
        <w:rPr>
          <w:rFonts w:asciiTheme="majorBidi" w:hAnsiTheme="majorBidi" w:cstheme="majorBidi"/>
          <w:sz w:val="24"/>
          <w:szCs w:val="24"/>
          <w:lang w:val="id-ID"/>
        </w:rPr>
        <w:t xml:space="preserve">Faktor ini memperlihatkan </w:t>
      </w:r>
      <w:r>
        <w:rPr>
          <w:rFonts w:asciiTheme="majorBidi" w:hAnsiTheme="majorBidi" w:cstheme="majorBidi"/>
          <w:sz w:val="24"/>
          <w:szCs w:val="24"/>
        </w:rPr>
        <w:t xml:space="preserve">pemakai dalam melakukan evaluasi sistem media dan fungsinya </w:t>
      </w:r>
      <w:r w:rsidRPr="00A26DD7">
        <w:rPr>
          <w:rFonts w:asciiTheme="majorBidi" w:hAnsiTheme="majorBidi" w:cstheme="majorBidi"/>
          <w:sz w:val="24"/>
          <w:szCs w:val="24"/>
          <w:lang w:val="id-ID"/>
        </w:rPr>
        <w:t>terkait dengan</w:t>
      </w:r>
      <w:r>
        <w:rPr>
          <w:rFonts w:asciiTheme="majorBidi" w:hAnsiTheme="majorBidi" w:cstheme="majorBidi"/>
          <w:sz w:val="24"/>
          <w:szCs w:val="24"/>
        </w:rPr>
        <w:t xml:space="preserve"> sasaran dan tujuan</w:t>
      </w:r>
      <w:r w:rsidRPr="00A26DD7">
        <w:rPr>
          <w:rFonts w:asciiTheme="majorBidi" w:hAnsiTheme="majorBidi" w:cstheme="majorBidi"/>
          <w:sz w:val="24"/>
          <w:szCs w:val="24"/>
          <w:lang w:val="id-ID"/>
        </w:rPr>
        <w:t>. Hal tersebut mengenai konvensi, aturan dan norma yang memiliki pengaruh pada media, dan hukum, otoritas pengatur, pengetahuan para pemangku kepentingan.</w:t>
      </w:r>
    </w:p>
    <w:p w14:paraId="3F5696D0" w14:textId="77777777" w:rsidR="001C42B8" w:rsidRPr="00A26DD7" w:rsidRDefault="001C42B8" w:rsidP="001C42B8">
      <w:pPr>
        <w:pStyle w:val="ListParagraph"/>
        <w:numPr>
          <w:ilvl w:val="0"/>
          <w:numId w:val="36"/>
        </w:numPr>
        <w:spacing w:after="0" w:line="360" w:lineRule="auto"/>
        <w:ind w:left="284" w:hanging="284"/>
        <w:jc w:val="both"/>
        <w:rPr>
          <w:rFonts w:asciiTheme="majorBidi" w:hAnsiTheme="majorBidi" w:cstheme="majorBidi"/>
          <w:sz w:val="24"/>
          <w:szCs w:val="24"/>
          <w:lang w:val="id-ID"/>
        </w:rPr>
      </w:pPr>
      <w:r w:rsidRPr="00A26DD7">
        <w:rPr>
          <w:rFonts w:asciiTheme="majorBidi" w:hAnsiTheme="majorBidi" w:cstheme="majorBidi"/>
          <w:sz w:val="24"/>
          <w:szCs w:val="24"/>
          <w:lang w:val="id-ID"/>
        </w:rPr>
        <w:t>Perilaku pengguna (internet)</w:t>
      </w:r>
    </w:p>
    <w:p w14:paraId="77E4746A" w14:textId="77777777" w:rsidR="001C42B8" w:rsidRPr="00A26DD7" w:rsidRDefault="001C42B8" w:rsidP="001C42B8">
      <w:pPr>
        <w:pStyle w:val="ListParagraph"/>
        <w:spacing w:after="0" w:line="360" w:lineRule="auto"/>
        <w:ind w:left="0" w:firstLine="284"/>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Perilaku pengguna merupakan hasil terakhir dari kebiasaan berpikir, membaca, menulis dan berbicara pengguna dari kesan pertama, pernyataan, konteks, proses, pengalaman, organisasi atau hal lainnya yang berhubungan dengan dunia di sekitarnya. </w:t>
      </w:r>
    </w:p>
    <w:p w14:paraId="1252F1F5" w14:textId="77777777" w:rsidR="001C42B8" w:rsidRPr="00A26DD7" w:rsidRDefault="001C42B8" w:rsidP="001C42B8">
      <w:pPr>
        <w:pStyle w:val="Heading3"/>
        <w:ind w:left="0" w:firstLine="0"/>
      </w:pPr>
      <w:bookmarkStart w:id="27" w:name="_Toc135982658"/>
      <w:r>
        <w:rPr>
          <w:lang w:val="en-GB"/>
        </w:rPr>
        <w:t>4.2.3</w:t>
      </w:r>
      <w:r w:rsidRPr="00A26DD7">
        <w:t xml:space="preserve"> </w:t>
      </w:r>
      <w:r w:rsidRPr="00D51A0F">
        <w:rPr>
          <w:i/>
          <w:iCs/>
        </w:rPr>
        <w:t>Communicative Abilities</w:t>
      </w:r>
      <w:r w:rsidRPr="00A26DD7">
        <w:t xml:space="preserve"> Siswa SMPN 1 Sumber</w:t>
      </w:r>
      <w:bookmarkEnd w:id="27"/>
    </w:p>
    <w:p w14:paraId="131909C4"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Kemampuan komunikasi disini menjelaskan bahwa setiap individu memilki </w:t>
      </w:r>
      <w:r>
        <w:rPr>
          <w:rFonts w:asciiTheme="majorBidi" w:eastAsia="Times New Roman" w:hAnsiTheme="majorBidi" w:cstheme="majorBidi"/>
          <w:sz w:val="24"/>
          <w:szCs w:val="24"/>
          <w:lang w:eastAsia="id-ID"/>
        </w:rPr>
        <w:t xml:space="preserve">kompetensi dalam menciptakan </w:t>
      </w:r>
      <w:r w:rsidRPr="00A26DD7">
        <w:rPr>
          <w:rFonts w:asciiTheme="majorBidi" w:eastAsia="Times New Roman" w:hAnsiTheme="majorBidi" w:cstheme="majorBidi"/>
          <w:sz w:val="24"/>
          <w:szCs w:val="24"/>
          <w:lang w:val="id-ID" w:eastAsia="id-ID"/>
        </w:rPr>
        <w:t>relasi so</w:t>
      </w:r>
      <w:r>
        <w:rPr>
          <w:rFonts w:asciiTheme="majorBidi" w:eastAsia="Times New Roman" w:hAnsiTheme="majorBidi" w:cstheme="majorBidi"/>
          <w:sz w:val="24"/>
          <w:szCs w:val="24"/>
          <w:lang w:val="id-ID" w:eastAsia="id-ID"/>
        </w:rPr>
        <w:t>sial, berkontribusi</w:t>
      </w:r>
      <w:r w:rsidRPr="00A26DD7">
        <w:rPr>
          <w:rFonts w:asciiTheme="majorBidi" w:eastAsia="Times New Roman" w:hAnsiTheme="majorBidi" w:cstheme="majorBidi"/>
          <w:sz w:val="24"/>
          <w:szCs w:val="24"/>
          <w:lang w:val="id-ID" w:eastAsia="id-ID"/>
        </w:rPr>
        <w:t xml:space="preserve"> terhadap lingkungan melalui media dan dapat m</w:t>
      </w:r>
      <w:proofErr w:type="spellStart"/>
      <w:r>
        <w:rPr>
          <w:rFonts w:asciiTheme="majorBidi" w:eastAsia="Times New Roman" w:hAnsiTheme="majorBidi" w:cstheme="majorBidi"/>
          <w:sz w:val="24"/>
          <w:szCs w:val="24"/>
          <w:lang w:eastAsia="id-ID"/>
        </w:rPr>
        <w:t>enciptkan</w:t>
      </w:r>
      <w:proofErr w:type="spellEnd"/>
      <w:r w:rsidRPr="00A26DD7">
        <w:rPr>
          <w:rFonts w:asciiTheme="majorBidi" w:eastAsia="Times New Roman" w:hAnsiTheme="majorBidi" w:cstheme="majorBidi"/>
          <w:sz w:val="24"/>
          <w:szCs w:val="24"/>
          <w:lang w:val="id-ID" w:eastAsia="id-ID"/>
        </w:rPr>
        <w:t xml:space="preserve"> konten yang dapat dijadikan informasi. Kecakapan ini dapat dilihat dengan menggunakan media sosial. Menurut </w:t>
      </w:r>
      <w:r>
        <w:rPr>
          <w:rFonts w:asciiTheme="majorBidi" w:eastAsia="Times New Roman" w:hAnsiTheme="majorBidi" w:cstheme="majorBidi"/>
          <w:sz w:val="24"/>
          <w:szCs w:val="24"/>
          <w:lang w:val="id-ID" w:eastAsia="id-ID"/>
        </w:rPr>
        <w:fldChar w:fldCharType="begin" w:fldLock="1"/>
      </w:r>
      <w:r>
        <w:rPr>
          <w:rFonts w:asciiTheme="majorBidi" w:eastAsia="Times New Roman" w:hAnsiTheme="majorBidi" w:cstheme="majorBidi"/>
          <w:sz w:val="24"/>
          <w:szCs w:val="24"/>
          <w:lang w:val="id-ID" w:eastAsia="id-ID"/>
        </w:rPr>
        <w:instrText>ADDIN CSL_CITATION {"citationItems":[{"id":"ITEM-1","itemData":{"author":[{"dropping-particle":"","family":"Yusup","given":"Pawit","non-dropping-particle":"","parse-names":false,"suffix":""}],"id":"ITEM-1","issued":{"date-parts":[["2010"]]},"publisher":"Bumi Aksara","publisher-place":"Jakarta","title":"Komunikasi instruksional: teori &amp; praktik","type":"book"},"uris":["http://www.mendeley.com/documents/?uuid=ae000a75-3eab-4a2f-9532-e3f7f2256365"]}],"mendeley":{"formattedCitation":"(P. Yusup, 2010)","manualFormatting":"Yusup (2010)","plainTextFormattedCitation":"(P. Yusup, 2010)","previouslyFormattedCitation":"(P. Yusup, 2010)"},"properties":{"noteIndex":0},"schema":"https://github.com/citation-style-language/schema/raw/master/csl-citation.json"}</w:instrText>
      </w:r>
      <w:r>
        <w:rPr>
          <w:rFonts w:asciiTheme="majorBidi" w:eastAsia="Times New Roman" w:hAnsiTheme="majorBidi" w:cstheme="majorBidi"/>
          <w:sz w:val="24"/>
          <w:szCs w:val="24"/>
          <w:lang w:val="id-ID" w:eastAsia="id-ID"/>
        </w:rPr>
        <w:fldChar w:fldCharType="separate"/>
      </w:r>
      <w:r w:rsidRPr="00277C3D">
        <w:rPr>
          <w:rFonts w:asciiTheme="majorBidi" w:eastAsia="Times New Roman" w:hAnsiTheme="majorBidi" w:cstheme="majorBidi"/>
          <w:noProof/>
          <w:sz w:val="24"/>
          <w:szCs w:val="24"/>
          <w:lang w:val="id-ID" w:eastAsia="id-ID"/>
        </w:rPr>
        <w:t>Yusup</w:t>
      </w:r>
      <w:r w:rsidRPr="000B277A">
        <w:rPr>
          <w:rFonts w:asciiTheme="majorBidi" w:eastAsia="Times New Roman" w:hAnsiTheme="majorBidi" w:cstheme="majorBidi"/>
          <w:noProof/>
          <w:sz w:val="24"/>
          <w:szCs w:val="24"/>
          <w:lang w:val="id-ID" w:eastAsia="id-ID"/>
        </w:rPr>
        <w:t xml:space="preserve"> (</w:t>
      </w:r>
      <w:r w:rsidRPr="00277C3D">
        <w:rPr>
          <w:rFonts w:asciiTheme="majorBidi" w:eastAsia="Times New Roman" w:hAnsiTheme="majorBidi" w:cstheme="majorBidi"/>
          <w:noProof/>
          <w:sz w:val="24"/>
          <w:szCs w:val="24"/>
          <w:lang w:val="id-ID" w:eastAsia="id-ID"/>
        </w:rPr>
        <w:t>2010)</w:t>
      </w:r>
      <w:r>
        <w:rPr>
          <w:rFonts w:asciiTheme="majorBidi" w:eastAsia="Times New Roman" w:hAnsiTheme="majorBidi" w:cstheme="majorBidi"/>
          <w:sz w:val="24"/>
          <w:szCs w:val="24"/>
          <w:lang w:val="id-ID" w:eastAsia="id-ID"/>
        </w:rPr>
        <w:fldChar w:fldCharType="end"/>
      </w:r>
      <w:r w:rsidRPr="00A26DD7">
        <w:rPr>
          <w:rFonts w:asciiTheme="majorBidi" w:eastAsia="Times New Roman" w:hAnsiTheme="majorBidi" w:cstheme="majorBidi"/>
          <w:sz w:val="24"/>
          <w:szCs w:val="24"/>
          <w:lang w:val="id-ID" w:eastAsia="id-ID"/>
        </w:rPr>
        <w:t xml:space="preserve"> menjelaskan bahwa kecakapan komunikasi </w:t>
      </w:r>
      <w:r>
        <w:rPr>
          <w:rFonts w:asciiTheme="majorBidi" w:eastAsia="Times New Roman" w:hAnsiTheme="majorBidi" w:cstheme="majorBidi"/>
          <w:sz w:val="24"/>
          <w:szCs w:val="24"/>
          <w:lang w:eastAsia="id-ID"/>
        </w:rPr>
        <w:t xml:space="preserve">didefinisikan </w:t>
      </w:r>
      <w:r w:rsidRPr="00A26DD7">
        <w:rPr>
          <w:rFonts w:asciiTheme="majorBidi" w:eastAsia="Times New Roman" w:hAnsiTheme="majorBidi" w:cstheme="majorBidi"/>
          <w:sz w:val="24"/>
          <w:szCs w:val="24"/>
          <w:lang w:val="id-ID" w:eastAsia="id-ID"/>
        </w:rPr>
        <w:t xml:space="preserve">sebagai hubungan sosial yang dinamis antara sosial ataupun kelompok. Terdapat 7 pertanyaan diantaranya mengenai pembuatan konten </w:t>
      </w:r>
      <w:r w:rsidRPr="00A26DD7">
        <w:rPr>
          <w:rFonts w:asciiTheme="majorBidi" w:eastAsia="Times New Roman" w:hAnsiTheme="majorBidi" w:cstheme="majorBidi"/>
          <w:sz w:val="24"/>
          <w:szCs w:val="24"/>
          <w:lang w:val="id-ID" w:eastAsia="id-ID"/>
        </w:rPr>
        <w:lastRenderedPageBreak/>
        <w:t>informasi di media, menanggapi atau berinteraksi dengan menggunakan konten atau isi informasi, dapat memberikan pandangan mengenai isu yang terbaru, berkolaborasi dengan menggunakan jaringan internet, kemampuan untuk memproduksi konten media, menjadikan konten media sebagai hal yang menyenangkan serta membuat konten media yang benar dan efektif.</w:t>
      </w:r>
    </w:p>
    <w:p w14:paraId="42985BCD" w14:textId="77777777" w:rsidR="001C42B8" w:rsidRPr="00A26DD7" w:rsidRDefault="001C42B8" w:rsidP="001C42B8">
      <w:pPr>
        <w:spacing w:after="0" w:line="360" w:lineRule="auto"/>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Persentase tertinggi terdapat pada pertanyaan kedua puluh satu dengan jumlah 93% mengenai menjadikan konten media yang menyenangkan. Sementara itu persentase terendah terdapat pada pertanyaan keenam belas dan kedua puluh mengenai pembuatan konten informasi di media dan memproduksi konten media dengan jumlah 70%. Namun jumlah persentase dari keseluruhan pertanyaan mengenai kemampuan komunikasi yaitu 67% sebagian besar dari siswa memiliki kemampuan ini.</w:t>
      </w:r>
    </w:p>
    <w:p w14:paraId="6A0698C5" w14:textId="77777777" w:rsidR="001C42B8" w:rsidRPr="00A26DD7" w:rsidRDefault="001C42B8" w:rsidP="001C42B8">
      <w:pPr>
        <w:pStyle w:val="ListParagraph"/>
        <w:spacing w:after="0" w:line="360" w:lineRule="auto"/>
        <w:ind w:left="0"/>
        <w:jc w:val="both"/>
        <w:rPr>
          <w:rFonts w:asciiTheme="majorBidi" w:eastAsia="Times New Roman" w:hAnsiTheme="majorBidi" w:cstheme="majorBidi"/>
          <w:sz w:val="24"/>
          <w:szCs w:val="24"/>
          <w:lang w:val="id-ID" w:eastAsia="id-ID"/>
        </w:rPr>
      </w:pPr>
      <w:r w:rsidRPr="00A26DD7">
        <w:rPr>
          <w:rFonts w:asciiTheme="majorBidi" w:eastAsia="Times New Roman" w:hAnsiTheme="majorBidi" w:cstheme="majorBidi"/>
          <w:sz w:val="24"/>
          <w:szCs w:val="24"/>
          <w:lang w:val="id-ID" w:eastAsia="id-ID"/>
        </w:rPr>
        <w:t xml:space="preserve">      Faktor dari tingginya persentase pada pertanyaan kedua puluh satu yaitu sesuai dengan pengamatan peneliti, para siswa ketika sedang beristirahat mereka bermain ponsel untuk melihat konten-konten yang ada di media. Oleh sebab itulah mereka menjadikan konten media sebagai hal yang menyenangkan. Sedangkan faktor dari rendahnya persentase pada pertanyaan keenam belas dan kedua puluh, dikarenakan para siswa tidak memperoleh pengetahuan dan keterampilan mengenai pembuatan atau produksi konten baik konten informasi maupun konten hiburan. Oleh sebab itu persentase pada pertanyaan mengenai konten lebih rendah dibandingkan pertanyaan yang lain.  Sementara itu, faktor cukup tingginya persentase dari jumlah keseluruhan pertanyaan pada poin </w:t>
      </w:r>
      <w:r w:rsidRPr="00A26DD7">
        <w:rPr>
          <w:rFonts w:asciiTheme="majorBidi" w:eastAsia="Times New Roman" w:hAnsiTheme="majorBidi" w:cstheme="majorBidi"/>
          <w:i/>
          <w:iCs/>
          <w:sz w:val="24"/>
          <w:szCs w:val="24"/>
          <w:lang w:val="id-ID" w:eastAsia="id-ID"/>
        </w:rPr>
        <w:t>communication abilities</w:t>
      </w:r>
      <w:r w:rsidRPr="00A26DD7">
        <w:rPr>
          <w:rFonts w:asciiTheme="majorBidi" w:eastAsia="Times New Roman" w:hAnsiTheme="majorBidi" w:cstheme="majorBidi"/>
          <w:sz w:val="24"/>
          <w:szCs w:val="24"/>
          <w:lang w:val="id-ID" w:eastAsia="id-ID"/>
        </w:rPr>
        <w:t xml:space="preserve"> yaitu para siswa kurangnya akan pengetahuan dan keterampilan pada pembuatan konten. Menurut pengamatan peneliti juga sebagian siswa kurangnya rasa percaya diri untuk membuat konten baik informasi ataupun hiburan di media. Sehingga tingkat kemampuan komunikasi siswa terhadap literasi media digital dikatakan cukup tinggi atau lumayan rendah dari poin kompetensi indivu lainnya.</w:t>
      </w:r>
    </w:p>
    <w:p w14:paraId="1A1F9A7B" w14:textId="77777777" w:rsidR="001C42B8" w:rsidRPr="00A26DD7" w:rsidRDefault="001C42B8" w:rsidP="001C42B8">
      <w:pPr>
        <w:spacing w:after="0" w:line="360" w:lineRule="auto"/>
        <w:jc w:val="both"/>
        <w:rPr>
          <w:rFonts w:asciiTheme="majorBidi" w:hAnsiTheme="majorBidi" w:cstheme="majorBidi"/>
          <w:sz w:val="24"/>
          <w:szCs w:val="24"/>
          <w:lang w:val="id-ID"/>
        </w:rPr>
      </w:pPr>
      <w:r w:rsidRPr="00A26DD7">
        <w:rPr>
          <w:rFonts w:asciiTheme="majorBidi" w:hAnsiTheme="majorBidi" w:cstheme="majorBidi"/>
          <w:i/>
          <w:iCs/>
          <w:sz w:val="24"/>
          <w:szCs w:val="24"/>
          <w:lang w:val="id-ID"/>
        </w:rPr>
        <w:t xml:space="preserve">      </w:t>
      </w:r>
      <w:r>
        <w:rPr>
          <w:rFonts w:asciiTheme="majorBidi" w:hAnsiTheme="majorBidi" w:cstheme="majorBidi"/>
          <w:i/>
          <w:iCs/>
          <w:sz w:val="24"/>
          <w:szCs w:val="24"/>
        </w:rPr>
        <w:t xml:space="preserve"> </w:t>
      </w:r>
      <w:r>
        <w:rPr>
          <w:rFonts w:asciiTheme="majorBidi" w:hAnsiTheme="majorBidi" w:cstheme="majorBidi"/>
          <w:i/>
          <w:iCs/>
          <w:sz w:val="24"/>
          <w:szCs w:val="24"/>
          <w:lang w:val="id-ID"/>
        </w:rPr>
        <w:fldChar w:fldCharType="begin" w:fldLock="1"/>
      </w:r>
      <w:r>
        <w:rPr>
          <w:rFonts w:asciiTheme="majorBidi" w:hAnsiTheme="majorBidi" w:cstheme="majorBidi"/>
          <w:i/>
          <w:iCs/>
          <w:sz w:val="24"/>
          <w:szCs w:val="24"/>
          <w:lang w:val="id-ID"/>
        </w:rPr>
        <w:instrText>ADDIN CSL_CITATION {"citationItems":[{"id":"ITEM-1","itemData":{"author":[{"dropping-particle":"","family":"Giuglea","given":"Monalisa","non-dropping-particle":"","parse-names":false,"suffix":""}],"container-title":"Europolity: Continuity \\&amp; Change Eur. Governance","id":"ITEM-1","issued":{"date-parts":[["2009"]]},"page":"43","publisher":"HeinOnline","title":"The Evolution of the Competences of the European Commission","type":"article-journal","volume":"3"},"uris":["http://www.mendeley.com/documents/?uuid=629caabe-8aee-4799-b843-1371159079e9"]}],"mendeley":{"formattedCitation":"(Giuglea, 2009)","manualFormatting":"Giuglea (2009)","plainTextFormattedCitation":"(Giuglea, 2009)","previouslyFormattedCitation":"(Giuglea, 2009)"},"properties":{"noteIndex":0},"schema":"https://github.com/citation-style-language/schema/raw/master/csl-citation.json"}</w:instrText>
      </w:r>
      <w:r>
        <w:rPr>
          <w:rFonts w:asciiTheme="majorBidi" w:hAnsiTheme="majorBidi" w:cstheme="majorBidi"/>
          <w:i/>
          <w:iCs/>
          <w:sz w:val="24"/>
          <w:szCs w:val="24"/>
          <w:lang w:val="id-ID"/>
        </w:rPr>
        <w:fldChar w:fldCharType="separate"/>
      </w:r>
      <w:r w:rsidRPr="00277C3D">
        <w:rPr>
          <w:rFonts w:asciiTheme="majorBidi" w:hAnsiTheme="majorBidi" w:cstheme="majorBidi"/>
          <w:iCs/>
          <w:noProof/>
          <w:sz w:val="24"/>
          <w:szCs w:val="24"/>
          <w:lang w:val="id-ID"/>
        </w:rPr>
        <w:t>Giuglea</w:t>
      </w:r>
      <w:r>
        <w:rPr>
          <w:rFonts w:asciiTheme="majorBidi" w:hAnsiTheme="majorBidi" w:cstheme="majorBidi"/>
          <w:iCs/>
          <w:noProof/>
          <w:sz w:val="24"/>
          <w:szCs w:val="24"/>
        </w:rPr>
        <w:t xml:space="preserve"> (</w:t>
      </w:r>
      <w:r w:rsidRPr="00277C3D">
        <w:rPr>
          <w:rFonts w:asciiTheme="majorBidi" w:hAnsiTheme="majorBidi" w:cstheme="majorBidi"/>
          <w:iCs/>
          <w:noProof/>
          <w:sz w:val="24"/>
          <w:szCs w:val="24"/>
          <w:lang w:val="id-ID"/>
        </w:rPr>
        <w:t>2009)</w:t>
      </w:r>
      <w:r>
        <w:rPr>
          <w:rFonts w:asciiTheme="majorBidi" w:hAnsiTheme="majorBidi" w:cstheme="majorBidi"/>
          <w:i/>
          <w:iCs/>
          <w:sz w:val="24"/>
          <w:szCs w:val="24"/>
          <w:lang w:val="id-ID"/>
        </w:rPr>
        <w:fldChar w:fldCharType="end"/>
      </w:r>
      <w:r w:rsidRPr="00A26DD7">
        <w:rPr>
          <w:rFonts w:asciiTheme="majorBidi" w:hAnsiTheme="majorBidi" w:cstheme="majorBidi"/>
          <w:i/>
          <w:iCs/>
          <w:sz w:val="24"/>
          <w:szCs w:val="24"/>
          <w:lang w:val="id-ID"/>
        </w:rPr>
        <w:t xml:space="preserve">  </w:t>
      </w:r>
      <w:r w:rsidRPr="00A26DD7">
        <w:rPr>
          <w:rFonts w:asciiTheme="majorBidi" w:hAnsiTheme="majorBidi" w:cstheme="majorBidi"/>
          <w:sz w:val="24"/>
          <w:szCs w:val="24"/>
          <w:lang w:val="id-ID"/>
        </w:rPr>
        <w:t>terdapat beberapa faktor pada kemampuan komunikasi sebagai berikut.</w:t>
      </w:r>
    </w:p>
    <w:p w14:paraId="49761D27" w14:textId="77777777" w:rsidR="001C42B8" w:rsidRPr="00A26DD7" w:rsidRDefault="001C42B8" w:rsidP="001C42B8">
      <w:pPr>
        <w:pStyle w:val="ListParagraph"/>
        <w:numPr>
          <w:ilvl w:val="0"/>
          <w:numId w:val="38"/>
        </w:numPr>
        <w:spacing w:after="0" w:line="360" w:lineRule="auto"/>
        <w:ind w:left="0" w:hanging="11"/>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 Hubungan Sosial</w:t>
      </w:r>
    </w:p>
    <w:p w14:paraId="53492B0C" w14:textId="77777777" w:rsidR="001C42B8" w:rsidRPr="00A26DD7" w:rsidRDefault="001C42B8" w:rsidP="001C42B8">
      <w:pPr>
        <w:pStyle w:val="ListParagraph"/>
        <w:spacing w:after="0" w:line="360" w:lineRule="auto"/>
        <w:ind w:left="1"/>
        <w:jc w:val="both"/>
        <w:rPr>
          <w:rFonts w:asciiTheme="majorBidi" w:hAnsiTheme="majorBidi" w:cstheme="majorBidi"/>
          <w:sz w:val="24"/>
          <w:szCs w:val="24"/>
          <w:lang w:val="id-ID"/>
        </w:rPr>
      </w:pPr>
      <w:r w:rsidRPr="00A26DD7">
        <w:rPr>
          <w:rFonts w:asciiTheme="majorBidi" w:hAnsiTheme="majorBidi" w:cstheme="majorBidi"/>
          <w:sz w:val="24"/>
          <w:szCs w:val="24"/>
          <w:lang w:val="id-ID"/>
        </w:rPr>
        <w:lastRenderedPageBreak/>
        <w:t xml:space="preserve">    Faktor ini menunjukkan kapasitas pengguna untuk menghubungi individu lain, untuk bekerja sama, membangun jaringan dan komunitas yang berbeda. </w:t>
      </w:r>
    </w:p>
    <w:p w14:paraId="390548F2" w14:textId="77777777" w:rsidR="001C42B8" w:rsidRPr="00A26DD7" w:rsidRDefault="001C42B8" w:rsidP="001C42B8">
      <w:pPr>
        <w:pStyle w:val="ListParagraph"/>
        <w:numPr>
          <w:ilvl w:val="0"/>
          <w:numId w:val="38"/>
        </w:numPr>
        <w:spacing w:after="0" w:line="360" w:lineRule="auto"/>
        <w:ind w:left="0" w:hanging="11"/>
        <w:jc w:val="both"/>
        <w:rPr>
          <w:rFonts w:asciiTheme="majorBidi" w:hAnsiTheme="majorBidi" w:cstheme="majorBidi"/>
          <w:sz w:val="24"/>
          <w:szCs w:val="24"/>
          <w:lang w:val="id-ID"/>
        </w:rPr>
      </w:pPr>
      <w:r w:rsidRPr="00A26DD7">
        <w:rPr>
          <w:rFonts w:asciiTheme="majorBidi" w:hAnsiTheme="majorBidi" w:cstheme="majorBidi"/>
          <w:sz w:val="24"/>
          <w:szCs w:val="24"/>
          <w:lang w:val="id-ID"/>
        </w:rPr>
        <w:t>Partisipasi dalam Ruang Publik</w:t>
      </w:r>
    </w:p>
    <w:p w14:paraId="1ACC40BC" w14:textId="77777777" w:rsidR="001C42B8" w:rsidRPr="00C9416D" w:rsidRDefault="001C42B8" w:rsidP="001C42B8">
      <w:pPr>
        <w:pStyle w:val="ListParagraph"/>
        <w:spacing w:after="0" w:line="360" w:lineRule="auto"/>
        <w:ind w:left="0"/>
        <w:jc w:val="both"/>
        <w:rPr>
          <w:rFonts w:asciiTheme="majorBidi" w:hAnsiTheme="majorBidi" w:cstheme="majorBidi"/>
          <w:sz w:val="24"/>
          <w:szCs w:val="24"/>
        </w:rPr>
      </w:pPr>
      <w:r w:rsidRPr="00C9416D">
        <w:rPr>
          <w:rFonts w:asciiTheme="majorBidi" w:hAnsiTheme="majorBidi" w:cstheme="majorBidi"/>
          <w:sz w:val="24"/>
          <w:szCs w:val="24"/>
          <w:lang w:val="id-ID"/>
        </w:rPr>
        <w:t xml:space="preserve">     Faktor ini terdapat dua kategori diantaranya penggunaan </w:t>
      </w:r>
      <w:r w:rsidRPr="00C9416D">
        <w:rPr>
          <w:rFonts w:asciiTheme="majorBidi" w:hAnsiTheme="majorBidi" w:cstheme="majorBidi"/>
          <w:i/>
          <w:iCs/>
          <w:sz w:val="24"/>
          <w:szCs w:val="24"/>
          <w:lang w:val="id-ID"/>
        </w:rPr>
        <w:t>e-government</w:t>
      </w:r>
      <w:r w:rsidRPr="00C9416D">
        <w:rPr>
          <w:rFonts w:asciiTheme="majorBidi" w:hAnsiTheme="majorBidi" w:cstheme="majorBidi"/>
          <w:sz w:val="24"/>
          <w:szCs w:val="24"/>
          <w:lang w:val="id-ID"/>
        </w:rPr>
        <w:t xml:space="preserve"> serta </w:t>
      </w:r>
      <w:r>
        <w:rPr>
          <w:rFonts w:asciiTheme="majorBidi" w:hAnsiTheme="majorBidi" w:cstheme="majorBidi"/>
          <w:sz w:val="24"/>
          <w:szCs w:val="24"/>
        </w:rPr>
        <w:t>memanfaatkan media untuk terlibat dan melakukan komunikasi kepada pemerintah</w:t>
      </w:r>
    </w:p>
    <w:p w14:paraId="28DC3774" w14:textId="77777777" w:rsidR="001C42B8" w:rsidRPr="00A26DD7" w:rsidRDefault="001C42B8" w:rsidP="001C42B8">
      <w:pPr>
        <w:pStyle w:val="ListParagraph"/>
        <w:spacing w:after="0" w:line="360" w:lineRule="auto"/>
        <w:ind w:left="0"/>
        <w:jc w:val="both"/>
        <w:rPr>
          <w:rFonts w:asciiTheme="majorBidi" w:hAnsiTheme="majorBidi" w:cstheme="majorBidi"/>
          <w:sz w:val="24"/>
          <w:szCs w:val="24"/>
          <w:lang w:val="id-ID"/>
        </w:rPr>
      </w:pPr>
      <w:r w:rsidRPr="00C9416D">
        <w:rPr>
          <w:rFonts w:asciiTheme="majorBidi" w:hAnsiTheme="majorBidi" w:cstheme="majorBidi"/>
          <w:sz w:val="24"/>
          <w:szCs w:val="24"/>
          <w:lang w:val="id-ID"/>
        </w:rPr>
        <w:t>dan individu lain dengan</w:t>
      </w:r>
      <w:r>
        <w:rPr>
          <w:rFonts w:asciiTheme="majorBidi" w:hAnsiTheme="majorBidi" w:cstheme="majorBidi"/>
          <w:sz w:val="24"/>
          <w:szCs w:val="24"/>
        </w:rPr>
        <w:t xml:space="preserve"> maksud pembentukan kebijakan</w:t>
      </w:r>
      <w:r w:rsidRPr="00A26DD7">
        <w:rPr>
          <w:rFonts w:asciiTheme="majorBidi" w:hAnsiTheme="majorBidi" w:cstheme="majorBidi"/>
          <w:sz w:val="24"/>
          <w:szCs w:val="24"/>
          <w:lang w:val="id-ID"/>
        </w:rPr>
        <w:t xml:space="preserve">. </w:t>
      </w:r>
    </w:p>
    <w:p w14:paraId="234817BD" w14:textId="77777777" w:rsidR="001C42B8" w:rsidRPr="00A26DD7" w:rsidRDefault="001C42B8" w:rsidP="001C42B8">
      <w:pPr>
        <w:pStyle w:val="ListParagraph"/>
        <w:numPr>
          <w:ilvl w:val="0"/>
          <w:numId w:val="38"/>
        </w:numPr>
        <w:spacing w:after="0" w:line="360" w:lineRule="auto"/>
        <w:ind w:left="0" w:hanging="11"/>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 Kemampuan Pembuatan Konten</w:t>
      </w:r>
    </w:p>
    <w:p w14:paraId="1FC362C9" w14:textId="77777777" w:rsidR="001C42B8" w:rsidRPr="00A26DD7" w:rsidRDefault="001C42B8" w:rsidP="001C42B8">
      <w:pPr>
        <w:spacing w:after="0" w:line="360" w:lineRule="auto"/>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     Kemampuan ini berhubungan dengan nilai atau </w:t>
      </w:r>
      <w:r>
        <w:rPr>
          <w:rFonts w:asciiTheme="majorBidi" w:hAnsiTheme="majorBidi" w:cstheme="majorBidi"/>
          <w:sz w:val="24"/>
          <w:szCs w:val="24"/>
        </w:rPr>
        <w:t xml:space="preserve">kompetensi </w:t>
      </w:r>
      <w:proofErr w:type="spellStart"/>
      <w:r>
        <w:rPr>
          <w:rFonts w:asciiTheme="majorBidi" w:hAnsiTheme="majorBidi" w:cstheme="majorBidi"/>
          <w:sz w:val="24"/>
          <w:szCs w:val="24"/>
        </w:rPr>
        <w:t>seseirang</w:t>
      </w:r>
      <w:proofErr w:type="spellEnd"/>
      <w:r>
        <w:rPr>
          <w:rFonts w:asciiTheme="majorBidi" w:hAnsiTheme="majorBidi" w:cstheme="majorBidi"/>
          <w:sz w:val="24"/>
          <w:szCs w:val="24"/>
        </w:rPr>
        <w:t xml:space="preserve"> dalam </w:t>
      </w:r>
      <w:r w:rsidRPr="00A26DD7">
        <w:rPr>
          <w:rFonts w:asciiTheme="majorBidi" w:hAnsiTheme="majorBidi" w:cstheme="majorBidi"/>
          <w:sz w:val="24"/>
          <w:szCs w:val="24"/>
          <w:lang w:val="id-ID"/>
        </w:rPr>
        <w:t>membuat konten baru dan m</w:t>
      </w:r>
      <w:proofErr w:type="spellStart"/>
      <w:r>
        <w:rPr>
          <w:rFonts w:asciiTheme="majorBidi" w:hAnsiTheme="majorBidi" w:cstheme="majorBidi"/>
          <w:sz w:val="24"/>
          <w:szCs w:val="24"/>
        </w:rPr>
        <w:t>enciptakan</w:t>
      </w:r>
      <w:proofErr w:type="spellEnd"/>
      <w:r w:rsidRPr="00A26DD7">
        <w:rPr>
          <w:rFonts w:asciiTheme="majorBidi" w:hAnsiTheme="majorBidi" w:cstheme="majorBidi"/>
          <w:sz w:val="24"/>
          <w:szCs w:val="24"/>
          <w:lang w:val="id-ID"/>
        </w:rPr>
        <w:t xml:space="preserve"> orisinal pesan media. Hal itu dikarenakan mereka yang memiliki kemampuan untuk membuat konten merupakan aktualisasi dari kema</w:t>
      </w:r>
      <w:r>
        <w:rPr>
          <w:rFonts w:asciiTheme="majorBidi" w:hAnsiTheme="majorBidi" w:cstheme="majorBidi"/>
          <w:sz w:val="24"/>
          <w:szCs w:val="24"/>
          <w:lang w:val="id-ID"/>
        </w:rPr>
        <w:t>mpuan pengguna dalam pemakaian</w:t>
      </w:r>
      <w:r w:rsidRPr="00A26DD7">
        <w:rPr>
          <w:rFonts w:asciiTheme="majorBidi" w:hAnsiTheme="majorBidi" w:cstheme="majorBidi"/>
          <w:sz w:val="24"/>
          <w:szCs w:val="24"/>
          <w:lang w:val="id-ID"/>
        </w:rPr>
        <w:t xml:space="preserve">, identifikasi dan </w:t>
      </w:r>
      <w:r>
        <w:rPr>
          <w:rFonts w:asciiTheme="majorBidi" w:hAnsiTheme="majorBidi" w:cstheme="majorBidi"/>
          <w:sz w:val="24"/>
          <w:szCs w:val="24"/>
        </w:rPr>
        <w:t xml:space="preserve">melakukan pemahaman </w:t>
      </w:r>
      <w:r w:rsidRPr="00A26DD7">
        <w:rPr>
          <w:rFonts w:asciiTheme="majorBidi" w:hAnsiTheme="majorBidi" w:cstheme="majorBidi"/>
          <w:sz w:val="24"/>
          <w:szCs w:val="24"/>
          <w:lang w:val="id-ID"/>
        </w:rPr>
        <w:t>isi informasi dalam pesan m</w:t>
      </w:r>
      <w:r>
        <w:rPr>
          <w:rFonts w:asciiTheme="majorBidi" w:hAnsiTheme="majorBidi" w:cstheme="majorBidi"/>
          <w:sz w:val="24"/>
          <w:szCs w:val="24"/>
          <w:lang w:val="id-ID"/>
        </w:rPr>
        <w:t>edia serta dapat merespon dengan</w:t>
      </w:r>
      <w:r w:rsidRPr="00A26DD7">
        <w:rPr>
          <w:rFonts w:asciiTheme="majorBidi" w:hAnsiTheme="majorBidi" w:cstheme="majorBidi"/>
          <w:sz w:val="24"/>
          <w:szCs w:val="24"/>
          <w:lang w:val="id-ID"/>
        </w:rPr>
        <w:t xml:space="preserve"> tepat.</w:t>
      </w:r>
    </w:p>
    <w:p w14:paraId="25B18A8B" w14:textId="77777777" w:rsidR="001C42B8" w:rsidRPr="00A26DD7" w:rsidRDefault="001C42B8" w:rsidP="001C42B8">
      <w:pPr>
        <w:spacing w:after="0" w:line="360" w:lineRule="auto"/>
        <w:jc w:val="both"/>
        <w:rPr>
          <w:rFonts w:asciiTheme="majorBidi" w:hAnsiTheme="majorBidi" w:cstheme="majorBidi"/>
          <w:sz w:val="24"/>
          <w:szCs w:val="24"/>
          <w:lang w:val="id-ID"/>
        </w:rPr>
      </w:pPr>
    </w:p>
    <w:p w14:paraId="271CC1F3" w14:textId="77777777" w:rsidR="001C42B8" w:rsidRPr="00A26DD7" w:rsidRDefault="001C42B8" w:rsidP="001C42B8">
      <w:pPr>
        <w:pStyle w:val="Heading2"/>
        <w:numPr>
          <w:ilvl w:val="1"/>
          <w:numId w:val="44"/>
        </w:numPr>
      </w:pPr>
      <w:r>
        <w:t xml:space="preserve"> </w:t>
      </w:r>
      <w:bookmarkStart w:id="28" w:name="_Toc135982659"/>
      <w:r w:rsidRPr="00A26DD7">
        <w:t>Rangkuman Hasil Penelitian</w:t>
      </w:r>
      <w:bookmarkEnd w:id="28"/>
    </w:p>
    <w:p w14:paraId="15495DBF" w14:textId="77777777" w:rsidR="001C42B8" w:rsidRPr="00A26DD7" w:rsidRDefault="001C42B8" w:rsidP="001C42B8">
      <w:pPr>
        <w:spacing w:after="0" w:line="360" w:lineRule="auto"/>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      Penelitian ini sudah dilakukan dengan berbagai usaha dan dilaksanakan sesuai pedoman penelitian yang ada secara ilmiah. Akan tetapi pada penelitian ini masih ada sejumlah kekurangan serta keterbatasan, yakni:</w:t>
      </w:r>
    </w:p>
    <w:p w14:paraId="3A9E3364" w14:textId="77777777" w:rsidR="001C42B8" w:rsidRPr="00A26DD7" w:rsidRDefault="001C42B8" w:rsidP="001C42B8">
      <w:pPr>
        <w:pStyle w:val="ListParagraph"/>
        <w:numPr>
          <w:ilvl w:val="0"/>
          <w:numId w:val="40"/>
        </w:numPr>
        <w:spacing w:after="0" w:line="360" w:lineRule="auto"/>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Kemampuan literasi media digital masih mempunyai kekurangan untuk melaksanakan data survei pengumpulan responden, mempunyai rentang waktu yang lama dalam mencari dan memenuhi total sampling berlandaskan kategori yang sudah ditentukan dari survei tersebut. Terdapat 3 (tiga) kemampuan terhadap hasil pengukuran literasi media digital, sehingga hal itu bisa menjadi suatu hal yang harus menjadi perhatian utama pada penelitian agar dapat menyesuaikan dengan kondisi yang </w:t>
      </w:r>
      <w:r w:rsidRPr="00A26DD7">
        <w:rPr>
          <w:rFonts w:asciiTheme="majorBidi" w:hAnsiTheme="majorBidi" w:cstheme="majorBidi"/>
          <w:sz w:val="24"/>
          <w:szCs w:val="24"/>
          <w:lang w:val="id-ID"/>
        </w:rPr>
        <w:lastRenderedPageBreak/>
        <w:t>terjadi untuk dapat dijadikan suatu penelitian sesuai dengan kondisi lingkungan. Oleh sbab itu, pengukuran kemampuan literasi media digital bisa dikerjakan seraya menetapkan salah satu profesi di lingkungan sekolah yaitu siswa yang merupakan pengguna aktif media digital di SMPN 1 Sumber, Kabupaten Cirebon.</w:t>
      </w:r>
    </w:p>
    <w:p w14:paraId="62265659" w14:textId="77777777" w:rsidR="001C42B8" w:rsidRPr="00A26DD7" w:rsidRDefault="001C42B8" w:rsidP="001C42B8">
      <w:pPr>
        <w:pStyle w:val="ListParagraph"/>
        <w:numPr>
          <w:ilvl w:val="0"/>
          <w:numId w:val="40"/>
        </w:numPr>
        <w:spacing w:after="0" w:line="360" w:lineRule="auto"/>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Dari hasil penelitian ini menggambarkan bahwa tingkat persentase media digital yang tinggi. Akan tetapi hal itu terdapat hasil yang menggambarkan tingkat persentase yang lebih rendah yaitu </w:t>
      </w:r>
      <w:r w:rsidRPr="00A26DD7">
        <w:rPr>
          <w:rFonts w:asciiTheme="majorBidi" w:hAnsiTheme="majorBidi" w:cstheme="majorBidi"/>
          <w:i/>
          <w:iCs/>
          <w:sz w:val="24"/>
          <w:szCs w:val="24"/>
          <w:lang w:val="id-ID"/>
        </w:rPr>
        <w:t xml:space="preserve">communication abilities </w:t>
      </w:r>
      <w:r w:rsidRPr="00A26DD7">
        <w:rPr>
          <w:rFonts w:asciiTheme="majorBidi" w:hAnsiTheme="majorBidi" w:cstheme="majorBidi"/>
          <w:sz w:val="24"/>
          <w:szCs w:val="24"/>
          <w:lang w:val="id-ID"/>
        </w:rPr>
        <w:t>dengan jumlah 67% sebagian besar dari siswa memiliki kemampuan ini. Jumlah persentase tersebut termasuk rendah dari seluruh kemampuan literasi media digital dikarenakan memiliki faktor penyebab yakni siswa tidak memiliki pengetahuan dan keterampilan mengenai pembuatan konten baik berisi informatif maupun hiburan.</w:t>
      </w:r>
    </w:p>
    <w:p w14:paraId="73CB780F" w14:textId="77777777" w:rsidR="001C42B8" w:rsidRPr="00A26DD7" w:rsidRDefault="001C42B8" w:rsidP="001C42B8">
      <w:pPr>
        <w:pStyle w:val="ListParagraph"/>
        <w:numPr>
          <w:ilvl w:val="0"/>
          <w:numId w:val="40"/>
        </w:numPr>
        <w:spacing w:after="0" w:line="360" w:lineRule="auto"/>
        <w:jc w:val="both"/>
        <w:rPr>
          <w:rFonts w:asciiTheme="majorBidi" w:hAnsiTheme="majorBidi" w:cstheme="majorBidi"/>
          <w:sz w:val="24"/>
          <w:szCs w:val="24"/>
          <w:lang w:val="id-ID"/>
        </w:rPr>
      </w:pPr>
      <w:r w:rsidRPr="00A26DD7">
        <w:rPr>
          <w:rFonts w:asciiTheme="majorBidi" w:hAnsiTheme="majorBidi" w:cstheme="majorBidi"/>
          <w:sz w:val="24"/>
          <w:szCs w:val="24"/>
          <w:lang w:val="id-ID"/>
        </w:rPr>
        <w:t xml:space="preserve">Hasil yang menggambarkan tingkat persentase yang lebih tinggi yaitu </w:t>
      </w:r>
      <w:r w:rsidRPr="00A26DD7">
        <w:rPr>
          <w:rFonts w:asciiTheme="majorBidi" w:hAnsiTheme="majorBidi" w:cstheme="majorBidi"/>
          <w:i/>
          <w:iCs/>
          <w:sz w:val="24"/>
          <w:szCs w:val="24"/>
          <w:lang w:val="id-ID"/>
        </w:rPr>
        <w:t>critical understanding</w:t>
      </w:r>
      <w:r w:rsidRPr="00A26DD7">
        <w:rPr>
          <w:rFonts w:asciiTheme="majorBidi" w:hAnsiTheme="majorBidi" w:cstheme="majorBidi"/>
          <w:sz w:val="24"/>
          <w:szCs w:val="24"/>
          <w:lang w:val="id-ID"/>
        </w:rPr>
        <w:t xml:space="preserve"> dengan jumlah 88% hampir seluruh dari siswa memiliki kemampuan ini. Jumlah tersebut tertiggi dari seluruh kemampuan literasi media digital dikarenakan memiliki faktor yakni siswa memili pengetahuang dan keterampilan mengenai media beserta regulasinya. Sedangkan kemampuan literasi media digital satunya yakni </w:t>
      </w:r>
      <w:r w:rsidRPr="00A26DD7">
        <w:rPr>
          <w:rFonts w:asciiTheme="majorBidi" w:hAnsiTheme="majorBidi" w:cstheme="majorBidi"/>
          <w:i/>
          <w:iCs/>
          <w:sz w:val="24"/>
          <w:szCs w:val="24"/>
          <w:lang w:val="id-ID"/>
        </w:rPr>
        <w:t xml:space="preserve">technical skills </w:t>
      </w:r>
      <w:r w:rsidRPr="00A26DD7">
        <w:rPr>
          <w:rFonts w:asciiTheme="majorBidi" w:hAnsiTheme="majorBidi" w:cstheme="majorBidi"/>
          <w:sz w:val="24"/>
          <w:szCs w:val="24"/>
          <w:lang w:val="id-ID"/>
        </w:rPr>
        <w:t>dengan jumlah 81% hampir seluruh dari siswa memiliki kemampuan ini.</w:t>
      </w:r>
    </w:p>
    <w:p w14:paraId="5FC9CE95" w14:textId="77777777" w:rsidR="001C42B8" w:rsidRDefault="001C42B8" w:rsidP="001C42B8">
      <w:pPr>
        <w:pStyle w:val="ListParagraph"/>
        <w:numPr>
          <w:ilvl w:val="0"/>
          <w:numId w:val="40"/>
        </w:numPr>
        <w:spacing w:after="0" w:line="360" w:lineRule="auto"/>
        <w:jc w:val="both"/>
        <w:rPr>
          <w:rFonts w:asciiTheme="majorBidi" w:hAnsiTheme="majorBidi" w:cstheme="majorBidi"/>
          <w:sz w:val="24"/>
          <w:szCs w:val="24"/>
          <w:lang w:val="id-ID"/>
        </w:rPr>
      </w:pPr>
      <w:r w:rsidRPr="00A26DD7">
        <w:rPr>
          <w:rFonts w:asciiTheme="majorBidi" w:hAnsiTheme="majorBidi" w:cstheme="majorBidi"/>
          <w:sz w:val="24"/>
          <w:szCs w:val="24"/>
          <w:lang w:val="id-ID"/>
        </w:rPr>
        <w:t>Instrumen berupa angket online mempunyai kekurangan dan kelemahan. Hal tersebut terjadi dikarenakan terdapat keterbatasan pengguna dengan pemahaman dan pengetahuan mengenai angket atau form online yang disebar, hingga hasil jawabannya juga memiliki hasil yang kurang baik agar bisa menilai suatu kondisi masing-masing responden</w:t>
      </w:r>
      <w:r>
        <w:rPr>
          <w:rFonts w:asciiTheme="majorBidi" w:hAnsiTheme="majorBidi" w:cstheme="majorBidi"/>
          <w:sz w:val="24"/>
          <w:szCs w:val="24"/>
          <w:lang w:val="id-ID"/>
        </w:rPr>
        <w:t>.</w:t>
      </w:r>
    </w:p>
    <w:p w14:paraId="12BA9441" w14:textId="797028ED" w:rsidR="001C42B8" w:rsidRDefault="001C42B8" w:rsidP="001C42B8">
      <w:pPr>
        <w:spacing w:line="360" w:lineRule="auto"/>
        <w:jc w:val="center"/>
        <w:rPr>
          <w:rFonts w:asciiTheme="majorBidi" w:hAnsiTheme="majorBidi" w:cstheme="majorBidi"/>
          <w:b/>
          <w:bCs/>
          <w:sz w:val="24"/>
          <w:szCs w:val="24"/>
          <w:lang w:val="id-ID"/>
        </w:rPr>
      </w:pPr>
    </w:p>
    <w:p w14:paraId="5EDF1630" w14:textId="77777777" w:rsidR="001C42B8" w:rsidRDefault="001C42B8" w:rsidP="001C42B8">
      <w:pPr>
        <w:spacing w:line="360" w:lineRule="auto"/>
        <w:jc w:val="center"/>
        <w:rPr>
          <w:rFonts w:asciiTheme="majorBidi" w:hAnsiTheme="majorBidi" w:cstheme="majorBidi"/>
          <w:b/>
          <w:bCs/>
          <w:sz w:val="24"/>
          <w:szCs w:val="24"/>
          <w:lang w:val="id-ID"/>
        </w:rPr>
      </w:pPr>
    </w:p>
    <w:p w14:paraId="546DECE7" w14:textId="07744653" w:rsidR="001C42B8" w:rsidRPr="001C42B8" w:rsidRDefault="001C42B8" w:rsidP="001C42B8">
      <w:pPr>
        <w:spacing w:line="240" w:lineRule="auto"/>
        <w:jc w:val="center"/>
        <w:rPr>
          <w:rFonts w:asciiTheme="majorBidi" w:hAnsiTheme="majorBidi" w:cstheme="majorBidi"/>
          <w:b/>
          <w:bCs/>
          <w:sz w:val="24"/>
          <w:szCs w:val="24"/>
          <w:lang w:val="id-ID"/>
        </w:rPr>
      </w:pPr>
      <w:r w:rsidRPr="001C42B8">
        <w:rPr>
          <w:rFonts w:asciiTheme="majorBidi" w:hAnsiTheme="majorBidi" w:cstheme="majorBidi"/>
          <w:b/>
          <w:bCs/>
          <w:sz w:val="24"/>
          <w:szCs w:val="24"/>
          <w:lang w:val="id-ID"/>
        </w:rPr>
        <w:lastRenderedPageBreak/>
        <w:t>DAFTAR LAMPIRAN</w:t>
      </w:r>
    </w:p>
    <w:p w14:paraId="6AC88EE9" w14:textId="77777777" w:rsidR="001C42B8" w:rsidRDefault="001C42B8" w:rsidP="001C42B8">
      <w:pPr>
        <w:pStyle w:val="Caption"/>
        <w:rPr>
          <w:rFonts w:asciiTheme="majorBidi" w:hAnsiTheme="majorBidi" w:cstheme="majorBidi"/>
          <w:b/>
          <w:bCs/>
          <w:i/>
          <w:szCs w:val="24"/>
          <w:lang w:val="id-ID"/>
        </w:rPr>
      </w:pPr>
      <w:bookmarkStart w:id="29" w:name="_Toc135422441"/>
      <w:r w:rsidRPr="00495624">
        <w:rPr>
          <w:b/>
          <w:bCs/>
        </w:rPr>
        <w:t xml:space="preserve">Lampiran </w:t>
      </w:r>
      <w:r w:rsidRPr="00495624">
        <w:rPr>
          <w:b/>
          <w:bCs/>
        </w:rPr>
        <w:fldChar w:fldCharType="begin"/>
      </w:r>
      <w:r w:rsidRPr="00495624">
        <w:rPr>
          <w:b/>
          <w:bCs/>
        </w:rPr>
        <w:instrText xml:space="preserve"> SEQ Lampiran \* ARABIC </w:instrText>
      </w:r>
      <w:r w:rsidRPr="00495624">
        <w:rPr>
          <w:b/>
          <w:bCs/>
        </w:rPr>
        <w:fldChar w:fldCharType="separate"/>
      </w:r>
      <w:r>
        <w:rPr>
          <w:b/>
          <w:bCs/>
          <w:noProof/>
        </w:rPr>
        <w:t>4</w:t>
      </w:r>
      <w:r w:rsidRPr="00495624">
        <w:rPr>
          <w:b/>
          <w:bCs/>
        </w:rPr>
        <w:fldChar w:fldCharType="end"/>
      </w:r>
      <w:r w:rsidRPr="00495624">
        <w:rPr>
          <w:b/>
          <w:bCs/>
        </w:rPr>
        <w:t xml:space="preserve"> </w:t>
      </w:r>
      <w:r w:rsidRPr="00A26DD7">
        <w:rPr>
          <w:rFonts w:asciiTheme="majorBidi" w:hAnsiTheme="majorBidi" w:cstheme="majorBidi"/>
          <w:b/>
          <w:bCs/>
          <w:i/>
          <w:szCs w:val="24"/>
          <w:lang w:val="id-ID"/>
        </w:rPr>
        <w:t>Coding Book</w:t>
      </w:r>
      <w:bookmarkEnd w:id="29"/>
    </w:p>
    <w:tbl>
      <w:tblPr>
        <w:tblW w:w="13200" w:type="dxa"/>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gridCol w:w="600"/>
        <w:gridCol w:w="600"/>
        <w:gridCol w:w="600"/>
        <w:gridCol w:w="600"/>
        <w:gridCol w:w="600"/>
        <w:gridCol w:w="600"/>
      </w:tblGrid>
      <w:tr w:rsidR="001C42B8" w:rsidRPr="004878D2" w14:paraId="113C578F" w14:textId="77777777" w:rsidTr="00FF0435">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F70F7"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03D88EC"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3BAB3BC"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C8DD949"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8D5A2E1"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6D67805"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C708F8"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AAFF1ED"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AE0F727"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37655C7"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DC59F7E"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1846357"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EE3CDC9"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45A4EF1"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79352DD"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9DE9D8F"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C4F5668"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AB2BD5C"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6172346"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p19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0B11EC1"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p20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5F5A24A"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p21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B5FB1FF" w14:textId="77777777" w:rsidR="001C42B8" w:rsidRPr="004878D2" w:rsidRDefault="001C42B8" w:rsidP="001C42B8">
            <w:pPr>
              <w:spacing w:after="0" w:line="360" w:lineRule="auto"/>
              <w:jc w:val="center"/>
              <w:rPr>
                <w:rFonts w:ascii="Calibri" w:eastAsia="Times New Roman" w:hAnsi="Calibri" w:cs="Calibri"/>
                <w:color w:val="000000"/>
                <w:lang w:val="id-ID" w:eastAsia="id-ID"/>
              </w:rPr>
            </w:pPr>
            <w:r w:rsidRPr="004878D2">
              <w:rPr>
                <w:rFonts w:ascii="Calibri" w:eastAsia="Times New Roman" w:hAnsi="Calibri" w:cs="Calibri"/>
                <w:color w:val="000000"/>
                <w:lang w:val="id-ID" w:eastAsia="id-ID"/>
              </w:rPr>
              <w:t>p22</w:t>
            </w:r>
          </w:p>
        </w:tc>
      </w:tr>
      <w:tr w:rsidR="001C42B8" w:rsidRPr="004878D2" w14:paraId="2F1D40C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F7CD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8856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639E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D63F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4171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A5FC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E621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9F94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024F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80F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3364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9879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7E11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655A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530C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009F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E215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544C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00DD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33C2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A942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5C61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6BBCC0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4B25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E5C3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7F12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E3C3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C382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6D35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972D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BC1B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75C3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D40C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F00B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F508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5CDD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B302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7BC7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99D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44A90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97C2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17C1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6FE5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BD52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02BA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011810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8E03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3692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A2A7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F976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4A1F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BA0A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373E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D1B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D5A7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96D0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CECB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70B9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771B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59B0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DB29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C663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7F391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257E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6014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F9A3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08FB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AB7E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8026BB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8F3A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CC44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5FD6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AB2A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90BE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EF19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ADA3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5C1E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08D9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9668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34CB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69FA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AA09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4ACC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96B4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A542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E976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6263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CA2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025A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5C8D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9FD0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E659CC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EA76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D43A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C3CB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586D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6AC4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EEA9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FC35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9429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155F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F859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8352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2F054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D868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245F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7196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AE8C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65E09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8EBF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5FC6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475A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707A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2592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17640C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3CE6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608C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F857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5275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6B8A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A0D3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EAA8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5DA3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4983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5558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20F5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74EB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8547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035B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2D8E8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420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446E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5B45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7F6A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1FD9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E54F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36AC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3685FB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A02D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0E74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9739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887A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C86A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A800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21CA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6AC8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A4E2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90A4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F848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0F33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48D4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1D9E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5B5D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0FAD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8969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A244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2B92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D9C95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2B69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86F4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951603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2BB9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6636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4301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A0B9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F36D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C4CB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CF9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384C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DE83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7479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720E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B3AF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6968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E0D9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F401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DADE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8719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EB55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4CC8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BD81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0BD4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DA1B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354304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E51A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2889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389C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1DF9F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FC4E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49B7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15B2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6B59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57D2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2846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32B5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6A7C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286B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B8CC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82A6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2AFE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64D5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5852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593D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8B75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2C7C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AC55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F453AC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CDA7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F91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CB91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984D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F1A8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DFF3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93E1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43B6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C304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8AC8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469E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3833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2E03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D6E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840E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3FDC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EA88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017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0832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8B68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43A5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3E90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F94C85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DEC89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736A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4C261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23F8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F0976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1A77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64A2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AEBC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748D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69A6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62102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67D1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DC8E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608D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158E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1268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4FC9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EAA1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4C62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7CC5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A1E1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61D0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5F9A72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D70A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AD2B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66A8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5ACB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45A1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5AB8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644B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A9DC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7D33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3651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EF8F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6804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9164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D392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5A5A7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1231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0723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E674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066D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A1C9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B9C6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0E41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B4FC2A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8EEE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4FED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44D9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6325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96C5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D2B82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42E8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DD27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48CB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AB47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D172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B2440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D986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1AED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00C62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3DE9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3509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A75C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8925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7E43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E543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646A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0F3033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DEA51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3C48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BE51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5C82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015A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FD06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F15C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6984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04B3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7533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3CE6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5B60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A144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C800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CD8C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945D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E21D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92FA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ADD2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654B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09E7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0453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FE2DC3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CF71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538C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31F7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FBEB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81D0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32B1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D3C5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44CD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8B85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7F2B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B809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462F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A423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F9DF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8FED1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C4F7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5308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7F9B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8DA1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6D8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1C2D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0528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8BCF4C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D2778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4317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234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D9DA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97D5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DCAA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89B2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857F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7B33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67B9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319C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51AB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1D87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F5FD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FE77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2DB1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FCFE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B146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E55B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F1C9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BAF1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C35C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E9D236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0808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D5A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A801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5B40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C5DB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8CDE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4738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53A7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4D59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5E1E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B628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4D2F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35FA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C7F2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A6C1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5EC8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334B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F0F5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F9E4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B2D0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F7EB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1ACF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0B50BD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6398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DD88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D498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DCE4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825E4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BCB0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D318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6CE6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C7C9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96B6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EA59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82B5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7809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16C5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9064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6B36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2101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55A8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3092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6BC7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268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2BC1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4985C1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94F5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A59A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2CA2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72B5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3A385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3CB0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5AC1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CC2D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F974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9EE31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EC77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7A2D8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61F4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E30A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E1951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46C9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2BA3B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D9554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4C59D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262B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F6FEB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B512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77B963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11C1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3E57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B134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325E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51CE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5921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6738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F2D3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B4E6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F798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B51C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048E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DDA7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6B7D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CB85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DAED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CFE0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ECE2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CAE0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204E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7BFF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FBAF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B52BC5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B3F23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3696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48C0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0B67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87AC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FDF4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8818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160E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3590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056F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8AE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8C17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7DC7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5921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6DCB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2C9A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4024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B5E7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7F86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4F04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72FA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0B51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E916C6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0FA4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23166A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059A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143F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D1F2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461B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ABD9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D060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16AB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BCE4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A712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87CB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9CDF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4260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8DAA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C4B7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B1A8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B9756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CE40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8BF1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9ACF3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0EB7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59EADE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F971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7E8F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4645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DB74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117F5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25A1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B1A9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CA2D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23D80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6610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A109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E54F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1A68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3188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5F03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286E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3183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946B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DC5D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F6B2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1B1F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9386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316C3F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81BA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D4F7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349A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2148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DCFE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0E64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3434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DEB7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3714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1DF0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92AE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4FB0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31CA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41DB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90B6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A4AD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A391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0B34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F5B5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3740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A2F5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BE35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52EF10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68C6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D9317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04F9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DFB2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CDF89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69DAE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4319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2ECC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5CE5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D558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B3A9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7244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A90A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00D1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D8280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832E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A17F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9F93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D7A2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80C1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C8328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AAB0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B912CD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E16B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D816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E3FE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B496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F365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7AFF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965B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4D94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5647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F9FF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C165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5A35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C7B5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79BE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9EE9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8058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D4C8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28D9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39AD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BE06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1EBE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879C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E84509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716E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97A2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4477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9E00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8DA1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E8145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578B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8E5D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AE68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D9F5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A5DC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1488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6BCE3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71CD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DABE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B7EB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E4B7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6D09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2453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A9D8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0D069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7B2D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009DF2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145D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62AD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AD82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61A7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7011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C89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132B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672C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1F12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029F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9EBA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6A9A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C6CA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6567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40B0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CAB8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0D65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F7C4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38A4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0BC7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E5BD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9F01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AFD71D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C379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2BEB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F2A5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C9DA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C282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2779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7B64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B989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CBCB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4CEE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754E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4A10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23D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CB80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130A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8C01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1346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7AA5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3649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C042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C6E3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231C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646175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064B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84D5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F0C6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00C3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4910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0967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C7B0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C9A8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60D6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0EAB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D345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1640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A75C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870B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BFC5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F9F0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7D1E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01C3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C815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EEAF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CA5C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3938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E8EEF1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FB89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C792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471D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5212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A1BF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2EE5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1612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C3CB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FB2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5DD7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149B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A752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1835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D70C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F4E0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4804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EDBF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CB74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481E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C29A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AC09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F7C6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818F1E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76F6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ECF8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0395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915E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E009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DD7E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40B8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F159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06BD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A8D0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4EC3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BD29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EA94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84E3B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43CB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EAC7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E8F7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725C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62AE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BE37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6D70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80ED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190824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0426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4977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7E15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06FA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DB8D6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F6EB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A295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43A2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B6EB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8399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B085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F2B7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7DC3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C90E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33B8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3773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61AA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2D131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E6CE5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BFF0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88202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A601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4072F0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E341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C6025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7A13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4917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1DBC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D0DD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CCB3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1DD1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0A34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78D0B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8FC81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0AC0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89A9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2E05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8CCA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3FD2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813C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0BAF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448A8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63B2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B425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115C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7DEFEC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A41A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A21C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34C6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A314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6574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3BCD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53F1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6CE0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DC6C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3A53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A8AE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41D7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F03E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87E5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7CA6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FE54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FC66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F7F8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037F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370B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B1E0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080C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E6E72B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E082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F514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329E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04D7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CE2B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6A30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CE66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A2E14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C634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2DF23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739C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F39C9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F9DB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A654F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A02C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D6B5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0B90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6B8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4C7C0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235B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7B2F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D153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9A44F5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331D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0C68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09DF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BD40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6B89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7D76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4472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E441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AB5B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D3E7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6772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A832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AF64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A446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31A9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3B41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4161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4EDD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8FD7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3862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3470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B99C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F184FF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8505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2206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4FC6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8DF7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5593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12F9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F4FD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AE62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F965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CB834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C3BB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0631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9E49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7802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06F0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3612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7378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DA24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0BE7F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2F47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C730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A2FE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F3D90E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C044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1165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8202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A620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3F2C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95BE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ABE9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327A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8FC3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49E5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F355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322C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E5A2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D71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3C7B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4BA2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B49D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0768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3E59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F74C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3DE2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2CDD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FA021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EC6D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1F2B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DEB4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C34C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67A6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60DB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E12F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DA6C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7F08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6CCA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A854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D08D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4E4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7CAE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4D89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9F55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A59C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7A09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C75D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5FBF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4585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253F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AC9F27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2F81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9A28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04A7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9AF9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6449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552A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5542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DD02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B4C3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CB8C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D8A9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EB0E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9FF7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EB35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67A6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6008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839FB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7A79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C9A54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BA31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19C1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32E0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C9B45C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68A6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BD48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99CD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64A1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C69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C4AA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D1C5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9E9D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1392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E9CE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9607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A7E4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EF04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7BD7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0E81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7CDB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F9E7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2ED3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75A0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9F4D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7A5B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066D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31B46D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D025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2F19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EA4C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7E22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ED45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81FF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28E7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450E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58CC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ADAA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74BA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A12E5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0422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B34E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DEC2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CD1F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4EBB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803A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5D5A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6168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F4A1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F2A7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06AB78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7AC1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4E4E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1E83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9E90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18C0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A692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5B02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796A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FBE0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DF81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6BD2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7363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B28F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3F81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58AD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0C72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8FE8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E36C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C624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7006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B13A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2812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51F814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0FC7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61A2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B4E0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0DC1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BC18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09CA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B9E7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0020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F883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DEF2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0A4D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4A28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F0E9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2B4F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9F79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09D9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DC61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940A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57CC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4558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7143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31CA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DAB7A5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B02C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A3F0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4EB8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18D5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BDD0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F6E9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5EF3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C07D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8841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50C5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B8F8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171E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0B9A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2211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00BD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628D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CCA4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CE71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D1EB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550E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2CA7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1903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F085FE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8053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04174D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0E64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3E63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8B03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24B2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E40E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1663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7FE40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06EA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6BA2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37A1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298F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84CB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791A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EFEC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4545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7AE7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0456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803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0064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2AA4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9F280B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5484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6548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A318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EDE5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938E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CBD4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AC90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42A3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8780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4C2E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9D4E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DD6F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187B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4C62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7CD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4D31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7AFF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9851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2F2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A4CE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A46D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0453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D09EE6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4013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2EFE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E836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8266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A689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FF24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2915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1B59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554D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84A2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5057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3C67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552C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9078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5AB0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2DB7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D66B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DEBF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69B9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054B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3376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5A73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B77FF3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0B40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7A714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BB81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5CBF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31C2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F749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8BB66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6934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080E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B0F8B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7895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0B96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92FE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27AF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C54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39455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A5C2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1062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5AEF6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3E3F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1ECF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0D5B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7AD9976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87C7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F52C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C213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7F2B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C58F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1ED7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54D67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8C38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65C0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8A34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1378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FF2A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09F4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F2D8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7AF7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0DB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7A0B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233E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1F4A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8439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A311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F58A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4A289E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935E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9A8B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E21E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AF23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E1F8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14B8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FDE4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291F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ADEF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CD91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4862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03A7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2F16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895A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6115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8289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ED16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8D99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3B9C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0061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A496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3F40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1F2E79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91C3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FC68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2EF5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7A37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1A57C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F1D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4CA3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23031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D801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CD6D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DD9B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9983A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04C4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FEC8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5859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47C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814F0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5B86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51AB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3681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E16A1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549F9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179F10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AABA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C0F6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CAA7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8768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CA9C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F0A1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7375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76F9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56C9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76A9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48FC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FC86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4C2BA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88BD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E56C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7AE3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6398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DFFE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209A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C299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94EB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15CD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C15942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2197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BC10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C4D8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B742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9123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1BE9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EA17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84C0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C94F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0B10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9192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FBD3B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98E3B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860F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04FE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B26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7DAD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6E1C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4041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1857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E6F3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1E86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4EB809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E235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2C31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80EE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5CDF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06C7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1FB1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F1B9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5C0E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AB37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78FA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3E48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66E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6E6A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F9B8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1794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A827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2FB95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5A9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2C82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85AF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A78A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74F5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84ABDC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B130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8FD4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C9B8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C171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2CD8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676C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B229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E08D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9164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C499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40DF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B8AC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C8AE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EA83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BAE6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28AC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628D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D835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99F9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0672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639D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8F9B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25D6C0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5E53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A608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9DEF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EB7A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8D81A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82A3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CEE4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2B0B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6F52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CAE1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34C1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EB14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7AAA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F67B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F428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C6FD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F02A7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D1EB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75704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4DE5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77AA6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3FB7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88A460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05EB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3819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2F2F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36B4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A831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7DC0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5853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892A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2A7D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0BA0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28A7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B143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8535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53DD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58C4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8810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FBDA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0505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A14C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0B26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D90B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A2D9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B2B8BD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ADF3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5613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2CA6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EE4F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604F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DADA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FC6D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F58F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8A0D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368C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AA80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0D45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3843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8F58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331A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938B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75ADA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8510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2CD07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9605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4F7B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43FC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3BDD25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A1D1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AF71B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F7CA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2C5F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E6559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1A00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9D14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1A32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13CD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C66B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1A88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FFE1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E8D90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FDFB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A5BC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302A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EA37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4FFA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541E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2C74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842F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109F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06C9B3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3BA9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DDAA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D68C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DA5E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5FA2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FB70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1EE8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BC0B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1DEB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E160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2DB9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2686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F0DD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5D87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30A1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BA96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20EC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22CE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6B3B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DBE5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0DF6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ACBA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DD3FD7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8C4F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D486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3012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3563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836C6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86020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DAF2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90DF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CE206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62CCD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C45E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7751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7E44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61630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C5338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FAA3A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08677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1907D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2919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6BA14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B9FF6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CE42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4F2010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AE98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2B34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9165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EC31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2D48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946CA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CCF3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B684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51134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11CA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878D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C449D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54C8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29621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48CFD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FD5E8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35B5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9099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65D4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A475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E3FB7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75A2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90E91F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1F7D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A2939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946C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01AF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AFC8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8F2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8EC4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2543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A65C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40E6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D1E8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DD06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83EB5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BA95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12F5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6409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CD72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ABB4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52F41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DFCA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6EE3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15D1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B02685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018F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9E1C6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87CE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FF38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2282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F2A1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355E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6813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C463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2118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BA5B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A4EC8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6859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89B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8EF5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7B4E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7B3F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345E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1809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3F44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213A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CA46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0BC580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69C3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C1B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182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52C6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8A667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D258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A4EC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41241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5817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9BA4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F4AA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4D58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39C4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83EA5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6FCE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A523C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FE8BE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E94A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E55A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C153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EAF34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EF0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27D786E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8A18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E462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A4BA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9931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0BA7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1866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0DD7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1FB0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BC35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4BDF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C94E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D620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9D52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7AED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F267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226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009E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D595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DC7E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EE78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890B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9CEA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DE2401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5FA1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BF3F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FDEB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4B77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222E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6A07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A035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366D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25FF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D1C4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5B8D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3F13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DBDE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042A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E31D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E144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FC37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F003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CF56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2F69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E0A2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BC6E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FB43DE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BC1CA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921F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D2C0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3442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E009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D437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749A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547C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2B74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2703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AB51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70B2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7509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EA9E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CAE6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E943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DE45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16E7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B581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3E41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643E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B884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DF0441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B82C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8A33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DB99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9CA4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6527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AFA5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6C62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0355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E0A9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DD39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EAAB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C682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F8C01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91E37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5002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76FD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F0A9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B2DA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D83F3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1CC3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9546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B78E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064AAE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7133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42C118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C379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2806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84D1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5550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0856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D846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0D94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0A73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0CE8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A40DF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5B7F5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406C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7C47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CAB5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099D7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E9B6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17BB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E72D2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F700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D7AF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BD16CF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FCED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20FD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A7FA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5306C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D0E1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6B88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5596E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2E7A3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B85E6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DAEE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F62B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EA6B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2F8E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C7F5E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4ACE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F09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F352F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396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87FE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47BB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FF1D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2DA9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08D684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4E13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A5791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8127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1C35B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9F4E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8A36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14E86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C80BD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1E2BB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45B4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1D4F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7090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71F7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30D0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B9BB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608A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9CD7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0F03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014D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F590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DBB92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E7F4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39DA94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E596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D517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EE66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D5EE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2BDD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E5DC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4E88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EA7D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DA69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0C83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1B93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F146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3055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5776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644A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84B7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8C4F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D775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BB21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1141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0EE6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B054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706C56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72FE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8AFC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1781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D1AE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1997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6D69C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23872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9F8B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AD28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F080B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B898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C129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526F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9370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620F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0A8A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7738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B630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76676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EDFE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4488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2C2E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05187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D039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4BA2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A5DB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9D221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685E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093B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417D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8909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4303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5F412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F6372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53607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B8FB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A57F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30BBC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5429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BC420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28DC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ACC0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50A9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7FF0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2E79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DE3030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88E5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D275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EABD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7F34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1243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A6FA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AD27D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1F3F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C7B9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3685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B555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AEAD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4130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DF44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4211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A125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037F8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3951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7F8BC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6AE1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4CB1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32BF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4D4ACA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F749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CAC0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5875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905B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3114D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9C9AD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02B9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9DE0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B5E8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A127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7958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5819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5E4E4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0E1D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81CE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EBCE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4EDF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E562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30FFB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3EB6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FBF0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37C0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64F5AB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EF89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7B25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4A5C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DE1E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53E7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E5B9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FFAC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9240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C13B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1B39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6BAC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CBAB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6D31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0BA6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FFAE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D481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6D01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E351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C706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28B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BB43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1CC8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76E350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D5862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CFFB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FC6C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C805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79A7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2030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E0C3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BC08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AFC8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BB77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F28F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6725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1AD8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FDA4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8A2D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0377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1EC3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43E3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7FB5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67D9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0263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B846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93B3FD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F4BF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5360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A20B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9336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8BA5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6635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1A58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C3E7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68D32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1E243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484B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7519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6F92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4F56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B450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940A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675F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D156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FF3B2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1E40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9F4D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6427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F5C61C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0E04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C365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16E5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5F32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1B1A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28A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45A2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69A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ECCD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82BF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E8BF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F901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FAFBB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B6ED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D1FA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7A7E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42D5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FBBC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8A12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F96C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D2A4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03FF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6FCF56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1FD0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9959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A44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1387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3CE6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67B0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F4E4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E593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542D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7106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19F0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3D1C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6DCC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4742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DA22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5C82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F968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283D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CBFC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A043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505E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3C65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A52EDC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5FD9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39DF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43EE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3423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4E12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2172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3890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1D35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93D8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D8BE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1A3F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20A13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9A60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61C5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9E96A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A18C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9454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F8774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8E30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DE76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7A7E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62E0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F4F10D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7893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C090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799A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3A3F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590FF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9A69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CB02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24AC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0EB30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BBC3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4015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8B4F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7120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9F594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3F33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B282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741A8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CDE6C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0441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5FAF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E530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A83DA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53D157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46A0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794A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266C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18D7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2151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4B2A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ADC0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CDC3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C248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6A46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15CA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000A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AD1D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46C6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48A8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6BFC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BD56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AD2B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60DE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63E69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7182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A97D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089970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6D34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F80E3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B513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B441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337C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34BD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45EA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515C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E54EB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E3A4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3BAD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6CD2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E2D5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1479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8D3B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33E3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B8ED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7930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396C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FB18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DDA4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ECEE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225260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72E9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66D3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CCFC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FA69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A7AA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4FB0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3C4D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64D8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CD76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4E8D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8D0E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6253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21EF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DC0C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C927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FD1C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2C4A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2DDD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8715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514D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0BC5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A273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5313C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3170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A861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A519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DC6D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66743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91DF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3228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5262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9ECE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6987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85B5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95E8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1408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9923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EDFF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708A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82F8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B95D1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8892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6689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BA04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5DEC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E3E760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296F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B907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64C9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9137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03F6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15FD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A52A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6700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8200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62B9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6443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7ADD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950B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F59E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DD56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5556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D885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7B93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C649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EF0D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F773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282C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386E82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427E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064D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D4D3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BE95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6C82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E9CF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CAF0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6E52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52C3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140F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A9EE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3967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5525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8891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39EE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7B4D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6ADC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8E07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AFD5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96FB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4152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096C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1F7583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9855E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86A2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2701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7DCD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4362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195A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ADA1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1C1F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F52E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FE84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3F99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E8E0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063E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9FFB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6ED7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54B2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613F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C694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33A5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6449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5179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A402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701A90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FF55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735F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14A5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1211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385C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4A84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CC9A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55A2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4429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094C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CC92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10A7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EB74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DF0B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C1C3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88CF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8D2E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3900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DAD0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6E29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3036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B691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164CC5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BE08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663E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8153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7B2D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8DC7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2A08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87BD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8CF2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3E14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94DE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32D2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B231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103C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EAF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C848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9F4F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B4E5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D902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4607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9396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0D11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5CFD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3CF560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FFFF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0029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4C85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9939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3D3E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A1F2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D7DA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F356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4B4C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C324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651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55C8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0464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9D71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11B3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0D01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F431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2B81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11FD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25AF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BBF2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43D8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364E45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24FF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0A66BB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2A86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6C42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3484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C38B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C239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1CD5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3E29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BEDA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BEEB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6BC6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9B58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A92D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32EB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8241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102E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C42F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5376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E643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CA65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9EE2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C64356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9846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CD3A5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71FC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E76F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9C48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F62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C7A9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BCC7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498B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8784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EBC1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F61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A03FC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013A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3BE4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C2DF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11B8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E219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E7A5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CC6A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1778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6ED1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09850E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62B5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4C953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A748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9651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C3D8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455E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3973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2323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046C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C2A4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3CA2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3238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BBD9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9FD9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67F4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23FB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849F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D745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947E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D34D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64B85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5DEE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729DD4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65AE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DF72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3DC8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394F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B220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A7BF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7349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D82B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1B62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29E6B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9733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A773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0BCF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1B2D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9F4B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1FE7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126A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9C3C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3C4C6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F398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4130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F42B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0DF19E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1BBF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A59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8B61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17CD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44B8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5482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1A0E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B90F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9091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1B4C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44D5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C604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97FA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602C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4B1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A8A8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62A2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F3FF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9C93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C45E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582F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353F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136F73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F0D9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E174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193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9FA3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4E17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F955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6491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39EC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2501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AF30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D337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F55B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C137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B0B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4946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1BB2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E27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7C45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8FD3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BB18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9F70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A9D4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A137C5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B7D2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125A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2E70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A65D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5F61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1F16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A62D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344E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A20A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8462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D27C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F393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661A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10CF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FBA7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5834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DD2F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33D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E9CA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1755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3311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2D7C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8671A3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95EA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5202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3B6A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754B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DC22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2119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E480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166A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0D4C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40F7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6B97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B1EE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0F8D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C6D5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EA87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69EF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1470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1CDD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6391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C30F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2FE4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6889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696641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66CF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28FD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8A37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8F9D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9304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27D3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D9FC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BAE6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301D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EA14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2C8B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2F78D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FDE6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89A0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F075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D2C6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22271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60AE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227B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F933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231E2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ED0AD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418EA5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8B42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8577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4997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3A53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B446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F355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25DB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6F83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22E7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2217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E4E1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B1A7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6445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803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4763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B2F3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215D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0E01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4A1C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259C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E010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D6F2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EBB170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E35B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43EB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BCFE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8576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32E2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24C4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9F44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0AC3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F4A3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4040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6E499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D9A2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4729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179D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09EE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1E54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AC04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47A3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412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5613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2800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B653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F6C5D9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6E48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D38C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BE7C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BA10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0900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6231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2189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9522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50DF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9546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B30F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7526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5398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1BC9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0FDE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D1B1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39A46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94C0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B037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45627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84644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B727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ED0EE8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502E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0CE0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0A35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AB88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0B141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2784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61BD2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58E7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B3E7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CE2A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313B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B515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FD63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DAA1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7A87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A57A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481F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FA29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921E4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43A87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478C9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CF2B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12A5870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5AB5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E5C2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7C2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95BF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1DF1A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0CBF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1A2E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785D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9735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EAB3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E1FD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CB38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3786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324F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22BD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BE33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ECA2B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F21A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EFBB2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0515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1CF1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5C29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AE0E79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33A21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1ADB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68BD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2893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9C0CC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6DB6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FF1B4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B51D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2E9C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2472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3F62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BC62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2440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CC55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F552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78FD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18F71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07B6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DE045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DAEA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C7099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ADF6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3E5AE3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2167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91EB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1690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BD6D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818D2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5A5E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4D8EE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4563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DFCA2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F301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7C80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5115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AD12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A906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1588B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E092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508A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CB8E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1CFC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FF42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954B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6B49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89D7FA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D59FE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07412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018F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EEAD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8709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71EC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85AD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51D8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EBFD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7902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62CC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5CC9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9D15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41B0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2643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FCA8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DF58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4B6A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52B2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87C1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07CF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B4E4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720E25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379E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D257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8455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CD01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B69E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E732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893F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82D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B276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6B9E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9CD6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D0BB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BFEB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C5E7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548C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9BB8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0D08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F8FA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AE45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9A2F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0AD6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C413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CC4914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971B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F416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1FB3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417A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F4B9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8940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69E9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2B78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BC56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5B86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4244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44B7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4F6A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A5BA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DEE8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8F17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A870C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E575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2D043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B8E1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1B5B1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25974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628C0F4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06F4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D59E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2EB7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5292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C29A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BA02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AFB89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6A5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CE96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6D66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F00E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6D38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0A8D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E538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B4B3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64A4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1A3B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77E2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3A53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A026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F810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AF98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440A65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32DE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9187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0F66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D8FD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9131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12B6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F702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2DD1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D97F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0F684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3855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4776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9A9B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4171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9C26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73FC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B539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AFF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E02B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F587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6BF5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AA698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E3B308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3A6E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B9EA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594D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0EB8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2D5D7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C23A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3862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25BC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EAC48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558B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E864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68D7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0E8C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208E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616A0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15B9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58715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5BD8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8A92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2729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C68B6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22E8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6F543E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C28F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0FB7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F5B0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9306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5C8A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2EA0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BF88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DE35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A88C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27AF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9668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3010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01A3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E758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3540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FEE7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FED5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5AB6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1D52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E63C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A5FE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23F1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7F0C5B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3B8F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EAAE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2D80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ACBD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F5E6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8838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E3B9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48EA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5588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5E8B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0BE4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4EA9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B99E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00FD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FD2E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EC6E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66C4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8461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A72F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D1AF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4B4B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A0B2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964BEF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DDDC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5DAD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DC46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95CD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0C4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C249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8CB9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BF13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6B69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B178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5715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EF81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5280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21BD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6FFE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8F62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4B8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D89B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E3FB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2B43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D529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A405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82102A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FEE1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05226D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BF43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8798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E5F7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4D0F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5C5D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7B56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ADBC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255E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AB2D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FFAB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57C5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306C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B6BB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4CC9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ED5B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EA9B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55E8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C4F0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5410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020F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F8EF17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6F4B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BA26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701B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E98B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8790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ACC8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9BDC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6B09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6732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0F7E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74A6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2C15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48FA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AC97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2B32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499A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BADB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764F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D0A2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FC5C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7181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7B70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32673D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D239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EFD4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C61C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5130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C44E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0F561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9B60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CAC1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46FBB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6E6F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C0C2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0208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1409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C02A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3462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B40A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11A1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5B03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9E3D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BB10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648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9D99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8AA718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378E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56F4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F839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BEDB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AEBB8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0833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5B58D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1108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7057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D077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7E06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DDEF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38D9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F1C7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8B05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6C31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BE27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FF8C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AB0F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7CB0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7CC2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4E73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5B72FD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D2C5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E233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D010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21F2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65AF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1077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B60D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3AF2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7880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F09B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93BF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1C3A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F3F1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85DC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6527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B38D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58A3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8631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17BC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B850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F24E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BA43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29B025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B2F1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EF02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2E4B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19B9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F645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DE86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EB2A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C7B3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3375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3B79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BD04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6EA1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27B1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D323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1135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2E36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F37E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3D93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4D33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B903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C187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727F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0062FE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B503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62A9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FF96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3DB7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A9B4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8FF2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6617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A081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8D9E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083B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DD75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EDED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B65B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D2A9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C41D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AD89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755C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6933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E969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6FF0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64F5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19E8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7E59F8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868D3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78C9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CC4B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7C25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B133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0DC4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299A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1CC8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411C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DD98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3BE3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8A65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6B33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9B02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C88F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3ADC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315D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EEF4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153A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84D2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E8A7E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14ED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68CA4D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24EC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81C1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F331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BB14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1DF5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724E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4097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F6E3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9353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0251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0D36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E54B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9102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13CF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1799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5C4B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D8E7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260E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1010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5C70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4832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B631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A37AED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9BB8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0A60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15CF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D611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60F5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ACB3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73B6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37A5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E30A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1B28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ED1C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5CD3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388F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F01A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4151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DD29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824D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DAE4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8EF1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E430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2A12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17E1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C9017D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3C11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83C4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0A09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14B5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789B5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F9C7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761F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9758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29B9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CCAE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58D6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2C31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811C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1C72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555F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7FB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B8B56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6F13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572B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E36A9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214BF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113B8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97A71D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F03D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8728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33CB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1F82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CCCD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FEB6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997A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0962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1CE8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12AD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8CB7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5E23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84FA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8098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6C21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442F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E5C5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E628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B634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1946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B59D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7527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060AA8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6EDC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0E74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9402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2787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7F63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258C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85B4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705C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A177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69AB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E027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54E7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3EF2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F850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3AAF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702C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7727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382E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6149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402A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A26F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97E6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44B4EE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7BE7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7756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4894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700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8AA1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52B5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0956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55A5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CCB4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26D6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0043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3790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B559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25D6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B363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083B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EC59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30B9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5278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E5B5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7556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8625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5C7AFA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1E23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4582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BE8C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2503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0ED1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8B88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EFB1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7812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6C69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14D8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B734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70BA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9FF1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0474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FF00D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4EC7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438B8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FB12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F0C3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7AC8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46E2F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2162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7C583F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AB5F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7CBC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592B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E7EB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5001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5CDB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6A44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D7D4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0FFB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3376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569B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9EB0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DEA1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E9DD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F645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DC91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BB8C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05FF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21A8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3D1A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3D69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F8E7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062A33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6480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9662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D53FA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C021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E09E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1D9A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C922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3152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32C7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0B40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A9BA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738D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0EFF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6575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502C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CC29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4EA8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A49C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16FF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50EA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33F5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5531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7DC6D0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1C30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73D4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B4C4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ECEA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DF52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70AA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4D82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9271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29B6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5B07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4420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9D7F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403C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6938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A296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6CF3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B7BC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C7B5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9157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CE50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E5D0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83FF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3469F9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4EFD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5B64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3142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D1B8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A81A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0D68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5DCC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8AC8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438F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ED3A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F92D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5CC7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6FFE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81C3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31BA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DE04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5F5E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BF9A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969B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D791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E2AC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0476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28D261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64BB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8CE7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8E66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0E31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7E07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EA63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F0163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9E9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6AD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AA5D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CF59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ADEA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0EC9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41EC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256E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154A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4DCEE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C074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43D4F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303B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58F0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03A9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4B3D4C6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FB61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E4C6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9477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BD50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C314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EDC7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18CA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2883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5C94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BD65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EEE1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42DD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49FE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A926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33AC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6B2F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FD16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4203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90D9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EB4F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6261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3855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44F40D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A926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34B6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3C24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53D6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50F2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780B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6612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D005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5C76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4AC5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83C4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147B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D92D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BA4E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F7163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F4F5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6EB9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D9FF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3932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4001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A8FA4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A2B6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C91E54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7837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FCB6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E1C2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F573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4A0B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AC51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BEFE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44C8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DBB3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8D01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7FA9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9FF6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B4FF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B537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1C23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8F48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CEEA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13ED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7FDF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AC06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7EB6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2C03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1DCA69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15F5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6754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3315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C4B3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24BD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8DAE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7C97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CE29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20BF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4EA9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B707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A1B5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C482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C58C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9E38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E808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8B27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6FCA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A84C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9C6D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2956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D70B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FAB856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8EEB4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9862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0D1F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775C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1C52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82E9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3FC8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05C6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97E2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E3FC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531A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3306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86E0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6008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344E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C1EE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DF78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2679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1D0E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D0F5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7583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3AA3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CB0D0F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228CF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229EE6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F407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C459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997D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6204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64AD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5A3B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9DB2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CEE6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765F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4D2E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F9CF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986B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53CB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B0E6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8884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2FE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35B3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2686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1149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4D90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10AA3B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4E55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31DB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BC92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3E13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6C47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1080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2839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2AA9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A8B6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5B26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F2D3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A60C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D4A1A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E151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F9AF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C30D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E89B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A413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87B7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A96F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1BC3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2DCC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69DFFF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366D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0D19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A7FD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A78C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C7A6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45E6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AA5B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854B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A25C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D137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46DE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D2D9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E627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79AD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05FF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24FC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07BB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9EFE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A27A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4C2E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9B36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8C2C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CB1E61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7294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AD76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B80D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E168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701A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B598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B518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7F2F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65519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9CC97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EC7A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328E9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8CCF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F4D5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9C51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E875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DF71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1EA0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FBF6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19E1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EEBF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4302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131794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D3E9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9E82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F34A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E11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B076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C761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F2C5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A022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46A6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7470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1610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86B2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7867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1BFA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6C8E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B4BA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6099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E4FC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BE68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B896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635D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0133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96DA23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05F6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D618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7400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53D9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C796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EAC5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B05A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906A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614E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205F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0B33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BEAE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30FA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FBE5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A7D6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CC6C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75A1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C92B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9A18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A4D5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A5B1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9B28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0EF51D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DF62C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10F8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08E5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6337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64F0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4F5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2721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4E1D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C40B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FAB1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83E0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3D50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39E9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BADA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60E7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9B94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ADD8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674A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907B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D774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9AFE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2AD9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3009C4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248C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27C1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3D60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9D0B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D9C9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2473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7E05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AAE6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5D78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D5C6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1ADE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C554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4B03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DA5B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0167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DB16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F8DA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D5A9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CB57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F3C2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6CA0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5CB1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23942F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7853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81D55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6F68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047C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2163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FC85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894E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A07A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E75D5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7D24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F31A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53C8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4D10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8CB4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F807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3358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D85F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CCFD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2684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DAA6A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DCFFE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71F7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F4C711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CA87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9B078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1083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942B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5BF8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53FF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75D5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9280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81D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B058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45AC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F590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C64D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8DCE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47B1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7F30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6F72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79DF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77CD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50294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0C0E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C9D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1DD36B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29C37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1B84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B13C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5D54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79AC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D3FB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5A10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473B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B5C4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4EA0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7290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179C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CBF3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4290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A473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E5C7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41F5E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27A76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1C32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BA87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F8C6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E1F0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797C74A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89AD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CC34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0623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9F31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B2B48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68B13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68AA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4FC9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FAAF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342D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B57F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F293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7211D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661E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B1B2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0D17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158E6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8340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84803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CD5F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E39D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1EB1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42F809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9323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D6E4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0E26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E2C6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DB96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2401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5A0F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1EBF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B263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B0B6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6723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D176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B42D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429D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498B0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C41D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B4BC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B0CE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FF0B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70B5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E865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7882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E25F38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D63D1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6171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5114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8FBC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3788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7B74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22FE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8DB0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ADDA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B222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E48C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E979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D849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8D04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F05F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42D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C48B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3059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D7E7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CDD1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E019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41FA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60B6B6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FD0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B82F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F958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CFC2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7029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E6B2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6823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1B12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9CC5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46BA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63A3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E934F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58DE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676E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0263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A714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C762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1D9E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54CE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7F7F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A3E53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0745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A1C1F1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F2539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2AE5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AD7B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6979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5904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1F41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1275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4368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FBC2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55BB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FC69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626E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249F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103C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DF48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7DA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77E3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692C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E74A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1834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9260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8F86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6BEE20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E21A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2D51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A6E9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5211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777C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E967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3C4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C473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833A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55C6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A38F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D5F2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CCE1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F953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FBB6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8448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D666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1B7D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9D3E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6330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56D0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80F1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632C28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F1BE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1593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D122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288A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A4583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7C4FB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F269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B7A6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7B46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5ED3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EFC6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A2A9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45656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3133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9A47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A5A2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75074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567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B803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861F4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FC70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6AFB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1B537AE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5E16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883BC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DD32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F914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E8168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8F2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C673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53AE2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0291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9A16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5073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7BB6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067C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D510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D490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BFC0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420A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A8A5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DDE1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33A0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8DC1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44E0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2AA2EC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9EF4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1B1F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87C9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55B0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521E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7954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AB63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0C7E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504C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8442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EEBC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DF6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AE68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E437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120C8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C58E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0395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7AF5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71638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79BA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FAA8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0EFA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5C66F9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D109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579D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484D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D645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295B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B153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ED85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149C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CD87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C8A4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5B3E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668A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CC3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81D2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62C5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328A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F205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D4A7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2969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D29A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893F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6278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E9F01A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B4F7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9774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649C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CEA0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027B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5521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FE68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F325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E3A1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C02E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C379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19F1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621E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2BCC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49BC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C318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8171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E24D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CDFD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80BC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CA97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19DF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D9EF2F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0EE4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71CE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15E7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52AF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226D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D672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F0473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8CAEB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CB1E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5073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B60F5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C648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C9F0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0C24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D6B3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B75E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B0EA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2226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24D3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2C493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66C7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40B39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64A386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DB84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68F2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1CC2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6E3A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D8D2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1BB7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569A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71AB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D095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F89B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62D2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267F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05EC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5D48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AFA1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CE2F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05C1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DD24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BD6E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441E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6263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7CE4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559A8A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62F8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E31C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BA5C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789D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4EC5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EBEE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1E1B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1108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78BB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C1FB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D1C8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F4A5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722D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374D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9C52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1674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8DEC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C11B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39B6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2D31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E2C3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7F29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F11A31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A834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0F0390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DDFD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4FE4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0F8B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5C41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59FA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EB5B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2747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00C1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FBB0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ABF3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B31F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D91D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5618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060F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8C0E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240D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2E27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A0D3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E137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226F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B03705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AA8A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9D19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EDA9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9ED0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A858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4ACA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5107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3A844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5F06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7F8C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4106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B545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48EC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B7A5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5173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C045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2CCB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68770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E81C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A13C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F94BC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0FA3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D9D536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DFA3C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E3AA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1DFD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85B5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8F1F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C1BE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C36A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CEA2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E430F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DBE2B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A544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46A6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756B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A81F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DAB8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E2ED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CB37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2401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E5E40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D564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588C1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669C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3A450E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79612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5B2D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DF97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C584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8041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6E3A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BAAD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A6DF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CCCD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EA7B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9924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1B0A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814B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3576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FD76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CA5A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40CCE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67DF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066E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C711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AFA4D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8104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1C9F5E9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C168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C8EB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097E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692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7C58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4A3C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0DE4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F819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0833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A13E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D4D7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4ADF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5A9F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AE85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408A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0663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1E09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67E7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283B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7B3F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4A5D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F5D2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6C879F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FC55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5660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D25D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4902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EC4B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0DE4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F78D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08E5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47A7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F083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F4AE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DC96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7F08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6978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2E31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228C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7424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B579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0FCF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9DE3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1B67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6138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A02945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FB3A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F07A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A764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BFD8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D820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5989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09FA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E016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B9DE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A69E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2B7B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387C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093F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D9DC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DAAD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36EB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ED55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06D3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E4CE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DE26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8A07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4ED3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87C470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020E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E960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3091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40D1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A12E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93F0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77B9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1B29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0172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8D59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BF30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BC93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7855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6EC5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9599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32CB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A32E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2960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5FD4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7B0A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4F0F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06AF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7E3974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BD38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22CA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CFFF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915D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AC871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AE17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D580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B54F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BA8A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51D1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E4E0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7E45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3AB4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2B72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C28D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B947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50720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7EB2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9D02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27358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E163F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9687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843C24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2FBB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4BA5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0739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25F3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0344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58F2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67ED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FEF8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80BD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E78A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B068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96DB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69FC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F8C3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716B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370C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7E00C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50BB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3CB1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639A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30A8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BBFF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253A80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8126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AA82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69B0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220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8D9E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FB43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5D37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24FB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D953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57D7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F096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BBD0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4390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12CB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23B6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2C78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1EB7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6BDE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4829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7534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7BA9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D34EC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7DB6DE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62AA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2393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D739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D63F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4CC6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564E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0932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EEED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2165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400D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57DE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0AA4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4946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1F11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FC74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063F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BF25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0256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BDC2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E112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983A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1453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4B20E0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138D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2796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CE3E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4A3C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F21C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400C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A2D3C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79FA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67A50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7452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8D2D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D1D01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D0C2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C2B1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27C3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8589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E8BF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0569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BDB0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25D4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4565E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7B49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7B4F417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DD0C0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6800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F1BB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C154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DB7B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0F26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37BA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0718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523C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EC3A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906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DAE18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EB61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0F8C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885C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59DA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A253F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10A2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3454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927E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049E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3AD0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18C049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8ED3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44990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4B1F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F544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55849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70CB8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07E2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8FEC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F663D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0599A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7E5E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2F31D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3B477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5A91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81F2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2DCF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908B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510D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91C7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A4FC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1647D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3E71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2521FE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98C1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5301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7406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179B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BC1B5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1575D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B41B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86BF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8047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3AED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AE3E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593F5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8384F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5801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4D67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9464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D466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606C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631D4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B462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3390E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F259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513779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39E48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4A1B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12CA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E4EB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309A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A48C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B870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C394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2643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F88F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AF4A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D2D8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CA73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B59E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7EF2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1AEB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FCA34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5DE3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E9EF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88E4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BA2A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F3AB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01F088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DF05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E44F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C62A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632B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D7ED0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0DC1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D692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CD37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DE9A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EC57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EAFA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A679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A149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9448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C0F5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8E06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88EE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3BA0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79DE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25266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E4161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A8D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23059D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95E1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0464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8B3D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BF29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9AADD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F0C2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6C22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6918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E3B0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04BA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1B3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CC98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F189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416D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1EE9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DEA6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9DF1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53D5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34FD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E68D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AC2CA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D1BC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4996D7F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F35E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7C52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6A4D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21E7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B7A7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A752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144E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0D49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BC1A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5E4A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4AB0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6412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22B2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2A15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75CD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5453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1394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27DA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E74F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E64C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0CA8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AA69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79F6B1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E6DC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5AC54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3B3D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BE16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D655A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5AE7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714F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FC49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A3C3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8CE2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C7C7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B3243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6599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B4CE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95B62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D75C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DFE13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730A2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FD0DD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C359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43D7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9CD4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61CF1B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DC49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06BA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1D24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14B6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98C2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77EC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BCAD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62AE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DA2C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FC0F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DDCB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CAEA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8C8C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F431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2757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46FF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D15C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DD51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9D05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EFC5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C775D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5411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E2D8A8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719C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8401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3AFC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FA27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BD7A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0EB7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A999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7B56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B815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2122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2D41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481C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6D27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9765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14F0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6D18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6358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35DE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93EE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1ED4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D517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EDC1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1A6CC6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276E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D367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2616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3060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F7CF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F2EC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55E7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AEE3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5140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2473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6FB8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10D5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D5D1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DFC7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E3FC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49D0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CE8F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5337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777A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A66E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ED3C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4127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ACBCC3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FC62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B5DEB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18E3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E17E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C23E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DCC2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1D86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AF88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17D2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E840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F5C0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F615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ACD9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2EC3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1BA6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C8F0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C723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B627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2393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E3AB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48A4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D6F6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4F06A4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657B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0</w:t>
            </w:r>
          </w:p>
        </w:tc>
        <w:tc>
          <w:tcPr>
            <w:tcW w:w="600" w:type="dxa"/>
            <w:tcBorders>
              <w:top w:val="nil"/>
              <w:left w:val="nil"/>
              <w:bottom w:val="single" w:sz="4" w:space="0" w:color="auto"/>
              <w:right w:val="single" w:sz="4" w:space="0" w:color="auto"/>
            </w:tcBorders>
            <w:shd w:val="clear" w:color="auto" w:fill="auto"/>
            <w:noWrap/>
            <w:vAlign w:val="center"/>
            <w:hideMark/>
          </w:tcPr>
          <w:p w14:paraId="2B4B0E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7B63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9CDC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CBE8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B244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EF3C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ED40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CFEC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9EA2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D0FA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35A3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CDE8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44ED4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470A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68C4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53EC4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FA45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4A13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E75F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5875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A708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F9B6F2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2A02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B976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F43C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C0F2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1E65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21FA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8435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080D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FD19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D70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E9DE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1703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ED0E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4795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45AF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72DD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9D69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EE3A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49D4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7377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C8F5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6DE9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5E5D41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034E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E6AA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2557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A5B6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5ED4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0967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DEAD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A6BB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82EF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1E40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9F4B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27C9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7770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11F0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5083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CAFB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22CB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D3AD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C423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93E8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45BD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88A9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AAC344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0560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50FD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20CC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4513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08B3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DE8F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2AA3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DFA9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8388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2314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E20C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142E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4C02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F8FE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52EA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0060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39466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F2D48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5601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91F0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EBB6C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3942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966C1A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B5F4F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6C7B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CFE8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1140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DE161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74A4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E1DD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FF34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7E13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B911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E60E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4BF7E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604A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10FC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B439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FCC3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D26B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80B7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FB6F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70B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68C58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129BD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23483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20C8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AF97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64DE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A883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D618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7057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CD8B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7CFC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EF28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E6B9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7660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4EE4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A3DB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1B5B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9BED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E8BC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90E9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4886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4BE9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47F8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1846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46CC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B2F64A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9763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DA35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3438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7320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B98C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597D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403D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84E4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2D53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F60A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FA5D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F10E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D0DA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57C5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4554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C106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145A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D09F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8059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F3CC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F6F2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B1B9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E28D2C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34F7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13D9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91B5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ED0D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3DE9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3FC1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E2DB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162F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382C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0D08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1DF4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4712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8E77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8EB7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199C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9A4F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E26C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62ED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485F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9129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0312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E07D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9A1D0B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F2AEB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935A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0957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6D3C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C29D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11C8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8404A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661D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767D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AF08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EC3F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4CA7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C3CF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F538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7744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9714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0812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AAD1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C4155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73A6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CC64E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CA80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3A39D3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D10A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7FFF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8B99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047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1470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3F72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0C01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947E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D5EA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8263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37A0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1D92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93BC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BDB6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0EF3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9921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A132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2099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A2B2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A45C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7A0D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5CFE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97BF20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D374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1B5A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5E52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351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D0FA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2099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A4D8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1AA6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720A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0FDB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73CC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7D76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381A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4BD0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7BEA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E728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1B93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F394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973B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D603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52D6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0427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17B137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00F5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D031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086F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BA68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4715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20AD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9B3C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61CC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FE28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68C4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374A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33AC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6AF4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2F7B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A099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21A4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1A40E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D651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121F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C5358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7F7B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9BBB7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15F47D4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A6D3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0758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DAE5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A0E9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328D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68BC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1A50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A229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2EE9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C83C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1D4A7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2BE8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8E8C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A6C7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4003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D78B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31E1B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127C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4139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38EC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8C637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4826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0ABE09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75D4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5F1F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5AEA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DD56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49D5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7FA0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3D38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B407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C80A0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9449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CD4A5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D12B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714A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4096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E53B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1D8E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F20A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8F0C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3E212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EAEF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E138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53FA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52EFF7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D4F3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09ACB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7182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9F73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2848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7994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348A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A133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24724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E598B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3B3F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7FAAC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6BD47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67B16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1604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BBED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2941C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1626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7DA76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0801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54084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2BC4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778AF78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0BF8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1540E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BB9D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A1D8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0DD3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6FFA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F19B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D5AB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28A1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C9BE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99C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CBA4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6DBD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0A0F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FD39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99C3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DD1F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0567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5F32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210C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BD827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E6AF0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0E3BA4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47ED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5E36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62CB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D14A8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9632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27EE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F604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0A7A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02BA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C935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13FD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7FA96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6AA2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CECCC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65B3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B4A0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F6FF6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5AA2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249E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DC34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D0F6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98E0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56DFEB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B6E30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59B1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0D89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6F50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64E8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35A2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A2EB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2807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A794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0AEF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9589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B8CA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4496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557B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79A6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F770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AB58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5E8A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F7E4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FF2E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AF6E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1FDD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22CAA2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D1E2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DC43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11E0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CDC1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8021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08454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B5CD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8A6B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53B0E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99A1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C2E3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CA094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77D45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DA59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AC1C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CE0C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CD03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0E79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67CE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5FD7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EA4E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E383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55C30E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8821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88D0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A5C4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6D71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9A99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0701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6DD01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9E81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E117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521A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CD82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1512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818D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1903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B763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74C4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5A89C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7C20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FB54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E70C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D740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C7AD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986A07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CC27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199A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522E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D00A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2F83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E6DF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18BE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441F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78A3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30BB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940B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95E6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BE88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4D6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1869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855A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E5EA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6228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CB28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D913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CF6A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2640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C94A11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C791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1D67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2B90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5764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B836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1C4E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EF71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DC90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A2E2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E070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517F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874D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ADC9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1C2D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0895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5972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7A50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671D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EBF8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B5C6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9905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7BE8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B7181E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F3E6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CEBC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2EB4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D382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5028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4117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1F11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E8FD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5177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6DFA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1E5A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83C1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A2A7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F0C6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F01F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4E8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88A4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2959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5A50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D793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522F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E7DF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39DC65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9065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A464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A911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16FD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FB62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F1D5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69E2C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2A8D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86CC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2519B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FBAE5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15F0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AEC3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82A6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22E44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130D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A0424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FACA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F3A60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9C20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992AD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1A1B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769B357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CE73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936F6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884A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9624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14E0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005C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F05B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DFD6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22D2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E846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D9FC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C327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CF1E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8DAE5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B057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100C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C39E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DB760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002D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EC17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0516D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EE732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4812A14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B604E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78ADD7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335D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9B5A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BDD74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D52F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285CF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27868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4289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39382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05D6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F9A8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C105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0077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7FC11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3AF3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C9080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EAD2F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4F1D9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362D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6D53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1CD4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39E560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DC0FC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9FC1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C879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D8B0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02A0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C20F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D1BF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BB22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3613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9779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1D3F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2571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8296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C90A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975C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B234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973E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4EF5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26B6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4029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922CF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D3F6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3D83C9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5800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18D9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55BA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E3F5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4422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F876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F47B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36F7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C2A0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83F5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65B9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79F9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6B36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21A2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7412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0104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0395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8CE7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8756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FD03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7154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C99E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5CE317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9A4B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6149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48D1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97FF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449D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5EC6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FEA1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84FB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BD53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390F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1165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6ABD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FEA9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C992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0756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8D75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ED91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E7DC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048E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E9DA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77EF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1D80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9C9498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24C01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8F323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95E7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CF8E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9454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77DB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3EBB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A7E6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748BA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26FF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2EB8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E58A1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44C4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E4408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2FD49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FF73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80545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D4667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F4FD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1AC7C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133CB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196F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E1627E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16F3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76EA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1D73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D99E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9AFF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4165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EEFE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9AB5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35D5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44BB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5CF41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1E92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D5E3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894D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6E4C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896F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8ECC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46D2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DF777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9F29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10B6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264A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3E868D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061B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C5B6D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8B58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E000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27663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E367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1186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5545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52D2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638B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F5A8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46AA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144F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39A1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EE31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DCF2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58A1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28A8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E18C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DFBE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9CA1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F513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291039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0B8D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5073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7CE3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2714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455F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76F7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F397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0947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162A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7A5A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0049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029F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A53F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799A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3953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57B4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C2D6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A836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358F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D153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6F5F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9D45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01FF17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3BE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1EA5E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2EE2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B2DC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4D246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F853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963E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EFA5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A374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C29D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2D8A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2F20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05DF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34C8F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34D3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9D49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285E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CA00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8C49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4F34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54F49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DB97D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469D3E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7F47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1DF7C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C40C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2476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DDC8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6AFD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911D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18FB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6F61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F928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9E2B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E9DD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E509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0B1B0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C294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CC01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73F3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4A1F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AF0C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A7EF7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3F9CA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D708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55BB1C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F2E3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198F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B365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3FD5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FA61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8517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D459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B7B47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36130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9E32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9F72E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C87B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83B6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A0F7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C4661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1CED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7C989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9BBA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44EC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D3BC1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88091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5650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3CE4B6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C08A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A8DE4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075B6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E572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6B79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1997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E828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5B8A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CA92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66B4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2A3F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DA76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0B14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23D6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F487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EC40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6C9F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3E18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32AB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F0D5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2FFF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58D4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53327F9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308E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CC59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9354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1BB9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B23C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CB43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D712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F433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7B53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316A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E051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9EC8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6DCE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A26E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6D66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FA36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0B50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1D49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A304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E5BE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C611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A092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22D8DF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54D1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7EB08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A8F8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3F66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54CD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4A6F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95C0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F820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F94F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67DF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EFB3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CB8C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E434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BF62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2CF7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100E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FABE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7AC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889F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346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AEE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68EB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D33CFE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AC59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F75C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B643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4E21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786D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FFFB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5DA6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D2A3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D98B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C1E7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D94F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C3B7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5B00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20A3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30BB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87FB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B699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393D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FDFF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401D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A596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7BCB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065847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BB6C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3DF1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6B1E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6CC8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63A9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6B33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98FE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710A6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A9BD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E928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D622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EC5E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E47F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EB8F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CA4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3522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8ADB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100C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CA12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4271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19F3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97DF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4C1E04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97C3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2603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6EF7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1D78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B42B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EF27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CD5D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9A65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21D1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7D31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D46B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1AEA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90B3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3125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72D9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1B04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9749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F59A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3E9A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BD10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1BFA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5EA3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D3A692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C4FE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6702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DE86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D347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7A8C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7ABE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E147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6FF1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AA0E5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8194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3BEF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6CE2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390E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DB12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5A21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BEBD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6F69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40EC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B0F36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75AE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A8AB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D49A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88C2E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E07A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C459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A376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070D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A88B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F699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B02C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878C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2C9B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5BD7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7162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E842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4024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D72F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5014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2A53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DC0B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BB89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89BD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3B1F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371C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4B3D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7736A8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AAE2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C8D1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0FD8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F410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294E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BFC0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5134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6839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6055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B349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10BD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3596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E426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9F26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8D44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7FEA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50FA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9EC6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339E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4C1D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168B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F49E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5E52143"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C9A4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ACB0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021A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BDFD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A97F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7DF6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5899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15BA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95B4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4A1B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1A24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FFBA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A0C7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13B2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C603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7B68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541B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BE80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5188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ED70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005E4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223F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8BB6E2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39B8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61D9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EFE1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ADD2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8427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DEC4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2851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CDB5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A8FA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A049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1ED4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C58B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75B7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12D0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D922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13F6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2F5B9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E581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ADB1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8DD6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06193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6FA9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8FC9C8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7CEF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F585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0353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B8CF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0981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C3BA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D5D3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2A63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4AD3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B0FD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0BE8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F225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9791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AE13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23C9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E68C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B016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5184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BEC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B66B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4A83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A6AB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0BF0EB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0D2D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946E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57CF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C000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F20F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3726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C74E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1565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DE10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2435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1E01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3211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C302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4C1E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49E6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241A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1F1F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18CE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AB1A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2DEF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411A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AC65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6C2ED0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A31C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9B6E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F0B4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51A5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3C66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2BB0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2C11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9AF8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35B5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87EE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D50B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1A88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E2383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9423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2866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F41C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F621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6000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0092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F8B5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4BD4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3322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5C9C8E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0CB8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060765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BE44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68FC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BC86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7C5F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77F5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20DE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06C6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F254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9566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7A95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CD5B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2EB5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EECF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9E0A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05B1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6471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6D567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9A69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CE00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EEA2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643503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2CCC6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ABB6F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96BF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4DC8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179B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B6D4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F1C5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2609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4CBE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372F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29A4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8C10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634ED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D40C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FFFD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542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CDACF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715F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7A5C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43D3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0AAC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8FAF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BA4A3D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6934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17DE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C7F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B2F5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B8402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64FE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8086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A8D8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7EB4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EFAF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2705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11B6D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441D3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4B6F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1464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6B5E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41F66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B32D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BE47C5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83A3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2423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716E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13C369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2EE4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00F10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F743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DFAE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2DF1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8BF5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4B33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F7D4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9DAD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0D0F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0832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7426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F54B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4FC9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F489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454A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4A31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4BAF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96E7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43DA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18BE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A2B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8B5CF8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06FD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624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F845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999E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61E7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0AF9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0A5A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384F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020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0521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DEE9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B643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482F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5FF0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9164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C96F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D0C5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4069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2D05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4001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7A56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55FC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36BA8F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E77C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8B09F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D8B1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2E02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258D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B082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9E1A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720E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1A332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D21EB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F054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F02B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C2DB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77D1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BA1B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AC4B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C97F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3EA23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E2B5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5B05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E1DF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3B56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397F0F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3DBF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EE65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AB49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3C40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93A8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A5C0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CE0A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8818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31EC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5D36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0818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A14F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6944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7B99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C367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78AB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545B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4C23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F870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F09A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6F03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F7C0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0A6B48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04A5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5A64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E160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3495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58AE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0307A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CD18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385B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08B5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1DF0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B27E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A868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CEED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8760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9A1A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FB56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2964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F29E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BA6F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61E1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0853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6B479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6F4469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67F0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7733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05E3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EBF2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BBEA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1CA7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63B4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1708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ABCE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25F9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7D244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90EA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A8699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CB04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734E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9C77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9EF4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1D8D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D3F7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BAD5E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AC86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C169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7DB8944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44E9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D0A4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35B2C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182A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2433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D36B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BF8E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BCFD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6566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127A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F55B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B4DE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C77C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F6D8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DF6F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B6CB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A72C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67E5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CCA3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B9D5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529C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4EB66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74AD2D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1DB2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6608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7392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B6C2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5B46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9E20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62F6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9C24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35F9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AE82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C869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7DBA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6F15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9214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3782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8CF0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E98B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9FA6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B0B6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4ABF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9077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563C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5BC75E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8689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54AF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EB81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C10D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3991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99A7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C931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6CD9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D2B3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3996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53EC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99B2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526B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E5C3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9B73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A927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64DAA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9392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5E64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383A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2804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390D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FEDC33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0516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4F8E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0C2D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3B6D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F628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8217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C141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EFC9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14EA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6723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C89B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1075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72F8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B43B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5CEC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E352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E08E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D719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00A8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5058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6BE0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955B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322590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677D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5708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FF24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3858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BAA0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BC74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D6A1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08BD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64A8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A0F4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E37A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DEA2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FD2B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7295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CC94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7158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57D0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EACE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116D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A7AC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890F9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27C7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003252"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BE77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EEC9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A49B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F0F6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26902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7576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3F70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BB53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6F1F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20E6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471E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7A89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0147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1F2C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FBBC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6A92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766C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1D7A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F38F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D01E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1CEF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2380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CACA84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9759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3ED7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DE3C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CFE6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C32A0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2F69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E533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E96C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FD60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6296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D3099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79CF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2594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C8B3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9C7F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DB52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0F941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59A5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1F97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0BDC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1B2F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E8F2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8634DF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C00B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7D5C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5A9B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10CC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87C4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185D9C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FFF8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FA12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89BA3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DA70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8181D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02712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03EB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F7290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0DD8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339AD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6C219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5D57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E570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095A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4F2F2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74335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54E658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B399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15E0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4717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4AAC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B740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1FDC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63AE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266F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8894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AA16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408C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628F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3A92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0134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531B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4749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EE86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B014A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15F5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66BD8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2662A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7706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E52019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9AF7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31C10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C4D1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9734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EC613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FD6B4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D431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81CA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3434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CEC4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48DC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543A2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C8E4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F754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A828F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CF79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B865A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54AB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74444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0FE74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CBDBE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5036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D0D754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1449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4975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29F9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6825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6A91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4E30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942C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77E1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16B2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D085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8F78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037E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24F1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531E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BCD6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6E23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6105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20EE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73A3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6477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6517F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8D5B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41E4A12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593C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27693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0827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E5DC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E471D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34CC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9A45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74AE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47F3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4666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E809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7BED80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71F2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17061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595F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A87F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53157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F0F4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E1E1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8BE2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6C83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F9454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47F026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B07D4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76B3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CF7B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CC46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C8DB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AA86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E6FC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723D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BABA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9AE4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4AC3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4C67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275B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00F1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508B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0442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65FD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CA6E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F70C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B09D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9364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7960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47548BA"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78BE1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4FA7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D534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5DC3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2E0B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8B9B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CCC3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6D0C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745F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912E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AE63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B1E0C4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C911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C266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D6B0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3C1F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8D23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9AE6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884D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05B1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73B8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79D8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A26CE6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73E7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8700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1FF85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875B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C590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51ED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0B9B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65800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1ECB9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A199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7BAF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0D488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A4D7E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FBD03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6F04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FD2F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D158FA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F3507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07399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E65BB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5964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69E2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C355067"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C89EC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7F367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586F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AF1C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D793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4C24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236C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11A8D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87656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49C8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981DC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BB49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0007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39E0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78CC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3D05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0CD4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3EB1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2548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4B88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DB2118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5698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B0476A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5A61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lastRenderedPageBreak/>
              <w:t>1</w:t>
            </w:r>
          </w:p>
        </w:tc>
        <w:tc>
          <w:tcPr>
            <w:tcW w:w="600" w:type="dxa"/>
            <w:tcBorders>
              <w:top w:val="nil"/>
              <w:left w:val="nil"/>
              <w:bottom w:val="single" w:sz="4" w:space="0" w:color="auto"/>
              <w:right w:val="single" w:sz="4" w:space="0" w:color="auto"/>
            </w:tcBorders>
            <w:shd w:val="clear" w:color="auto" w:fill="auto"/>
            <w:noWrap/>
            <w:vAlign w:val="center"/>
            <w:hideMark/>
          </w:tcPr>
          <w:p w14:paraId="2A699B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8FAC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E764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21A1B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9ACC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9437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190C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F92B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07C02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64219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6879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05B0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4810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B651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57052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11F74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BECC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B458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A37D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00EFA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BDA23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09BF43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482B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BC70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34F7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0226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8C62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A147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4D54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A12D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6464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718A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CADE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C5FD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A9A1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B28DA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F1CDC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706A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BBC2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3012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559D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78A77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BD62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8587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21070F3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F4B5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BF043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55D7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3450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FC25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43FD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5836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2819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77F09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55B9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CCA5F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075E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BA8A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5DE7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7F04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E473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721E8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DA6D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994E9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68311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43061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F24C78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E3D8C60"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DE5E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CB33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7340A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8373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FE372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965E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BC1E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EC9D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6DA8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EAA0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20CA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112038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1F1E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E4CC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745E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6A3B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7B9CC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3AC1E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2EAB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72E7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61BE2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CFD5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143D1A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3F1D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61AD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4E5C5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395C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A0A3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AB7A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7DAC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484D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DF32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9A43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229C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DB19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A7390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789C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1362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B46D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E9237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0353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B357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3E72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AB5D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2847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5446666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CFB3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838B8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FB399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DE7E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4B52E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D39A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DD95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ABEE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AEADD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F38C3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B172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57121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10E9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C9471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B89C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517EE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557F50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03DF3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3A1A7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9E87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BC9EE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DBB8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60092E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D46C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F5012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D9D3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A5D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4203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8CF4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8068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302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B1C5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EEA1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B229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FAB1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7F45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8C43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FCF1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D8E3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AA70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BAED4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2D3A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2055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8F68F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BA52A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110A80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0F718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83B6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0FEB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C723B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B2E8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8F0E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2C63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E0AAA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00E7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CE156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1749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7878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A1D9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106A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E0816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D0C2C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9CC2F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45E1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F5C7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EE98A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62EB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01B1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830573C"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709DD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830E4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EC79C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B971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3264D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52C4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483D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63DF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8224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B9EF1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15D6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D910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488E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A1A34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0287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0E90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D81E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1B5A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776E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DC99A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FFF3E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3D13D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199F274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18F71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6F42B7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34A0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EC8C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DFA7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258F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09A7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5B5F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6470F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4F1C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0F149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94F3A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53A2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99BC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F1FF9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E6BA0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D7BF3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733250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2132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9742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D5913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3141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9CD72F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B2C24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9D334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8A04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E23C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28E1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526C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2BD4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9304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1C812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9406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C523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EB3B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4DA9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7208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AF27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9755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BA71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8EA2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F874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89DB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28A6C1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514B9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3868B44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C02D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9B4A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932C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255AB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14DF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C038D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50AF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6D5C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77AF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A035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1FE4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90C5B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FE40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06A0A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4DE2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EA21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0B674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86CBE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48B8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D25C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346D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6150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506913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DA1C1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17516B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F6563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5516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579D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33C4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0486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B9CA2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8E1F8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15B54B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7CD6A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6CBA8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3C4DF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86F74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C9721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2B2D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76E0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8432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89FCF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BAD03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8D2E68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E2E8B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20F2DA26"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7FECC6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F4F6F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B44B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B24D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42204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5DCD4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C880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E878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A54A9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EE0FB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DD7E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4DB5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464E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300A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21DB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E077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605BF6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1BAC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BE7B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A4B5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C53C6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AC1D7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D93608"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A7AE5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D8CEF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89E2B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CBEE8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8AC6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DACB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C6CE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DBB20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4865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67954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D6DC1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FC594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DDE2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43CB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D0D9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3618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5084A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FE5D6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5204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8DD6E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7B28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C8C27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E785CDE"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3FAB2D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ABA5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E94C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1C5F0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771D2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A5900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0930B8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42DE93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05A005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CCA7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46CB8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FA31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03BEF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6658C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6976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F7F2B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2286C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D509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ECE7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84B8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BA02B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C04DE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DA88A81"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8FB05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6C4D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6F074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BDCE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9A5831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DA2F27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F3D2C7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DF3A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E0A4F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32487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7A53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D6F7A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E70A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596F5A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B59E52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B8BD8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44C561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F8E721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16BCAC4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28E9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F86E3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4DC2C9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670ADCDD"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D660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38C0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33B75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0D032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3FEA9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180F8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46198CD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3D985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09C88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5DA5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4995E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C804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5C474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27C4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99B6B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73D9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7A84E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4A390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7BE0D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6E9E8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3C59BC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EF70F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r>
      <w:tr w:rsidR="001C42B8" w:rsidRPr="004878D2" w14:paraId="02256F5F"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C7FFB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A941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4A81C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60FAD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84049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B1D43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126883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4457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E6922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E81A74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EFA2E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ECC10B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AAAF7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1A912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3E15C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D619A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EA32A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983AE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F189A7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EAAC4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0EE12DD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A7599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7B54E6C9"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2E3DE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093E6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AAE50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6213CE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42AFB7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FE7E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13636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7C64F9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DE782D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9409B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44FD1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AD5FF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64830C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84CB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78A7B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C7B1D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5FD3C3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C31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FEDB1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2893A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3EB5E07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6FEFF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3C3A9135"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269EF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BAE0E0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5CEC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E120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0</w:t>
            </w:r>
          </w:p>
        </w:tc>
        <w:tc>
          <w:tcPr>
            <w:tcW w:w="600" w:type="dxa"/>
            <w:tcBorders>
              <w:top w:val="nil"/>
              <w:left w:val="nil"/>
              <w:bottom w:val="single" w:sz="4" w:space="0" w:color="auto"/>
              <w:right w:val="single" w:sz="4" w:space="0" w:color="auto"/>
            </w:tcBorders>
            <w:shd w:val="clear" w:color="auto" w:fill="auto"/>
            <w:noWrap/>
            <w:vAlign w:val="center"/>
            <w:hideMark/>
          </w:tcPr>
          <w:p w14:paraId="799B79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90C43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C566E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809605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AC2D5A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8C64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02133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A7C2F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8EED74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DC62B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670F3B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41A65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96432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29BCF5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6E2D1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3C3FE0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0F5415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D9591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C9E8164"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E16DC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3C543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787AC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0C181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904E98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7F71E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040810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A3D865"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B15A2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DC849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D7DA23"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D87AE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7EF07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80CB7D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AF5B35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ECAF60"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10A8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2C742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7707B3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132F93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B8F9AD4"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33ADC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r w:rsidR="001C42B8" w:rsidRPr="004878D2" w14:paraId="0CFA1A1B" w14:textId="77777777" w:rsidTr="00FF043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D6817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32800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B66BB2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259D0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051C2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1620D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7F6D11E"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C12CDD"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E2E04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5C28392"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3E3CF9"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B5FA7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578C0B"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1A4346C"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7BF67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5AA136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B76C1F"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FBBDE51"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4CA956"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090EE7"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8D7268"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C6AEC5A" w14:textId="77777777" w:rsidR="001C42B8" w:rsidRPr="004878D2" w:rsidRDefault="001C42B8" w:rsidP="00FF0435">
            <w:pPr>
              <w:spacing w:after="0" w:line="240" w:lineRule="auto"/>
              <w:jc w:val="center"/>
              <w:rPr>
                <w:rFonts w:ascii="Calibri" w:eastAsia="Times New Roman" w:hAnsi="Calibri" w:cs="Calibri"/>
                <w:color w:val="000000"/>
                <w:sz w:val="20"/>
                <w:szCs w:val="20"/>
                <w:lang w:val="id-ID" w:eastAsia="id-ID"/>
              </w:rPr>
            </w:pPr>
            <w:r w:rsidRPr="004878D2">
              <w:rPr>
                <w:rFonts w:ascii="Calibri" w:eastAsia="Times New Roman" w:hAnsi="Calibri" w:cs="Calibri"/>
                <w:color w:val="000000"/>
                <w:sz w:val="20"/>
                <w:szCs w:val="20"/>
                <w:lang w:val="id-ID" w:eastAsia="id-ID"/>
              </w:rPr>
              <w:t>1</w:t>
            </w:r>
          </w:p>
        </w:tc>
      </w:tr>
    </w:tbl>
    <w:p w14:paraId="71C83660" w14:textId="77777777" w:rsidR="001C42B8" w:rsidRDefault="001C42B8" w:rsidP="001C42B8">
      <w:pPr>
        <w:rPr>
          <w:lang w:val="id-ID"/>
        </w:rPr>
        <w:sectPr w:rsidR="001C42B8" w:rsidSect="004878D2">
          <w:headerReference w:type="default" r:id="rId15"/>
          <w:footerReference w:type="default" r:id="rId16"/>
          <w:pgSz w:w="16840" w:h="11907" w:orient="landscape" w:code="9"/>
          <w:pgMar w:top="1701" w:right="1701" w:bottom="2268" w:left="2268" w:header="709" w:footer="709" w:gutter="0"/>
          <w:pgNumType w:chapStyle="1"/>
          <w:cols w:space="708"/>
          <w:docGrid w:linePitch="360"/>
        </w:sectPr>
      </w:pPr>
    </w:p>
    <w:p w14:paraId="28DB0666" w14:textId="77777777" w:rsidR="001C42B8" w:rsidRDefault="001C42B8" w:rsidP="001C42B8">
      <w:pPr>
        <w:pStyle w:val="Caption"/>
        <w:rPr>
          <w:rFonts w:asciiTheme="majorBidi" w:hAnsiTheme="majorBidi" w:cstheme="majorBidi"/>
          <w:b/>
          <w:bCs/>
          <w:szCs w:val="24"/>
          <w:lang w:val="id-ID"/>
        </w:rPr>
      </w:pPr>
      <w:bookmarkStart w:id="30" w:name="_Toc135422442"/>
      <w:r w:rsidRPr="00495624">
        <w:rPr>
          <w:b/>
          <w:bCs/>
        </w:rPr>
        <w:lastRenderedPageBreak/>
        <w:t xml:space="preserve">Lampiran </w:t>
      </w:r>
      <w:r w:rsidRPr="00495624">
        <w:rPr>
          <w:b/>
          <w:bCs/>
        </w:rPr>
        <w:fldChar w:fldCharType="begin"/>
      </w:r>
      <w:r w:rsidRPr="00495624">
        <w:rPr>
          <w:b/>
          <w:bCs/>
        </w:rPr>
        <w:instrText xml:space="preserve"> SEQ Lampiran \* ARABIC </w:instrText>
      </w:r>
      <w:r w:rsidRPr="00495624">
        <w:rPr>
          <w:b/>
          <w:bCs/>
        </w:rPr>
        <w:fldChar w:fldCharType="separate"/>
      </w:r>
      <w:r>
        <w:rPr>
          <w:b/>
          <w:bCs/>
          <w:noProof/>
        </w:rPr>
        <w:t>5</w:t>
      </w:r>
      <w:r w:rsidRPr="00495624">
        <w:rPr>
          <w:b/>
          <w:bCs/>
        </w:rPr>
        <w:fldChar w:fldCharType="end"/>
      </w:r>
      <w:r w:rsidRPr="00495624">
        <w:rPr>
          <w:b/>
          <w:bCs/>
        </w:rPr>
        <w:t xml:space="preserve"> </w:t>
      </w:r>
      <w:r w:rsidRPr="00A26DD7">
        <w:rPr>
          <w:rFonts w:asciiTheme="majorBidi" w:hAnsiTheme="majorBidi" w:cstheme="majorBidi"/>
          <w:b/>
          <w:bCs/>
          <w:szCs w:val="24"/>
          <w:lang w:val="id-ID"/>
        </w:rPr>
        <w:t>Hasil Randomizer</w:t>
      </w:r>
      <w:bookmarkEnd w:id="30"/>
    </w:p>
    <w:p w14:paraId="759144E7"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r w:rsidRPr="00A26DD7">
        <w:rPr>
          <w:rFonts w:asciiTheme="majorBidi" w:hAnsiTheme="majorBidi" w:cstheme="majorBidi"/>
          <w:noProof/>
          <w:sz w:val="24"/>
          <w:szCs w:val="24"/>
        </w:rPr>
        <w:drawing>
          <wp:anchor distT="0" distB="0" distL="114300" distR="114300" simplePos="0" relativeHeight="251664384" behindDoc="0" locked="0" layoutInCell="1" allowOverlap="1" wp14:anchorId="5E0E0460" wp14:editId="5ACAB06A">
            <wp:simplePos x="0" y="0"/>
            <wp:positionH relativeFrom="column">
              <wp:posOffset>278130</wp:posOffset>
            </wp:positionH>
            <wp:positionV relativeFrom="paragraph">
              <wp:posOffset>14605</wp:posOffset>
            </wp:positionV>
            <wp:extent cx="1317625" cy="2404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057" b="12861"/>
                    <a:stretch/>
                  </pic:blipFill>
                  <pic:spPr bwMode="auto">
                    <a:xfrm>
                      <a:off x="0" y="0"/>
                      <a:ext cx="1317625"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65408" behindDoc="0" locked="0" layoutInCell="1" allowOverlap="1" wp14:anchorId="2CDEAEAC" wp14:editId="75DFBFFE">
            <wp:simplePos x="0" y="0"/>
            <wp:positionH relativeFrom="column">
              <wp:posOffset>1853565</wp:posOffset>
            </wp:positionH>
            <wp:positionV relativeFrom="paragraph">
              <wp:posOffset>14605</wp:posOffset>
            </wp:positionV>
            <wp:extent cx="1317625" cy="24047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48" b="15552"/>
                    <a:stretch/>
                  </pic:blipFill>
                  <pic:spPr bwMode="auto">
                    <a:xfrm>
                      <a:off x="0" y="0"/>
                      <a:ext cx="1317625"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66432" behindDoc="0" locked="0" layoutInCell="1" allowOverlap="1" wp14:anchorId="23D5665E" wp14:editId="4CC4D7A0">
            <wp:simplePos x="0" y="0"/>
            <wp:positionH relativeFrom="column">
              <wp:posOffset>3418205</wp:posOffset>
            </wp:positionH>
            <wp:positionV relativeFrom="paragraph">
              <wp:posOffset>14605</wp:posOffset>
            </wp:positionV>
            <wp:extent cx="1317625" cy="24047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41" b="15863"/>
                    <a:stretch/>
                  </pic:blipFill>
                  <pic:spPr bwMode="auto">
                    <a:xfrm>
                      <a:off x="0" y="0"/>
                      <a:ext cx="1317625"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68480" behindDoc="0" locked="0" layoutInCell="1" allowOverlap="1" wp14:anchorId="3690E6CC" wp14:editId="6FF2F97F">
            <wp:simplePos x="0" y="0"/>
            <wp:positionH relativeFrom="column">
              <wp:posOffset>1853565</wp:posOffset>
            </wp:positionH>
            <wp:positionV relativeFrom="paragraph">
              <wp:posOffset>2536825</wp:posOffset>
            </wp:positionV>
            <wp:extent cx="1317625" cy="23164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34" b="16198"/>
                    <a:stretch/>
                  </pic:blipFill>
                  <pic:spPr bwMode="auto">
                    <a:xfrm>
                      <a:off x="0" y="0"/>
                      <a:ext cx="1317625"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69504" behindDoc="0" locked="0" layoutInCell="1" allowOverlap="1" wp14:anchorId="575A71B9" wp14:editId="43C9B853">
            <wp:simplePos x="0" y="0"/>
            <wp:positionH relativeFrom="column">
              <wp:posOffset>3418205</wp:posOffset>
            </wp:positionH>
            <wp:positionV relativeFrom="paragraph">
              <wp:posOffset>2503805</wp:posOffset>
            </wp:positionV>
            <wp:extent cx="1317625" cy="23145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219" b="4794"/>
                    <a:stretch/>
                  </pic:blipFill>
                  <pic:spPr bwMode="auto">
                    <a:xfrm>
                      <a:off x="0" y="0"/>
                      <a:ext cx="131762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72576" behindDoc="0" locked="0" layoutInCell="1" allowOverlap="1" wp14:anchorId="2CB11422" wp14:editId="205E16DF">
            <wp:simplePos x="0" y="0"/>
            <wp:positionH relativeFrom="column">
              <wp:posOffset>3418205</wp:posOffset>
            </wp:positionH>
            <wp:positionV relativeFrom="paragraph">
              <wp:posOffset>4958080</wp:posOffset>
            </wp:positionV>
            <wp:extent cx="1316990" cy="2390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26" b="10389"/>
                    <a:stretch/>
                  </pic:blipFill>
                  <pic:spPr bwMode="auto">
                    <a:xfrm>
                      <a:off x="0" y="0"/>
                      <a:ext cx="1316990"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70528" behindDoc="0" locked="0" layoutInCell="1" allowOverlap="1" wp14:anchorId="54A03D88" wp14:editId="2265600D">
            <wp:simplePos x="0" y="0"/>
            <wp:positionH relativeFrom="column">
              <wp:posOffset>278130</wp:posOffset>
            </wp:positionH>
            <wp:positionV relativeFrom="paragraph">
              <wp:posOffset>4947285</wp:posOffset>
            </wp:positionV>
            <wp:extent cx="1313815" cy="239014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379" b="12755"/>
                    <a:stretch/>
                  </pic:blipFill>
                  <pic:spPr bwMode="auto">
                    <a:xfrm>
                      <a:off x="0" y="0"/>
                      <a:ext cx="1313815"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67456" behindDoc="0" locked="0" layoutInCell="1" allowOverlap="1" wp14:anchorId="26229DCD" wp14:editId="190C9B77">
            <wp:simplePos x="0" y="0"/>
            <wp:positionH relativeFrom="column">
              <wp:posOffset>278130</wp:posOffset>
            </wp:positionH>
            <wp:positionV relativeFrom="paragraph">
              <wp:posOffset>2536825</wp:posOffset>
            </wp:positionV>
            <wp:extent cx="1317625" cy="23406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841" b="15230"/>
                    <a:stretch/>
                  </pic:blipFill>
                  <pic:spPr bwMode="auto">
                    <a:xfrm>
                      <a:off x="0" y="0"/>
                      <a:ext cx="1317625" cy="234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DD7">
        <w:rPr>
          <w:rFonts w:asciiTheme="majorBidi" w:hAnsiTheme="majorBidi" w:cstheme="majorBidi"/>
          <w:noProof/>
          <w:sz w:val="24"/>
          <w:szCs w:val="24"/>
        </w:rPr>
        <w:drawing>
          <wp:anchor distT="0" distB="0" distL="114300" distR="114300" simplePos="0" relativeHeight="251671552" behindDoc="0" locked="0" layoutInCell="1" allowOverlap="1" wp14:anchorId="13B4DD7B" wp14:editId="1CA16278">
            <wp:simplePos x="0" y="0"/>
            <wp:positionH relativeFrom="column">
              <wp:posOffset>1853565</wp:posOffset>
            </wp:positionH>
            <wp:positionV relativeFrom="paragraph">
              <wp:posOffset>4958080</wp:posOffset>
            </wp:positionV>
            <wp:extent cx="1317625" cy="23901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27" b="16521"/>
                    <a:stretch/>
                  </pic:blipFill>
                  <pic:spPr bwMode="auto">
                    <a:xfrm>
                      <a:off x="0" y="0"/>
                      <a:ext cx="1317625"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D478E"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557EF351"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02495760"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52A9B565"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53A0D463"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5C00ABA3"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20C5659B"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4FD7B988"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21F58886"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638348A8"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3E8735EA"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642C2686"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0CCEDEB1"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7741D103"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32FC6071"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170CAEBD"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5C983A69"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5705BF5C"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128B17DF"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7D1F8B9E"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3E3C22C9"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240F5290"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7ADF141C"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5B13600B"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1158792A"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0A2CFAB5"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7A9A98F0" w14:textId="77777777" w:rsidR="001C42B8" w:rsidRPr="00A26DD7" w:rsidRDefault="001C42B8" w:rsidP="001C42B8">
      <w:pPr>
        <w:tabs>
          <w:tab w:val="right" w:pos="7938"/>
        </w:tabs>
        <w:spacing w:after="0" w:line="360" w:lineRule="auto"/>
        <w:jc w:val="center"/>
        <w:rPr>
          <w:rFonts w:asciiTheme="majorBidi" w:hAnsiTheme="majorBidi" w:cstheme="majorBidi"/>
          <w:b/>
          <w:bCs/>
          <w:sz w:val="24"/>
          <w:szCs w:val="24"/>
          <w:lang w:val="id-ID"/>
        </w:rPr>
      </w:pPr>
    </w:p>
    <w:p w14:paraId="17EA2F51" w14:textId="77777777" w:rsidR="001C42B8" w:rsidRDefault="001C42B8" w:rsidP="001C42B8">
      <w:pPr>
        <w:tabs>
          <w:tab w:val="right" w:pos="7938"/>
        </w:tabs>
        <w:spacing w:after="0" w:line="360" w:lineRule="auto"/>
        <w:jc w:val="center"/>
        <w:rPr>
          <w:rFonts w:asciiTheme="majorBidi" w:hAnsiTheme="majorBidi" w:cstheme="majorBidi"/>
          <w:b/>
          <w:bCs/>
          <w:sz w:val="24"/>
          <w:szCs w:val="24"/>
          <w:lang w:val="id-ID"/>
        </w:rPr>
      </w:pPr>
    </w:p>
    <w:p w14:paraId="0E260148" w14:textId="77777777" w:rsidR="001C42B8" w:rsidRPr="00A26DD7" w:rsidRDefault="001C42B8" w:rsidP="001C42B8">
      <w:pPr>
        <w:tabs>
          <w:tab w:val="right" w:pos="7938"/>
        </w:tabs>
        <w:spacing w:after="0" w:line="360" w:lineRule="auto"/>
        <w:rPr>
          <w:rFonts w:asciiTheme="majorBidi" w:hAnsiTheme="majorBidi" w:cstheme="majorBidi"/>
          <w:b/>
          <w:bCs/>
          <w:sz w:val="24"/>
          <w:szCs w:val="24"/>
          <w:lang w:val="id-ID"/>
        </w:rPr>
      </w:pPr>
    </w:p>
    <w:p w14:paraId="630BEC3D" w14:textId="77777777" w:rsidR="001C42B8" w:rsidRPr="00A26DD7" w:rsidRDefault="001C42B8" w:rsidP="001C42B8">
      <w:pPr>
        <w:tabs>
          <w:tab w:val="right" w:pos="7938"/>
        </w:tabs>
        <w:spacing w:after="0" w:line="360" w:lineRule="auto"/>
        <w:rPr>
          <w:rFonts w:asciiTheme="majorBidi" w:hAnsiTheme="majorBidi" w:cstheme="majorBidi"/>
          <w:b/>
          <w:bCs/>
          <w:sz w:val="24"/>
          <w:szCs w:val="24"/>
          <w:lang w:val="id-ID"/>
        </w:rPr>
      </w:pPr>
    </w:p>
    <w:p w14:paraId="5B72CC21" w14:textId="77777777" w:rsidR="001C42B8" w:rsidRDefault="001C42B8" w:rsidP="001C42B8">
      <w:pPr>
        <w:tabs>
          <w:tab w:val="right" w:pos="7938"/>
        </w:tabs>
        <w:spacing w:after="0" w:line="360" w:lineRule="auto"/>
        <w:jc w:val="center"/>
        <w:rPr>
          <w:rFonts w:asciiTheme="majorBidi" w:hAnsiTheme="majorBidi" w:cstheme="majorBidi"/>
          <w:b/>
          <w:bCs/>
          <w:sz w:val="24"/>
          <w:szCs w:val="24"/>
          <w:lang w:val="id-ID"/>
        </w:rPr>
        <w:sectPr w:rsidR="001C42B8" w:rsidSect="004878D2">
          <w:pgSz w:w="11907" w:h="16840" w:code="9"/>
          <w:pgMar w:top="2268" w:right="1701" w:bottom="1701" w:left="2268" w:header="709" w:footer="709" w:gutter="0"/>
          <w:pgNumType w:chapStyle="1"/>
          <w:cols w:space="708"/>
          <w:docGrid w:linePitch="360"/>
        </w:sectPr>
      </w:pPr>
      <w:r w:rsidRPr="00E76CF8">
        <w:rPr>
          <w:rFonts w:asciiTheme="majorBidi" w:hAnsiTheme="majorBidi" w:cstheme="majorBidi"/>
          <w:b/>
          <w:bCs/>
          <w:noProof/>
          <w:sz w:val="24"/>
          <w:szCs w:val="24"/>
        </w:rPr>
        <w:drawing>
          <wp:anchor distT="0" distB="0" distL="114300" distR="114300" simplePos="0" relativeHeight="251681792" behindDoc="0" locked="0" layoutInCell="1" allowOverlap="1" wp14:anchorId="764B6491" wp14:editId="455DF9C0">
            <wp:simplePos x="0" y="0"/>
            <wp:positionH relativeFrom="column">
              <wp:posOffset>3199620</wp:posOffset>
            </wp:positionH>
            <wp:positionV relativeFrom="paragraph">
              <wp:posOffset>5266055</wp:posOffset>
            </wp:positionV>
            <wp:extent cx="1423035" cy="782320"/>
            <wp:effectExtent l="0" t="0" r="571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3902" b="11349"/>
                    <a:stretch/>
                  </pic:blipFill>
                  <pic:spPr bwMode="auto">
                    <a:xfrm>
                      <a:off x="0" y="0"/>
                      <a:ext cx="1423035" cy="78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73600" behindDoc="0" locked="0" layoutInCell="1" allowOverlap="1" wp14:anchorId="414303F5" wp14:editId="42FB933D">
            <wp:simplePos x="0" y="0"/>
            <wp:positionH relativeFrom="column">
              <wp:posOffset>635</wp:posOffset>
            </wp:positionH>
            <wp:positionV relativeFrom="paragraph">
              <wp:posOffset>-263525</wp:posOffset>
            </wp:positionV>
            <wp:extent cx="1475105" cy="2649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486" b="10281"/>
                    <a:stretch/>
                  </pic:blipFill>
                  <pic:spPr bwMode="auto">
                    <a:xfrm>
                      <a:off x="0" y="0"/>
                      <a:ext cx="1475105" cy="264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74624" behindDoc="0" locked="0" layoutInCell="1" allowOverlap="1" wp14:anchorId="484C5EB4" wp14:editId="34DA0D89">
            <wp:simplePos x="0" y="0"/>
            <wp:positionH relativeFrom="column">
              <wp:posOffset>1583055</wp:posOffset>
            </wp:positionH>
            <wp:positionV relativeFrom="paragraph">
              <wp:posOffset>-263525</wp:posOffset>
            </wp:positionV>
            <wp:extent cx="1520825" cy="2646680"/>
            <wp:effectExtent l="0" t="0" r="3175"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734" b="16951"/>
                    <a:stretch/>
                  </pic:blipFill>
                  <pic:spPr bwMode="auto">
                    <a:xfrm>
                      <a:off x="0" y="0"/>
                      <a:ext cx="1520825" cy="264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75648" behindDoc="0" locked="0" layoutInCell="1" allowOverlap="1" wp14:anchorId="2C461B0F" wp14:editId="1888E392">
            <wp:simplePos x="0" y="0"/>
            <wp:positionH relativeFrom="column">
              <wp:posOffset>3201035</wp:posOffset>
            </wp:positionH>
            <wp:positionV relativeFrom="paragraph">
              <wp:posOffset>-257810</wp:posOffset>
            </wp:positionV>
            <wp:extent cx="1520190" cy="2646680"/>
            <wp:effectExtent l="0" t="0" r="381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3680" b="10385"/>
                    <a:stretch/>
                  </pic:blipFill>
                  <pic:spPr bwMode="auto">
                    <a:xfrm>
                      <a:off x="0" y="0"/>
                      <a:ext cx="1520190" cy="264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76672" behindDoc="0" locked="0" layoutInCell="1" allowOverlap="1" wp14:anchorId="568F18B3" wp14:editId="4AB381DD">
            <wp:simplePos x="0" y="0"/>
            <wp:positionH relativeFrom="column">
              <wp:posOffset>635</wp:posOffset>
            </wp:positionH>
            <wp:positionV relativeFrom="paragraph">
              <wp:posOffset>2470150</wp:posOffset>
            </wp:positionV>
            <wp:extent cx="1531620" cy="269875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84" b="13832"/>
                    <a:stretch/>
                  </pic:blipFill>
                  <pic:spPr bwMode="auto">
                    <a:xfrm>
                      <a:off x="0" y="0"/>
                      <a:ext cx="1531620" cy="269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77696" behindDoc="0" locked="0" layoutInCell="1" allowOverlap="1" wp14:anchorId="6389D845" wp14:editId="3A3AB8DE">
            <wp:simplePos x="0" y="0"/>
            <wp:positionH relativeFrom="column">
              <wp:posOffset>1618615</wp:posOffset>
            </wp:positionH>
            <wp:positionV relativeFrom="paragraph">
              <wp:posOffset>2470150</wp:posOffset>
            </wp:positionV>
            <wp:extent cx="1537970" cy="2698750"/>
            <wp:effectExtent l="0" t="0" r="508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164" b="15876"/>
                    <a:stretch/>
                  </pic:blipFill>
                  <pic:spPr bwMode="auto">
                    <a:xfrm>
                      <a:off x="0" y="0"/>
                      <a:ext cx="1537970" cy="269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78720" behindDoc="0" locked="0" layoutInCell="1" allowOverlap="1" wp14:anchorId="79D2E267" wp14:editId="2A448DBE">
            <wp:simplePos x="0" y="0"/>
            <wp:positionH relativeFrom="column">
              <wp:posOffset>3271520</wp:posOffset>
            </wp:positionH>
            <wp:positionV relativeFrom="paragraph">
              <wp:posOffset>2470150</wp:posOffset>
            </wp:positionV>
            <wp:extent cx="1379855" cy="2698115"/>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055" b="16597"/>
                    <a:stretch/>
                  </pic:blipFill>
                  <pic:spPr bwMode="auto">
                    <a:xfrm>
                      <a:off x="0" y="0"/>
                      <a:ext cx="1379855" cy="269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79744" behindDoc="0" locked="0" layoutInCell="1" allowOverlap="1" wp14:anchorId="22FE8379" wp14:editId="19067D72">
            <wp:simplePos x="0" y="0"/>
            <wp:positionH relativeFrom="column">
              <wp:posOffset>0</wp:posOffset>
            </wp:positionH>
            <wp:positionV relativeFrom="paragraph">
              <wp:posOffset>5266690</wp:posOffset>
            </wp:positionV>
            <wp:extent cx="1424305" cy="2689225"/>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518" b="10497"/>
                    <a:stretch/>
                  </pic:blipFill>
                  <pic:spPr bwMode="auto">
                    <a:xfrm>
                      <a:off x="0" y="0"/>
                      <a:ext cx="1424305" cy="268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F8">
        <w:rPr>
          <w:rFonts w:asciiTheme="majorBidi" w:hAnsiTheme="majorBidi" w:cstheme="majorBidi"/>
          <w:b/>
          <w:bCs/>
          <w:noProof/>
          <w:sz w:val="24"/>
          <w:szCs w:val="24"/>
        </w:rPr>
        <w:drawing>
          <wp:anchor distT="0" distB="0" distL="114300" distR="114300" simplePos="0" relativeHeight="251680768" behindDoc="0" locked="0" layoutInCell="1" allowOverlap="1" wp14:anchorId="290732A4" wp14:editId="142E8836">
            <wp:simplePos x="0" y="0"/>
            <wp:positionH relativeFrom="column">
              <wp:posOffset>1618615</wp:posOffset>
            </wp:positionH>
            <wp:positionV relativeFrom="paragraph">
              <wp:posOffset>5266055</wp:posOffset>
            </wp:positionV>
            <wp:extent cx="1435735" cy="26892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487" b="16198"/>
                    <a:stretch/>
                  </pic:blipFill>
                  <pic:spPr bwMode="auto">
                    <a:xfrm>
                      <a:off x="0" y="0"/>
                      <a:ext cx="1435735" cy="268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8C209" w14:textId="77777777" w:rsidR="001C42B8" w:rsidRDefault="001C42B8"/>
    <w:sectPr w:rsidR="001C42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8C885" w14:textId="77777777" w:rsidR="009328B3" w:rsidRDefault="009328B3" w:rsidP="001C42B8">
      <w:pPr>
        <w:spacing w:after="0" w:line="240" w:lineRule="auto"/>
      </w:pPr>
      <w:r>
        <w:separator/>
      </w:r>
    </w:p>
  </w:endnote>
  <w:endnote w:type="continuationSeparator" w:id="0">
    <w:p w14:paraId="49DFECE5" w14:textId="77777777" w:rsidR="009328B3" w:rsidRDefault="009328B3" w:rsidP="001C4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124722"/>
      <w:docPartObj>
        <w:docPartGallery w:val="Page Numbers (Bottom of Page)"/>
        <w:docPartUnique/>
      </w:docPartObj>
    </w:sdtPr>
    <w:sdtEndPr>
      <w:rPr>
        <w:noProof/>
      </w:rPr>
    </w:sdtEndPr>
    <w:sdtContent>
      <w:p w14:paraId="5C06722D" w14:textId="77777777" w:rsidR="00D60BE8" w:rsidRDefault="009328B3">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14:paraId="7E5718A9" w14:textId="77777777" w:rsidR="00D60BE8" w:rsidRPr="005E626E" w:rsidRDefault="009328B3">
    <w:pPr>
      <w:pStyle w:val="Foo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ADAC" w14:textId="77777777" w:rsidR="00D60BE8" w:rsidRPr="005E626E" w:rsidRDefault="009328B3">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F3226" w14:textId="51A4F153" w:rsidR="001C42B8" w:rsidRDefault="001C42B8">
    <w:pPr>
      <w:pStyle w:val="Footer"/>
      <w:jc w:val="center"/>
    </w:pPr>
  </w:p>
  <w:p w14:paraId="7053A90E" w14:textId="77777777" w:rsidR="001C42B8" w:rsidRPr="001E2AD0" w:rsidRDefault="001C42B8" w:rsidP="001E2AD0">
    <w:pPr>
      <w:pStyle w:val="Footer"/>
      <w:jc w:val="center"/>
      <w:rPr>
        <w:rFonts w:asciiTheme="majorBidi" w:hAnsiTheme="majorBidi" w:cstheme="majorBidi"/>
        <w:sz w:val="24"/>
        <w:szCs w:val="24"/>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1DCBA" w14:textId="77777777" w:rsidR="009328B3" w:rsidRDefault="009328B3" w:rsidP="001C42B8">
      <w:pPr>
        <w:spacing w:after="0" w:line="240" w:lineRule="auto"/>
      </w:pPr>
      <w:r>
        <w:separator/>
      </w:r>
    </w:p>
  </w:footnote>
  <w:footnote w:type="continuationSeparator" w:id="0">
    <w:p w14:paraId="6C1662D3" w14:textId="77777777" w:rsidR="009328B3" w:rsidRDefault="009328B3" w:rsidP="001C4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AEF4A" w14:textId="77777777" w:rsidR="00D60BE8" w:rsidRDefault="009328B3">
    <w:pPr>
      <w:pStyle w:val="Header"/>
      <w:jc w:val="right"/>
    </w:pPr>
  </w:p>
  <w:p w14:paraId="6ABACA8A" w14:textId="77777777" w:rsidR="00D60BE8" w:rsidRDefault="009328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9458831"/>
      <w:docPartObj>
        <w:docPartGallery w:val="Page Numbers (Top of Page)"/>
        <w:docPartUnique/>
      </w:docPartObj>
    </w:sdtPr>
    <w:sdtEndPr>
      <w:rPr>
        <w:noProof/>
      </w:rPr>
    </w:sdtEndPr>
    <w:sdtContent>
      <w:p w14:paraId="1116CBEA" w14:textId="77777777" w:rsidR="00D60BE8" w:rsidRDefault="009328B3">
        <w:pPr>
          <w:pStyle w:val="Header"/>
          <w:jc w:val="right"/>
        </w:pPr>
        <w:r>
          <w:fldChar w:fldCharType="begin"/>
        </w:r>
        <w:r>
          <w:instrText xml:space="preserve"> PAGE   \* MERGEFORMAT </w:instrText>
        </w:r>
        <w:r>
          <w:fldChar w:fldCharType="separate"/>
        </w:r>
        <w:r>
          <w:rPr>
            <w:noProof/>
          </w:rPr>
          <w:t>71</w:t>
        </w:r>
        <w:r>
          <w:rPr>
            <w:noProof/>
          </w:rPr>
          <w:fldChar w:fldCharType="end"/>
        </w:r>
      </w:p>
    </w:sdtContent>
  </w:sdt>
  <w:p w14:paraId="3299832F" w14:textId="77777777" w:rsidR="00D60BE8" w:rsidRDefault="009328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C2FCC" w14:textId="77777777" w:rsidR="001C42B8" w:rsidRDefault="001C42B8">
    <w:pPr>
      <w:pStyle w:val="Header"/>
      <w:jc w:val="right"/>
    </w:pPr>
  </w:p>
  <w:p w14:paraId="32327715" w14:textId="77777777" w:rsidR="001C42B8" w:rsidRDefault="001C42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E002A"/>
    <w:multiLevelType w:val="multilevel"/>
    <w:tmpl w:val="58AAE9EC"/>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i w:val="0"/>
      </w:rPr>
    </w:lvl>
    <w:lvl w:ilvl="2">
      <w:start w:val="2"/>
      <w:numFmt w:val="decimal"/>
      <w:isLgl/>
      <w:lvlText w:val="%1.%2.%3"/>
      <w:lvlJc w:val="left"/>
      <w:pPr>
        <w:ind w:left="1080" w:hanging="720"/>
      </w:pPr>
      <w:rPr>
        <w:rFonts w:hint="default"/>
        <w:i w:val="0"/>
      </w:rPr>
    </w:lvl>
    <w:lvl w:ilvl="3">
      <w:start w:val="2"/>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 w15:restartNumberingAfterBreak="0">
    <w:nsid w:val="04B95BA1"/>
    <w:multiLevelType w:val="hybridMultilevel"/>
    <w:tmpl w:val="7FF8D2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9A177D"/>
    <w:multiLevelType w:val="multilevel"/>
    <w:tmpl w:val="B7C8174E"/>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71DDD"/>
    <w:multiLevelType w:val="hybridMultilevel"/>
    <w:tmpl w:val="B51CA962"/>
    <w:lvl w:ilvl="0" w:tplc="D32CCE44">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627A98"/>
    <w:multiLevelType w:val="hybridMultilevel"/>
    <w:tmpl w:val="EC7E41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D05909"/>
    <w:multiLevelType w:val="hybridMultilevel"/>
    <w:tmpl w:val="F9167F68"/>
    <w:lvl w:ilvl="0" w:tplc="2126FE0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0CA551F"/>
    <w:multiLevelType w:val="multilevel"/>
    <w:tmpl w:val="95FC4F8C"/>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7D45406"/>
    <w:multiLevelType w:val="multilevel"/>
    <w:tmpl w:val="69E02C5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785ECC"/>
    <w:multiLevelType w:val="multilevel"/>
    <w:tmpl w:val="1A663520"/>
    <w:lvl w:ilvl="0">
      <w:start w:val="4"/>
      <w:numFmt w:val="decimal"/>
      <w:lvlText w:val="%1"/>
      <w:lvlJc w:val="left"/>
      <w:pPr>
        <w:ind w:left="660" w:hanging="660"/>
      </w:pPr>
      <w:rPr>
        <w:rFonts w:hint="default"/>
        <w:i w:val="0"/>
      </w:rPr>
    </w:lvl>
    <w:lvl w:ilvl="1">
      <w:start w:val="1"/>
      <w:numFmt w:val="decimal"/>
      <w:lvlText w:val="%1.%2"/>
      <w:lvlJc w:val="left"/>
      <w:pPr>
        <w:ind w:left="660" w:hanging="66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15:restartNumberingAfterBreak="0">
    <w:nsid w:val="1BD979D9"/>
    <w:multiLevelType w:val="hybridMultilevel"/>
    <w:tmpl w:val="429CBA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026041A"/>
    <w:multiLevelType w:val="hybridMultilevel"/>
    <w:tmpl w:val="25F455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1100E2E"/>
    <w:multiLevelType w:val="hybridMultilevel"/>
    <w:tmpl w:val="D36A143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1A56D4A"/>
    <w:multiLevelType w:val="hybridMultilevel"/>
    <w:tmpl w:val="F6D25A5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8AD1FB3"/>
    <w:multiLevelType w:val="hybridMultilevel"/>
    <w:tmpl w:val="A2B817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9AD0B36"/>
    <w:multiLevelType w:val="hybridMultilevel"/>
    <w:tmpl w:val="A5DEC76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BF04FAD"/>
    <w:multiLevelType w:val="hybridMultilevel"/>
    <w:tmpl w:val="D46A7624"/>
    <w:lvl w:ilvl="0" w:tplc="7C5E9FD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2CA734EB"/>
    <w:multiLevelType w:val="multilevel"/>
    <w:tmpl w:val="A51A7C84"/>
    <w:lvl w:ilvl="0">
      <w:start w:val="1"/>
      <w:numFmt w:val="decimal"/>
      <w:lvlText w:val="%1."/>
      <w:lvlJc w:val="left"/>
      <w:pPr>
        <w:ind w:left="720" w:hanging="360"/>
      </w:pPr>
      <w:rPr>
        <w:rFonts w:asciiTheme="majorBidi" w:eastAsiaTheme="minorHAnsi" w:hAnsiTheme="majorBidi" w:cstheme="majorBidi"/>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099207C"/>
    <w:multiLevelType w:val="hybridMultilevel"/>
    <w:tmpl w:val="874E1C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10E247B"/>
    <w:multiLevelType w:val="hybridMultilevel"/>
    <w:tmpl w:val="E948F2C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6034F75"/>
    <w:multiLevelType w:val="hybridMultilevel"/>
    <w:tmpl w:val="CCF8D78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9CA3A64"/>
    <w:multiLevelType w:val="hybridMultilevel"/>
    <w:tmpl w:val="06D2EAEA"/>
    <w:lvl w:ilvl="0" w:tplc="93E2C5B4">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B351795"/>
    <w:multiLevelType w:val="multilevel"/>
    <w:tmpl w:val="C2CE0FA6"/>
    <w:lvl w:ilvl="0">
      <w:start w:val="1"/>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2" w15:restartNumberingAfterBreak="0">
    <w:nsid w:val="426D01C0"/>
    <w:multiLevelType w:val="hybridMultilevel"/>
    <w:tmpl w:val="92E266AA"/>
    <w:lvl w:ilvl="0" w:tplc="2126FE04">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9D6B75"/>
    <w:multiLevelType w:val="hybridMultilevel"/>
    <w:tmpl w:val="9D880644"/>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D1E24FD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CF814B7"/>
    <w:multiLevelType w:val="hybridMultilevel"/>
    <w:tmpl w:val="4F968F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083085F"/>
    <w:multiLevelType w:val="hybridMultilevel"/>
    <w:tmpl w:val="40A6B4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3B5040A"/>
    <w:multiLevelType w:val="hybridMultilevel"/>
    <w:tmpl w:val="BF06D8E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51124AC"/>
    <w:multiLevelType w:val="hybridMultilevel"/>
    <w:tmpl w:val="A75043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A5B12E2"/>
    <w:multiLevelType w:val="hybridMultilevel"/>
    <w:tmpl w:val="B7466CCE"/>
    <w:lvl w:ilvl="0" w:tplc="F3140CDC">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9" w15:restartNumberingAfterBreak="0">
    <w:nsid w:val="605739B2"/>
    <w:multiLevelType w:val="hybridMultilevel"/>
    <w:tmpl w:val="3E4E92B8"/>
    <w:lvl w:ilvl="0" w:tplc="2126FE0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612172C8"/>
    <w:multiLevelType w:val="hybridMultilevel"/>
    <w:tmpl w:val="D4FE99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2732395"/>
    <w:multiLevelType w:val="hybridMultilevel"/>
    <w:tmpl w:val="88B061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2F0600D"/>
    <w:multiLevelType w:val="hybridMultilevel"/>
    <w:tmpl w:val="D74AF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806C99"/>
    <w:multiLevelType w:val="hybridMultilevel"/>
    <w:tmpl w:val="C9486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4E44DEE"/>
    <w:multiLevelType w:val="multilevel"/>
    <w:tmpl w:val="F028CF8E"/>
    <w:lvl w:ilvl="0">
      <w:start w:val="1"/>
      <w:numFmt w:val="decimal"/>
      <w:lvlText w:val="%1."/>
      <w:lvlJc w:val="left"/>
      <w:pPr>
        <w:ind w:left="720" w:hanging="360"/>
      </w:pPr>
      <w:rPr>
        <w:rFonts w:asciiTheme="majorBidi" w:eastAsiaTheme="minorHAnsi" w:hAnsiTheme="majorBidi" w:cstheme="majorBidi"/>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5" w15:restartNumberingAfterBreak="0">
    <w:nsid w:val="6B7A0148"/>
    <w:multiLevelType w:val="hybridMultilevel"/>
    <w:tmpl w:val="CB1C8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8DE1FFF"/>
    <w:multiLevelType w:val="hybridMultilevel"/>
    <w:tmpl w:val="9F4EE0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90E5E57"/>
    <w:multiLevelType w:val="multilevel"/>
    <w:tmpl w:val="3C8E5F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96A203B"/>
    <w:multiLevelType w:val="hybridMultilevel"/>
    <w:tmpl w:val="69D817AA"/>
    <w:lvl w:ilvl="0" w:tplc="2126FE0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797D1391"/>
    <w:multiLevelType w:val="multilevel"/>
    <w:tmpl w:val="221837F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A7B25A8"/>
    <w:multiLevelType w:val="hybridMultilevel"/>
    <w:tmpl w:val="8B40C1F2"/>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E6C43D7"/>
    <w:multiLevelType w:val="multilevel"/>
    <w:tmpl w:val="97A89B36"/>
    <w:lvl w:ilvl="0">
      <w:start w:val="1"/>
      <w:numFmt w:val="decimal"/>
      <w:lvlText w:val="%1."/>
      <w:lvlJc w:val="left"/>
      <w:pPr>
        <w:ind w:left="480" w:hanging="480"/>
      </w:pPr>
      <w:rPr>
        <w:rFonts w:asciiTheme="majorBidi" w:eastAsiaTheme="minorHAnsi" w:hAnsiTheme="majorBidi" w:cstheme="majorBidi"/>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7F2C10A1"/>
    <w:multiLevelType w:val="hybridMultilevel"/>
    <w:tmpl w:val="AF1E92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F995756"/>
    <w:multiLevelType w:val="hybridMultilevel"/>
    <w:tmpl w:val="AB6274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4"/>
  </w:num>
  <w:num w:numId="2">
    <w:abstractNumId w:val="16"/>
  </w:num>
  <w:num w:numId="3">
    <w:abstractNumId w:val="15"/>
  </w:num>
  <w:num w:numId="4">
    <w:abstractNumId w:val="41"/>
  </w:num>
  <w:num w:numId="5">
    <w:abstractNumId w:val="32"/>
  </w:num>
  <w:num w:numId="6">
    <w:abstractNumId w:val="2"/>
  </w:num>
  <w:num w:numId="7">
    <w:abstractNumId w:val="39"/>
  </w:num>
  <w:num w:numId="8">
    <w:abstractNumId w:val="22"/>
  </w:num>
  <w:num w:numId="9">
    <w:abstractNumId w:val="11"/>
  </w:num>
  <w:num w:numId="10">
    <w:abstractNumId w:val="12"/>
  </w:num>
  <w:num w:numId="11">
    <w:abstractNumId w:val="18"/>
  </w:num>
  <w:num w:numId="12">
    <w:abstractNumId w:val="19"/>
  </w:num>
  <w:num w:numId="13">
    <w:abstractNumId w:val="17"/>
  </w:num>
  <w:num w:numId="14">
    <w:abstractNumId w:val="28"/>
  </w:num>
  <w:num w:numId="15">
    <w:abstractNumId w:val="40"/>
  </w:num>
  <w:num w:numId="16">
    <w:abstractNumId w:val="26"/>
  </w:num>
  <w:num w:numId="17">
    <w:abstractNumId w:val="14"/>
  </w:num>
  <w:num w:numId="18">
    <w:abstractNumId w:val="23"/>
  </w:num>
  <w:num w:numId="19">
    <w:abstractNumId w:val="27"/>
  </w:num>
  <w:num w:numId="20">
    <w:abstractNumId w:val="0"/>
  </w:num>
  <w:num w:numId="21">
    <w:abstractNumId w:val="37"/>
  </w:num>
  <w:num w:numId="22">
    <w:abstractNumId w:val="24"/>
  </w:num>
  <w:num w:numId="23">
    <w:abstractNumId w:val="9"/>
  </w:num>
  <w:num w:numId="24">
    <w:abstractNumId w:val="29"/>
  </w:num>
  <w:num w:numId="25">
    <w:abstractNumId w:val="38"/>
  </w:num>
  <w:num w:numId="26">
    <w:abstractNumId w:val="5"/>
  </w:num>
  <w:num w:numId="27">
    <w:abstractNumId w:val="36"/>
  </w:num>
  <w:num w:numId="28">
    <w:abstractNumId w:val="25"/>
  </w:num>
  <w:num w:numId="29">
    <w:abstractNumId w:val="31"/>
  </w:num>
  <w:num w:numId="30">
    <w:abstractNumId w:val="10"/>
  </w:num>
  <w:num w:numId="31">
    <w:abstractNumId w:val="35"/>
  </w:num>
  <w:num w:numId="32">
    <w:abstractNumId w:val="21"/>
  </w:num>
  <w:num w:numId="33">
    <w:abstractNumId w:val="3"/>
  </w:num>
  <w:num w:numId="34">
    <w:abstractNumId w:val="20"/>
  </w:num>
  <w:num w:numId="35">
    <w:abstractNumId w:val="1"/>
  </w:num>
  <w:num w:numId="36">
    <w:abstractNumId w:val="42"/>
  </w:num>
  <w:num w:numId="37">
    <w:abstractNumId w:val="30"/>
  </w:num>
  <w:num w:numId="38">
    <w:abstractNumId w:val="13"/>
  </w:num>
  <w:num w:numId="39">
    <w:abstractNumId w:val="6"/>
  </w:num>
  <w:num w:numId="40">
    <w:abstractNumId w:val="33"/>
  </w:num>
  <w:num w:numId="41">
    <w:abstractNumId w:val="4"/>
  </w:num>
  <w:num w:numId="42">
    <w:abstractNumId w:val="43"/>
  </w:num>
  <w:num w:numId="43">
    <w:abstractNumId w:val="8"/>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2B8"/>
    <w:rsid w:val="001C42B8"/>
    <w:rsid w:val="009328B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028B"/>
  <w15:chartTrackingRefBased/>
  <w15:docId w15:val="{D9774113-ED79-4099-87AF-85B80E18C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2B8"/>
    <w:rPr>
      <w:lang w:val="en-US"/>
    </w:rPr>
  </w:style>
  <w:style w:type="paragraph" w:styleId="Heading1">
    <w:name w:val="heading 1"/>
    <w:basedOn w:val="Normal"/>
    <w:next w:val="Normal"/>
    <w:link w:val="Heading1Char"/>
    <w:uiPriority w:val="9"/>
    <w:qFormat/>
    <w:rsid w:val="001C42B8"/>
    <w:pPr>
      <w:spacing w:after="0" w:line="360" w:lineRule="auto"/>
      <w:jc w:val="center"/>
      <w:outlineLvl w:val="0"/>
    </w:pPr>
    <w:rPr>
      <w:rFonts w:asciiTheme="majorBidi" w:hAnsiTheme="majorBidi" w:cstheme="majorBidi"/>
      <w:b/>
      <w:bCs/>
      <w:sz w:val="24"/>
      <w:szCs w:val="28"/>
      <w:lang w:val="id-ID"/>
    </w:rPr>
  </w:style>
  <w:style w:type="paragraph" w:styleId="Heading2">
    <w:name w:val="heading 2"/>
    <w:basedOn w:val="ListParagraph"/>
    <w:next w:val="Normal"/>
    <w:link w:val="Heading2Char"/>
    <w:uiPriority w:val="9"/>
    <w:unhideWhenUsed/>
    <w:qFormat/>
    <w:rsid w:val="001C42B8"/>
    <w:pPr>
      <w:numPr>
        <w:ilvl w:val="1"/>
        <w:numId w:val="6"/>
      </w:numPr>
      <w:spacing w:after="0" w:line="360" w:lineRule="auto"/>
      <w:ind w:left="567" w:hanging="567"/>
      <w:jc w:val="both"/>
      <w:outlineLvl w:val="1"/>
    </w:pPr>
    <w:rPr>
      <w:rFonts w:asciiTheme="majorBidi" w:hAnsiTheme="majorBidi" w:cstheme="majorBidi"/>
      <w:b/>
      <w:bCs/>
      <w:sz w:val="24"/>
      <w:szCs w:val="24"/>
      <w:lang w:val="id-ID"/>
    </w:rPr>
  </w:style>
  <w:style w:type="paragraph" w:styleId="Heading3">
    <w:name w:val="heading 3"/>
    <w:basedOn w:val="Normal"/>
    <w:next w:val="Normal"/>
    <w:link w:val="Heading3Char"/>
    <w:uiPriority w:val="9"/>
    <w:unhideWhenUsed/>
    <w:qFormat/>
    <w:rsid w:val="001C42B8"/>
    <w:pPr>
      <w:spacing w:after="0" w:line="360" w:lineRule="auto"/>
      <w:ind w:left="851" w:hanging="567"/>
      <w:jc w:val="both"/>
      <w:outlineLvl w:val="2"/>
    </w:pPr>
    <w:rPr>
      <w:rFonts w:asciiTheme="majorBidi" w:hAnsiTheme="majorBidi" w:cstheme="majorBidi"/>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2B8"/>
    <w:rPr>
      <w:rFonts w:asciiTheme="majorBidi" w:hAnsiTheme="majorBidi" w:cstheme="majorBidi"/>
      <w:b/>
      <w:bCs/>
      <w:sz w:val="24"/>
      <w:szCs w:val="28"/>
    </w:rPr>
  </w:style>
  <w:style w:type="character" w:customStyle="1" w:styleId="Heading2Char">
    <w:name w:val="Heading 2 Char"/>
    <w:basedOn w:val="DefaultParagraphFont"/>
    <w:link w:val="Heading2"/>
    <w:uiPriority w:val="9"/>
    <w:rsid w:val="001C42B8"/>
    <w:rPr>
      <w:rFonts w:asciiTheme="majorBidi" w:hAnsiTheme="majorBidi" w:cstheme="majorBidi"/>
      <w:b/>
      <w:bCs/>
      <w:sz w:val="24"/>
      <w:szCs w:val="24"/>
    </w:rPr>
  </w:style>
  <w:style w:type="character" w:customStyle="1" w:styleId="Heading3Char">
    <w:name w:val="Heading 3 Char"/>
    <w:basedOn w:val="DefaultParagraphFont"/>
    <w:link w:val="Heading3"/>
    <w:uiPriority w:val="9"/>
    <w:rsid w:val="001C42B8"/>
    <w:rPr>
      <w:rFonts w:asciiTheme="majorBidi" w:hAnsiTheme="majorBidi" w:cstheme="majorBidi"/>
      <w:b/>
      <w:bCs/>
      <w:sz w:val="24"/>
      <w:szCs w:val="24"/>
    </w:rPr>
  </w:style>
  <w:style w:type="paragraph" w:styleId="BalloonText">
    <w:name w:val="Balloon Text"/>
    <w:basedOn w:val="Normal"/>
    <w:link w:val="BalloonTextChar"/>
    <w:uiPriority w:val="99"/>
    <w:semiHidden/>
    <w:unhideWhenUsed/>
    <w:rsid w:val="001C42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2B8"/>
    <w:rPr>
      <w:rFonts w:ascii="Segoe UI" w:hAnsi="Segoe UI" w:cs="Segoe UI"/>
      <w:sz w:val="18"/>
      <w:szCs w:val="18"/>
      <w:lang w:val="en-US"/>
    </w:rPr>
  </w:style>
  <w:style w:type="paragraph" w:styleId="ListParagraph">
    <w:name w:val="List Paragraph"/>
    <w:basedOn w:val="Normal"/>
    <w:uiPriority w:val="34"/>
    <w:qFormat/>
    <w:rsid w:val="001C42B8"/>
    <w:pPr>
      <w:ind w:left="720"/>
      <w:contextualSpacing/>
    </w:pPr>
  </w:style>
  <w:style w:type="table" w:styleId="TableGrid">
    <w:name w:val="Table Grid"/>
    <w:basedOn w:val="TableNormal"/>
    <w:uiPriority w:val="39"/>
    <w:rsid w:val="001C42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42B8"/>
    <w:rPr>
      <w:color w:val="808080"/>
    </w:rPr>
  </w:style>
  <w:style w:type="paragraph" w:styleId="Header">
    <w:name w:val="header"/>
    <w:basedOn w:val="Normal"/>
    <w:link w:val="HeaderChar"/>
    <w:uiPriority w:val="99"/>
    <w:unhideWhenUsed/>
    <w:rsid w:val="001C4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2B8"/>
    <w:rPr>
      <w:lang w:val="en-US"/>
    </w:rPr>
  </w:style>
  <w:style w:type="paragraph" w:styleId="Footer">
    <w:name w:val="footer"/>
    <w:basedOn w:val="Normal"/>
    <w:link w:val="FooterChar"/>
    <w:uiPriority w:val="99"/>
    <w:unhideWhenUsed/>
    <w:rsid w:val="001C4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2B8"/>
    <w:rPr>
      <w:lang w:val="en-US"/>
    </w:rPr>
  </w:style>
  <w:style w:type="paragraph" w:styleId="Bibliography">
    <w:name w:val="Bibliography"/>
    <w:basedOn w:val="Normal"/>
    <w:next w:val="Normal"/>
    <w:uiPriority w:val="37"/>
    <w:unhideWhenUsed/>
    <w:rsid w:val="001C42B8"/>
  </w:style>
  <w:style w:type="paragraph" w:styleId="BodyText">
    <w:name w:val="Body Text"/>
    <w:basedOn w:val="Normal"/>
    <w:link w:val="BodyTextChar"/>
    <w:uiPriority w:val="1"/>
    <w:qFormat/>
    <w:rsid w:val="001C42B8"/>
    <w:pPr>
      <w:widowControl w:val="0"/>
      <w:autoSpaceDE w:val="0"/>
      <w:autoSpaceDN w:val="0"/>
      <w:spacing w:after="0" w:line="240" w:lineRule="auto"/>
      <w:ind w:left="100"/>
    </w:pPr>
    <w:rPr>
      <w:rFonts w:ascii="Cambria" w:eastAsia="Cambria" w:hAnsi="Cambria" w:cs="Cambria"/>
    </w:rPr>
  </w:style>
  <w:style w:type="character" w:customStyle="1" w:styleId="BodyTextChar">
    <w:name w:val="Body Text Char"/>
    <w:basedOn w:val="DefaultParagraphFont"/>
    <w:link w:val="BodyText"/>
    <w:uiPriority w:val="1"/>
    <w:rsid w:val="001C42B8"/>
    <w:rPr>
      <w:rFonts w:ascii="Cambria" w:eastAsia="Cambria" w:hAnsi="Cambria" w:cs="Cambria"/>
      <w:lang w:val="en-US"/>
    </w:rPr>
  </w:style>
  <w:style w:type="character" w:styleId="Hyperlink">
    <w:name w:val="Hyperlink"/>
    <w:basedOn w:val="DefaultParagraphFont"/>
    <w:uiPriority w:val="99"/>
    <w:unhideWhenUsed/>
    <w:rsid w:val="001C42B8"/>
    <w:rPr>
      <w:color w:val="0563C1" w:themeColor="hyperlink"/>
      <w:u w:val="single"/>
    </w:rPr>
  </w:style>
  <w:style w:type="character" w:styleId="FollowedHyperlink">
    <w:name w:val="FollowedHyperlink"/>
    <w:basedOn w:val="DefaultParagraphFont"/>
    <w:uiPriority w:val="99"/>
    <w:semiHidden/>
    <w:unhideWhenUsed/>
    <w:rsid w:val="001C42B8"/>
    <w:rPr>
      <w:color w:val="954F72"/>
      <w:u w:val="single"/>
    </w:rPr>
  </w:style>
  <w:style w:type="paragraph" w:customStyle="1" w:styleId="msonormal0">
    <w:name w:val="msonormal"/>
    <w:basedOn w:val="Normal"/>
    <w:rsid w:val="001C42B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3">
    <w:name w:val="xl63"/>
    <w:basedOn w:val="Normal"/>
    <w:rsid w:val="001C42B8"/>
    <w:pPr>
      <w:shd w:val="clear" w:color="000000" w:fill="FF0000"/>
      <w:spacing w:before="100" w:beforeAutospacing="1" w:after="100" w:afterAutospacing="1" w:line="240" w:lineRule="auto"/>
    </w:pPr>
    <w:rPr>
      <w:rFonts w:ascii="Calibri" w:eastAsia="Times New Roman" w:hAnsi="Calibri" w:cs="Calibri"/>
      <w:sz w:val="20"/>
      <w:szCs w:val="20"/>
      <w:lang w:val="id-ID" w:eastAsia="id-ID"/>
    </w:rPr>
  </w:style>
  <w:style w:type="paragraph" w:customStyle="1" w:styleId="xl64">
    <w:name w:val="xl64"/>
    <w:basedOn w:val="Normal"/>
    <w:rsid w:val="001C42B8"/>
    <w:pPr>
      <w:shd w:val="clear" w:color="000000" w:fill="FFC000"/>
      <w:spacing w:before="100" w:beforeAutospacing="1" w:after="100" w:afterAutospacing="1" w:line="240" w:lineRule="auto"/>
    </w:pPr>
    <w:rPr>
      <w:rFonts w:ascii="Calibri" w:eastAsia="Times New Roman" w:hAnsi="Calibri" w:cs="Calibri"/>
      <w:sz w:val="20"/>
      <w:szCs w:val="20"/>
      <w:lang w:val="id-ID" w:eastAsia="id-ID"/>
    </w:rPr>
  </w:style>
  <w:style w:type="paragraph" w:customStyle="1" w:styleId="xl65">
    <w:name w:val="xl65"/>
    <w:basedOn w:val="Normal"/>
    <w:rsid w:val="001C42B8"/>
    <w:pPr>
      <w:shd w:val="clear" w:color="000000" w:fill="7030A0"/>
      <w:spacing w:before="100" w:beforeAutospacing="1" w:after="100" w:afterAutospacing="1" w:line="240" w:lineRule="auto"/>
    </w:pPr>
    <w:rPr>
      <w:rFonts w:ascii="Calibri" w:eastAsia="Times New Roman" w:hAnsi="Calibri" w:cs="Calibri"/>
      <w:sz w:val="20"/>
      <w:szCs w:val="20"/>
      <w:lang w:val="id-ID" w:eastAsia="id-ID"/>
    </w:rPr>
  </w:style>
  <w:style w:type="paragraph" w:customStyle="1" w:styleId="xl66">
    <w:name w:val="xl66"/>
    <w:basedOn w:val="Normal"/>
    <w:rsid w:val="001C42B8"/>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character" w:styleId="CommentReference">
    <w:name w:val="annotation reference"/>
    <w:basedOn w:val="DefaultParagraphFont"/>
    <w:uiPriority w:val="99"/>
    <w:semiHidden/>
    <w:unhideWhenUsed/>
    <w:rsid w:val="001C42B8"/>
    <w:rPr>
      <w:sz w:val="16"/>
      <w:szCs w:val="16"/>
    </w:rPr>
  </w:style>
  <w:style w:type="paragraph" w:styleId="CommentText">
    <w:name w:val="annotation text"/>
    <w:basedOn w:val="Normal"/>
    <w:link w:val="CommentTextChar"/>
    <w:uiPriority w:val="99"/>
    <w:semiHidden/>
    <w:unhideWhenUsed/>
    <w:rsid w:val="001C42B8"/>
    <w:pPr>
      <w:spacing w:line="240" w:lineRule="auto"/>
    </w:pPr>
    <w:rPr>
      <w:sz w:val="20"/>
      <w:szCs w:val="20"/>
    </w:rPr>
  </w:style>
  <w:style w:type="character" w:customStyle="1" w:styleId="CommentTextChar">
    <w:name w:val="Comment Text Char"/>
    <w:basedOn w:val="DefaultParagraphFont"/>
    <w:link w:val="CommentText"/>
    <w:uiPriority w:val="99"/>
    <w:semiHidden/>
    <w:rsid w:val="001C42B8"/>
    <w:rPr>
      <w:sz w:val="20"/>
      <w:szCs w:val="20"/>
      <w:lang w:val="en-US"/>
    </w:rPr>
  </w:style>
  <w:style w:type="paragraph" w:styleId="CommentSubject">
    <w:name w:val="annotation subject"/>
    <w:basedOn w:val="CommentText"/>
    <w:next w:val="CommentText"/>
    <w:link w:val="CommentSubjectChar"/>
    <w:uiPriority w:val="99"/>
    <w:semiHidden/>
    <w:unhideWhenUsed/>
    <w:rsid w:val="001C42B8"/>
    <w:rPr>
      <w:b/>
      <w:bCs/>
    </w:rPr>
  </w:style>
  <w:style w:type="character" w:customStyle="1" w:styleId="CommentSubjectChar">
    <w:name w:val="Comment Subject Char"/>
    <w:basedOn w:val="CommentTextChar"/>
    <w:link w:val="CommentSubject"/>
    <w:uiPriority w:val="99"/>
    <w:semiHidden/>
    <w:rsid w:val="001C42B8"/>
    <w:rPr>
      <w:b/>
      <w:bCs/>
      <w:sz w:val="20"/>
      <w:szCs w:val="20"/>
      <w:lang w:val="en-US"/>
    </w:rPr>
  </w:style>
  <w:style w:type="paragraph" w:styleId="Caption">
    <w:name w:val="caption"/>
    <w:basedOn w:val="Normal"/>
    <w:next w:val="Normal"/>
    <w:uiPriority w:val="35"/>
    <w:unhideWhenUsed/>
    <w:qFormat/>
    <w:rsid w:val="001C42B8"/>
    <w:pPr>
      <w:spacing w:after="200" w:line="240" w:lineRule="auto"/>
      <w:jc w:val="center"/>
    </w:pPr>
    <w:rPr>
      <w:rFonts w:ascii="Times New Roman" w:hAnsi="Times New Roman"/>
      <w:iCs/>
      <w:sz w:val="24"/>
      <w:szCs w:val="18"/>
    </w:rPr>
  </w:style>
  <w:style w:type="paragraph" w:styleId="TOCHeading">
    <w:name w:val="TOC Heading"/>
    <w:basedOn w:val="Heading1"/>
    <w:next w:val="Normal"/>
    <w:uiPriority w:val="39"/>
    <w:unhideWhenUsed/>
    <w:qFormat/>
    <w:rsid w:val="001C42B8"/>
    <w:pPr>
      <w:keepNext/>
      <w:keepLines/>
      <w:spacing w:before="240" w:line="259" w:lineRule="auto"/>
      <w:jc w:val="left"/>
      <w:outlineLvl w:val="9"/>
    </w:pPr>
    <w:rPr>
      <w:rFonts w:asciiTheme="majorHAnsi" w:eastAsiaTheme="majorEastAsia"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1C42B8"/>
    <w:pPr>
      <w:spacing w:after="100"/>
    </w:pPr>
  </w:style>
  <w:style w:type="paragraph" w:styleId="TOC2">
    <w:name w:val="toc 2"/>
    <w:basedOn w:val="Normal"/>
    <w:next w:val="Normal"/>
    <w:autoRedefine/>
    <w:uiPriority w:val="39"/>
    <w:unhideWhenUsed/>
    <w:rsid w:val="001C42B8"/>
    <w:pPr>
      <w:spacing w:after="100"/>
      <w:ind w:left="220"/>
    </w:pPr>
  </w:style>
  <w:style w:type="paragraph" w:styleId="TOC3">
    <w:name w:val="toc 3"/>
    <w:basedOn w:val="Normal"/>
    <w:next w:val="Normal"/>
    <w:autoRedefine/>
    <w:uiPriority w:val="39"/>
    <w:unhideWhenUsed/>
    <w:rsid w:val="001C42B8"/>
    <w:pPr>
      <w:spacing w:after="100"/>
      <w:ind w:left="440"/>
    </w:pPr>
  </w:style>
  <w:style w:type="paragraph" w:styleId="TableofFigures">
    <w:name w:val="table of figures"/>
    <w:basedOn w:val="Normal"/>
    <w:next w:val="Normal"/>
    <w:uiPriority w:val="99"/>
    <w:unhideWhenUsed/>
    <w:rsid w:val="001C42B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8140</Words>
  <Characters>46399</Characters>
  <Application>Microsoft Office Word</Application>
  <DocSecurity>0</DocSecurity>
  <Lines>386</Lines>
  <Paragraphs>108</Paragraphs>
  <ScaleCrop>false</ScaleCrop>
  <Company/>
  <LinksUpToDate>false</LinksUpToDate>
  <CharactersWithSpaces>54431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 anggita</dc:creator>
  <cp:keywords/>
  <dc:description/>
  <cp:lastModifiedBy>bella anggita</cp:lastModifiedBy>
  <cp:revision>1</cp:revision>
  <dcterms:created xsi:type="dcterms:W3CDTF">2023-06-05T02:44:00Z</dcterms:created>
  <dcterms:modified xsi:type="dcterms:W3CDTF">2023-06-05T02:47:00Z</dcterms:modified>
</cp:coreProperties>
</file>