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B2D31" w14:textId="77777777" w:rsidR="001C1DE1" w:rsidRPr="001631CD" w:rsidRDefault="001C1DE1" w:rsidP="001C1DE1">
      <w:pPr>
        <w:spacing w:after="0" w:line="240" w:lineRule="auto"/>
        <w:jc w:val="center"/>
        <w:rPr>
          <w:rFonts w:ascii="Times New Roman" w:hAnsi="Times New Roman"/>
          <w:b/>
          <w:sz w:val="28"/>
          <w:szCs w:val="24"/>
          <w:lang w:val="en-US"/>
        </w:rPr>
      </w:pPr>
      <w:r w:rsidRPr="00B35FCF">
        <w:rPr>
          <w:rFonts w:ascii="Times New Roman" w:hAnsi="Times New Roman"/>
          <w:b/>
          <w:i/>
          <w:sz w:val="28"/>
          <w:szCs w:val="24"/>
          <w:lang w:val="en-US"/>
        </w:rPr>
        <w:t>Self-disclosure</w:t>
      </w:r>
      <w:r w:rsidRPr="001631CD">
        <w:rPr>
          <w:rFonts w:ascii="Times New Roman" w:hAnsi="Times New Roman"/>
          <w:b/>
          <w:sz w:val="28"/>
          <w:szCs w:val="24"/>
          <w:lang w:val="en-US"/>
        </w:rPr>
        <w:t xml:space="preserve"> Ditinjau Dari Tipe Kepribadian Dan </w:t>
      </w:r>
      <w:r w:rsidRPr="00A37377">
        <w:rPr>
          <w:rFonts w:ascii="Times New Roman" w:hAnsi="Times New Roman"/>
          <w:b/>
          <w:i/>
          <w:sz w:val="28"/>
          <w:szCs w:val="24"/>
          <w:lang w:val="en-US"/>
        </w:rPr>
        <w:t>Self-esteem</w:t>
      </w:r>
      <w:r w:rsidRPr="001631CD">
        <w:rPr>
          <w:rFonts w:ascii="Times New Roman" w:hAnsi="Times New Roman"/>
          <w:b/>
          <w:i/>
          <w:sz w:val="28"/>
          <w:szCs w:val="24"/>
          <w:lang w:val="en-US"/>
        </w:rPr>
        <w:t xml:space="preserve"> </w:t>
      </w:r>
      <w:r w:rsidRPr="001631CD">
        <w:rPr>
          <w:rFonts w:ascii="Times New Roman" w:hAnsi="Times New Roman"/>
          <w:b/>
          <w:sz w:val="28"/>
          <w:szCs w:val="24"/>
          <w:lang w:val="en-US"/>
        </w:rPr>
        <w:t>Pada Remaja Pengguna Media Sosial</w:t>
      </w:r>
    </w:p>
    <w:p w14:paraId="1B919EDF" w14:textId="77777777" w:rsidR="001C1DE1" w:rsidRPr="001631CD" w:rsidRDefault="001C1DE1" w:rsidP="001C1DE1">
      <w:pPr>
        <w:spacing w:after="0" w:line="240" w:lineRule="auto"/>
        <w:jc w:val="center"/>
        <w:rPr>
          <w:rFonts w:ascii="Times New Roman" w:hAnsi="Times New Roman"/>
          <w:b/>
          <w:sz w:val="28"/>
          <w:szCs w:val="24"/>
          <w:lang w:val="en-US"/>
        </w:rPr>
      </w:pPr>
    </w:p>
    <w:p w14:paraId="3C88A455" w14:textId="77777777" w:rsidR="001C1DE1" w:rsidRPr="001631CD" w:rsidRDefault="001C1DE1" w:rsidP="001C1DE1">
      <w:pPr>
        <w:spacing w:after="0" w:line="240" w:lineRule="auto"/>
        <w:jc w:val="center"/>
        <w:rPr>
          <w:rFonts w:ascii="Times New Roman" w:hAnsi="Times New Roman"/>
          <w:sz w:val="24"/>
          <w:szCs w:val="24"/>
          <w:lang w:val="en-US"/>
        </w:rPr>
      </w:pPr>
      <w:bookmarkStart w:id="0" w:name="_GoBack"/>
      <w:bookmarkEnd w:id="0"/>
    </w:p>
    <w:p w14:paraId="61152A1E" w14:textId="77777777" w:rsidR="001C1DE1" w:rsidRPr="001631CD" w:rsidRDefault="001C1DE1" w:rsidP="001C1DE1">
      <w:pPr>
        <w:jc w:val="center"/>
        <w:rPr>
          <w:rFonts w:ascii="Times New Roman" w:hAnsi="Times New Roman"/>
          <w:sz w:val="24"/>
          <w:szCs w:val="24"/>
          <w:lang w:val="en-US"/>
        </w:rPr>
      </w:pPr>
      <w:r w:rsidRPr="001631CD">
        <w:rPr>
          <w:rFonts w:ascii="Times New Roman" w:hAnsi="Times New Roman"/>
          <w:b/>
          <w:i/>
          <w:sz w:val="24"/>
          <w:szCs w:val="24"/>
          <w:lang w:val="en-US"/>
        </w:rPr>
        <w:t>Abstract.</w:t>
      </w:r>
    </w:p>
    <w:p w14:paraId="03FDA78E" w14:textId="77777777" w:rsidR="001C1DE1" w:rsidRPr="001631CD" w:rsidRDefault="001C1DE1" w:rsidP="001C1DE1">
      <w:pPr>
        <w:spacing w:line="240" w:lineRule="auto"/>
        <w:jc w:val="both"/>
        <w:rPr>
          <w:rFonts w:ascii="Times New Roman" w:hAnsi="Times New Roman"/>
          <w:i/>
          <w:sz w:val="24"/>
          <w:szCs w:val="24"/>
          <w:lang w:val="en-US"/>
        </w:rPr>
      </w:pPr>
      <w:r w:rsidRPr="001631CD">
        <w:rPr>
          <w:rFonts w:ascii="Times New Roman" w:hAnsi="Times New Roman"/>
          <w:i/>
          <w:sz w:val="24"/>
          <w:szCs w:val="24"/>
          <w:lang w:val="en-US"/>
        </w:rPr>
        <w:t xml:space="preserve">Human in his life is always depend on other human beings. Humans always need to communicate with other human beings. Along with the modern era, is now increasingly creative human communication with the online social media. This study aims to explain the existence of a significant influence between personality type and </w:t>
      </w:r>
      <w:r w:rsidRPr="00A37377">
        <w:rPr>
          <w:rFonts w:ascii="Times New Roman" w:hAnsi="Times New Roman"/>
          <w:i/>
          <w:sz w:val="24"/>
          <w:szCs w:val="24"/>
          <w:lang w:val="en-US"/>
        </w:rPr>
        <w:t>self-esteem</w:t>
      </w:r>
      <w:r w:rsidRPr="001631CD">
        <w:rPr>
          <w:rFonts w:ascii="Times New Roman" w:hAnsi="Times New Roman"/>
          <w:i/>
          <w:sz w:val="24"/>
          <w:szCs w:val="24"/>
          <w:lang w:val="en-US"/>
        </w:rPr>
        <w:t xml:space="preserve"> on </w:t>
      </w:r>
      <w:r w:rsidRPr="00B35FCF">
        <w:rPr>
          <w:rFonts w:ascii="Times New Roman" w:hAnsi="Times New Roman"/>
          <w:i/>
          <w:sz w:val="24"/>
          <w:szCs w:val="24"/>
          <w:lang w:val="en-US"/>
        </w:rPr>
        <w:t>self-disclosure</w:t>
      </w:r>
      <w:r w:rsidRPr="001631CD">
        <w:rPr>
          <w:rFonts w:ascii="Times New Roman" w:hAnsi="Times New Roman"/>
          <w:i/>
          <w:sz w:val="24"/>
          <w:szCs w:val="24"/>
          <w:lang w:val="en-US"/>
        </w:rPr>
        <w:t xml:space="preserve"> in adolescent users of social media. This study uses quantitative approaches measured using three scales: Eysenck Personality Inventory (EPI), </w:t>
      </w:r>
      <w:r w:rsidRPr="00A37377">
        <w:rPr>
          <w:rFonts w:ascii="Times New Roman" w:hAnsi="Times New Roman"/>
          <w:i/>
          <w:sz w:val="24"/>
          <w:szCs w:val="24"/>
          <w:lang w:val="en-US"/>
        </w:rPr>
        <w:t>Self-esteem</w:t>
      </w:r>
      <w:r w:rsidRPr="001631CD">
        <w:rPr>
          <w:rFonts w:ascii="Times New Roman" w:hAnsi="Times New Roman"/>
          <w:i/>
          <w:sz w:val="24"/>
          <w:szCs w:val="24"/>
          <w:lang w:val="en-US"/>
        </w:rPr>
        <w:t xml:space="preserve"> Coppersmith, and </w:t>
      </w:r>
      <w:r w:rsidRPr="00B35FCF">
        <w:rPr>
          <w:rFonts w:ascii="Times New Roman" w:hAnsi="Times New Roman"/>
          <w:i/>
          <w:sz w:val="24"/>
          <w:szCs w:val="24"/>
          <w:lang w:val="en-US"/>
        </w:rPr>
        <w:t>Self-disclosure</w:t>
      </w:r>
      <w:r w:rsidRPr="001631CD">
        <w:rPr>
          <w:rFonts w:ascii="Times New Roman" w:hAnsi="Times New Roman"/>
          <w:i/>
          <w:sz w:val="24"/>
          <w:szCs w:val="24"/>
          <w:lang w:val="en-US"/>
        </w:rPr>
        <w:t xml:space="preserve"> Scale. The respondents are 205 teenagers taken with purposive sampling technique. The results showed that there is influence Personality type and </w:t>
      </w:r>
      <w:r w:rsidRPr="00A37377">
        <w:rPr>
          <w:rFonts w:ascii="Times New Roman" w:hAnsi="Times New Roman"/>
          <w:i/>
          <w:sz w:val="24"/>
          <w:szCs w:val="24"/>
          <w:lang w:val="en-US"/>
        </w:rPr>
        <w:t>self-esteem</w:t>
      </w:r>
      <w:r>
        <w:rPr>
          <w:rFonts w:ascii="Times New Roman" w:hAnsi="Times New Roman"/>
          <w:i/>
          <w:sz w:val="24"/>
          <w:szCs w:val="24"/>
          <w:lang w:val="en-US"/>
        </w:rPr>
        <w:t xml:space="preserve"> to </w:t>
      </w:r>
      <w:r w:rsidRPr="00B35FCF">
        <w:rPr>
          <w:rFonts w:ascii="Times New Roman" w:hAnsi="Times New Roman"/>
          <w:i/>
          <w:sz w:val="24"/>
          <w:szCs w:val="24"/>
          <w:lang w:val="en-US"/>
        </w:rPr>
        <w:t>Self-disclosure</w:t>
      </w:r>
      <w:r>
        <w:rPr>
          <w:rFonts w:ascii="Times New Roman" w:hAnsi="Times New Roman"/>
          <w:i/>
          <w:sz w:val="24"/>
          <w:szCs w:val="24"/>
          <w:lang w:val="en-US"/>
        </w:rPr>
        <w:t>. P</w:t>
      </w:r>
      <w:r w:rsidRPr="001631CD">
        <w:rPr>
          <w:rFonts w:ascii="Times New Roman" w:hAnsi="Times New Roman"/>
          <w:i/>
          <w:sz w:val="24"/>
          <w:szCs w:val="24"/>
          <w:lang w:val="en-US"/>
        </w:rPr>
        <w:t>ersonality</w:t>
      </w:r>
      <w:r>
        <w:rPr>
          <w:rFonts w:ascii="Times New Roman" w:hAnsi="Times New Roman"/>
          <w:i/>
          <w:sz w:val="24"/>
          <w:szCs w:val="24"/>
          <w:lang w:val="en-US"/>
        </w:rPr>
        <w:t xml:space="preserve"> type and </w:t>
      </w:r>
      <w:r w:rsidRPr="00A37377">
        <w:rPr>
          <w:rFonts w:ascii="Times New Roman" w:hAnsi="Times New Roman"/>
          <w:i/>
          <w:sz w:val="24"/>
          <w:szCs w:val="24"/>
          <w:lang w:val="en-US"/>
        </w:rPr>
        <w:t>self-esteem</w:t>
      </w:r>
      <w:r>
        <w:rPr>
          <w:rFonts w:ascii="Times New Roman" w:hAnsi="Times New Roman"/>
          <w:i/>
          <w:sz w:val="24"/>
          <w:szCs w:val="24"/>
          <w:lang w:val="en-US"/>
        </w:rPr>
        <w:t xml:space="preserve"> </w:t>
      </w:r>
      <w:r w:rsidRPr="001631CD">
        <w:rPr>
          <w:rFonts w:ascii="Times New Roman" w:hAnsi="Times New Roman"/>
          <w:i/>
          <w:sz w:val="24"/>
          <w:szCs w:val="24"/>
          <w:lang w:val="en-US"/>
        </w:rPr>
        <w:t>affect</w:t>
      </w:r>
      <w:r>
        <w:rPr>
          <w:rFonts w:ascii="Times New Roman" w:hAnsi="Times New Roman"/>
          <w:i/>
          <w:sz w:val="24"/>
          <w:szCs w:val="24"/>
          <w:lang w:val="en-US"/>
        </w:rPr>
        <w:t xml:space="preserve"> to</w:t>
      </w:r>
      <w:r w:rsidRPr="001631CD">
        <w:rPr>
          <w:rFonts w:ascii="Times New Roman" w:hAnsi="Times New Roman"/>
          <w:i/>
          <w:sz w:val="24"/>
          <w:szCs w:val="24"/>
          <w:lang w:val="en-US"/>
        </w:rPr>
        <w:t xml:space="preserve"> </w:t>
      </w:r>
      <w:r w:rsidRPr="00B35FCF">
        <w:rPr>
          <w:rFonts w:ascii="Times New Roman" w:hAnsi="Times New Roman"/>
          <w:i/>
          <w:sz w:val="24"/>
          <w:szCs w:val="24"/>
          <w:lang w:val="en-US"/>
        </w:rPr>
        <w:t>self-disclosure</w:t>
      </w:r>
      <w:r>
        <w:rPr>
          <w:rFonts w:ascii="Times New Roman" w:hAnsi="Times New Roman"/>
          <w:i/>
          <w:sz w:val="24"/>
          <w:szCs w:val="24"/>
          <w:lang w:val="en-US"/>
        </w:rPr>
        <w:t xml:space="preserve"> by 56.3%. P</w:t>
      </w:r>
      <w:r w:rsidRPr="001631CD">
        <w:rPr>
          <w:rFonts w:ascii="Times New Roman" w:hAnsi="Times New Roman"/>
          <w:i/>
          <w:sz w:val="24"/>
          <w:szCs w:val="24"/>
          <w:lang w:val="en-US"/>
        </w:rPr>
        <w:t xml:space="preserve">ersonality types contribute as much as 1.5% and </w:t>
      </w:r>
      <w:r w:rsidRPr="00A37377">
        <w:rPr>
          <w:rFonts w:ascii="Times New Roman" w:hAnsi="Times New Roman"/>
          <w:i/>
          <w:sz w:val="24"/>
          <w:szCs w:val="24"/>
          <w:lang w:val="en-US"/>
        </w:rPr>
        <w:t>self-esteem</w:t>
      </w:r>
      <w:r w:rsidRPr="001631CD">
        <w:rPr>
          <w:rFonts w:ascii="Times New Roman" w:hAnsi="Times New Roman"/>
          <w:i/>
          <w:sz w:val="24"/>
          <w:szCs w:val="24"/>
          <w:lang w:val="en-US"/>
        </w:rPr>
        <w:t xml:space="preserve"> of 54.7% to </w:t>
      </w:r>
      <w:r w:rsidRPr="00B35FCF">
        <w:rPr>
          <w:rFonts w:ascii="Times New Roman" w:hAnsi="Times New Roman"/>
          <w:i/>
          <w:sz w:val="24"/>
          <w:szCs w:val="24"/>
          <w:lang w:val="en-US"/>
        </w:rPr>
        <w:t>self-disclosure</w:t>
      </w:r>
      <w:r w:rsidRPr="001631CD">
        <w:rPr>
          <w:rFonts w:ascii="Times New Roman" w:hAnsi="Times New Roman"/>
          <w:i/>
          <w:sz w:val="24"/>
          <w:szCs w:val="24"/>
          <w:lang w:val="en-US"/>
        </w:rPr>
        <w:t>.</w:t>
      </w:r>
    </w:p>
    <w:p w14:paraId="3511A038" w14:textId="77777777" w:rsidR="001C1DE1" w:rsidRDefault="001C1DE1" w:rsidP="001C1DE1">
      <w:pPr>
        <w:spacing w:line="240" w:lineRule="auto"/>
        <w:jc w:val="both"/>
        <w:rPr>
          <w:rFonts w:ascii="Times New Roman" w:hAnsi="Times New Roman"/>
          <w:i/>
          <w:sz w:val="24"/>
          <w:szCs w:val="24"/>
          <w:lang w:val="en-US"/>
        </w:rPr>
      </w:pPr>
      <w:r w:rsidRPr="001631CD">
        <w:rPr>
          <w:rFonts w:ascii="Times New Roman" w:hAnsi="Times New Roman"/>
          <w:b/>
          <w:i/>
          <w:sz w:val="24"/>
          <w:szCs w:val="24"/>
          <w:lang w:val="en-US"/>
        </w:rPr>
        <w:t>Keywords:</w:t>
      </w:r>
      <w:r w:rsidRPr="001631CD">
        <w:rPr>
          <w:rFonts w:ascii="Times New Roman" w:hAnsi="Times New Roman"/>
          <w:i/>
          <w:sz w:val="24"/>
          <w:szCs w:val="24"/>
          <w:lang w:val="en-US"/>
        </w:rPr>
        <w:t xml:space="preserve"> Adolescent, </w:t>
      </w:r>
      <w:r w:rsidRPr="00B35FCF">
        <w:rPr>
          <w:rFonts w:ascii="Times New Roman" w:hAnsi="Times New Roman"/>
          <w:i/>
          <w:sz w:val="24"/>
          <w:szCs w:val="24"/>
          <w:lang w:val="en-US"/>
        </w:rPr>
        <w:t>Self-disclosure</w:t>
      </w:r>
      <w:r w:rsidRPr="001631CD">
        <w:rPr>
          <w:rFonts w:ascii="Times New Roman" w:hAnsi="Times New Roman"/>
          <w:i/>
          <w:sz w:val="24"/>
          <w:szCs w:val="24"/>
          <w:lang w:val="en-US"/>
        </w:rPr>
        <w:t xml:space="preserve">, </w:t>
      </w:r>
      <w:r w:rsidRPr="00A37377">
        <w:rPr>
          <w:rFonts w:ascii="Times New Roman" w:hAnsi="Times New Roman"/>
          <w:i/>
          <w:sz w:val="24"/>
          <w:szCs w:val="24"/>
          <w:lang w:val="en-US"/>
        </w:rPr>
        <w:t>Self-esteem</w:t>
      </w:r>
      <w:r w:rsidRPr="001631CD">
        <w:rPr>
          <w:rFonts w:ascii="Times New Roman" w:hAnsi="Times New Roman"/>
          <w:i/>
          <w:sz w:val="24"/>
          <w:szCs w:val="24"/>
          <w:lang w:val="en-US"/>
        </w:rPr>
        <w:t>¸ Personality Type.</w:t>
      </w:r>
    </w:p>
    <w:p w14:paraId="003C4F93" w14:textId="77777777" w:rsidR="001C1DE1" w:rsidRDefault="001C1DE1" w:rsidP="001C1DE1">
      <w:pPr>
        <w:spacing w:after="0" w:line="240" w:lineRule="auto"/>
        <w:jc w:val="center"/>
        <w:rPr>
          <w:rFonts w:ascii="Times New Roman" w:hAnsi="Times New Roman"/>
          <w:b/>
          <w:sz w:val="24"/>
          <w:szCs w:val="24"/>
          <w:lang w:val="en-US"/>
        </w:rPr>
      </w:pPr>
      <w:r w:rsidRPr="001631CD">
        <w:rPr>
          <w:rFonts w:ascii="Times New Roman" w:hAnsi="Times New Roman"/>
          <w:b/>
          <w:sz w:val="24"/>
          <w:szCs w:val="24"/>
          <w:lang w:val="en-US"/>
        </w:rPr>
        <w:t>Abstrak</w:t>
      </w:r>
    </w:p>
    <w:p w14:paraId="24C57BF7" w14:textId="77777777" w:rsidR="001C1DE1" w:rsidRPr="001631CD" w:rsidRDefault="001C1DE1" w:rsidP="001C1DE1">
      <w:pPr>
        <w:spacing w:after="0" w:line="240" w:lineRule="auto"/>
        <w:jc w:val="center"/>
        <w:rPr>
          <w:rFonts w:ascii="Times New Roman" w:hAnsi="Times New Roman"/>
          <w:i/>
          <w:sz w:val="24"/>
          <w:szCs w:val="24"/>
          <w:lang w:val="en-US"/>
        </w:rPr>
      </w:pPr>
    </w:p>
    <w:p w14:paraId="47318A19" w14:textId="77777777" w:rsidR="001C1DE1" w:rsidRPr="001631CD" w:rsidRDefault="001C1DE1" w:rsidP="001C1DE1">
      <w:pPr>
        <w:spacing w:after="0" w:line="240" w:lineRule="auto"/>
        <w:jc w:val="both"/>
        <w:rPr>
          <w:rFonts w:ascii="Times New Roman" w:hAnsi="Times New Roman"/>
          <w:sz w:val="24"/>
          <w:szCs w:val="24"/>
          <w:lang w:val="en-US" w:eastAsia="id-ID"/>
        </w:rPr>
      </w:pPr>
      <w:r w:rsidRPr="001631CD">
        <w:rPr>
          <w:rFonts w:ascii="Times New Roman" w:hAnsi="Times New Roman"/>
          <w:sz w:val="24"/>
          <w:szCs w:val="24"/>
          <w:lang w:val="en-US"/>
        </w:rPr>
        <w:t xml:space="preserve">Manusia dalam hidupnya selalu bergantung kepada manusia lain. Manusia selalu butuh berkomunikasi dengan manusia lain. Seiring  dengan modernnya zaman, kini komunikasi manusia semakin kreatif dengan adanya media sosial </w:t>
      </w:r>
      <w:r w:rsidRPr="00943CC9">
        <w:rPr>
          <w:rFonts w:ascii="Times New Roman" w:hAnsi="Times New Roman"/>
          <w:i/>
          <w:sz w:val="24"/>
          <w:szCs w:val="24"/>
          <w:lang w:val="en-US"/>
        </w:rPr>
        <w:t>online</w:t>
      </w:r>
      <w:r w:rsidRPr="001631CD">
        <w:rPr>
          <w:rFonts w:ascii="Times New Roman" w:hAnsi="Times New Roman"/>
          <w:sz w:val="24"/>
          <w:szCs w:val="24"/>
          <w:lang w:val="en-US"/>
        </w:rPr>
        <w:t xml:space="preserve">. Penelitian ini bertujuan untuk menjelaskan adanya pengaruh yang signifikan antara tipe kepribadian dan </w:t>
      </w:r>
      <w:r w:rsidRPr="00A37377">
        <w:rPr>
          <w:rFonts w:ascii="Times New Roman" w:hAnsi="Times New Roman"/>
          <w:i/>
          <w:sz w:val="24"/>
          <w:szCs w:val="24"/>
          <w:lang w:val="en-US"/>
        </w:rPr>
        <w:t>self-esteem</w:t>
      </w:r>
      <w:r w:rsidRPr="001631CD">
        <w:rPr>
          <w:rFonts w:ascii="Times New Roman" w:hAnsi="Times New Roman"/>
          <w:sz w:val="24"/>
          <w:szCs w:val="24"/>
          <w:lang w:val="en-US"/>
        </w:rPr>
        <w:t xml:space="preserve"> terhadap </w:t>
      </w:r>
      <w:r>
        <w:rPr>
          <w:rFonts w:ascii="Times New Roman" w:hAnsi="Times New Roman"/>
          <w:i/>
          <w:sz w:val="24"/>
          <w:szCs w:val="24"/>
          <w:lang w:val="en-US"/>
        </w:rPr>
        <w:t>self-</w:t>
      </w:r>
      <w:r w:rsidRPr="001631CD">
        <w:rPr>
          <w:rFonts w:ascii="Times New Roman" w:hAnsi="Times New Roman"/>
          <w:i/>
          <w:sz w:val="24"/>
          <w:szCs w:val="24"/>
          <w:lang w:val="en-US"/>
        </w:rPr>
        <w:t>disclosure</w:t>
      </w:r>
      <w:r w:rsidRPr="001631CD">
        <w:rPr>
          <w:rFonts w:ascii="Times New Roman" w:hAnsi="Times New Roman"/>
          <w:sz w:val="24"/>
          <w:szCs w:val="24"/>
          <w:lang w:val="en-US"/>
        </w:rPr>
        <w:t xml:space="preserve"> pada remaja pengguna media sosial. </w:t>
      </w:r>
      <w:r w:rsidRPr="001631CD">
        <w:rPr>
          <w:rStyle w:val="A2"/>
          <w:rFonts w:ascii="Times New Roman" w:hAnsi="Times New Roman"/>
          <w:sz w:val="24"/>
          <w:szCs w:val="24"/>
        </w:rPr>
        <w:t xml:space="preserve">Penelitian ini menggunakan pendekatan kuantitatif yang diukur menggunakan </w:t>
      </w:r>
      <w:r w:rsidRPr="001631CD">
        <w:rPr>
          <w:rStyle w:val="A2"/>
          <w:rFonts w:ascii="Times New Roman" w:hAnsi="Times New Roman"/>
          <w:sz w:val="24"/>
          <w:szCs w:val="24"/>
          <w:lang w:val="en-US"/>
        </w:rPr>
        <w:t>tiga</w:t>
      </w:r>
      <w:r w:rsidRPr="001631CD">
        <w:rPr>
          <w:rStyle w:val="A2"/>
          <w:rFonts w:ascii="Times New Roman" w:hAnsi="Times New Roman"/>
          <w:sz w:val="24"/>
          <w:szCs w:val="24"/>
        </w:rPr>
        <w:t xml:space="preserve"> skala yaitu </w:t>
      </w:r>
      <w:r w:rsidRPr="001631CD">
        <w:rPr>
          <w:rFonts w:ascii="Times New Roman" w:hAnsi="Times New Roman"/>
          <w:i/>
          <w:iCs/>
          <w:sz w:val="24"/>
          <w:szCs w:val="24"/>
          <w:lang w:val="en-US"/>
        </w:rPr>
        <w:t>Eysenck Personality Inventory</w:t>
      </w:r>
      <w:r w:rsidRPr="001631CD">
        <w:rPr>
          <w:rFonts w:ascii="Times New Roman" w:hAnsi="Times New Roman"/>
          <w:iCs/>
          <w:sz w:val="24"/>
          <w:szCs w:val="24"/>
          <w:lang w:val="en-US"/>
        </w:rPr>
        <w:t xml:space="preserve"> (EPI), </w:t>
      </w:r>
      <w:r w:rsidRPr="00A37377">
        <w:rPr>
          <w:rFonts w:ascii="Times New Roman" w:hAnsi="Times New Roman"/>
          <w:i/>
          <w:iCs/>
          <w:sz w:val="24"/>
          <w:szCs w:val="24"/>
          <w:lang w:val="en-US"/>
        </w:rPr>
        <w:t>Self-esteem</w:t>
      </w:r>
      <w:r w:rsidRPr="001631CD">
        <w:rPr>
          <w:rFonts w:ascii="Times New Roman" w:hAnsi="Times New Roman"/>
          <w:i/>
          <w:iCs/>
          <w:sz w:val="24"/>
          <w:szCs w:val="24"/>
          <w:lang w:val="en-US"/>
        </w:rPr>
        <w:t xml:space="preserve"> Coppersmith</w:t>
      </w:r>
      <w:r w:rsidRPr="001631CD">
        <w:rPr>
          <w:rFonts w:ascii="Times New Roman" w:hAnsi="Times New Roman"/>
          <w:iCs/>
          <w:sz w:val="24"/>
          <w:szCs w:val="24"/>
          <w:lang w:val="en-US"/>
        </w:rPr>
        <w:t xml:space="preserve">, dan </w:t>
      </w:r>
      <w:r w:rsidRPr="00B35FCF">
        <w:rPr>
          <w:rFonts w:ascii="Times New Roman" w:hAnsi="Times New Roman"/>
          <w:i/>
          <w:iCs/>
          <w:sz w:val="24"/>
          <w:szCs w:val="24"/>
          <w:lang w:val="en-US"/>
        </w:rPr>
        <w:t>Self-disclosure</w:t>
      </w:r>
      <w:r w:rsidRPr="001631CD">
        <w:rPr>
          <w:rFonts w:ascii="Times New Roman" w:hAnsi="Times New Roman"/>
          <w:i/>
          <w:iCs/>
          <w:sz w:val="24"/>
          <w:szCs w:val="24"/>
          <w:lang w:val="en-US"/>
        </w:rPr>
        <w:t xml:space="preserve"> Scale.</w:t>
      </w:r>
      <w:r>
        <w:rPr>
          <w:rFonts w:ascii="Times New Roman" w:hAnsi="Times New Roman"/>
          <w:iCs/>
          <w:sz w:val="24"/>
          <w:szCs w:val="24"/>
          <w:lang w:val="en-US"/>
        </w:rPr>
        <w:t xml:space="preserve"> R</w:t>
      </w:r>
      <w:r w:rsidRPr="001631CD">
        <w:rPr>
          <w:rFonts w:ascii="Times New Roman" w:hAnsi="Times New Roman"/>
          <w:iCs/>
          <w:sz w:val="24"/>
          <w:szCs w:val="24"/>
          <w:lang w:val="en-US"/>
        </w:rPr>
        <w:t xml:space="preserve">esponden penelitian adalah 205 remaja yang diambil dengan teknik </w:t>
      </w:r>
      <w:r w:rsidRPr="001631CD">
        <w:rPr>
          <w:rFonts w:ascii="Times New Roman" w:hAnsi="Times New Roman"/>
          <w:i/>
          <w:iCs/>
          <w:sz w:val="24"/>
          <w:szCs w:val="24"/>
          <w:lang w:val="en-US"/>
        </w:rPr>
        <w:t xml:space="preserve">purposive sampling. </w:t>
      </w:r>
      <w:r w:rsidRPr="001631CD">
        <w:rPr>
          <w:rFonts w:ascii="Times New Roman" w:hAnsi="Times New Roman"/>
          <w:sz w:val="24"/>
          <w:szCs w:val="24"/>
          <w:lang w:eastAsia="id-ID"/>
        </w:rPr>
        <w:t xml:space="preserve">Hasil penelitian menunjukkan bahwa terdapat pengaruh </w:t>
      </w:r>
      <w:r w:rsidRPr="001631CD">
        <w:rPr>
          <w:rFonts w:ascii="Times New Roman" w:hAnsi="Times New Roman"/>
          <w:sz w:val="24"/>
          <w:szCs w:val="24"/>
          <w:lang w:val="en-US" w:eastAsia="id-ID"/>
        </w:rPr>
        <w:t xml:space="preserve">Tipe kepribadian dan </w:t>
      </w:r>
      <w:r w:rsidRPr="00A37377">
        <w:rPr>
          <w:rFonts w:ascii="Times New Roman" w:hAnsi="Times New Roman"/>
          <w:i/>
          <w:sz w:val="24"/>
          <w:szCs w:val="24"/>
          <w:lang w:val="en-US" w:eastAsia="id-ID"/>
        </w:rPr>
        <w:t>self-esteem</w:t>
      </w:r>
      <w:r w:rsidRPr="001631CD">
        <w:rPr>
          <w:rFonts w:ascii="Times New Roman" w:hAnsi="Times New Roman"/>
          <w:sz w:val="24"/>
          <w:szCs w:val="24"/>
          <w:lang w:val="en-US" w:eastAsia="id-ID"/>
        </w:rPr>
        <w:t xml:space="preserve"> terhadap </w:t>
      </w:r>
      <w:r w:rsidRPr="00B35FCF">
        <w:rPr>
          <w:rFonts w:ascii="Times New Roman" w:hAnsi="Times New Roman"/>
          <w:i/>
          <w:sz w:val="24"/>
          <w:szCs w:val="24"/>
          <w:lang w:val="en-US" w:eastAsia="id-ID"/>
        </w:rPr>
        <w:t>Self-disclosure</w:t>
      </w:r>
      <w:r w:rsidRPr="001631CD">
        <w:rPr>
          <w:rFonts w:ascii="Times New Roman" w:hAnsi="Times New Roman"/>
          <w:i/>
          <w:sz w:val="24"/>
          <w:szCs w:val="24"/>
          <w:lang w:eastAsia="id-ID"/>
        </w:rPr>
        <w:t>.</w:t>
      </w:r>
      <w:r w:rsidRPr="001631CD">
        <w:rPr>
          <w:rFonts w:ascii="Times New Roman" w:hAnsi="Times New Roman"/>
          <w:sz w:val="24"/>
          <w:szCs w:val="24"/>
          <w:lang w:eastAsia="id-ID"/>
        </w:rPr>
        <w:t xml:space="preserve">, </w:t>
      </w:r>
      <w:r>
        <w:rPr>
          <w:rFonts w:ascii="Times New Roman" w:hAnsi="Times New Roman"/>
          <w:sz w:val="24"/>
          <w:szCs w:val="24"/>
          <w:lang w:val="en-US" w:eastAsia="id-ID"/>
        </w:rPr>
        <w:t>T</w:t>
      </w:r>
      <w:r w:rsidRPr="001631CD">
        <w:rPr>
          <w:rFonts w:ascii="Times New Roman" w:hAnsi="Times New Roman"/>
          <w:sz w:val="24"/>
          <w:szCs w:val="24"/>
          <w:lang w:val="en-US" w:eastAsia="id-ID"/>
        </w:rPr>
        <w:t>ipe kepribadian</w:t>
      </w:r>
      <w:r w:rsidRPr="001631CD">
        <w:rPr>
          <w:rFonts w:ascii="Times New Roman" w:hAnsi="Times New Roman"/>
          <w:sz w:val="24"/>
          <w:szCs w:val="24"/>
          <w:lang w:eastAsia="id-ID"/>
        </w:rPr>
        <w:t xml:space="preserve"> </w:t>
      </w:r>
      <w:r w:rsidRPr="001631CD">
        <w:rPr>
          <w:rFonts w:ascii="Times New Roman" w:hAnsi="Times New Roman"/>
          <w:sz w:val="24"/>
          <w:szCs w:val="24"/>
          <w:lang w:val="en-US" w:eastAsia="id-ID"/>
        </w:rPr>
        <w:t xml:space="preserve">dan </w:t>
      </w:r>
      <w:r w:rsidRPr="00A37377">
        <w:rPr>
          <w:rFonts w:ascii="Times New Roman" w:hAnsi="Times New Roman"/>
          <w:i/>
          <w:sz w:val="24"/>
          <w:szCs w:val="24"/>
          <w:lang w:val="en-US" w:eastAsia="id-ID"/>
        </w:rPr>
        <w:t>self-esteem</w:t>
      </w:r>
      <w:r w:rsidRPr="001631CD">
        <w:rPr>
          <w:rFonts w:ascii="Times New Roman" w:hAnsi="Times New Roman"/>
          <w:sz w:val="24"/>
          <w:szCs w:val="24"/>
          <w:lang w:val="en-US" w:eastAsia="id-ID"/>
        </w:rPr>
        <w:t xml:space="preserve"> </w:t>
      </w:r>
      <w:r w:rsidRPr="001631CD">
        <w:rPr>
          <w:rFonts w:ascii="Times New Roman" w:hAnsi="Times New Roman"/>
          <w:sz w:val="24"/>
          <w:szCs w:val="24"/>
          <w:lang w:eastAsia="id-ID"/>
        </w:rPr>
        <w:t xml:space="preserve">mempengaruhi </w:t>
      </w:r>
      <w:r>
        <w:rPr>
          <w:rFonts w:ascii="Times New Roman" w:hAnsi="Times New Roman"/>
          <w:i/>
          <w:sz w:val="24"/>
          <w:szCs w:val="24"/>
          <w:lang w:val="en-US" w:eastAsia="id-ID"/>
        </w:rPr>
        <w:t>self-</w:t>
      </w:r>
      <w:r w:rsidRPr="00EB5463">
        <w:rPr>
          <w:rFonts w:ascii="Times New Roman" w:hAnsi="Times New Roman"/>
          <w:i/>
          <w:sz w:val="24"/>
          <w:szCs w:val="24"/>
          <w:lang w:val="en-US" w:eastAsia="id-ID"/>
        </w:rPr>
        <w:t>disclosure</w:t>
      </w:r>
      <w:r w:rsidRPr="001631CD">
        <w:rPr>
          <w:rFonts w:ascii="Times New Roman" w:hAnsi="Times New Roman"/>
          <w:sz w:val="24"/>
          <w:szCs w:val="24"/>
          <w:lang w:eastAsia="id-ID"/>
        </w:rPr>
        <w:t xml:space="preserve"> sebesar</w:t>
      </w:r>
      <w:r w:rsidRPr="001631CD">
        <w:rPr>
          <w:rFonts w:ascii="Times New Roman" w:hAnsi="Times New Roman"/>
          <w:sz w:val="24"/>
          <w:szCs w:val="24"/>
          <w:lang w:val="en-US" w:eastAsia="id-ID"/>
        </w:rPr>
        <w:t xml:space="preserve"> 56,3 </w:t>
      </w:r>
      <w:r>
        <w:rPr>
          <w:rFonts w:ascii="Times New Roman" w:hAnsi="Times New Roman"/>
          <w:sz w:val="24"/>
          <w:szCs w:val="24"/>
          <w:lang w:eastAsia="id-ID"/>
        </w:rPr>
        <w:t xml:space="preserve">%. </w:t>
      </w:r>
      <w:r>
        <w:rPr>
          <w:rFonts w:ascii="Times New Roman" w:hAnsi="Times New Roman"/>
          <w:sz w:val="24"/>
          <w:szCs w:val="24"/>
          <w:lang w:val="en-US" w:eastAsia="id-ID"/>
        </w:rPr>
        <w:t>T</w:t>
      </w:r>
      <w:r w:rsidRPr="001631CD">
        <w:rPr>
          <w:rFonts w:ascii="Times New Roman" w:hAnsi="Times New Roman"/>
          <w:sz w:val="24"/>
          <w:szCs w:val="24"/>
          <w:lang w:val="en-US" w:eastAsia="id-ID"/>
        </w:rPr>
        <w:t>ipe kepribadian</w:t>
      </w:r>
      <w:r w:rsidRPr="001631CD">
        <w:rPr>
          <w:rFonts w:ascii="Times New Roman" w:hAnsi="Times New Roman"/>
          <w:sz w:val="24"/>
          <w:szCs w:val="24"/>
          <w:lang w:eastAsia="id-ID"/>
        </w:rPr>
        <w:t xml:space="preserve"> memberikan sumbangan sebanyak </w:t>
      </w:r>
      <w:r w:rsidRPr="001631CD">
        <w:rPr>
          <w:rFonts w:ascii="Times New Roman" w:hAnsi="Times New Roman"/>
          <w:sz w:val="24"/>
          <w:szCs w:val="24"/>
          <w:lang w:val="en-US" w:eastAsia="id-ID"/>
        </w:rPr>
        <w:t xml:space="preserve">1,5 </w:t>
      </w:r>
      <w:r w:rsidRPr="001631CD">
        <w:rPr>
          <w:rFonts w:ascii="Times New Roman" w:hAnsi="Times New Roman"/>
          <w:sz w:val="24"/>
          <w:szCs w:val="24"/>
          <w:lang w:eastAsia="id-ID"/>
        </w:rPr>
        <w:t xml:space="preserve">% dan </w:t>
      </w:r>
      <w:r w:rsidRPr="00A37377">
        <w:rPr>
          <w:rFonts w:ascii="Times New Roman" w:hAnsi="Times New Roman"/>
          <w:i/>
          <w:sz w:val="24"/>
          <w:szCs w:val="24"/>
          <w:lang w:val="en-US" w:eastAsia="id-ID"/>
        </w:rPr>
        <w:t>self-esteem</w:t>
      </w:r>
      <w:r w:rsidRPr="001631CD">
        <w:rPr>
          <w:rFonts w:ascii="Times New Roman" w:hAnsi="Times New Roman"/>
          <w:sz w:val="24"/>
          <w:szCs w:val="24"/>
          <w:lang w:eastAsia="id-ID"/>
        </w:rPr>
        <w:t xml:space="preserve"> sebanyak </w:t>
      </w:r>
      <w:r w:rsidRPr="001631CD">
        <w:rPr>
          <w:rFonts w:ascii="Times New Roman" w:hAnsi="Times New Roman"/>
          <w:sz w:val="24"/>
          <w:szCs w:val="24"/>
          <w:lang w:val="en-US" w:eastAsia="id-ID"/>
        </w:rPr>
        <w:t xml:space="preserve">54,7 </w:t>
      </w:r>
      <w:r w:rsidRPr="001631CD">
        <w:rPr>
          <w:rFonts w:ascii="Times New Roman" w:hAnsi="Times New Roman"/>
          <w:sz w:val="24"/>
          <w:szCs w:val="24"/>
          <w:lang w:eastAsia="id-ID"/>
        </w:rPr>
        <w:t xml:space="preserve">% terhadap </w:t>
      </w:r>
      <w:r>
        <w:rPr>
          <w:rFonts w:ascii="Times New Roman" w:hAnsi="Times New Roman"/>
          <w:i/>
          <w:sz w:val="24"/>
          <w:szCs w:val="24"/>
          <w:lang w:val="en-US" w:eastAsia="id-ID"/>
        </w:rPr>
        <w:t>self-</w:t>
      </w:r>
      <w:r w:rsidRPr="001631CD">
        <w:rPr>
          <w:rFonts w:ascii="Times New Roman" w:hAnsi="Times New Roman"/>
          <w:i/>
          <w:sz w:val="24"/>
          <w:szCs w:val="24"/>
          <w:lang w:val="en-US" w:eastAsia="id-ID"/>
        </w:rPr>
        <w:t>disclosure</w:t>
      </w:r>
      <w:r w:rsidRPr="001631CD">
        <w:rPr>
          <w:rFonts w:ascii="Times New Roman" w:hAnsi="Times New Roman"/>
          <w:sz w:val="24"/>
          <w:szCs w:val="24"/>
          <w:lang w:val="en-US" w:eastAsia="id-ID"/>
        </w:rPr>
        <w:t>.</w:t>
      </w:r>
    </w:p>
    <w:p w14:paraId="528BC15D" w14:textId="77777777" w:rsidR="001C1DE1" w:rsidRPr="001631CD" w:rsidRDefault="001C1DE1" w:rsidP="001C1DE1">
      <w:pPr>
        <w:spacing w:before="100" w:beforeAutospacing="1" w:line="240" w:lineRule="auto"/>
        <w:jc w:val="both"/>
        <w:rPr>
          <w:rFonts w:ascii="Times New Roman" w:hAnsi="Times New Roman"/>
          <w:i/>
          <w:sz w:val="24"/>
          <w:szCs w:val="24"/>
          <w:lang w:val="en-US"/>
        </w:rPr>
      </w:pPr>
      <w:r w:rsidRPr="001631CD">
        <w:rPr>
          <w:rFonts w:ascii="Times New Roman" w:hAnsi="Times New Roman"/>
          <w:b/>
          <w:i/>
          <w:sz w:val="24"/>
          <w:szCs w:val="24"/>
          <w:lang w:val="en-US"/>
        </w:rPr>
        <w:t xml:space="preserve">Kata kunci: </w:t>
      </w:r>
      <w:r w:rsidRPr="001631CD">
        <w:rPr>
          <w:rFonts w:ascii="Times New Roman" w:hAnsi="Times New Roman"/>
          <w:sz w:val="24"/>
          <w:szCs w:val="24"/>
          <w:lang w:val="en-US"/>
        </w:rPr>
        <w:t xml:space="preserve">Remaja, </w:t>
      </w:r>
      <w:r>
        <w:rPr>
          <w:rFonts w:ascii="Times New Roman" w:hAnsi="Times New Roman"/>
          <w:i/>
          <w:sz w:val="24"/>
          <w:szCs w:val="24"/>
          <w:lang w:val="en-US"/>
        </w:rPr>
        <w:t>Self-</w:t>
      </w:r>
      <w:r w:rsidRPr="001631CD">
        <w:rPr>
          <w:rFonts w:ascii="Times New Roman" w:hAnsi="Times New Roman"/>
          <w:i/>
          <w:sz w:val="24"/>
          <w:szCs w:val="24"/>
          <w:lang w:val="en-US"/>
        </w:rPr>
        <w:t xml:space="preserve">Disclosure, </w:t>
      </w:r>
      <w:r w:rsidRPr="00A37377">
        <w:rPr>
          <w:rFonts w:ascii="Times New Roman" w:hAnsi="Times New Roman"/>
          <w:i/>
          <w:sz w:val="24"/>
          <w:szCs w:val="24"/>
          <w:lang w:val="en-US"/>
        </w:rPr>
        <w:t>Self-esteem</w:t>
      </w:r>
      <w:r w:rsidRPr="001631CD">
        <w:rPr>
          <w:rFonts w:ascii="Times New Roman" w:hAnsi="Times New Roman"/>
          <w:sz w:val="24"/>
          <w:szCs w:val="24"/>
          <w:lang w:val="en-US"/>
        </w:rPr>
        <w:t>¸ Tipe Kepribadian.</w:t>
      </w:r>
    </w:p>
    <w:p w14:paraId="5685F648" w14:textId="77777777" w:rsidR="001C1DE1" w:rsidRDefault="001C1DE1" w:rsidP="001C1DE1">
      <w:pPr>
        <w:spacing w:after="0" w:line="360" w:lineRule="auto"/>
        <w:ind w:firstLine="360"/>
        <w:jc w:val="both"/>
        <w:rPr>
          <w:rFonts w:ascii="Times New Roman" w:hAnsi="Times New Roman"/>
          <w:sz w:val="24"/>
          <w:lang w:val="en-US"/>
        </w:rPr>
        <w:sectPr w:rsidR="001C1DE1" w:rsidSect="001631CD">
          <w:pgSz w:w="11906" w:h="16838" w:code="9"/>
          <w:pgMar w:top="2268" w:right="1701" w:bottom="1701" w:left="2268" w:header="708" w:footer="708" w:gutter="0"/>
          <w:cols w:space="708"/>
          <w:docGrid w:linePitch="360"/>
        </w:sectPr>
      </w:pPr>
    </w:p>
    <w:p w14:paraId="6C461EC4" w14:textId="77777777" w:rsidR="001C1DE1" w:rsidRPr="003D090D" w:rsidRDefault="001C1DE1" w:rsidP="00072856">
      <w:pPr>
        <w:spacing w:after="0" w:line="360" w:lineRule="auto"/>
        <w:ind w:firstLine="360"/>
        <w:rPr>
          <w:rFonts w:ascii="Times New Roman" w:hAnsi="Times New Roman"/>
          <w:b/>
          <w:sz w:val="24"/>
          <w:lang w:val="en-US"/>
        </w:rPr>
      </w:pPr>
      <w:r w:rsidRPr="003D090D">
        <w:rPr>
          <w:rFonts w:ascii="Times New Roman" w:hAnsi="Times New Roman"/>
          <w:b/>
          <w:sz w:val="24"/>
          <w:lang w:val="en-US"/>
        </w:rPr>
        <w:lastRenderedPageBreak/>
        <w:t xml:space="preserve">Pendahuluan </w:t>
      </w:r>
    </w:p>
    <w:p w14:paraId="591733A5" w14:textId="77777777" w:rsidR="001C1DE1" w:rsidRPr="001631CD" w:rsidRDefault="001C1DE1" w:rsidP="001C1DE1">
      <w:pPr>
        <w:spacing w:after="0" w:line="360" w:lineRule="auto"/>
        <w:ind w:firstLine="360"/>
        <w:jc w:val="both"/>
        <w:rPr>
          <w:rFonts w:ascii="Times New Roman" w:hAnsi="Times New Roman"/>
          <w:sz w:val="24"/>
          <w:lang w:val="en-US"/>
        </w:rPr>
      </w:pPr>
      <w:r w:rsidRPr="001631CD">
        <w:rPr>
          <w:rFonts w:ascii="Times New Roman" w:hAnsi="Times New Roman"/>
          <w:sz w:val="24"/>
          <w:lang w:val="en-US"/>
        </w:rPr>
        <w:t>Manusia dalam hidupnya perlu berinteraksi dengan yang lain. Hubungan antarpribadi memainkan peran penting dal</w:t>
      </w:r>
      <w:r w:rsidR="00075260">
        <w:rPr>
          <w:rFonts w:ascii="Times New Roman" w:hAnsi="Times New Roman"/>
          <w:sz w:val="24"/>
          <w:lang w:val="en-US"/>
        </w:rPr>
        <w:t>am pembentukan sebuah kehidupan</w:t>
      </w:r>
      <w:r w:rsidRPr="001631CD">
        <w:rPr>
          <w:rFonts w:ascii="Times New Roman" w:hAnsi="Times New Roman"/>
          <w:sz w:val="24"/>
          <w:lang w:val="en-US"/>
        </w:rPr>
        <w:t>. Melalui komunikasi yang baik, indvidu diharapkan mempunyai hubungan sosial yang baik.</w:t>
      </w:r>
    </w:p>
    <w:p w14:paraId="6A253740" w14:textId="77777777" w:rsidR="001C1DE1" w:rsidRPr="001631CD" w:rsidRDefault="001C1DE1" w:rsidP="001C1DE1">
      <w:pPr>
        <w:spacing w:after="0" w:line="360" w:lineRule="auto"/>
        <w:ind w:firstLine="360"/>
        <w:jc w:val="both"/>
        <w:rPr>
          <w:rFonts w:ascii="Times New Roman" w:hAnsi="Times New Roman"/>
          <w:sz w:val="24"/>
          <w:lang w:val="en-US"/>
        </w:rPr>
      </w:pPr>
      <w:r w:rsidRPr="001631CD">
        <w:rPr>
          <w:rFonts w:ascii="Times New Roman" w:hAnsi="Times New Roman"/>
          <w:sz w:val="24"/>
          <w:lang w:val="en-US"/>
        </w:rPr>
        <w:t xml:space="preserve">Manusia selalu bergantung kepada orang lain dalam perasaan, pemahaman, informasi, dukungan dan berbagai bentuk komunikasi yang mempengaruhi citra diri seseorang dan membantu mengenali harapan-harapan orang lain. Proses penyampaian diri ini kepada orang lain oleh Jourard disebut sebagai pengungkapan diri atau </w:t>
      </w:r>
      <w:r w:rsidRPr="00B35FCF">
        <w:rPr>
          <w:rFonts w:ascii="Times New Roman" w:hAnsi="Times New Roman"/>
          <w:i/>
          <w:sz w:val="24"/>
          <w:lang w:val="en-US"/>
        </w:rPr>
        <w:t>self-disclosure</w:t>
      </w:r>
      <w:r w:rsidRPr="001631CD">
        <w:rPr>
          <w:rFonts w:ascii="Times New Roman" w:hAnsi="Times New Roman"/>
          <w:sz w:val="24"/>
          <w:lang w:val="en-US"/>
        </w:rPr>
        <w:t xml:space="preserve"> (dalam Sari dkk,2006).</w:t>
      </w:r>
    </w:p>
    <w:p w14:paraId="30C58B2F" w14:textId="77777777" w:rsidR="001C1DE1" w:rsidRPr="003D090D" w:rsidRDefault="001C1DE1" w:rsidP="001C1DE1">
      <w:pPr>
        <w:spacing w:after="0" w:line="360" w:lineRule="auto"/>
        <w:ind w:firstLine="540"/>
        <w:jc w:val="both"/>
        <w:rPr>
          <w:rFonts w:ascii="Times New Roman" w:hAnsi="Times New Roman"/>
          <w:sz w:val="24"/>
          <w:szCs w:val="24"/>
          <w:lang w:val="en-US"/>
        </w:rPr>
      </w:pPr>
      <w:r w:rsidRPr="003D090D">
        <w:rPr>
          <w:rFonts w:ascii="Times New Roman" w:hAnsi="Times New Roman"/>
          <w:sz w:val="24"/>
          <w:szCs w:val="24"/>
          <w:lang w:val="en-US"/>
        </w:rPr>
        <w:t>Di era yang serba digital ini menyebabkan tingginya tuntutan manusia terhadap kebutuhan in</w:t>
      </w:r>
      <w:r w:rsidR="00075260">
        <w:rPr>
          <w:rFonts w:ascii="Times New Roman" w:hAnsi="Times New Roman"/>
          <w:sz w:val="24"/>
          <w:szCs w:val="24"/>
          <w:lang w:val="en-US"/>
        </w:rPr>
        <w:t xml:space="preserve">formasi. Semua dapat diakses dengan cepat sehingga dapat  </w:t>
      </w:r>
      <w:r w:rsidRPr="003D090D">
        <w:rPr>
          <w:rFonts w:ascii="Times New Roman" w:hAnsi="Times New Roman"/>
          <w:sz w:val="24"/>
          <w:szCs w:val="24"/>
          <w:lang w:val="en-US"/>
        </w:rPr>
        <w:t xml:space="preserve"> jarak ruang dan waktu menjadi lebih dekat</w:t>
      </w:r>
      <w:r w:rsidR="00075260">
        <w:rPr>
          <w:rFonts w:ascii="Times New Roman" w:hAnsi="Times New Roman"/>
          <w:sz w:val="24"/>
          <w:szCs w:val="24"/>
          <w:lang w:val="en-US"/>
        </w:rPr>
        <w:t xml:space="preserve"> dan cepat</w:t>
      </w:r>
      <w:r w:rsidRPr="003D090D">
        <w:rPr>
          <w:rFonts w:ascii="Times New Roman" w:hAnsi="Times New Roman"/>
          <w:sz w:val="24"/>
          <w:szCs w:val="24"/>
          <w:lang w:val="en-US"/>
        </w:rPr>
        <w:t>. Semua orang dapat dengan mudah mengakses informasi yang penting tentang fenomena kejadian diseluruh belahan dunia, tanpa harus pergi ke tempat tersebut. Padahal untuk mencapai tempat tersebut memerlukan waktu yang berjam-jam, n</w:t>
      </w:r>
      <w:r w:rsidR="00075260">
        <w:rPr>
          <w:rFonts w:ascii="Times New Roman" w:hAnsi="Times New Roman"/>
          <w:sz w:val="24"/>
          <w:szCs w:val="24"/>
          <w:lang w:val="en-US"/>
        </w:rPr>
        <w:t>amun dengan adanya seperangkat k</w:t>
      </w:r>
      <w:r w:rsidRPr="003D090D">
        <w:rPr>
          <w:rFonts w:ascii="Times New Roman" w:hAnsi="Times New Roman"/>
          <w:sz w:val="24"/>
          <w:szCs w:val="24"/>
          <w:lang w:val="en-US"/>
        </w:rPr>
        <w:t>omputer yang terkoneksi dengan internet, seseorang dapat dengan mudah mengakses informasi penting dalam waktu yang singkat (Kusumaningtyas, 2010).</w:t>
      </w:r>
    </w:p>
    <w:p w14:paraId="25796A5C" w14:textId="77777777" w:rsidR="001C1DE1" w:rsidRPr="003D090D" w:rsidRDefault="001C1DE1" w:rsidP="001C1DE1">
      <w:pPr>
        <w:spacing w:after="0" w:line="360" w:lineRule="auto"/>
        <w:ind w:firstLine="360"/>
        <w:jc w:val="both"/>
        <w:rPr>
          <w:rFonts w:ascii="Times New Roman" w:hAnsi="Times New Roman"/>
          <w:sz w:val="24"/>
          <w:lang w:val="en-US"/>
        </w:rPr>
      </w:pPr>
      <w:r w:rsidRPr="003D090D">
        <w:rPr>
          <w:rFonts w:ascii="Times New Roman" w:hAnsi="Times New Roman"/>
          <w:sz w:val="24"/>
          <w:lang w:val="en-US"/>
        </w:rPr>
        <w:lastRenderedPageBreak/>
        <w:t>Internet adalah sebuah pintu masuk untuk menelusuri informasi diseluruh dunia. Bermacam-macam informasi dapat kita dapatkan melalui internet. Seiring  dengan  perkembangan zaman,  internet  mampu mencetuskan  suatu  jaringan  baru  yang  biasa  dikenal  dengan  sebutan  media  sosial</w:t>
      </w:r>
      <w:r>
        <w:rPr>
          <w:rFonts w:ascii="Times New Roman" w:hAnsi="Times New Roman"/>
          <w:sz w:val="24"/>
          <w:lang w:val="en-US"/>
        </w:rPr>
        <w:t xml:space="preserve"> (Setyani, dkk, 2013)</w:t>
      </w:r>
      <w:r w:rsidRPr="003D090D">
        <w:rPr>
          <w:rFonts w:ascii="Times New Roman" w:hAnsi="Times New Roman"/>
          <w:sz w:val="24"/>
          <w:lang w:val="en-US"/>
        </w:rPr>
        <w:t xml:space="preserve">. Data yang dilansir secara global oleh </w:t>
      </w:r>
      <w:r w:rsidRPr="003D090D">
        <w:rPr>
          <w:rFonts w:ascii="Times New Roman" w:hAnsi="Times New Roman"/>
          <w:i/>
          <w:sz w:val="24"/>
          <w:lang w:val="en-US"/>
        </w:rPr>
        <w:t>youthmanual.com</w:t>
      </w:r>
      <w:r>
        <w:rPr>
          <w:rFonts w:ascii="Times New Roman" w:hAnsi="Times New Roman"/>
          <w:i/>
          <w:sz w:val="24"/>
          <w:lang w:val="en-US"/>
        </w:rPr>
        <w:t xml:space="preserve"> </w:t>
      </w:r>
      <w:r>
        <w:rPr>
          <w:rFonts w:ascii="Times New Roman" w:hAnsi="Times New Roman"/>
          <w:sz w:val="24"/>
          <w:lang w:val="en-US"/>
        </w:rPr>
        <w:t>pada tahun 2017</w:t>
      </w:r>
      <w:r w:rsidRPr="003D090D">
        <w:rPr>
          <w:rFonts w:ascii="Times New Roman" w:hAnsi="Times New Roman"/>
          <w:sz w:val="24"/>
          <w:lang w:val="en-US"/>
        </w:rPr>
        <w:t xml:space="preserve">, total dari 2,9 miliyar atau 39% dari jumlah penduduk di dunia merupakan pengguna media sosial, sedangkan 2,6 miliyar atau 36% dari jumlah penduduk di dunia mengakses media sosial melalui </w:t>
      </w:r>
      <w:r w:rsidRPr="003D090D">
        <w:rPr>
          <w:rFonts w:ascii="Times New Roman" w:hAnsi="Times New Roman"/>
          <w:i/>
          <w:sz w:val="24"/>
          <w:lang w:val="en-US"/>
        </w:rPr>
        <w:t>mobile phones</w:t>
      </w:r>
      <w:r w:rsidRPr="003D090D">
        <w:rPr>
          <w:rFonts w:ascii="Times New Roman" w:hAnsi="Times New Roman"/>
          <w:sz w:val="24"/>
          <w:lang w:val="en-US"/>
        </w:rPr>
        <w:t>.</w:t>
      </w:r>
    </w:p>
    <w:p w14:paraId="3DF20E8F" w14:textId="77777777" w:rsidR="001C1DE1" w:rsidRPr="003D090D" w:rsidRDefault="001C1DE1" w:rsidP="001C1DE1">
      <w:pPr>
        <w:spacing w:after="0" w:line="360" w:lineRule="auto"/>
        <w:ind w:firstLine="540"/>
        <w:jc w:val="both"/>
        <w:rPr>
          <w:rFonts w:ascii="Times New Roman" w:hAnsi="Times New Roman"/>
          <w:sz w:val="24"/>
          <w:lang w:val="en-US"/>
        </w:rPr>
      </w:pPr>
      <w:r w:rsidRPr="003D090D">
        <w:rPr>
          <w:rFonts w:ascii="Times New Roman" w:hAnsi="Times New Roman"/>
          <w:sz w:val="24"/>
          <w:lang w:val="en-US"/>
        </w:rPr>
        <w:t xml:space="preserve">Dalam kehidupan nyata, tingkah laku manusia bisa diketahui dan dikenali apa adanya. Lain halnya dengan kehidupan masyarakat </w:t>
      </w:r>
      <w:r w:rsidR="00075260">
        <w:rPr>
          <w:rFonts w:ascii="Times New Roman" w:hAnsi="Times New Roman"/>
          <w:sz w:val="24"/>
          <w:lang w:val="en-US"/>
        </w:rPr>
        <w:t xml:space="preserve">di dunia </w:t>
      </w:r>
      <w:r w:rsidRPr="003D090D">
        <w:rPr>
          <w:rFonts w:ascii="Times New Roman" w:hAnsi="Times New Roman"/>
          <w:sz w:val="24"/>
          <w:lang w:val="en-US"/>
        </w:rPr>
        <w:t>maya yang merupakan suatu kehidupan manusia yang tidak bisa secara langsung diindera melalui penginderaan manusia,</w:t>
      </w:r>
      <w:r w:rsidR="00075260">
        <w:rPr>
          <w:rFonts w:ascii="Times New Roman" w:hAnsi="Times New Roman"/>
          <w:sz w:val="24"/>
          <w:lang w:val="en-US"/>
        </w:rPr>
        <w:t xml:space="preserve"> </w:t>
      </w:r>
      <w:r w:rsidRPr="003D090D">
        <w:rPr>
          <w:rFonts w:ascii="Times New Roman" w:hAnsi="Times New Roman"/>
          <w:sz w:val="24"/>
          <w:lang w:val="en-US"/>
        </w:rPr>
        <w:t>tetapi hanya mampu dirasakan dan disaksikan seperti halnya sebuah realitas. Orang yang biasanya di</w:t>
      </w:r>
      <w:r w:rsidR="00075260">
        <w:rPr>
          <w:rFonts w:ascii="Times New Roman" w:hAnsi="Times New Roman"/>
          <w:sz w:val="24"/>
          <w:lang w:val="en-US"/>
        </w:rPr>
        <w:t xml:space="preserve"> </w:t>
      </w:r>
      <w:r w:rsidRPr="003D090D">
        <w:rPr>
          <w:rFonts w:ascii="Times New Roman" w:hAnsi="Times New Roman"/>
          <w:sz w:val="24"/>
          <w:lang w:val="en-US"/>
        </w:rPr>
        <w:t>dunia nyata terlihat baik-baik saja, bisa mengekspresikam emosinya di</w:t>
      </w:r>
      <w:r w:rsidR="00075260">
        <w:rPr>
          <w:rFonts w:ascii="Times New Roman" w:hAnsi="Times New Roman"/>
          <w:sz w:val="24"/>
          <w:lang w:val="en-US"/>
        </w:rPr>
        <w:t xml:space="preserve"> </w:t>
      </w:r>
      <w:r w:rsidRPr="003D090D">
        <w:rPr>
          <w:rFonts w:ascii="Times New Roman" w:hAnsi="Times New Roman"/>
          <w:sz w:val="24"/>
          <w:lang w:val="en-US"/>
        </w:rPr>
        <w:t xml:space="preserve">dunia maya melalui fasilitas media sosial berupa </w:t>
      </w:r>
      <w:r w:rsidRPr="003D090D">
        <w:rPr>
          <w:rFonts w:ascii="Times New Roman" w:hAnsi="Times New Roman"/>
          <w:i/>
          <w:sz w:val="24"/>
          <w:lang w:val="en-US"/>
        </w:rPr>
        <w:t xml:space="preserve">update </w:t>
      </w:r>
      <w:r w:rsidRPr="003D090D">
        <w:rPr>
          <w:rFonts w:ascii="Times New Roman" w:hAnsi="Times New Roman"/>
          <w:sz w:val="24"/>
          <w:lang w:val="en-US"/>
        </w:rPr>
        <w:t xml:space="preserve">status. Hakikatnya setiap orang mengadakan orientasi terhadap dunia sekitarnya, tergantung karakteristik atau tipe kepribadiannya sehingga </w:t>
      </w:r>
      <w:r w:rsidR="00075260">
        <w:rPr>
          <w:rFonts w:ascii="Times New Roman" w:hAnsi="Times New Roman"/>
          <w:sz w:val="24"/>
          <w:lang w:val="en-US"/>
        </w:rPr>
        <w:t xml:space="preserve">memungkinkan </w:t>
      </w:r>
      <w:r w:rsidRPr="003D090D">
        <w:rPr>
          <w:rFonts w:ascii="Times New Roman" w:hAnsi="Times New Roman"/>
          <w:sz w:val="24"/>
          <w:lang w:val="en-US"/>
        </w:rPr>
        <w:t xml:space="preserve">orientasi orang yang satu dengan orang lainnya berbeda. Orientasi </w:t>
      </w:r>
      <w:r w:rsidRPr="003D090D">
        <w:rPr>
          <w:rFonts w:ascii="Times New Roman" w:hAnsi="Times New Roman"/>
          <w:sz w:val="24"/>
          <w:lang w:val="en-US"/>
        </w:rPr>
        <w:lastRenderedPageBreak/>
        <w:t xml:space="preserve">manusia ada yang memiliki arah keluar </w:t>
      </w:r>
      <w:r w:rsidRPr="003D090D">
        <w:rPr>
          <w:rFonts w:ascii="Times New Roman" w:hAnsi="Times New Roman"/>
          <w:i/>
          <w:sz w:val="24"/>
          <w:lang w:val="en-US"/>
        </w:rPr>
        <w:t>(extrovert)</w:t>
      </w:r>
      <w:r w:rsidRPr="003D090D">
        <w:rPr>
          <w:rFonts w:ascii="Times New Roman" w:hAnsi="Times New Roman"/>
          <w:sz w:val="24"/>
          <w:lang w:val="en-US"/>
        </w:rPr>
        <w:t xml:space="preserve"> </w:t>
      </w:r>
      <w:r>
        <w:rPr>
          <w:rFonts w:ascii="Times New Roman" w:hAnsi="Times New Roman"/>
          <w:sz w:val="24"/>
          <w:lang w:val="en-US"/>
        </w:rPr>
        <w:t>dan ke</w:t>
      </w:r>
      <w:r w:rsidRPr="003D090D">
        <w:rPr>
          <w:rFonts w:ascii="Times New Roman" w:hAnsi="Times New Roman"/>
          <w:sz w:val="24"/>
          <w:lang w:val="en-US"/>
        </w:rPr>
        <w:t xml:space="preserve"> dalam </w:t>
      </w:r>
      <w:r w:rsidRPr="003D090D">
        <w:rPr>
          <w:rFonts w:ascii="Times New Roman" w:hAnsi="Times New Roman"/>
          <w:i/>
          <w:sz w:val="24"/>
          <w:lang w:val="en-US"/>
        </w:rPr>
        <w:t>(introvert)</w:t>
      </w:r>
      <w:r w:rsidRPr="003D090D">
        <w:rPr>
          <w:rFonts w:ascii="Times New Roman" w:hAnsi="Times New Roman"/>
          <w:sz w:val="24"/>
          <w:lang w:val="en-US"/>
        </w:rPr>
        <w:t xml:space="preserve"> (Kusumaningtyas, 2010).</w:t>
      </w:r>
    </w:p>
    <w:p w14:paraId="0A255433" w14:textId="77777777" w:rsidR="001C1DE1" w:rsidRPr="003D090D" w:rsidRDefault="001C1DE1" w:rsidP="001C1DE1">
      <w:pPr>
        <w:spacing w:after="0" w:line="360" w:lineRule="auto"/>
        <w:ind w:firstLine="540"/>
        <w:jc w:val="both"/>
        <w:rPr>
          <w:rFonts w:ascii="Times New Roman" w:hAnsi="Times New Roman"/>
          <w:sz w:val="24"/>
          <w:lang w:val="en-US"/>
        </w:rPr>
      </w:pPr>
      <w:r w:rsidRPr="003D090D">
        <w:rPr>
          <w:rFonts w:ascii="Times New Roman" w:hAnsi="Times New Roman"/>
          <w:sz w:val="24"/>
          <w:lang w:val="en-US"/>
        </w:rPr>
        <w:t xml:space="preserve">Ditinjau dari tipe kepribadian, ada dua tipe kepribadian dalam menggambarkan pengguna internet. Eysenck mengkategorikan manusia berdasarkan dua tipe kepribadian, yaitu tipe kepribadian </w:t>
      </w:r>
      <w:r w:rsidRPr="003D090D">
        <w:rPr>
          <w:rFonts w:ascii="Times New Roman" w:hAnsi="Times New Roman"/>
          <w:i/>
          <w:sz w:val="24"/>
          <w:lang w:val="en-US"/>
        </w:rPr>
        <w:t>introvert</w:t>
      </w:r>
      <w:r w:rsidRPr="003D090D">
        <w:rPr>
          <w:rFonts w:ascii="Times New Roman" w:hAnsi="Times New Roman"/>
          <w:sz w:val="24"/>
          <w:lang w:val="en-US"/>
        </w:rPr>
        <w:t xml:space="preserve"> dan tipe kepribadian </w:t>
      </w:r>
      <w:r w:rsidRPr="003D090D">
        <w:rPr>
          <w:rFonts w:ascii="Times New Roman" w:hAnsi="Times New Roman"/>
          <w:i/>
          <w:sz w:val="24"/>
          <w:lang w:val="en-US"/>
        </w:rPr>
        <w:t xml:space="preserve">extrovert </w:t>
      </w:r>
      <w:r w:rsidRPr="003D090D">
        <w:rPr>
          <w:rFonts w:ascii="Times New Roman" w:hAnsi="Times New Roman"/>
          <w:sz w:val="24"/>
          <w:lang w:val="en-US"/>
        </w:rPr>
        <w:t xml:space="preserve">(Suryabrata, 2008). Orang-orang yang </w:t>
      </w:r>
      <w:r w:rsidRPr="003D090D">
        <w:rPr>
          <w:rFonts w:ascii="Times New Roman" w:hAnsi="Times New Roman"/>
          <w:i/>
          <w:sz w:val="24"/>
          <w:lang w:val="en-US"/>
        </w:rPr>
        <w:t>introvert</w:t>
      </w:r>
      <w:r w:rsidRPr="003D090D">
        <w:rPr>
          <w:rFonts w:ascii="Times New Roman" w:hAnsi="Times New Roman"/>
          <w:sz w:val="24"/>
          <w:lang w:val="en-US"/>
        </w:rPr>
        <w:t xml:space="preserve"> memperlihatkan kecenderungan yang tertutup dan subjektif pada dunianya.</w:t>
      </w:r>
      <w:r w:rsidRPr="003D090D">
        <w:rPr>
          <w:rFonts w:ascii="Times New Roman" w:hAnsi="Times New Roman"/>
          <w:sz w:val="24"/>
        </w:rPr>
        <w:t xml:space="preserve"> </w:t>
      </w:r>
      <w:r w:rsidRPr="003D090D">
        <w:rPr>
          <w:rFonts w:ascii="Times New Roman" w:hAnsi="Times New Roman"/>
          <w:sz w:val="24"/>
          <w:lang w:val="en-US"/>
        </w:rPr>
        <w:t xml:space="preserve">Sebaliknya, orang yang mempunyai tipe kepribadian </w:t>
      </w:r>
      <w:r w:rsidRPr="003D090D">
        <w:rPr>
          <w:rFonts w:ascii="Times New Roman" w:hAnsi="Times New Roman"/>
          <w:i/>
          <w:sz w:val="24"/>
          <w:lang w:val="en-US"/>
        </w:rPr>
        <w:t>extrovert</w:t>
      </w:r>
      <w:r w:rsidRPr="003D090D">
        <w:rPr>
          <w:rFonts w:ascii="Times New Roman" w:hAnsi="Times New Roman"/>
          <w:sz w:val="24"/>
          <w:lang w:val="en-US"/>
        </w:rPr>
        <w:t xml:space="preserve"> memperlihatkan kecenderungan yang terbuka dan objektif serta peduli dengan orang disekitarnya. </w:t>
      </w:r>
    </w:p>
    <w:p w14:paraId="551BF09B" w14:textId="77777777" w:rsidR="001C1DE1" w:rsidRPr="003D090D" w:rsidRDefault="001C1DE1" w:rsidP="001C1DE1">
      <w:pPr>
        <w:spacing w:after="0" w:line="360" w:lineRule="auto"/>
        <w:ind w:firstLine="540"/>
        <w:jc w:val="both"/>
        <w:rPr>
          <w:rFonts w:ascii="Times New Roman" w:hAnsi="Times New Roman"/>
          <w:sz w:val="24"/>
          <w:lang w:val="en-US"/>
        </w:rPr>
      </w:pPr>
      <w:r w:rsidRPr="003D090D">
        <w:rPr>
          <w:rFonts w:ascii="Times New Roman" w:hAnsi="Times New Roman"/>
          <w:sz w:val="24"/>
          <w:lang w:val="en-US"/>
        </w:rPr>
        <w:t>Selain itu, fenomena yang</w:t>
      </w:r>
      <w:r w:rsidR="00075260">
        <w:rPr>
          <w:rFonts w:ascii="Times New Roman" w:hAnsi="Times New Roman"/>
          <w:sz w:val="24"/>
          <w:lang w:val="en-US"/>
        </w:rPr>
        <w:t xml:space="preserve"> sama juga terjadi pada remaja yaitu </w:t>
      </w:r>
      <w:r w:rsidRPr="003D090D">
        <w:rPr>
          <w:rFonts w:ascii="Times New Roman" w:hAnsi="Times New Roman"/>
          <w:sz w:val="24"/>
          <w:lang w:val="en-US"/>
        </w:rPr>
        <w:t>merasa ingin dinilai oleh orang lain. Pada saat remaja harga diri</w:t>
      </w:r>
      <w:r w:rsidR="00075260">
        <w:rPr>
          <w:rFonts w:ascii="Times New Roman" w:hAnsi="Times New Roman"/>
          <w:sz w:val="24"/>
          <w:lang w:val="en-US"/>
        </w:rPr>
        <w:t xml:space="preserve"> </w:t>
      </w:r>
      <w:r w:rsidR="00075260">
        <w:rPr>
          <w:rFonts w:ascii="Times New Roman" w:hAnsi="Times New Roman"/>
          <w:i/>
          <w:sz w:val="24"/>
          <w:lang w:val="en-US"/>
        </w:rPr>
        <w:t>(self-esteem)</w:t>
      </w:r>
      <w:r w:rsidRPr="003D090D">
        <w:rPr>
          <w:rFonts w:ascii="Times New Roman" w:hAnsi="Times New Roman"/>
          <w:sz w:val="24"/>
          <w:lang w:val="en-US"/>
        </w:rPr>
        <w:t xml:space="preserve"> mereka mengalami penurunan dan akan kembali naik pada</w:t>
      </w:r>
      <w:r>
        <w:rPr>
          <w:rFonts w:ascii="Times New Roman" w:hAnsi="Times New Roman"/>
          <w:sz w:val="24"/>
          <w:lang w:val="en-US"/>
        </w:rPr>
        <w:t xml:space="preserve"> saat dewasa awal (Santrock, 2014</w:t>
      </w:r>
      <w:r w:rsidRPr="003D090D">
        <w:rPr>
          <w:rFonts w:ascii="Times New Roman" w:hAnsi="Times New Roman"/>
          <w:sz w:val="24"/>
          <w:lang w:val="en-US"/>
        </w:rPr>
        <w:t>). Kekhawatiran untuk membuka diri kepada orang lain berkaitan dengan resiko yang akan diterima, misalnya bila kelemahannya diketahui oleh orang lain. Hambatan dalam mengungkapkan diri juga berkaitan dengan rasa aman dan percaya pada diri sendiri</w:t>
      </w:r>
      <w:r w:rsidR="00075260">
        <w:rPr>
          <w:rFonts w:ascii="Times New Roman" w:hAnsi="Times New Roman"/>
          <w:sz w:val="24"/>
          <w:lang w:val="en-US"/>
        </w:rPr>
        <w:t>. R</w:t>
      </w:r>
      <w:r w:rsidRPr="003D090D">
        <w:rPr>
          <w:rFonts w:ascii="Times New Roman" w:hAnsi="Times New Roman"/>
          <w:sz w:val="24"/>
          <w:lang w:val="en-US"/>
        </w:rPr>
        <w:t xml:space="preserve">asa aman akan tercapai bila seseorang percaya dan  memiliki pikiran positif bahwa orang lain tidak akan merendahkan dirinya setelah mengetahui keadaan yang sebenarnya. Penilaian positif </w:t>
      </w:r>
      <w:r w:rsidRPr="003D090D">
        <w:rPr>
          <w:rFonts w:ascii="Times New Roman" w:hAnsi="Times New Roman"/>
          <w:sz w:val="24"/>
          <w:lang w:val="en-US"/>
        </w:rPr>
        <w:lastRenderedPageBreak/>
        <w:t>kepada orang lain berawal dari kesediaan individu menerima dirinya  sendiri  dan  memiliki  penilaian  yang  positif  terhadap  diri  sendiri.  Penilaian terhadap  diri  sendiri  berkaitan  dengan  harga  diri</w:t>
      </w:r>
      <w:r w:rsidR="00075260">
        <w:rPr>
          <w:rFonts w:ascii="Times New Roman" w:hAnsi="Times New Roman"/>
          <w:sz w:val="24"/>
          <w:lang w:val="en-US"/>
        </w:rPr>
        <w:t xml:space="preserve"> </w:t>
      </w:r>
      <w:r w:rsidR="00075260">
        <w:rPr>
          <w:rFonts w:ascii="Times New Roman" w:hAnsi="Times New Roman"/>
          <w:i/>
          <w:sz w:val="24"/>
          <w:lang w:val="en-US"/>
        </w:rPr>
        <w:t>(sef-esteem)</w:t>
      </w:r>
      <w:r w:rsidRPr="003D090D">
        <w:rPr>
          <w:rFonts w:ascii="Times New Roman" w:hAnsi="Times New Roman"/>
          <w:sz w:val="24"/>
          <w:lang w:val="en-US"/>
        </w:rPr>
        <w:t>, yaitu  evaluasi  diri  yang  dibuat individu  terhadap  dirinya  dalam  rentang  positif  sampai  negatif  (Baron  dan  Byrne, 2004).</w:t>
      </w:r>
    </w:p>
    <w:p w14:paraId="2BEA6079" w14:textId="77777777" w:rsidR="001C1DE1" w:rsidRPr="003D090D" w:rsidRDefault="001C1DE1" w:rsidP="001C1DE1">
      <w:pPr>
        <w:spacing w:after="0" w:line="360" w:lineRule="auto"/>
        <w:ind w:firstLine="360"/>
        <w:jc w:val="both"/>
        <w:rPr>
          <w:rFonts w:ascii="Times New Roman" w:hAnsi="Times New Roman"/>
          <w:sz w:val="24"/>
          <w:lang w:val="en-US"/>
        </w:rPr>
      </w:pPr>
      <w:r w:rsidRPr="003D090D">
        <w:rPr>
          <w:rFonts w:ascii="Times New Roman" w:hAnsi="Times New Roman"/>
          <w:sz w:val="24"/>
          <w:lang w:val="en-US"/>
        </w:rPr>
        <w:t xml:space="preserve">Raven dan Rubin (1983) menjelaskan bahwa dalam prosesnya, </w:t>
      </w:r>
      <w:r w:rsidRPr="00B35FCF">
        <w:rPr>
          <w:rFonts w:ascii="Times New Roman" w:hAnsi="Times New Roman"/>
          <w:i/>
          <w:sz w:val="24"/>
          <w:lang w:val="en-US"/>
        </w:rPr>
        <w:t>self-disclosure</w:t>
      </w:r>
      <w:r w:rsidRPr="003D090D">
        <w:rPr>
          <w:rFonts w:ascii="Times New Roman" w:hAnsi="Times New Roman"/>
          <w:i/>
          <w:sz w:val="24"/>
          <w:lang w:val="en-US"/>
        </w:rPr>
        <w:t xml:space="preserve"> </w:t>
      </w:r>
      <w:r w:rsidRPr="003D090D">
        <w:rPr>
          <w:rFonts w:ascii="Times New Roman" w:hAnsi="Times New Roman"/>
          <w:sz w:val="24"/>
          <w:lang w:val="en-US"/>
        </w:rPr>
        <w:t>pada individu yang terlibat mempunyai kecenderungan menyertakan atau mengikuti norma resiprok (timbal balik) apabila seseorang menceritakan suatu hal yang bersifar privasi, kita akan cenderung memberikan respon yang sepadan. Pada dasarnya kita mengharap orang lain yang memperlakukan kita sama dengan yang kita memperlakukan orang lain.</w:t>
      </w:r>
    </w:p>
    <w:p w14:paraId="5983C697" w14:textId="77777777" w:rsidR="001C1DE1" w:rsidRDefault="001C1DE1" w:rsidP="001C1DE1">
      <w:pPr>
        <w:spacing w:before="240" w:after="0" w:line="360" w:lineRule="auto"/>
        <w:ind w:firstLine="360"/>
        <w:jc w:val="both"/>
        <w:rPr>
          <w:rFonts w:ascii="Times New Roman" w:hAnsi="Times New Roman"/>
          <w:sz w:val="24"/>
          <w:lang w:val="en-US"/>
        </w:rPr>
      </w:pPr>
      <w:r w:rsidRPr="003D090D">
        <w:rPr>
          <w:rFonts w:ascii="Times New Roman" w:hAnsi="Times New Roman"/>
          <w:sz w:val="24"/>
          <w:lang w:val="en-US"/>
        </w:rPr>
        <w:t xml:space="preserve">Dari beberapa uraian diatas, peneliti  tertarik  untuk  melakukan  penelitian tentang </w:t>
      </w:r>
      <w:r w:rsidRPr="003D090D">
        <w:rPr>
          <w:rFonts w:ascii="Times New Roman" w:hAnsi="Times New Roman"/>
          <w:i/>
          <w:sz w:val="24"/>
          <w:lang w:val="en-US"/>
        </w:rPr>
        <w:t xml:space="preserve">self-disclosure </w:t>
      </w:r>
      <w:r w:rsidRPr="003D090D">
        <w:rPr>
          <w:rFonts w:ascii="Times New Roman" w:hAnsi="Times New Roman"/>
          <w:sz w:val="24"/>
          <w:lang w:val="en-US"/>
        </w:rPr>
        <w:t xml:space="preserve">ditinjau dari tipe kepribadian dan </w:t>
      </w:r>
      <w:r w:rsidRPr="003D090D">
        <w:rPr>
          <w:rFonts w:ascii="Times New Roman" w:hAnsi="Times New Roman"/>
          <w:i/>
          <w:sz w:val="24"/>
          <w:lang w:val="en-US"/>
        </w:rPr>
        <w:t xml:space="preserve">Self-esteem </w:t>
      </w:r>
      <w:r w:rsidR="00505B12">
        <w:rPr>
          <w:rFonts w:ascii="Times New Roman" w:hAnsi="Times New Roman"/>
          <w:sz w:val="24"/>
          <w:lang w:val="en-US"/>
        </w:rPr>
        <w:t>pada remaja</w:t>
      </w:r>
      <w:r w:rsidRPr="003D090D">
        <w:rPr>
          <w:rFonts w:ascii="Times New Roman" w:hAnsi="Times New Roman"/>
          <w:sz w:val="24"/>
          <w:lang w:val="en-US"/>
        </w:rPr>
        <w:t xml:space="preserve"> pengguna media sosial.</w:t>
      </w:r>
      <w:r>
        <w:rPr>
          <w:rFonts w:ascii="Times New Roman" w:hAnsi="Times New Roman"/>
          <w:sz w:val="24"/>
          <w:lang w:val="en-US"/>
        </w:rPr>
        <w:t xml:space="preserve"> </w:t>
      </w:r>
    </w:p>
    <w:p w14:paraId="2F667762" w14:textId="77777777" w:rsidR="001C1DE1" w:rsidRPr="00C069A5" w:rsidRDefault="00072856" w:rsidP="001C1DE1">
      <w:pPr>
        <w:spacing w:before="240" w:after="0" w:line="360" w:lineRule="auto"/>
        <w:jc w:val="both"/>
        <w:rPr>
          <w:rFonts w:ascii="Times New Roman" w:hAnsi="Times New Roman"/>
          <w:b/>
          <w:i/>
          <w:sz w:val="24"/>
          <w:lang w:val="en-US"/>
        </w:rPr>
      </w:pPr>
      <w:r>
        <w:rPr>
          <w:rFonts w:ascii="Times New Roman" w:hAnsi="Times New Roman"/>
          <w:b/>
          <w:i/>
          <w:sz w:val="24"/>
          <w:lang w:val="en-US"/>
        </w:rPr>
        <w:t>Self-D</w:t>
      </w:r>
      <w:r w:rsidR="001C1DE1" w:rsidRPr="00B35FCF">
        <w:rPr>
          <w:rFonts w:ascii="Times New Roman" w:hAnsi="Times New Roman"/>
          <w:b/>
          <w:i/>
          <w:sz w:val="24"/>
          <w:lang w:val="en-US"/>
        </w:rPr>
        <w:t>isclosure</w:t>
      </w:r>
    </w:p>
    <w:p w14:paraId="08FEACFE" w14:textId="77777777" w:rsidR="001C1DE1" w:rsidRDefault="001C1DE1" w:rsidP="001C1DE1">
      <w:pPr>
        <w:spacing w:after="0" w:line="360" w:lineRule="auto"/>
        <w:ind w:firstLine="360"/>
        <w:jc w:val="both"/>
        <w:rPr>
          <w:rFonts w:ascii="Times New Roman" w:hAnsi="Times New Roman"/>
          <w:sz w:val="24"/>
          <w:lang w:val="en-US"/>
        </w:rPr>
      </w:pPr>
      <w:r w:rsidRPr="00C069A5">
        <w:rPr>
          <w:rFonts w:ascii="Times New Roman" w:hAnsi="Times New Roman"/>
          <w:sz w:val="24"/>
          <w:lang w:val="en-US"/>
        </w:rPr>
        <w:t xml:space="preserve">Secara etimologi, </w:t>
      </w:r>
      <w:r w:rsidRPr="0024395B">
        <w:rPr>
          <w:rFonts w:ascii="Times New Roman" w:hAnsi="Times New Roman"/>
          <w:i/>
          <w:sz w:val="24"/>
          <w:lang w:val="en-US"/>
        </w:rPr>
        <w:t>self</w:t>
      </w:r>
      <w:r w:rsidRPr="00C069A5">
        <w:rPr>
          <w:rFonts w:ascii="Times New Roman" w:hAnsi="Times New Roman"/>
          <w:sz w:val="24"/>
          <w:lang w:val="en-US"/>
        </w:rPr>
        <w:t xml:space="preserve"> berarti diri-sendiri, </w:t>
      </w:r>
      <w:r w:rsidRPr="0024395B">
        <w:rPr>
          <w:rFonts w:ascii="Times New Roman" w:hAnsi="Times New Roman"/>
          <w:i/>
          <w:sz w:val="24"/>
          <w:lang w:val="en-US"/>
        </w:rPr>
        <w:t>closure</w:t>
      </w:r>
      <w:r w:rsidRPr="00C069A5">
        <w:rPr>
          <w:rFonts w:ascii="Times New Roman" w:hAnsi="Times New Roman"/>
          <w:sz w:val="24"/>
          <w:lang w:val="en-US"/>
        </w:rPr>
        <w:t xml:space="preserve"> diartikan sebagai penutupan, pengakhiran, sehingga </w:t>
      </w:r>
      <w:r w:rsidRPr="0024395B">
        <w:rPr>
          <w:rFonts w:ascii="Times New Roman" w:hAnsi="Times New Roman"/>
          <w:i/>
          <w:sz w:val="24"/>
          <w:lang w:val="en-US"/>
        </w:rPr>
        <w:t>disclosure</w:t>
      </w:r>
      <w:r w:rsidRPr="00C069A5">
        <w:rPr>
          <w:rFonts w:ascii="Times New Roman" w:hAnsi="Times New Roman"/>
          <w:sz w:val="24"/>
          <w:lang w:val="en-US"/>
        </w:rPr>
        <w:t xml:space="preserve"> berarti terbuka atau keterbukaan. Dengan demikian, </w:t>
      </w:r>
      <w:r w:rsidRPr="00B35FCF">
        <w:rPr>
          <w:rFonts w:ascii="Times New Roman" w:hAnsi="Times New Roman"/>
          <w:i/>
          <w:sz w:val="24"/>
          <w:lang w:val="en-US"/>
        </w:rPr>
        <w:t>self-</w:t>
      </w:r>
      <w:r w:rsidRPr="00B35FCF">
        <w:rPr>
          <w:rFonts w:ascii="Times New Roman" w:hAnsi="Times New Roman"/>
          <w:i/>
          <w:sz w:val="24"/>
          <w:lang w:val="en-US"/>
        </w:rPr>
        <w:lastRenderedPageBreak/>
        <w:t>disclosure</w:t>
      </w:r>
      <w:r w:rsidRPr="00C069A5">
        <w:rPr>
          <w:rFonts w:ascii="Times New Roman" w:hAnsi="Times New Roman"/>
          <w:sz w:val="24"/>
          <w:lang w:val="en-US"/>
        </w:rPr>
        <w:t xml:space="preserve"> adalah pengungka</w:t>
      </w:r>
      <w:r w:rsidR="00075260">
        <w:rPr>
          <w:rFonts w:ascii="Times New Roman" w:hAnsi="Times New Roman"/>
          <w:sz w:val="24"/>
          <w:lang w:val="en-US"/>
        </w:rPr>
        <w:t>pan diri atau keterbukaan diri.</w:t>
      </w:r>
    </w:p>
    <w:p w14:paraId="2D3F3D34" w14:textId="77777777" w:rsidR="001C1DE1" w:rsidRDefault="001C1DE1" w:rsidP="00075260">
      <w:pPr>
        <w:spacing w:after="0" w:line="360" w:lineRule="auto"/>
        <w:ind w:firstLine="360"/>
        <w:jc w:val="both"/>
        <w:rPr>
          <w:rFonts w:ascii="Times New Roman" w:hAnsi="Times New Roman"/>
          <w:sz w:val="24"/>
          <w:lang w:val="en-US"/>
        </w:rPr>
      </w:pPr>
      <w:r w:rsidRPr="00C069A5">
        <w:rPr>
          <w:rFonts w:ascii="Times New Roman" w:hAnsi="Times New Roman"/>
          <w:sz w:val="24"/>
          <w:lang w:val="en-US"/>
        </w:rPr>
        <w:t xml:space="preserve">Devito (2011) menyatakan bahwa </w:t>
      </w:r>
      <w:r w:rsidRPr="00B35FCF">
        <w:rPr>
          <w:rFonts w:ascii="Times New Roman" w:hAnsi="Times New Roman"/>
          <w:i/>
          <w:sz w:val="24"/>
          <w:lang w:val="en-US"/>
        </w:rPr>
        <w:t>self-disclosure</w:t>
      </w:r>
      <w:r w:rsidRPr="0024395B">
        <w:rPr>
          <w:rFonts w:ascii="Times New Roman" w:hAnsi="Times New Roman"/>
          <w:i/>
          <w:sz w:val="24"/>
          <w:lang w:val="en-US"/>
        </w:rPr>
        <w:t xml:space="preserve"> </w:t>
      </w:r>
      <w:r w:rsidRPr="00C069A5">
        <w:rPr>
          <w:rFonts w:ascii="Times New Roman" w:hAnsi="Times New Roman"/>
          <w:sz w:val="24"/>
          <w:lang w:val="en-US"/>
        </w:rPr>
        <w:t xml:space="preserve"> atau keterbukaan diri adalah jenis komunikasi dimana individu mengungkapkan informasi tentang dirinya yang  biasanya disembunyikan atau tidak diceritakan kepada or</w:t>
      </w:r>
      <w:r>
        <w:rPr>
          <w:rFonts w:ascii="Times New Roman" w:hAnsi="Times New Roman"/>
          <w:sz w:val="24"/>
          <w:lang w:val="en-US"/>
        </w:rPr>
        <w:t>ang lain. Morton (dalam Taylor</w:t>
      </w:r>
      <w:r w:rsidR="004F6FEE">
        <w:rPr>
          <w:rFonts w:ascii="Times New Roman" w:hAnsi="Times New Roman"/>
          <w:sz w:val="24"/>
          <w:lang w:val="en-US"/>
        </w:rPr>
        <w:t>, Sears &amp; Anne, 2012</w:t>
      </w:r>
      <w:r w:rsidRPr="00C069A5">
        <w:rPr>
          <w:rFonts w:ascii="Times New Roman" w:hAnsi="Times New Roman"/>
          <w:sz w:val="24"/>
          <w:lang w:val="en-US"/>
        </w:rPr>
        <w:t xml:space="preserve">) mengungkapkan </w:t>
      </w:r>
      <w:r w:rsidRPr="00B35FCF">
        <w:rPr>
          <w:rFonts w:ascii="Times New Roman" w:hAnsi="Times New Roman"/>
          <w:i/>
          <w:sz w:val="24"/>
          <w:lang w:val="en-US"/>
        </w:rPr>
        <w:t>self-disclosure</w:t>
      </w:r>
      <w:r w:rsidRPr="00C069A5">
        <w:rPr>
          <w:rFonts w:ascii="Times New Roman" w:hAnsi="Times New Roman"/>
          <w:sz w:val="24"/>
          <w:lang w:val="en-US"/>
        </w:rPr>
        <w:t xml:space="preserve"> adalah kegiatan membagi perasaan dan informasi yang akrab dengan orang lain. Keterbukaan diri bersifat deskriptif dan evaluatif. Keterbukaan diri deskriptif adalah kegiatan menerangkan berbagai fakta mengenai diri individu yang belum diketahui oleh orang lain yang berada dilingkungan sekitarnya. Keterbukaan diri evaluatif adalah kegiatan mengungkapkan pendapat atau perasaan individu seperti mengungkapkan perasaan mengenai orang-orang yang disukai ataupun tidak disukai. Dari beberapa pengertian  diatas </w:t>
      </w:r>
      <w:r w:rsidRPr="0024395B">
        <w:rPr>
          <w:rFonts w:ascii="Times New Roman" w:hAnsi="Times New Roman"/>
          <w:i/>
          <w:sz w:val="24"/>
          <w:lang w:val="en-US"/>
        </w:rPr>
        <w:t>self-disclosure</w:t>
      </w:r>
      <w:r>
        <w:rPr>
          <w:rFonts w:ascii="Times New Roman" w:hAnsi="Times New Roman"/>
          <w:sz w:val="24"/>
          <w:lang w:val="en-US"/>
        </w:rPr>
        <w:t xml:space="preserve"> </w:t>
      </w:r>
      <w:r w:rsidRPr="00C069A5">
        <w:rPr>
          <w:rFonts w:ascii="Times New Roman" w:hAnsi="Times New Roman"/>
          <w:sz w:val="24"/>
          <w:lang w:val="en-US"/>
        </w:rPr>
        <w:t xml:space="preserve">adalah </w:t>
      </w:r>
      <w:r>
        <w:rPr>
          <w:rFonts w:ascii="Times New Roman" w:hAnsi="Times New Roman"/>
          <w:sz w:val="24"/>
          <w:lang w:val="en-US"/>
        </w:rPr>
        <w:t>kegiatan mengungkapkan informasi kepada orang lain yang</w:t>
      </w:r>
      <w:r w:rsidRPr="00C069A5">
        <w:rPr>
          <w:rFonts w:ascii="Times New Roman" w:hAnsi="Times New Roman"/>
          <w:sz w:val="24"/>
          <w:lang w:val="en-US"/>
        </w:rPr>
        <w:t xml:space="preserve"> berhubungan dengan informasi yang bersifat personal, perasaan, sikap, dan pendapat baik yang disembunyikan maupun yang tidak disembunyikan, individu yang akrab dengan orang lain mereka cendrung untuk membagi informasi tentang dirinya yang berupa perilaku dan kualitas dirinya tersebut.</w:t>
      </w:r>
    </w:p>
    <w:p w14:paraId="6E1BBED1" w14:textId="77777777" w:rsidR="001C1DE1" w:rsidRDefault="001C1DE1" w:rsidP="001C1DE1">
      <w:pPr>
        <w:spacing w:before="240" w:after="0" w:line="360" w:lineRule="auto"/>
        <w:jc w:val="both"/>
        <w:rPr>
          <w:rFonts w:ascii="Times New Roman" w:hAnsi="Times New Roman"/>
          <w:b/>
          <w:sz w:val="24"/>
          <w:lang w:val="en-US"/>
        </w:rPr>
      </w:pPr>
      <w:r>
        <w:rPr>
          <w:rFonts w:ascii="Times New Roman" w:hAnsi="Times New Roman"/>
          <w:b/>
          <w:sz w:val="24"/>
          <w:lang w:val="en-US"/>
        </w:rPr>
        <w:lastRenderedPageBreak/>
        <w:t>Tipe Kepribadian</w:t>
      </w:r>
    </w:p>
    <w:p w14:paraId="39744A58" w14:textId="77777777" w:rsidR="001C1DE1" w:rsidRDefault="001C1DE1" w:rsidP="001C1DE1">
      <w:pPr>
        <w:spacing w:after="0" w:line="360" w:lineRule="auto"/>
        <w:ind w:firstLine="360"/>
        <w:jc w:val="both"/>
        <w:rPr>
          <w:rFonts w:ascii="Times New Roman" w:hAnsi="Times New Roman"/>
          <w:sz w:val="24"/>
          <w:lang w:val="en-US"/>
        </w:rPr>
      </w:pPr>
      <w:r w:rsidRPr="0024395B">
        <w:rPr>
          <w:rFonts w:ascii="Times New Roman" w:hAnsi="Times New Roman"/>
          <w:sz w:val="24"/>
          <w:lang w:val="en-US"/>
        </w:rPr>
        <w:t xml:space="preserve">Secara umum kepribadian </w:t>
      </w:r>
      <w:r w:rsidRPr="00072856">
        <w:rPr>
          <w:rFonts w:ascii="Times New Roman" w:hAnsi="Times New Roman"/>
          <w:i/>
          <w:sz w:val="24"/>
          <w:lang w:val="en-US"/>
        </w:rPr>
        <w:t>(personality)</w:t>
      </w:r>
      <w:r w:rsidRPr="0024395B">
        <w:rPr>
          <w:rFonts w:ascii="Times New Roman" w:hAnsi="Times New Roman"/>
          <w:sz w:val="24"/>
          <w:lang w:val="en-US"/>
        </w:rPr>
        <w:t xml:space="preserve"> suatu pola watak yang relatif permanen, dan  sebuah  karakter  unik  yang  memberikan  konsistensi  sekaligus  individualis  bagi perilak</w:t>
      </w:r>
      <w:r>
        <w:rPr>
          <w:rFonts w:ascii="Times New Roman" w:hAnsi="Times New Roman"/>
          <w:sz w:val="24"/>
          <w:lang w:val="en-US"/>
        </w:rPr>
        <w:t>u seseorang (Feist &amp; Feist, 2010</w:t>
      </w:r>
      <w:r w:rsidRPr="0024395B">
        <w:rPr>
          <w:rFonts w:ascii="Times New Roman" w:hAnsi="Times New Roman"/>
          <w:sz w:val="24"/>
          <w:lang w:val="en-US"/>
        </w:rPr>
        <w:t>). Allport (dalam Suryabrata, 2008) merumuskan kepribadian sebagai suatu organisasi yang dinamis dari sistem psikofisik individu yang menentukan tingkah laku dan pemikiran individu secara khas dalam menyesuaikan diri dengan lingkungannya. Eysenck (dalam Suryabrata, 2008) memberikan definisi kepribadian sebagai keseluruhan pola perilaku, baik yang aktual maupun yang potensial dari organisme yang ditentukan oleh pembawaan dan lingkungan.</w:t>
      </w:r>
    </w:p>
    <w:p w14:paraId="3D54D388" w14:textId="77777777" w:rsidR="001C1DE1" w:rsidRPr="0024395B" w:rsidRDefault="001C1DE1" w:rsidP="001C1DE1">
      <w:pPr>
        <w:spacing w:line="360" w:lineRule="auto"/>
        <w:ind w:firstLine="360"/>
        <w:jc w:val="both"/>
        <w:rPr>
          <w:rFonts w:ascii="Times New Roman" w:hAnsi="Times New Roman"/>
          <w:sz w:val="24"/>
          <w:lang w:val="en-US"/>
        </w:rPr>
      </w:pPr>
      <w:r>
        <w:rPr>
          <w:rFonts w:ascii="Times New Roman" w:hAnsi="Times New Roman"/>
          <w:sz w:val="24"/>
          <w:lang w:val="en-US"/>
        </w:rPr>
        <w:t xml:space="preserve">Jung (dalam </w:t>
      </w:r>
      <w:r>
        <w:rPr>
          <w:rFonts w:ascii="Times New Roman" w:hAnsi="Times New Roman"/>
          <w:sz w:val="24"/>
          <w:szCs w:val="24"/>
          <w:lang w:val="en-US"/>
        </w:rPr>
        <w:t xml:space="preserve">Feist &amp; Feist, 2010) mengkategorikan tipe kepribadian menjadi dua tipe, yakni </w:t>
      </w:r>
      <w:r>
        <w:rPr>
          <w:rFonts w:ascii="Times New Roman" w:hAnsi="Times New Roman"/>
          <w:i/>
          <w:sz w:val="24"/>
          <w:szCs w:val="24"/>
          <w:lang w:val="en-US"/>
        </w:rPr>
        <w:t xml:space="preserve">introvert </w:t>
      </w:r>
      <w:r>
        <w:rPr>
          <w:rFonts w:ascii="Times New Roman" w:hAnsi="Times New Roman"/>
          <w:sz w:val="24"/>
          <w:szCs w:val="24"/>
          <w:lang w:val="en-US"/>
        </w:rPr>
        <w:t xml:space="preserve">dan </w:t>
      </w:r>
      <w:r>
        <w:rPr>
          <w:rFonts w:ascii="Times New Roman" w:hAnsi="Times New Roman"/>
          <w:i/>
          <w:sz w:val="24"/>
          <w:szCs w:val="24"/>
          <w:lang w:val="en-US"/>
        </w:rPr>
        <w:t>ekstrovert</w:t>
      </w:r>
      <w:r>
        <w:rPr>
          <w:rFonts w:ascii="Times New Roman" w:hAnsi="Times New Roman"/>
          <w:sz w:val="24"/>
          <w:szCs w:val="24"/>
          <w:lang w:val="en-US"/>
        </w:rPr>
        <w:t xml:space="preserve">. Orang-orang dengan kecenderungan </w:t>
      </w:r>
      <w:r w:rsidRPr="00C34399">
        <w:rPr>
          <w:rFonts w:ascii="Times New Roman" w:hAnsi="Times New Roman"/>
          <w:i/>
          <w:sz w:val="24"/>
          <w:szCs w:val="24"/>
          <w:lang w:val="en-US"/>
        </w:rPr>
        <w:t>introvert</w:t>
      </w:r>
      <w:r w:rsidRPr="00580128">
        <w:rPr>
          <w:rFonts w:ascii="Times New Roman" w:hAnsi="Times New Roman"/>
          <w:sz w:val="24"/>
          <w:szCs w:val="24"/>
          <w:lang w:val="en-US"/>
        </w:rPr>
        <w:t xml:space="preserve"> selalu mendengarkan perasaan batinnya, dan mempunyai persepsi sendiri. Mereka tetap bersentuhan dengan dunia luar, namun mereka lebih selektif untuk memil</w:t>
      </w:r>
      <w:r>
        <w:rPr>
          <w:rFonts w:ascii="Times New Roman" w:hAnsi="Times New Roman"/>
          <w:sz w:val="24"/>
          <w:szCs w:val="24"/>
          <w:lang w:val="en-US"/>
        </w:rPr>
        <w:t>ih dunia mana yang tepat dan di</w:t>
      </w:r>
      <w:r w:rsidRPr="00580128">
        <w:rPr>
          <w:rFonts w:ascii="Times New Roman" w:hAnsi="Times New Roman"/>
          <w:sz w:val="24"/>
          <w:szCs w:val="24"/>
          <w:lang w:val="en-US"/>
        </w:rPr>
        <w:t>dasarkan pada pandan</w:t>
      </w:r>
      <w:r>
        <w:rPr>
          <w:rFonts w:ascii="Times New Roman" w:hAnsi="Times New Roman"/>
          <w:sz w:val="24"/>
          <w:szCs w:val="24"/>
          <w:lang w:val="en-US"/>
        </w:rPr>
        <w:t>gan subjektif mereka. Sedangkan o</w:t>
      </w:r>
      <w:r w:rsidRPr="00580128">
        <w:rPr>
          <w:rFonts w:ascii="Times New Roman" w:hAnsi="Times New Roman"/>
          <w:sz w:val="24"/>
          <w:szCs w:val="24"/>
          <w:lang w:val="en-US"/>
        </w:rPr>
        <w:t>rang</w:t>
      </w:r>
      <w:r>
        <w:rPr>
          <w:rFonts w:ascii="Times New Roman" w:hAnsi="Times New Roman"/>
          <w:sz w:val="24"/>
          <w:szCs w:val="24"/>
          <w:lang w:val="en-US"/>
        </w:rPr>
        <w:t>-</w:t>
      </w:r>
      <w:r w:rsidRPr="00580128">
        <w:rPr>
          <w:rFonts w:ascii="Times New Roman" w:hAnsi="Times New Roman"/>
          <w:sz w:val="24"/>
          <w:szCs w:val="24"/>
          <w:lang w:val="en-US"/>
        </w:rPr>
        <w:t xml:space="preserve">orang yang </w:t>
      </w:r>
      <w:r w:rsidRPr="00C34399">
        <w:rPr>
          <w:rFonts w:ascii="Times New Roman" w:hAnsi="Times New Roman"/>
          <w:i/>
          <w:sz w:val="24"/>
          <w:szCs w:val="24"/>
          <w:lang w:val="en-US"/>
        </w:rPr>
        <w:t>extrovert</w:t>
      </w:r>
      <w:r w:rsidRPr="00580128">
        <w:rPr>
          <w:rFonts w:ascii="Times New Roman" w:hAnsi="Times New Roman"/>
          <w:sz w:val="24"/>
          <w:szCs w:val="24"/>
          <w:lang w:val="en-US"/>
        </w:rPr>
        <w:t xml:space="preserve"> lebih banyak dipengaruhi oleh lingkungan sekitar mereka daripada dunia batin mereka sendiri. Mereka cenderung fokus kepada sikap objektif dan merepresi sikap subjektifnya</w:t>
      </w:r>
    </w:p>
    <w:p w14:paraId="7A43DFC5" w14:textId="77777777" w:rsidR="001C1DE1" w:rsidRPr="006D7570" w:rsidRDefault="00072856" w:rsidP="001C1DE1">
      <w:pPr>
        <w:spacing w:after="0" w:line="360" w:lineRule="auto"/>
        <w:jc w:val="both"/>
        <w:rPr>
          <w:rFonts w:ascii="Times New Roman" w:hAnsi="Times New Roman"/>
          <w:b/>
          <w:i/>
          <w:sz w:val="24"/>
          <w:lang w:val="en-US"/>
        </w:rPr>
      </w:pPr>
      <w:r>
        <w:rPr>
          <w:rFonts w:ascii="Times New Roman" w:hAnsi="Times New Roman"/>
          <w:b/>
          <w:i/>
          <w:sz w:val="24"/>
          <w:lang w:val="en-US"/>
        </w:rPr>
        <w:lastRenderedPageBreak/>
        <w:t>Self-E</w:t>
      </w:r>
      <w:r w:rsidR="001C1DE1" w:rsidRPr="00A37377">
        <w:rPr>
          <w:rFonts w:ascii="Times New Roman" w:hAnsi="Times New Roman"/>
          <w:b/>
          <w:i/>
          <w:sz w:val="24"/>
          <w:lang w:val="en-US"/>
        </w:rPr>
        <w:t>steem</w:t>
      </w:r>
    </w:p>
    <w:p w14:paraId="18EC80D4" w14:textId="77777777" w:rsidR="001C1DE1" w:rsidRPr="006D7570" w:rsidRDefault="001C1DE1" w:rsidP="001C1DE1">
      <w:pPr>
        <w:spacing w:after="0" w:line="360" w:lineRule="auto"/>
        <w:ind w:firstLine="360"/>
        <w:jc w:val="both"/>
        <w:rPr>
          <w:rFonts w:ascii="Times New Roman" w:hAnsi="Times New Roman"/>
          <w:sz w:val="24"/>
          <w:lang w:val="en-US"/>
        </w:rPr>
      </w:pPr>
      <w:r w:rsidRPr="006D7570">
        <w:rPr>
          <w:rFonts w:ascii="Times New Roman" w:hAnsi="Times New Roman"/>
          <w:sz w:val="24"/>
          <w:lang w:val="en-US"/>
        </w:rPr>
        <w:t xml:space="preserve">Istilah </w:t>
      </w:r>
      <w:r w:rsidRPr="004F6FEE">
        <w:rPr>
          <w:rFonts w:ascii="Times New Roman" w:hAnsi="Times New Roman"/>
          <w:i/>
          <w:sz w:val="24"/>
          <w:lang w:val="en-US"/>
        </w:rPr>
        <w:t>self-esteem</w:t>
      </w:r>
      <w:r w:rsidRPr="006D7570">
        <w:rPr>
          <w:rFonts w:ascii="Times New Roman" w:hAnsi="Times New Roman"/>
          <w:sz w:val="24"/>
          <w:lang w:val="en-US"/>
        </w:rPr>
        <w:t xml:space="preserve"> yang dalam bahasa indonesia disebut dengan harga diri. Baron dan Byrne (dalam Geldard, 20</w:t>
      </w:r>
      <w:r>
        <w:rPr>
          <w:rFonts w:ascii="Times New Roman" w:hAnsi="Times New Roman"/>
          <w:sz w:val="24"/>
          <w:lang w:val="en-US"/>
        </w:rPr>
        <w:t>11</w:t>
      </w:r>
      <w:r w:rsidRPr="006D7570">
        <w:rPr>
          <w:rFonts w:ascii="Times New Roman" w:hAnsi="Times New Roman"/>
          <w:sz w:val="24"/>
          <w:lang w:val="en-US"/>
        </w:rPr>
        <w:t>) menyebut harga diri sebagai penilaian terhadap diri sendiri yang dibuat individu dan dipengaruhi oleh karakteristik yang dimiliki oleh orang lain dalam menjadi pembanding.</w:t>
      </w:r>
    </w:p>
    <w:p w14:paraId="44170D06" w14:textId="77777777" w:rsidR="001C1DE1" w:rsidRDefault="001C1DE1" w:rsidP="001C1DE1">
      <w:pPr>
        <w:spacing w:after="0" w:line="360" w:lineRule="auto"/>
        <w:jc w:val="both"/>
        <w:rPr>
          <w:rFonts w:ascii="Times New Roman" w:hAnsi="Times New Roman"/>
          <w:sz w:val="24"/>
          <w:lang w:val="en-US"/>
        </w:rPr>
      </w:pPr>
      <w:r w:rsidRPr="006D7570">
        <w:rPr>
          <w:rFonts w:ascii="Times New Roman" w:hAnsi="Times New Roman"/>
          <w:sz w:val="24"/>
          <w:lang w:val="en-US"/>
        </w:rPr>
        <w:t xml:space="preserve">Branden (dalam Suhron, 2016) mengungkapkan bahwa </w:t>
      </w:r>
      <w:r w:rsidRPr="00A37377">
        <w:rPr>
          <w:rFonts w:ascii="Times New Roman" w:hAnsi="Times New Roman"/>
          <w:i/>
          <w:sz w:val="24"/>
          <w:lang w:val="en-US"/>
        </w:rPr>
        <w:t>self-esteem</w:t>
      </w:r>
      <w:r w:rsidRPr="006D7570">
        <w:rPr>
          <w:rFonts w:ascii="Times New Roman" w:hAnsi="Times New Roman"/>
          <w:sz w:val="24"/>
          <w:lang w:val="en-US"/>
        </w:rPr>
        <w:t xml:space="preserve"> merupakan evaluasi positif dan negatif tentang diri sendiri yang dimiliki seseorang. Evaluasi ini memperlihatkan bagaimana individu menilai dirinya sendiri dan diakui atau tidaknya kemampuan dan keberhasilan yang diperolehnya.</w:t>
      </w:r>
      <w:r>
        <w:rPr>
          <w:rFonts w:ascii="Times New Roman" w:hAnsi="Times New Roman"/>
          <w:sz w:val="24"/>
          <w:lang w:val="en-US"/>
        </w:rPr>
        <w:t xml:space="preserve"> </w:t>
      </w:r>
      <w:r w:rsidR="004F6FEE">
        <w:rPr>
          <w:rFonts w:ascii="Times New Roman" w:hAnsi="Times New Roman"/>
          <w:sz w:val="24"/>
          <w:lang w:val="en-US"/>
        </w:rPr>
        <w:t>Co</w:t>
      </w:r>
      <w:r w:rsidRPr="006D7570">
        <w:rPr>
          <w:rFonts w:ascii="Times New Roman" w:hAnsi="Times New Roman"/>
          <w:sz w:val="24"/>
          <w:lang w:val="en-US"/>
        </w:rPr>
        <w:t xml:space="preserve">persmith (dalam Adnan, dkk, 2016) menyebutkan </w:t>
      </w:r>
      <w:r>
        <w:rPr>
          <w:rFonts w:ascii="Times New Roman" w:hAnsi="Times New Roman"/>
          <w:sz w:val="24"/>
          <w:lang w:val="en-US"/>
        </w:rPr>
        <w:t xml:space="preserve">terdapat empat aspek dalam </w:t>
      </w:r>
      <w:r w:rsidRPr="00A37377">
        <w:rPr>
          <w:rFonts w:ascii="Times New Roman" w:hAnsi="Times New Roman"/>
          <w:i/>
          <w:sz w:val="24"/>
          <w:lang w:val="en-US"/>
        </w:rPr>
        <w:t>Self-esteem</w:t>
      </w:r>
      <w:r w:rsidRPr="006D7570">
        <w:rPr>
          <w:rFonts w:ascii="Times New Roman" w:hAnsi="Times New Roman"/>
          <w:sz w:val="24"/>
          <w:lang w:val="en-US"/>
        </w:rPr>
        <w:t xml:space="preserve">  individu.  Aspek-aspek  tersebut  yaitu</w:t>
      </w:r>
      <w:r>
        <w:rPr>
          <w:rFonts w:ascii="Times New Roman" w:hAnsi="Times New Roman"/>
          <w:sz w:val="24"/>
          <w:lang w:val="en-US"/>
        </w:rPr>
        <w:t xml:space="preserve"> kekuatan, keberartian, kebajikan, kompetensi.</w:t>
      </w:r>
      <w:r w:rsidRPr="006D7570">
        <w:rPr>
          <w:rFonts w:ascii="Times New Roman" w:hAnsi="Times New Roman"/>
          <w:sz w:val="24"/>
          <w:lang w:val="en-US"/>
        </w:rPr>
        <w:t xml:space="preserve"> Kekuatan menunjukan pada adanya kemampuan seseorang untuk  dapat  mengatur  dan  mengontrol  tingkah  laku  dan  mendapat pengakuan atas tingkah laku tersebut dari orang lain. Keberartian  menunjukan  pada  kepedulian,  perhatian, afeksi dan ekspresi cinta yang di terima oleh seseorang dari orang lain yang  menunjukkan  adanya  penerimaan  dan  popularitas ind</w:t>
      </w:r>
      <w:r>
        <w:rPr>
          <w:rFonts w:ascii="Times New Roman" w:hAnsi="Times New Roman"/>
          <w:sz w:val="24"/>
          <w:lang w:val="en-US"/>
        </w:rPr>
        <w:t xml:space="preserve">ividu  dari lingkungan sosial. </w:t>
      </w:r>
      <w:r w:rsidRPr="006D7570">
        <w:rPr>
          <w:rFonts w:ascii="Times New Roman" w:hAnsi="Times New Roman"/>
          <w:sz w:val="24"/>
          <w:lang w:val="en-US"/>
        </w:rPr>
        <w:t xml:space="preserve">Kebajikan  menunjukan  suatu  ketaatan  untuk  mengikuti standar  moral  dan  etika  serta  agama  dimana  </w:t>
      </w:r>
      <w:r w:rsidRPr="006D7570">
        <w:rPr>
          <w:rFonts w:ascii="Times New Roman" w:hAnsi="Times New Roman"/>
          <w:sz w:val="24"/>
          <w:lang w:val="en-US"/>
        </w:rPr>
        <w:lastRenderedPageBreak/>
        <w:t>individu  akan  menjauhi tingkah laku yang harus di hindari dan melakukan tingkah laku yang di izinkan  oleh  moral,  et</w:t>
      </w:r>
      <w:r>
        <w:rPr>
          <w:rFonts w:ascii="Times New Roman" w:hAnsi="Times New Roman"/>
          <w:sz w:val="24"/>
          <w:lang w:val="en-US"/>
        </w:rPr>
        <w:t xml:space="preserve">ika  dan  agama. Kemampuan </w:t>
      </w:r>
      <w:r w:rsidRPr="006D7570">
        <w:rPr>
          <w:rFonts w:ascii="Times New Roman" w:hAnsi="Times New Roman"/>
          <w:sz w:val="24"/>
          <w:lang w:val="en-US"/>
        </w:rPr>
        <w:t xml:space="preserve">menunjukan suatu performasi yang tinggi  untuk  memenuhi  kebutuhan  dan  mencapai  prestasi  </w:t>
      </w:r>
      <w:r w:rsidRPr="00F372B3">
        <w:rPr>
          <w:rFonts w:ascii="Times New Roman" w:hAnsi="Times New Roman"/>
          <w:i/>
          <w:sz w:val="24"/>
          <w:lang w:val="en-US"/>
        </w:rPr>
        <w:t>(need  of achievement)</w:t>
      </w:r>
      <w:r w:rsidRPr="006D7570">
        <w:rPr>
          <w:rFonts w:ascii="Times New Roman" w:hAnsi="Times New Roman"/>
          <w:sz w:val="24"/>
          <w:lang w:val="en-US"/>
        </w:rPr>
        <w:t xml:space="preserve">  dimana  level  dan  tugas-tugas  tersebut  tergantung  pada variasi  usia  seseorang.</w:t>
      </w:r>
      <w:r w:rsidRPr="00F372B3">
        <w:t xml:space="preserve"> </w:t>
      </w:r>
      <w:r w:rsidRPr="00F372B3">
        <w:rPr>
          <w:rFonts w:ascii="Times New Roman" w:hAnsi="Times New Roman"/>
          <w:sz w:val="24"/>
          <w:lang w:val="en-US"/>
        </w:rPr>
        <w:t>Ber</w:t>
      </w:r>
      <w:r>
        <w:rPr>
          <w:rFonts w:ascii="Times New Roman" w:hAnsi="Times New Roman"/>
          <w:sz w:val="24"/>
          <w:lang w:val="en-US"/>
        </w:rPr>
        <w:t>dasarkan beberapa pendapat diat</w:t>
      </w:r>
      <w:r w:rsidRPr="00F372B3">
        <w:rPr>
          <w:rFonts w:ascii="Times New Roman" w:hAnsi="Times New Roman"/>
          <w:sz w:val="24"/>
          <w:lang w:val="en-US"/>
        </w:rPr>
        <w:t xml:space="preserve">as, bahwa </w:t>
      </w:r>
      <w:r w:rsidRPr="00A37377">
        <w:rPr>
          <w:rFonts w:ascii="Times New Roman" w:hAnsi="Times New Roman"/>
          <w:i/>
          <w:sz w:val="24"/>
          <w:lang w:val="en-US"/>
        </w:rPr>
        <w:t>self-esteem</w:t>
      </w:r>
      <w:r w:rsidRPr="00F372B3">
        <w:rPr>
          <w:rFonts w:ascii="Times New Roman" w:hAnsi="Times New Roman"/>
          <w:sz w:val="24"/>
          <w:lang w:val="en-US"/>
        </w:rPr>
        <w:t xml:space="preserve"> adalah penilaian individu terhadap kehormatan diri, melalui sikap terhadap dirinya sendiri yang bersifat implisit atau tersirat, tidak diverbalisasikan dan menggambarkan sejauh mana individu tersebut menilai</w:t>
      </w:r>
      <w:r>
        <w:rPr>
          <w:rFonts w:ascii="Times New Roman" w:hAnsi="Times New Roman"/>
          <w:sz w:val="24"/>
          <w:lang w:val="en-US"/>
        </w:rPr>
        <w:t xml:space="preserve"> dirinya sebagai orang yang mem</w:t>
      </w:r>
      <w:r w:rsidRPr="00F372B3">
        <w:rPr>
          <w:rFonts w:ascii="Times New Roman" w:hAnsi="Times New Roman"/>
          <w:sz w:val="24"/>
          <w:lang w:val="en-US"/>
        </w:rPr>
        <w:t>iliki kemampuan, keberartian, berharga, dan kompeten.</w:t>
      </w:r>
    </w:p>
    <w:p w14:paraId="435B6803" w14:textId="77777777" w:rsidR="001C1DE1" w:rsidRPr="00670E61" w:rsidRDefault="001C1DE1" w:rsidP="001C1DE1">
      <w:pPr>
        <w:spacing w:after="0" w:line="360" w:lineRule="auto"/>
        <w:ind w:firstLine="360"/>
        <w:jc w:val="both"/>
        <w:rPr>
          <w:rFonts w:ascii="Times New Roman" w:hAnsi="Times New Roman"/>
          <w:sz w:val="24"/>
          <w:lang w:val="en-US"/>
        </w:rPr>
      </w:pPr>
      <w:r>
        <w:rPr>
          <w:rFonts w:ascii="Times New Roman" w:hAnsi="Times New Roman"/>
          <w:b/>
          <w:sz w:val="24"/>
          <w:szCs w:val="24"/>
          <w:lang w:val="en-US"/>
        </w:rPr>
        <w:t>Metode Penelitian</w:t>
      </w:r>
    </w:p>
    <w:p w14:paraId="24B203D9" w14:textId="77777777" w:rsidR="001C1DE1" w:rsidRDefault="001C1DE1" w:rsidP="00072856">
      <w:pPr>
        <w:spacing w:after="0" w:line="360" w:lineRule="auto"/>
        <w:ind w:firstLine="360"/>
        <w:jc w:val="both"/>
        <w:rPr>
          <w:rFonts w:ascii="Times New Roman" w:hAnsi="Times New Roman"/>
          <w:sz w:val="24"/>
          <w:szCs w:val="24"/>
          <w:lang w:val="en-US"/>
        </w:rPr>
      </w:pPr>
      <w:r>
        <w:rPr>
          <w:rFonts w:ascii="Times New Roman" w:hAnsi="Times New Roman"/>
          <w:sz w:val="24"/>
          <w:szCs w:val="24"/>
          <w:lang w:val="en-US"/>
        </w:rPr>
        <w:t xml:space="preserve">Penelitian ini menggunakan pendekatan kuantitatif, yakni </w:t>
      </w:r>
      <w:r w:rsidRPr="00944628">
        <w:rPr>
          <w:rFonts w:ascii="Times New Roman" w:hAnsi="Times New Roman"/>
          <w:sz w:val="24"/>
          <w:szCs w:val="24"/>
          <w:lang w:val="en-US"/>
        </w:rPr>
        <w:t>suatu proses menemukan pengetahuan yang menggunakan data berupa angka sebagai alat menganalisis keterangan mengenai apa yang ingin diketahui (Kasiram, 2008).</w:t>
      </w:r>
      <w:r>
        <w:rPr>
          <w:rFonts w:ascii="Times New Roman" w:hAnsi="Times New Roman"/>
          <w:sz w:val="24"/>
          <w:szCs w:val="24"/>
          <w:lang w:val="en-US"/>
        </w:rPr>
        <w:t xml:space="preserve"> Populasi dari penelitian ini adalah remaja usia 15-18 tahun, dan telah memakai media sosial. Adapun karakteristik sampel pada penelitian ini adalah remaja dengan usia 15-18 tahun,  mempunyai media sosial dan setidaknya pernah mengakses media sosial untuk berkomunikasi. Teknik yang digunakan dalam penelitian ini adalah teknik </w:t>
      </w:r>
      <w:r>
        <w:rPr>
          <w:rFonts w:ascii="Times New Roman" w:hAnsi="Times New Roman"/>
          <w:i/>
          <w:sz w:val="24"/>
          <w:szCs w:val="24"/>
          <w:lang w:val="en-US"/>
        </w:rPr>
        <w:t xml:space="preserve">non-probability sampling </w:t>
      </w:r>
      <w:r>
        <w:rPr>
          <w:rFonts w:ascii="Times New Roman" w:hAnsi="Times New Roman"/>
          <w:sz w:val="24"/>
          <w:szCs w:val="24"/>
          <w:lang w:val="en-US"/>
        </w:rPr>
        <w:lastRenderedPageBreak/>
        <w:t xml:space="preserve">yaitu </w:t>
      </w:r>
      <w:r>
        <w:rPr>
          <w:rFonts w:ascii="Times New Roman" w:hAnsi="Times New Roman"/>
          <w:i/>
          <w:sz w:val="24"/>
          <w:szCs w:val="24"/>
          <w:lang w:val="en-US"/>
        </w:rPr>
        <w:t>purposive sampling</w:t>
      </w:r>
      <w:r>
        <w:rPr>
          <w:rFonts w:ascii="Times New Roman" w:hAnsi="Times New Roman"/>
          <w:sz w:val="24"/>
          <w:szCs w:val="24"/>
          <w:lang w:val="en-US"/>
        </w:rPr>
        <w:t xml:space="preserve">. Adapun jumlah sampel penelitian ini sebanyak 205 responden. </w:t>
      </w:r>
    </w:p>
    <w:p w14:paraId="5C4A5D9E" w14:textId="77777777" w:rsidR="001C1DE1" w:rsidRDefault="001C1DE1" w:rsidP="00072856">
      <w:pPr>
        <w:spacing w:after="0" w:line="360" w:lineRule="auto"/>
        <w:ind w:firstLine="360"/>
        <w:jc w:val="both"/>
        <w:rPr>
          <w:rFonts w:ascii="Times New Roman" w:hAnsi="Times New Roman"/>
          <w:bCs/>
          <w:i/>
          <w:sz w:val="24"/>
          <w:szCs w:val="24"/>
          <w:lang w:val="en-US"/>
        </w:rPr>
      </w:pPr>
      <w:r>
        <w:rPr>
          <w:rFonts w:ascii="Times New Roman" w:hAnsi="Times New Roman"/>
          <w:sz w:val="24"/>
          <w:szCs w:val="24"/>
          <w:lang w:val="en-US"/>
        </w:rPr>
        <w:t xml:space="preserve">Pengukuran variabel </w:t>
      </w:r>
      <w:r>
        <w:rPr>
          <w:rFonts w:ascii="Times New Roman" w:hAnsi="Times New Roman"/>
          <w:i/>
          <w:sz w:val="24"/>
          <w:szCs w:val="24"/>
          <w:lang w:val="en-US"/>
        </w:rPr>
        <w:t xml:space="preserve">self-disclosure </w:t>
      </w:r>
      <w:r>
        <w:rPr>
          <w:rFonts w:ascii="Times New Roman" w:hAnsi="Times New Roman"/>
          <w:sz w:val="24"/>
          <w:szCs w:val="24"/>
          <w:lang w:val="en-US"/>
        </w:rPr>
        <w:t xml:space="preserve">diukur dengan menggunakan kuesioner yang diadaptasi dari alat ukur </w:t>
      </w:r>
      <w:r>
        <w:rPr>
          <w:rFonts w:ascii="Times New Roman" w:hAnsi="Times New Roman"/>
          <w:i/>
          <w:sz w:val="24"/>
          <w:szCs w:val="24"/>
          <w:lang w:val="en-US"/>
        </w:rPr>
        <w:t xml:space="preserve">self-disclosure </w:t>
      </w:r>
      <w:r>
        <w:rPr>
          <w:rFonts w:ascii="Times New Roman" w:hAnsi="Times New Roman"/>
          <w:sz w:val="24"/>
          <w:szCs w:val="24"/>
          <w:lang w:val="en-US"/>
        </w:rPr>
        <w:t xml:space="preserve">Magno, dkk (2008). Nilai reliabilitas pada alat ukur ini adalah 0,737. Adapun komponen yang diukur meliputi, </w:t>
      </w:r>
      <w:r>
        <w:rPr>
          <w:rFonts w:ascii="Times New Roman" w:hAnsi="Times New Roman"/>
          <w:bCs/>
          <w:i/>
          <w:sz w:val="24"/>
          <w:szCs w:val="24"/>
          <w:lang w:val="en-US"/>
        </w:rPr>
        <w:t xml:space="preserve">emotional state, interpersonal relationship, personal matters, problem, religion, sex, teste, thoughts, work / accomplishment. </w:t>
      </w:r>
    </w:p>
    <w:p w14:paraId="2BF662AC" w14:textId="77777777" w:rsidR="00072856" w:rsidRDefault="001C1DE1" w:rsidP="006823E5">
      <w:pPr>
        <w:spacing w:after="0" w:line="360" w:lineRule="auto"/>
        <w:ind w:firstLine="360"/>
        <w:jc w:val="both"/>
        <w:rPr>
          <w:rFonts w:ascii="Times New Roman" w:hAnsi="Times New Roman"/>
          <w:bCs/>
          <w:i/>
          <w:sz w:val="24"/>
          <w:szCs w:val="24"/>
          <w:lang w:val="en-US"/>
        </w:rPr>
      </w:pPr>
      <w:r>
        <w:rPr>
          <w:rFonts w:ascii="Times New Roman" w:hAnsi="Times New Roman"/>
          <w:bCs/>
          <w:sz w:val="24"/>
          <w:szCs w:val="24"/>
          <w:lang w:val="en-US"/>
        </w:rPr>
        <w:t xml:space="preserve">Penguukuran variabel </w:t>
      </w:r>
      <w:r w:rsidRPr="00A37377">
        <w:rPr>
          <w:rFonts w:ascii="Times New Roman" w:hAnsi="Times New Roman"/>
          <w:bCs/>
          <w:i/>
          <w:sz w:val="24"/>
          <w:szCs w:val="24"/>
          <w:lang w:val="en-US"/>
        </w:rPr>
        <w:t>self-esteem</w:t>
      </w:r>
      <w:r>
        <w:rPr>
          <w:rFonts w:ascii="Times New Roman" w:hAnsi="Times New Roman"/>
          <w:bCs/>
          <w:i/>
          <w:sz w:val="24"/>
          <w:szCs w:val="24"/>
          <w:lang w:val="en-US"/>
        </w:rPr>
        <w:t xml:space="preserve"> </w:t>
      </w:r>
      <w:r>
        <w:rPr>
          <w:rFonts w:ascii="Times New Roman" w:hAnsi="Times New Roman"/>
          <w:bCs/>
          <w:sz w:val="24"/>
          <w:szCs w:val="24"/>
          <w:lang w:val="en-US"/>
        </w:rPr>
        <w:t xml:space="preserve">diukur dengan menggunakan kuesioner yang telah diadaptasi dari alat ukur </w:t>
      </w:r>
      <w:r w:rsidRPr="00670E61">
        <w:rPr>
          <w:rFonts w:ascii="Times New Roman" w:hAnsi="Times New Roman"/>
          <w:bCs/>
          <w:i/>
          <w:sz w:val="24"/>
          <w:szCs w:val="24"/>
          <w:lang w:val="en-US"/>
        </w:rPr>
        <w:t>self esteem</w:t>
      </w:r>
      <w:r>
        <w:rPr>
          <w:rFonts w:ascii="Times New Roman" w:hAnsi="Times New Roman"/>
          <w:bCs/>
          <w:sz w:val="24"/>
          <w:szCs w:val="24"/>
          <w:lang w:val="en-US"/>
        </w:rPr>
        <w:t xml:space="preserve"> Copersmith (1967). Nilai reliabilitas </w:t>
      </w:r>
      <w:r>
        <w:rPr>
          <w:rFonts w:ascii="Times New Roman" w:hAnsi="Times New Roman"/>
          <w:sz w:val="24"/>
          <w:szCs w:val="24"/>
          <w:lang w:val="en-US"/>
        </w:rPr>
        <w:t>pada alat ukur ini adalah 0,789. Adapun komponen yang diukur meliputi,</w:t>
      </w:r>
      <w:r w:rsidRPr="00227C99">
        <w:rPr>
          <w:rFonts w:ascii="Times New Roman" w:hAnsi="Times New Roman"/>
          <w:bCs/>
          <w:i/>
          <w:sz w:val="24"/>
          <w:szCs w:val="24"/>
          <w:lang w:val="en-US"/>
        </w:rPr>
        <w:t xml:space="preserve"> </w:t>
      </w:r>
      <w:r>
        <w:rPr>
          <w:rFonts w:ascii="Times New Roman" w:hAnsi="Times New Roman"/>
          <w:bCs/>
          <w:i/>
          <w:sz w:val="24"/>
          <w:szCs w:val="24"/>
          <w:lang w:val="en-US"/>
        </w:rPr>
        <w:t xml:space="preserve">power, significance, virtue </w:t>
      </w:r>
      <w:r>
        <w:rPr>
          <w:rFonts w:ascii="Times New Roman" w:hAnsi="Times New Roman"/>
          <w:bCs/>
          <w:sz w:val="24"/>
          <w:szCs w:val="24"/>
          <w:lang w:val="en-US"/>
        </w:rPr>
        <w:t xml:space="preserve">dan </w:t>
      </w:r>
      <w:r>
        <w:rPr>
          <w:rFonts w:ascii="Times New Roman" w:hAnsi="Times New Roman"/>
          <w:bCs/>
          <w:i/>
          <w:sz w:val="24"/>
          <w:szCs w:val="24"/>
          <w:lang w:val="en-US"/>
        </w:rPr>
        <w:t xml:space="preserve">competence. </w:t>
      </w:r>
    </w:p>
    <w:p w14:paraId="26342605" w14:textId="77777777" w:rsidR="006823E5" w:rsidRDefault="001C1DE1" w:rsidP="001C1DE1">
      <w:pPr>
        <w:spacing w:after="0" w:line="360" w:lineRule="auto"/>
        <w:ind w:firstLine="360"/>
        <w:jc w:val="both"/>
        <w:rPr>
          <w:rFonts w:ascii="Times New Roman" w:hAnsi="Times New Roman"/>
          <w:bCs/>
          <w:sz w:val="24"/>
          <w:szCs w:val="24"/>
          <w:lang w:val="en-US"/>
        </w:rPr>
      </w:pPr>
      <w:r>
        <w:rPr>
          <w:rFonts w:ascii="Times New Roman" w:hAnsi="Times New Roman"/>
          <w:bCs/>
          <w:sz w:val="24"/>
          <w:szCs w:val="24"/>
          <w:lang w:val="en-US"/>
        </w:rPr>
        <w:t>Sedangkan pengukuran tipe kepribadian ini menggunakan skala baku</w:t>
      </w:r>
    </w:p>
    <w:p w14:paraId="39A356DF" w14:textId="77777777" w:rsidR="006823E5" w:rsidRDefault="006823E5" w:rsidP="006823E5">
      <w:pPr>
        <w:spacing w:after="0" w:line="360" w:lineRule="auto"/>
        <w:jc w:val="both"/>
        <w:rPr>
          <w:rFonts w:ascii="Times New Roman" w:hAnsi="Times New Roman"/>
          <w:bCs/>
          <w:sz w:val="24"/>
          <w:szCs w:val="24"/>
          <w:lang w:val="en-US"/>
        </w:rPr>
      </w:pPr>
    </w:p>
    <w:p w14:paraId="4A4886AC" w14:textId="77777777" w:rsidR="001C1DE1" w:rsidRDefault="001C1DE1" w:rsidP="001C1DE1">
      <w:pPr>
        <w:spacing w:after="0" w:line="360" w:lineRule="auto"/>
        <w:ind w:firstLine="360"/>
        <w:jc w:val="both"/>
        <w:rPr>
          <w:rFonts w:ascii="Times New Roman" w:hAnsi="Times New Roman"/>
          <w:bCs/>
          <w:i/>
          <w:sz w:val="24"/>
          <w:szCs w:val="24"/>
          <w:lang w:val="en-US"/>
        </w:rPr>
      </w:pPr>
      <w:r>
        <w:rPr>
          <w:rFonts w:ascii="Times New Roman" w:hAnsi="Times New Roman"/>
          <w:bCs/>
          <w:sz w:val="24"/>
          <w:szCs w:val="24"/>
          <w:lang w:val="en-US"/>
        </w:rPr>
        <w:lastRenderedPageBreak/>
        <w:t xml:space="preserve"> dari Eysenk yakni </w:t>
      </w:r>
      <w:r>
        <w:rPr>
          <w:rFonts w:ascii="Times New Roman" w:hAnsi="Times New Roman"/>
          <w:bCs/>
          <w:i/>
          <w:sz w:val="24"/>
          <w:szCs w:val="24"/>
          <w:lang w:val="en-US"/>
        </w:rPr>
        <w:t xml:space="preserve">Eysenck Personality Inventory. </w:t>
      </w:r>
      <w:r>
        <w:rPr>
          <w:rFonts w:ascii="Times New Roman" w:hAnsi="Times New Roman"/>
          <w:bCs/>
          <w:sz w:val="24"/>
          <w:szCs w:val="24"/>
          <w:lang w:val="en-US"/>
        </w:rPr>
        <w:t>Alat ukur ini dikembangkan oleh Eysenck berdasarkan teori trait</w:t>
      </w:r>
      <w:r>
        <w:rPr>
          <w:rFonts w:ascii="Times New Roman" w:hAnsi="Times New Roman"/>
          <w:bCs/>
          <w:i/>
          <w:sz w:val="24"/>
          <w:szCs w:val="24"/>
          <w:lang w:val="en-US"/>
        </w:rPr>
        <w:t xml:space="preserve"> (</w:t>
      </w:r>
      <w:r w:rsidRPr="00463B57">
        <w:rPr>
          <w:rFonts w:ascii="Times New Roman" w:hAnsi="Times New Roman"/>
          <w:sz w:val="24"/>
          <w:szCs w:val="24"/>
          <w:lang w:val="en-US"/>
        </w:rPr>
        <w:t xml:space="preserve">Eysenck </w:t>
      </w:r>
      <w:r>
        <w:rPr>
          <w:rFonts w:ascii="Times New Roman" w:hAnsi="Times New Roman"/>
          <w:sz w:val="24"/>
          <w:szCs w:val="24"/>
          <w:lang w:val="en-US"/>
        </w:rPr>
        <w:t xml:space="preserve">dan Wilson dalam Velicer, 1978). Adapun dalam penelitian ini mengkategorikan tipe kepribadian ekstrovert dan introvert.  Komponen yang diukur dalam alat ukur ini meliputi, </w:t>
      </w:r>
      <w:r w:rsidRPr="00013DA8">
        <w:rPr>
          <w:rFonts w:ascii="Times New Roman" w:hAnsi="Times New Roman"/>
          <w:bCs/>
          <w:i/>
          <w:sz w:val="24"/>
          <w:szCs w:val="24"/>
          <w:lang w:val="en-US"/>
        </w:rPr>
        <w:t>Activity</w:t>
      </w:r>
      <w:r w:rsidRPr="00013DA8">
        <w:rPr>
          <w:rFonts w:ascii="Times New Roman" w:hAnsi="Times New Roman"/>
          <w:bCs/>
          <w:sz w:val="24"/>
          <w:szCs w:val="24"/>
          <w:lang w:val="en-US"/>
        </w:rPr>
        <w:t xml:space="preserve">, </w:t>
      </w:r>
      <w:r>
        <w:rPr>
          <w:rFonts w:ascii="Times New Roman" w:hAnsi="Times New Roman"/>
          <w:bCs/>
          <w:i/>
          <w:sz w:val="24"/>
          <w:szCs w:val="24"/>
          <w:lang w:val="en-US"/>
        </w:rPr>
        <w:t>Sociability</w:t>
      </w:r>
      <w:r>
        <w:rPr>
          <w:rFonts w:ascii="Times New Roman" w:hAnsi="Times New Roman"/>
          <w:bCs/>
          <w:sz w:val="24"/>
          <w:szCs w:val="24"/>
          <w:lang w:val="en-US"/>
        </w:rPr>
        <w:t>,</w:t>
      </w:r>
      <w:r w:rsidRPr="00013DA8">
        <w:rPr>
          <w:rFonts w:ascii="Times New Roman" w:hAnsi="Times New Roman"/>
          <w:bCs/>
          <w:sz w:val="24"/>
          <w:szCs w:val="24"/>
          <w:lang w:val="en-US"/>
        </w:rPr>
        <w:t xml:space="preserve"> </w:t>
      </w:r>
      <w:r w:rsidRPr="00013DA8">
        <w:rPr>
          <w:rFonts w:ascii="Times New Roman" w:hAnsi="Times New Roman"/>
          <w:bCs/>
          <w:i/>
          <w:sz w:val="24"/>
          <w:szCs w:val="24"/>
          <w:lang w:val="en-US"/>
        </w:rPr>
        <w:t>Risk Taking</w:t>
      </w:r>
      <w:r w:rsidRPr="00013DA8">
        <w:rPr>
          <w:rFonts w:ascii="Times New Roman" w:hAnsi="Times New Roman"/>
          <w:bCs/>
          <w:sz w:val="24"/>
          <w:szCs w:val="24"/>
          <w:lang w:val="en-US"/>
        </w:rPr>
        <w:t xml:space="preserve">, </w:t>
      </w:r>
      <w:r>
        <w:rPr>
          <w:rFonts w:ascii="Times New Roman" w:hAnsi="Times New Roman"/>
          <w:bCs/>
          <w:i/>
          <w:sz w:val="24"/>
          <w:szCs w:val="24"/>
          <w:lang w:val="en-US"/>
        </w:rPr>
        <w:t>Impulsivenes</w:t>
      </w:r>
      <w:r w:rsidRPr="00013DA8">
        <w:rPr>
          <w:rFonts w:ascii="Times New Roman" w:hAnsi="Times New Roman"/>
          <w:bCs/>
          <w:sz w:val="24"/>
          <w:szCs w:val="24"/>
          <w:lang w:val="en-US"/>
        </w:rPr>
        <w:t xml:space="preserve">, </w:t>
      </w:r>
      <w:r w:rsidRPr="00013DA8">
        <w:rPr>
          <w:rFonts w:ascii="Times New Roman" w:hAnsi="Times New Roman"/>
          <w:bCs/>
          <w:i/>
          <w:sz w:val="24"/>
          <w:szCs w:val="24"/>
          <w:lang w:val="en-US"/>
        </w:rPr>
        <w:t>Expressiveness</w:t>
      </w:r>
      <w:r w:rsidRPr="00013DA8">
        <w:rPr>
          <w:rFonts w:ascii="Times New Roman" w:hAnsi="Times New Roman"/>
          <w:bCs/>
          <w:sz w:val="24"/>
          <w:szCs w:val="24"/>
          <w:lang w:val="en-US"/>
        </w:rPr>
        <w:t xml:space="preserve">, </w:t>
      </w:r>
      <w:r w:rsidRPr="00013DA8">
        <w:rPr>
          <w:rFonts w:ascii="Times New Roman" w:hAnsi="Times New Roman"/>
          <w:bCs/>
          <w:i/>
          <w:sz w:val="24"/>
          <w:szCs w:val="24"/>
          <w:lang w:val="en-US"/>
        </w:rPr>
        <w:t>Reflectiveness</w:t>
      </w:r>
      <w:r w:rsidRPr="00013DA8">
        <w:rPr>
          <w:rFonts w:ascii="Times New Roman" w:hAnsi="Times New Roman"/>
          <w:bCs/>
          <w:sz w:val="24"/>
          <w:szCs w:val="24"/>
          <w:lang w:val="en-US"/>
        </w:rPr>
        <w:t xml:space="preserve">, dan </w:t>
      </w:r>
      <w:r w:rsidRPr="00013DA8">
        <w:rPr>
          <w:rFonts w:ascii="Times New Roman" w:hAnsi="Times New Roman"/>
          <w:bCs/>
          <w:i/>
          <w:sz w:val="24"/>
          <w:szCs w:val="24"/>
          <w:lang w:val="en-US"/>
        </w:rPr>
        <w:t>Responsibility</w:t>
      </w:r>
      <w:r>
        <w:rPr>
          <w:rFonts w:ascii="Times New Roman" w:hAnsi="Times New Roman"/>
          <w:bCs/>
          <w:i/>
          <w:sz w:val="24"/>
          <w:szCs w:val="24"/>
          <w:lang w:val="en-US"/>
        </w:rPr>
        <w:t xml:space="preserve">. </w:t>
      </w:r>
    </w:p>
    <w:p w14:paraId="5B635045" w14:textId="77777777" w:rsidR="001C1DE1" w:rsidRPr="001C1DE1" w:rsidRDefault="001C1DE1" w:rsidP="001C1DE1">
      <w:pPr>
        <w:spacing w:line="360" w:lineRule="auto"/>
        <w:ind w:firstLine="360"/>
        <w:jc w:val="both"/>
        <w:rPr>
          <w:rFonts w:ascii="Times New Roman" w:hAnsi="Times New Roman"/>
          <w:bCs/>
          <w:sz w:val="24"/>
          <w:szCs w:val="24"/>
          <w:lang w:val="en-US"/>
        </w:rPr>
      </w:pPr>
      <w:r>
        <w:rPr>
          <w:rFonts w:ascii="Times New Roman" w:hAnsi="Times New Roman"/>
          <w:bCs/>
          <w:sz w:val="24"/>
          <w:szCs w:val="24"/>
          <w:lang w:val="en-US"/>
        </w:rPr>
        <w:t xml:space="preserve">Analisis data yang digunakan pada penelitian ini adalah Analisis Regresi Berganda dengan bantuan </w:t>
      </w:r>
      <w:r>
        <w:rPr>
          <w:rFonts w:ascii="Times New Roman" w:hAnsi="Times New Roman"/>
          <w:bCs/>
          <w:i/>
          <w:sz w:val="24"/>
          <w:szCs w:val="24"/>
          <w:lang w:val="en-US"/>
        </w:rPr>
        <w:t xml:space="preserve">SPSS 16 for windows. </w:t>
      </w:r>
      <w:r>
        <w:rPr>
          <w:rFonts w:ascii="Times New Roman" w:hAnsi="Times New Roman"/>
          <w:bCs/>
          <w:sz w:val="24"/>
          <w:szCs w:val="24"/>
          <w:lang w:val="en-US"/>
        </w:rPr>
        <w:t xml:space="preserve">Namun sebelum itu, peneliti terlebih dahulu dianalisis deskriptif, uji normalitas dan uji linearitas. </w:t>
      </w:r>
    </w:p>
    <w:p w14:paraId="0C0B5477" w14:textId="77777777" w:rsidR="001C1DE1" w:rsidRDefault="001C1DE1" w:rsidP="001C1DE1">
      <w:pPr>
        <w:spacing w:line="360" w:lineRule="auto"/>
        <w:ind w:firstLine="360"/>
        <w:jc w:val="both"/>
        <w:rPr>
          <w:rFonts w:ascii="Times New Roman" w:hAnsi="Times New Roman"/>
          <w:b/>
          <w:bCs/>
          <w:sz w:val="24"/>
          <w:szCs w:val="24"/>
          <w:lang w:val="en-US"/>
        </w:rPr>
      </w:pPr>
      <w:r>
        <w:rPr>
          <w:rFonts w:ascii="Times New Roman" w:hAnsi="Times New Roman"/>
          <w:b/>
          <w:bCs/>
          <w:sz w:val="24"/>
          <w:szCs w:val="24"/>
          <w:lang w:val="en-US"/>
        </w:rPr>
        <w:t>Hasil Dan Pembahasan</w:t>
      </w:r>
    </w:p>
    <w:p w14:paraId="29B41433" w14:textId="77777777" w:rsidR="001C1DE1" w:rsidRDefault="001C1DE1" w:rsidP="001C1DE1">
      <w:pPr>
        <w:spacing w:line="360" w:lineRule="auto"/>
        <w:ind w:firstLine="360"/>
        <w:jc w:val="both"/>
        <w:rPr>
          <w:rFonts w:ascii="Times New Roman" w:hAnsi="Times New Roman"/>
          <w:bCs/>
          <w:sz w:val="24"/>
          <w:szCs w:val="24"/>
          <w:lang w:val="en-US"/>
        </w:rPr>
      </w:pPr>
      <w:r>
        <w:rPr>
          <w:rFonts w:ascii="Times New Roman" w:hAnsi="Times New Roman"/>
          <w:bCs/>
          <w:sz w:val="24"/>
          <w:szCs w:val="24"/>
          <w:lang w:val="en-US"/>
        </w:rPr>
        <w:t xml:space="preserve">Berdasarkan hasil perhitungan dari </w:t>
      </w:r>
      <w:r>
        <w:rPr>
          <w:rFonts w:ascii="Times New Roman" w:hAnsi="Times New Roman"/>
          <w:bCs/>
          <w:i/>
          <w:sz w:val="24"/>
          <w:szCs w:val="24"/>
          <w:lang w:val="en-US"/>
        </w:rPr>
        <w:t xml:space="preserve">SPSS 16 for windows, </w:t>
      </w:r>
      <w:r>
        <w:rPr>
          <w:rFonts w:ascii="Times New Roman" w:hAnsi="Times New Roman"/>
          <w:bCs/>
          <w:sz w:val="24"/>
          <w:szCs w:val="24"/>
          <w:lang w:val="en-US"/>
        </w:rPr>
        <w:t>didapatkan hasil sebagai berikut.</w:t>
      </w:r>
    </w:p>
    <w:p w14:paraId="7C77C07D" w14:textId="77777777" w:rsidR="001C1DE1" w:rsidRDefault="001C1DE1" w:rsidP="001C1DE1">
      <w:pPr>
        <w:spacing w:line="360" w:lineRule="auto"/>
        <w:ind w:firstLine="360"/>
        <w:jc w:val="both"/>
        <w:rPr>
          <w:rFonts w:ascii="Times New Roman" w:hAnsi="Times New Roman"/>
          <w:b/>
          <w:bCs/>
          <w:sz w:val="24"/>
          <w:szCs w:val="24"/>
          <w:lang w:val="en-US"/>
        </w:rPr>
      </w:pPr>
    </w:p>
    <w:p w14:paraId="1920850E" w14:textId="77777777" w:rsidR="00072856" w:rsidRDefault="00072856" w:rsidP="001C1DE1">
      <w:pPr>
        <w:spacing w:line="360" w:lineRule="auto"/>
        <w:ind w:firstLine="360"/>
        <w:jc w:val="both"/>
        <w:rPr>
          <w:rFonts w:ascii="Times New Roman" w:hAnsi="Times New Roman"/>
          <w:b/>
          <w:bCs/>
          <w:sz w:val="24"/>
          <w:szCs w:val="24"/>
          <w:lang w:val="en-US"/>
        </w:rPr>
        <w:sectPr w:rsidR="00072856" w:rsidSect="001C1DE1">
          <w:pgSz w:w="11906" w:h="16838"/>
          <w:pgMar w:top="1440" w:right="1440" w:bottom="1440" w:left="1440" w:header="708" w:footer="708" w:gutter="0"/>
          <w:cols w:num="2" w:space="708"/>
          <w:docGrid w:linePitch="360"/>
        </w:sectPr>
      </w:pPr>
    </w:p>
    <w:p w14:paraId="0F9D377D" w14:textId="77777777" w:rsidR="001C1DE1" w:rsidRDefault="001C1DE1" w:rsidP="001C1DE1">
      <w:pPr>
        <w:spacing w:after="0" w:line="240" w:lineRule="auto"/>
        <w:ind w:firstLine="360"/>
        <w:jc w:val="center"/>
        <w:rPr>
          <w:rFonts w:ascii="Times New Roman" w:hAnsi="Times New Roman"/>
          <w:b/>
          <w:bCs/>
          <w:sz w:val="24"/>
          <w:szCs w:val="24"/>
          <w:lang w:val="en-US"/>
        </w:rPr>
      </w:pPr>
      <w:r>
        <w:rPr>
          <w:rFonts w:ascii="Times New Roman" w:hAnsi="Times New Roman"/>
          <w:b/>
          <w:bCs/>
          <w:sz w:val="24"/>
          <w:szCs w:val="24"/>
          <w:lang w:val="en-US"/>
        </w:rPr>
        <w:lastRenderedPageBreak/>
        <w:t xml:space="preserve">Tabel 1. Gambaran kategorisasi </w:t>
      </w:r>
      <w:r w:rsidRPr="004632DB">
        <w:rPr>
          <w:rFonts w:ascii="Times New Roman" w:hAnsi="Times New Roman"/>
          <w:b/>
          <w:bCs/>
          <w:i/>
          <w:sz w:val="24"/>
          <w:szCs w:val="24"/>
          <w:lang w:val="en-US"/>
        </w:rPr>
        <w:t>self</w:t>
      </w:r>
      <w:r>
        <w:rPr>
          <w:rFonts w:ascii="Times New Roman" w:hAnsi="Times New Roman"/>
          <w:b/>
          <w:bCs/>
          <w:i/>
          <w:sz w:val="24"/>
          <w:szCs w:val="24"/>
          <w:lang w:val="en-US"/>
        </w:rPr>
        <w:t>-</w:t>
      </w:r>
      <w:r w:rsidRPr="004632DB">
        <w:rPr>
          <w:rFonts w:ascii="Times New Roman" w:hAnsi="Times New Roman"/>
          <w:b/>
          <w:bCs/>
          <w:i/>
          <w:sz w:val="24"/>
          <w:szCs w:val="24"/>
          <w:lang w:val="en-US"/>
        </w:rPr>
        <w:t xml:space="preserve"> disclosure</w:t>
      </w:r>
      <w:r>
        <w:rPr>
          <w:rFonts w:ascii="Times New Roman" w:hAnsi="Times New Roman"/>
          <w:b/>
          <w:bCs/>
          <w:i/>
          <w:sz w:val="24"/>
          <w:szCs w:val="24"/>
          <w:lang w:val="en-US"/>
        </w:rPr>
        <w:t xml:space="preserve"> </w:t>
      </w:r>
      <w:r>
        <w:rPr>
          <w:rFonts w:ascii="Times New Roman" w:hAnsi="Times New Roman"/>
          <w:b/>
          <w:bCs/>
          <w:sz w:val="24"/>
          <w:szCs w:val="24"/>
          <w:lang w:val="en-US"/>
        </w:rPr>
        <w:t>pada Remaja</w:t>
      </w:r>
    </w:p>
    <w:p w14:paraId="1D66823D" w14:textId="77777777" w:rsidR="001C1DE1" w:rsidRDefault="001C1DE1" w:rsidP="001C1DE1">
      <w:pPr>
        <w:pStyle w:val="ListParagraph"/>
        <w:spacing w:after="0" w:line="240" w:lineRule="auto"/>
        <w:ind w:left="0"/>
        <w:jc w:val="center"/>
        <w:rPr>
          <w:rFonts w:ascii="Times New Roman" w:hAnsi="Times New Roman"/>
          <w:b/>
          <w:bCs/>
          <w:sz w:val="20"/>
          <w:szCs w:val="24"/>
        </w:rPr>
        <w:sectPr w:rsidR="001C1DE1" w:rsidSect="001C1DE1">
          <w:type w:val="continuous"/>
          <w:pgSz w:w="11906" w:h="16838"/>
          <w:pgMar w:top="1440" w:right="1440" w:bottom="1440" w:left="1440" w:header="708" w:footer="708" w:gutter="0"/>
          <w:cols w:space="708"/>
          <w:docGrid w:linePitch="360"/>
        </w:sectPr>
      </w:pPr>
    </w:p>
    <w:tbl>
      <w:tblPr>
        <w:tblW w:w="4869" w:type="pct"/>
        <w:tblInd w:w="108" w:type="dxa"/>
        <w:tblBorders>
          <w:top w:val="single" w:sz="4" w:space="0" w:color="auto"/>
          <w:bottom w:val="single" w:sz="4" w:space="0" w:color="auto"/>
        </w:tblBorders>
        <w:tblLook w:val="04A0" w:firstRow="1" w:lastRow="0" w:firstColumn="1" w:lastColumn="0" w:noHBand="0" w:noVBand="1"/>
      </w:tblPr>
      <w:tblGrid>
        <w:gridCol w:w="2140"/>
        <w:gridCol w:w="1886"/>
        <w:gridCol w:w="2479"/>
        <w:gridCol w:w="2495"/>
      </w:tblGrid>
      <w:tr w:rsidR="00915B9D" w:rsidRPr="001C1DE1" w14:paraId="51C92CB4" w14:textId="77777777" w:rsidTr="00915B9D">
        <w:trPr>
          <w:trHeight w:val="170"/>
        </w:trPr>
        <w:tc>
          <w:tcPr>
            <w:tcW w:w="1189" w:type="pct"/>
            <w:tcBorders>
              <w:top w:val="single" w:sz="4" w:space="0" w:color="auto"/>
              <w:bottom w:val="single" w:sz="4" w:space="0" w:color="auto"/>
            </w:tcBorders>
          </w:tcPr>
          <w:p w14:paraId="009F311C" w14:textId="77777777" w:rsidR="001C1DE1" w:rsidRPr="001C1DE1" w:rsidRDefault="001C1DE1" w:rsidP="001C1DE1">
            <w:pPr>
              <w:pStyle w:val="ListParagraph"/>
              <w:spacing w:after="0" w:line="240" w:lineRule="auto"/>
              <w:ind w:left="0"/>
              <w:jc w:val="center"/>
              <w:rPr>
                <w:rFonts w:ascii="Times New Roman" w:hAnsi="Times New Roman"/>
                <w:b/>
                <w:bCs/>
                <w:sz w:val="20"/>
                <w:szCs w:val="24"/>
              </w:rPr>
            </w:pPr>
            <w:r w:rsidRPr="001C1DE1">
              <w:rPr>
                <w:rFonts w:ascii="Times New Roman" w:hAnsi="Times New Roman"/>
                <w:b/>
                <w:bCs/>
                <w:sz w:val="20"/>
                <w:szCs w:val="24"/>
              </w:rPr>
              <w:lastRenderedPageBreak/>
              <w:t>Kategori</w:t>
            </w:r>
          </w:p>
        </w:tc>
        <w:tc>
          <w:tcPr>
            <w:tcW w:w="1048" w:type="pct"/>
            <w:tcBorders>
              <w:top w:val="single" w:sz="4" w:space="0" w:color="auto"/>
              <w:bottom w:val="single" w:sz="4" w:space="0" w:color="auto"/>
            </w:tcBorders>
          </w:tcPr>
          <w:p w14:paraId="762BB591" w14:textId="77777777" w:rsidR="001C1DE1" w:rsidRPr="001C1DE1" w:rsidRDefault="001C1DE1" w:rsidP="001C1DE1">
            <w:pPr>
              <w:pStyle w:val="ListParagraph"/>
              <w:spacing w:after="0" w:line="240" w:lineRule="auto"/>
              <w:ind w:left="0"/>
              <w:jc w:val="center"/>
              <w:rPr>
                <w:rFonts w:ascii="Times New Roman" w:hAnsi="Times New Roman"/>
                <w:b/>
                <w:bCs/>
                <w:i/>
                <w:iCs/>
                <w:sz w:val="20"/>
                <w:szCs w:val="24"/>
              </w:rPr>
            </w:pPr>
            <w:r w:rsidRPr="001C1DE1">
              <w:rPr>
                <w:rFonts w:ascii="Times New Roman" w:hAnsi="Times New Roman"/>
                <w:b/>
                <w:bCs/>
                <w:i/>
                <w:iCs/>
                <w:sz w:val="20"/>
                <w:szCs w:val="24"/>
              </w:rPr>
              <w:t>Range</w:t>
            </w:r>
          </w:p>
        </w:tc>
        <w:tc>
          <w:tcPr>
            <w:tcW w:w="1377" w:type="pct"/>
            <w:tcBorders>
              <w:top w:val="single" w:sz="4" w:space="0" w:color="auto"/>
              <w:bottom w:val="single" w:sz="4" w:space="0" w:color="auto"/>
            </w:tcBorders>
          </w:tcPr>
          <w:p w14:paraId="05E176F0" w14:textId="77777777" w:rsidR="001C1DE1" w:rsidRPr="001C1DE1" w:rsidRDefault="001C1DE1" w:rsidP="001C1DE1">
            <w:pPr>
              <w:pStyle w:val="ListParagraph"/>
              <w:spacing w:after="0" w:line="240" w:lineRule="auto"/>
              <w:ind w:left="0"/>
              <w:jc w:val="right"/>
              <w:rPr>
                <w:rFonts w:ascii="Times New Roman" w:hAnsi="Times New Roman"/>
                <w:b/>
                <w:bCs/>
                <w:sz w:val="20"/>
                <w:szCs w:val="24"/>
                <w:lang w:val="en-US"/>
              </w:rPr>
            </w:pPr>
            <w:r w:rsidRPr="001C1DE1">
              <w:rPr>
                <w:rFonts w:ascii="Times New Roman" w:hAnsi="Times New Roman"/>
                <w:b/>
                <w:bCs/>
                <w:sz w:val="20"/>
                <w:szCs w:val="24"/>
                <w:lang w:val="en-US"/>
              </w:rPr>
              <w:t>Frekuensi</w:t>
            </w:r>
          </w:p>
        </w:tc>
        <w:tc>
          <w:tcPr>
            <w:tcW w:w="1386" w:type="pct"/>
            <w:tcBorders>
              <w:top w:val="single" w:sz="4" w:space="0" w:color="auto"/>
              <w:bottom w:val="single" w:sz="4" w:space="0" w:color="auto"/>
            </w:tcBorders>
          </w:tcPr>
          <w:p w14:paraId="359C8C8F" w14:textId="77777777" w:rsidR="001C1DE1" w:rsidRPr="001C1DE1" w:rsidRDefault="001C1DE1" w:rsidP="00915B9D">
            <w:pPr>
              <w:pStyle w:val="ListParagraph"/>
              <w:spacing w:after="0" w:line="240" w:lineRule="auto"/>
              <w:ind w:left="0"/>
              <w:jc w:val="right"/>
              <w:rPr>
                <w:rFonts w:ascii="Times New Roman" w:hAnsi="Times New Roman"/>
                <w:b/>
                <w:bCs/>
                <w:sz w:val="20"/>
                <w:szCs w:val="24"/>
                <w:lang w:val="en-US"/>
              </w:rPr>
            </w:pPr>
            <w:r w:rsidRPr="001C1DE1">
              <w:rPr>
                <w:rFonts w:ascii="Times New Roman" w:hAnsi="Times New Roman"/>
                <w:b/>
                <w:bCs/>
                <w:sz w:val="20"/>
                <w:szCs w:val="24"/>
              </w:rPr>
              <w:t>Prosentas</w:t>
            </w:r>
            <w:r w:rsidRPr="001C1DE1">
              <w:rPr>
                <w:rFonts w:ascii="Times New Roman" w:hAnsi="Times New Roman"/>
                <w:b/>
                <w:bCs/>
                <w:sz w:val="20"/>
                <w:szCs w:val="24"/>
                <w:lang w:val="en-US"/>
              </w:rPr>
              <w:t>e</w:t>
            </w:r>
          </w:p>
        </w:tc>
      </w:tr>
      <w:tr w:rsidR="00915B9D" w:rsidRPr="001C1DE1" w14:paraId="0FB268C1" w14:textId="77777777" w:rsidTr="00915B9D">
        <w:trPr>
          <w:trHeight w:val="170"/>
        </w:trPr>
        <w:tc>
          <w:tcPr>
            <w:tcW w:w="1189" w:type="pct"/>
            <w:tcBorders>
              <w:top w:val="single" w:sz="4" w:space="0" w:color="auto"/>
            </w:tcBorders>
          </w:tcPr>
          <w:p w14:paraId="2DC4DEAB" w14:textId="77777777" w:rsidR="001C1DE1" w:rsidRPr="001C1DE1" w:rsidRDefault="001C1DE1" w:rsidP="00C97579">
            <w:pPr>
              <w:pStyle w:val="ListParagraph"/>
              <w:spacing w:after="0" w:line="240" w:lineRule="auto"/>
              <w:ind w:left="0"/>
              <w:jc w:val="both"/>
              <w:rPr>
                <w:rFonts w:ascii="Times New Roman" w:hAnsi="Times New Roman"/>
                <w:sz w:val="20"/>
                <w:szCs w:val="24"/>
              </w:rPr>
            </w:pPr>
            <w:r w:rsidRPr="001C1DE1">
              <w:rPr>
                <w:rFonts w:ascii="Times New Roman" w:hAnsi="Times New Roman"/>
                <w:sz w:val="20"/>
                <w:szCs w:val="24"/>
              </w:rPr>
              <w:t>Tinggi</w:t>
            </w:r>
          </w:p>
        </w:tc>
        <w:tc>
          <w:tcPr>
            <w:tcW w:w="1048" w:type="pct"/>
            <w:tcBorders>
              <w:top w:val="single" w:sz="4" w:space="0" w:color="auto"/>
            </w:tcBorders>
          </w:tcPr>
          <w:p w14:paraId="749F0176" w14:textId="77777777" w:rsidR="001C1DE1" w:rsidRPr="001C1DE1" w:rsidRDefault="001C1DE1" w:rsidP="00C97579">
            <w:pPr>
              <w:pStyle w:val="ListParagraph"/>
              <w:spacing w:after="0" w:line="240" w:lineRule="auto"/>
              <w:ind w:left="0"/>
              <w:jc w:val="center"/>
              <w:rPr>
                <w:rFonts w:ascii="Times New Roman" w:hAnsi="Times New Roman"/>
                <w:sz w:val="20"/>
                <w:szCs w:val="24"/>
                <w:lang w:val="en-US"/>
              </w:rPr>
            </w:pPr>
            <w:r w:rsidRPr="001C1DE1">
              <w:rPr>
                <w:rFonts w:ascii="Times New Roman" w:hAnsi="Times New Roman"/>
                <w:sz w:val="20"/>
                <w:szCs w:val="24"/>
                <w:lang w:val="en-US"/>
              </w:rPr>
              <w:t>61 – 80</w:t>
            </w:r>
          </w:p>
        </w:tc>
        <w:tc>
          <w:tcPr>
            <w:tcW w:w="1377" w:type="pct"/>
            <w:tcBorders>
              <w:top w:val="single" w:sz="4" w:space="0" w:color="auto"/>
            </w:tcBorders>
          </w:tcPr>
          <w:p w14:paraId="130806AD" w14:textId="77777777" w:rsidR="001C1DE1" w:rsidRPr="001C1DE1" w:rsidRDefault="001C1DE1" w:rsidP="00C97579">
            <w:pPr>
              <w:pStyle w:val="ListParagraph"/>
              <w:spacing w:after="0" w:line="240" w:lineRule="auto"/>
              <w:ind w:left="0"/>
              <w:jc w:val="right"/>
              <w:rPr>
                <w:rFonts w:ascii="Times New Roman" w:hAnsi="Times New Roman"/>
                <w:sz w:val="20"/>
                <w:szCs w:val="24"/>
                <w:lang w:val="en-US"/>
              </w:rPr>
            </w:pPr>
            <w:r w:rsidRPr="001C1DE1">
              <w:rPr>
                <w:rFonts w:ascii="Times New Roman" w:hAnsi="Times New Roman"/>
                <w:sz w:val="20"/>
                <w:szCs w:val="24"/>
                <w:lang w:val="en-US"/>
              </w:rPr>
              <w:t>44</w:t>
            </w:r>
          </w:p>
        </w:tc>
        <w:tc>
          <w:tcPr>
            <w:tcW w:w="1386" w:type="pct"/>
            <w:tcBorders>
              <w:top w:val="single" w:sz="4" w:space="0" w:color="auto"/>
            </w:tcBorders>
          </w:tcPr>
          <w:p w14:paraId="35F4E999" w14:textId="77777777" w:rsidR="001C1DE1" w:rsidRPr="001C1DE1" w:rsidRDefault="001C1DE1" w:rsidP="00C97579">
            <w:pPr>
              <w:spacing w:after="0" w:line="240" w:lineRule="auto"/>
              <w:contextualSpacing/>
              <w:jc w:val="right"/>
              <w:rPr>
                <w:rFonts w:ascii="Times New Roman" w:hAnsi="Times New Roman"/>
                <w:sz w:val="20"/>
                <w:szCs w:val="24"/>
                <w:lang w:val="en-US"/>
              </w:rPr>
            </w:pPr>
            <w:r w:rsidRPr="001C1DE1">
              <w:rPr>
                <w:rFonts w:ascii="Times New Roman" w:hAnsi="Times New Roman"/>
                <w:sz w:val="20"/>
                <w:szCs w:val="24"/>
                <w:lang w:val="en-US"/>
              </w:rPr>
              <w:t>21,46 %</w:t>
            </w:r>
          </w:p>
        </w:tc>
      </w:tr>
      <w:tr w:rsidR="00915B9D" w:rsidRPr="001C1DE1" w14:paraId="2EFED693" w14:textId="77777777" w:rsidTr="00915B9D">
        <w:trPr>
          <w:trHeight w:val="170"/>
        </w:trPr>
        <w:tc>
          <w:tcPr>
            <w:tcW w:w="1189" w:type="pct"/>
          </w:tcPr>
          <w:p w14:paraId="4A69633E" w14:textId="77777777" w:rsidR="001C1DE1" w:rsidRPr="001C1DE1" w:rsidRDefault="001C1DE1" w:rsidP="00C97579">
            <w:pPr>
              <w:pStyle w:val="ListParagraph"/>
              <w:spacing w:after="0" w:line="240" w:lineRule="auto"/>
              <w:ind w:left="0"/>
              <w:jc w:val="both"/>
              <w:rPr>
                <w:rFonts w:ascii="Times New Roman" w:hAnsi="Times New Roman"/>
                <w:sz w:val="20"/>
                <w:szCs w:val="24"/>
              </w:rPr>
            </w:pPr>
            <w:r w:rsidRPr="001C1DE1">
              <w:rPr>
                <w:rFonts w:ascii="Times New Roman" w:hAnsi="Times New Roman"/>
                <w:sz w:val="20"/>
                <w:szCs w:val="24"/>
              </w:rPr>
              <w:t>Sedang</w:t>
            </w:r>
          </w:p>
        </w:tc>
        <w:tc>
          <w:tcPr>
            <w:tcW w:w="1048" w:type="pct"/>
          </w:tcPr>
          <w:p w14:paraId="48112507" w14:textId="77777777" w:rsidR="001C1DE1" w:rsidRPr="001C1DE1" w:rsidRDefault="001C1DE1" w:rsidP="00C97579">
            <w:pPr>
              <w:pStyle w:val="ListParagraph"/>
              <w:spacing w:after="0" w:line="240" w:lineRule="auto"/>
              <w:ind w:left="0"/>
              <w:jc w:val="center"/>
              <w:rPr>
                <w:rFonts w:ascii="Times New Roman" w:hAnsi="Times New Roman"/>
                <w:sz w:val="20"/>
                <w:szCs w:val="24"/>
                <w:lang w:val="en-US"/>
              </w:rPr>
            </w:pPr>
            <w:r w:rsidRPr="001C1DE1">
              <w:rPr>
                <w:rFonts w:ascii="Times New Roman" w:hAnsi="Times New Roman"/>
                <w:sz w:val="20"/>
                <w:szCs w:val="24"/>
                <w:lang w:val="en-US"/>
              </w:rPr>
              <w:t>40 – 60</w:t>
            </w:r>
          </w:p>
        </w:tc>
        <w:tc>
          <w:tcPr>
            <w:tcW w:w="1377" w:type="pct"/>
          </w:tcPr>
          <w:p w14:paraId="54C65FC6" w14:textId="77777777" w:rsidR="001C1DE1" w:rsidRPr="001C1DE1" w:rsidRDefault="001C1DE1" w:rsidP="00C97579">
            <w:pPr>
              <w:pStyle w:val="ListParagraph"/>
              <w:spacing w:after="0" w:line="240" w:lineRule="auto"/>
              <w:ind w:left="0"/>
              <w:jc w:val="right"/>
              <w:rPr>
                <w:rFonts w:ascii="Times New Roman" w:hAnsi="Times New Roman"/>
                <w:sz w:val="20"/>
                <w:szCs w:val="24"/>
                <w:lang w:val="en-US"/>
              </w:rPr>
            </w:pPr>
            <w:r w:rsidRPr="001C1DE1">
              <w:rPr>
                <w:rFonts w:ascii="Times New Roman" w:hAnsi="Times New Roman"/>
                <w:sz w:val="20"/>
                <w:szCs w:val="24"/>
                <w:lang w:val="en-US"/>
              </w:rPr>
              <w:t>161</w:t>
            </w:r>
          </w:p>
        </w:tc>
        <w:tc>
          <w:tcPr>
            <w:tcW w:w="1386" w:type="pct"/>
          </w:tcPr>
          <w:p w14:paraId="59550DCA" w14:textId="77777777" w:rsidR="001C1DE1" w:rsidRPr="001C1DE1" w:rsidRDefault="001C1DE1" w:rsidP="00C97579">
            <w:pPr>
              <w:spacing w:after="0" w:line="240" w:lineRule="auto"/>
              <w:contextualSpacing/>
              <w:jc w:val="right"/>
              <w:rPr>
                <w:rFonts w:ascii="Times New Roman" w:hAnsi="Times New Roman"/>
                <w:sz w:val="20"/>
                <w:szCs w:val="24"/>
                <w:lang w:val="en-US"/>
              </w:rPr>
            </w:pPr>
            <w:r w:rsidRPr="001C1DE1">
              <w:rPr>
                <w:rFonts w:ascii="Times New Roman" w:hAnsi="Times New Roman"/>
                <w:sz w:val="20"/>
                <w:szCs w:val="24"/>
                <w:lang w:val="en-US"/>
              </w:rPr>
              <w:t>78,54 %</w:t>
            </w:r>
          </w:p>
        </w:tc>
      </w:tr>
      <w:tr w:rsidR="00915B9D" w:rsidRPr="001C1DE1" w14:paraId="3EC00A32" w14:textId="77777777" w:rsidTr="00915B9D">
        <w:trPr>
          <w:trHeight w:val="170"/>
        </w:trPr>
        <w:tc>
          <w:tcPr>
            <w:tcW w:w="1189" w:type="pct"/>
          </w:tcPr>
          <w:p w14:paraId="017A973A" w14:textId="77777777" w:rsidR="001C1DE1" w:rsidRPr="001C1DE1" w:rsidRDefault="001C1DE1" w:rsidP="00C97579">
            <w:pPr>
              <w:pStyle w:val="ListParagraph"/>
              <w:spacing w:after="0" w:line="240" w:lineRule="auto"/>
              <w:ind w:left="0"/>
              <w:jc w:val="both"/>
              <w:rPr>
                <w:rFonts w:ascii="Times New Roman" w:hAnsi="Times New Roman"/>
                <w:sz w:val="20"/>
                <w:szCs w:val="24"/>
              </w:rPr>
            </w:pPr>
            <w:r w:rsidRPr="001C1DE1">
              <w:rPr>
                <w:rFonts w:ascii="Times New Roman" w:hAnsi="Times New Roman"/>
                <w:sz w:val="20"/>
                <w:szCs w:val="24"/>
              </w:rPr>
              <w:t>Rendah</w:t>
            </w:r>
          </w:p>
        </w:tc>
        <w:tc>
          <w:tcPr>
            <w:tcW w:w="1048" w:type="pct"/>
          </w:tcPr>
          <w:p w14:paraId="57084D08" w14:textId="77777777" w:rsidR="001C1DE1" w:rsidRPr="001C1DE1" w:rsidRDefault="001C1DE1" w:rsidP="00C97579">
            <w:pPr>
              <w:pStyle w:val="ListParagraph"/>
              <w:spacing w:after="0" w:line="240" w:lineRule="auto"/>
              <w:ind w:left="0"/>
              <w:jc w:val="center"/>
              <w:rPr>
                <w:rFonts w:ascii="Times New Roman" w:hAnsi="Times New Roman"/>
                <w:sz w:val="20"/>
                <w:szCs w:val="24"/>
                <w:lang w:val="en-US"/>
              </w:rPr>
            </w:pPr>
            <w:r w:rsidRPr="001C1DE1">
              <w:rPr>
                <w:rFonts w:ascii="Times New Roman" w:hAnsi="Times New Roman"/>
                <w:sz w:val="20"/>
                <w:szCs w:val="24"/>
                <w:lang w:val="en-US"/>
              </w:rPr>
              <w:t>20 – 39</w:t>
            </w:r>
          </w:p>
        </w:tc>
        <w:tc>
          <w:tcPr>
            <w:tcW w:w="1377" w:type="pct"/>
          </w:tcPr>
          <w:p w14:paraId="74801840" w14:textId="77777777" w:rsidR="001C1DE1" w:rsidRPr="001C1DE1" w:rsidRDefault="001C1DE1" w:rsidP="00C97579">
            <w:pPr>
              <w:pStyle w:val="ListParagraph"/>
              <w:spacing w:after="0" w:line="240" w:lineRule="auto"/>
              <w:ind w:left="0"/>
              <w:jc w:val="right"/>
              <w:rPr>
                <w:rFonts w:ascii="Times New Roman" w:hAnsi="Times New Roman"/>
                <w:sz w:val="20"/>
                <w:szCs w:val="24"/>
                <w:lang w:val="en-US"/>
              </w:rPr>
            </w:pPr>
            <w:r w:rsidRPr="001C1DE1">
              <w:rPr>
                <w:rFonts w:ascii="Times New Roman" w:hAnsi="Times New Roman"/>
                <w:sz w:val="20"/>
                <w:szCs w:val="24"/>
                <w:lang w:val="en-US"/>
              </w:rPr>
              <w:t>0</w:t>
            </w:r>
          </w:p>
        </w:tc>
        <w:tc>
          <w:tcPr>
            <w:tcW w:w="1386" w:type="pct"/>
          </w:tcPr>
          <w:p w14:paraId="712F4D94" w14:textId="77777777" w:rsidR="001C1DE1" w:rsidRPr="001C1DE1" w:rsidRDefault="001C1DE1" w:rsidP="00C97579">
            <w:pPr>
              <w:spacing w:after="0" w:line="240" w:lineRule="auto"/>
              <w:contextualSpacing/>
              <w:jc w:val="right"/>
              <w:rPr>
                <w:rFonts w:ascii="Times New Roman" w:hAnsi="Times New Roman"/>
                <w:sz w:val="20"/>
                <w:szCs w:val="24"/>
                <w:lang w:val="en-US"/>
              </w:rPr>
            </w:pPr>
            <w:r w:rsidRPr="001C1DE1">
              <w:rPr>
                <w:rFonts w:ascii="Times New Roman" w:hAnsi="Times New Roman"/>
                <w:sz w:val="20"/>
                <w:szCs w:val="24"/>
                <w:lang w:val="en-US"/>
              </w:rPr>
              <w:t>0 %</w:t>
            </w:r>
          </w:p>
        </w:tc>
      </w:tr>
      <w:tr w:rsidR="001C1DE1" w:rsidRPr="001C1DE1" w14:paraId="57EB29C0" w14:textId="77777777" w:rsidTr="00915B9D">
        <w:trPr>
          <w:trHeight w:val="170"/>
        </w:trPr>
        <w:tc>
          <w:tcPr>
            <w:tcW w:w="2237" w:type="pct"/>
            <w:gridSpan w:val="2"/>
            <w:tcBorders>
              <w:bottom w:val="single" w:sz="4" w:space="0" w:color="auto"/>
            </w:tcBorders>
          </w:tcPr>
          <w:p w14:paraId="6853FB80" w14:textId="77777777" w:rsidR="001C1DE1" w:rsidRPr="001C1DE1" w:rsidRDefault="001C1DE1" w:rsidP="00C97579">
            <w:pPr>
              <w:pStyle w:val="ListParagraph"/>
              <w:spacing w:after="0" w:line="240" w:lineRule="auto"/>
              <w:ind w:left="0"/>
              <w:jc w:val="center"/>
              <w:rPr>
                <w:rFonts w:ascii="Times New Roman" w:hAnsi="Times New Roman"/>
                <w:b/>
                <w:sz w:val="20"/>
                <w:szCs w:val="24"/>
                <w:lang w:val="en-US"/>
              </w:rPr>
            </w:pPr>
            <w:r w:rsidRPr="001C1DE1">
              <w:rPr>
                <w:rFonts w:ascii="Times New Roman" w:hAnsi="Times New Roman"/>
                <w:b/>
                <w:sz w:val="20"/>
                <w:szCs w:val="24"/>
                <w:lang w:val="en-US"/>
              </w:rPr>
              <w:t>Jumlah</w:t>
            </w:r>
          </w:p>
        </w:tc>
        <w:tc>
          <w:tcPr>
            <w:tcW w:w="1377" w:type="pct"/>
            <w:tcBorders>
              <w:bottom w:val="single" w:sz="4" w:space="0" w:color="auto"/>
            </w:tcBorders>
          </w:tcPr>
          <w:p w14:paraId="78E44772" w14:textId="77777777" w:rsidR="001C1DE1" w:rsidRPr="001C1DE1" w:rsidRDefault="001C1DE1" w:rsidP="00C97579">
            <w:pPr>
              <w:pStyle w:val="ListParagraph"/>
              <w:spacing w:after="0" w:line="240" w:lineRule="auto"/>
              <w:ind w:left="0"/>
              <w:jc w:val="right"/>
              <w:rPr>
                <w:rFonts w:ascii="Times New Roman" w:hAnsi="Times New Roman"/>
                <w:b/>
                <w:sz w:val="20"/>
                <w:szCs w:val="24"/>
                <w:lang w:val="en-US"/>
              </w:rPr>
            </w:pPr>
            <w:r w:rsidRPr="001C1DE1">
              <w:rPr>
                <w:rFonts w:ascii="Times New Roman" w:hAnsi="Times New Roman"/>
                <w:b/>
                <w:sz w:val="20"/>
                <w:szCs w:val="24"/>
                <w:lang w:val="en-US"/>
              </w:rPr>
              <w:t>205</w:t>
            </w:r>
          </w:p>
        </w:tc>
        <w:tc>
          <w:tcPr>
            <w:tcW w:w="1386" w:type="pct"/>
            <w:tcBorders>
              <w:bottom w:val="single" w:sz="4" w:space="0" w:color="auto"/>
            </w:tcBorders>
          </w:tcPr>
          <w:p w14:paraId="6895DA78" w14:textId="77777777" w:rsidR="001C1DE1" w:rsidRPr="001C1DE1" w:rsidRDefault="001C1DE1" w:rsidP="00C97579">
            <w:pPr>
              <w:spacing w:after="0" w:line="240" w:lineRule="auto"/>
              <w:contextualSpacing/>
              <w:jc w:val="right"/>
              <w:rPr>
                <w:rFonts w:ascii="Times New Roman" w:hAnsi="Times New Roman"/>
                <w:b/>
                <w:sz w:val="20"/>
                <w:szCs w:val="24"/>
                <w:lang w:val="en-US"/>
              </w:rPr>
            </w:pPr>
            <w:r w:rsidRPr="001C1DE1">
              <w:rPr>
                <w:rFonts w:ascii="Times New Roman" w:hAnsi="Times New Roman"/>
                <w:b/>
                <w:sz w:val="20"/>
                <w:szCs w:val="24"/>
                <w:lang w:val="en-US"/>
              </w:rPr>
              <w:t>100 %</w:t>
            </w:r>
          </w:p>
        </w:tc>
      </w:tr>
    </w:tbl>
    <w:p w14:paraId="73AD83C3" w14:textId="77777777" w:rsidR="001C1DE1" w:rsidRPr="001C1DE1" w:rsidRDefault="001C1DE1">
      <w:pPr>
        <w:rPr>
          <w:lang w:val="en-US"/>
        </w:rPr>
        <w:sectPr w:rsidR="001C1DE1" w:rsidRPr="001C1DE1" w:rsidSect="001C1DE1">
          <w:type w:val="continuous"/>
          <w:pgSz w:w="11906" w:h="16838"/>
          <w:pgMar w:top="1440" w:right="1440" w:bottom="1440" w:left="1440" w:header="708" w:footer="708" w:gutter="0"/>
          <w:cols w:space="708"/>
          <w:docGrid w:linePitch="360"/>
        </w:sectPr>
      </w:pPr>
    </w:p>
    <w:p w14:paraId="62A4C7F3" w14:textId="77777777" w:rsidR="001C1DE1" w:rsidRDefault="001C1DE1" w:rsidP="001C1DE1">
      <w:pPr>
        <w:spacing w:after="0" w:line="360" w:lineRule="auto"/>
        <w:ind w:firstLine="360"/>
        <w:jc w:val="center"/>
        <w:rPr>
          <w:rFonts w:ascii="Times New Roman" w:hAnsi="Times New Roman"/>
          <w:b/>
          <w:i/>
          <w:sz w:val="24"/>
          <w:szCs w:val="24"/>
          <w:lang w:val="en-US" w:eastAsia="id-ID"/>
        </w:rPr>
      </w:pPr>
      <w:r>
        <w:rPr>
          <w:rFonts w:ascii="Times New Roman" w:hAnsi="Times New Roman"/>
          <w:b/>
          <w:sz w:val="24"/>
          <w:szCs w:val="24"/>
          <w:lang w:val="en-US" w:eastAsia="id-ID"/>
        </w:rPr>
        <w:lastRenderedPageBreak/>
        <w:t xml:space="preserve">Tabel 2. Gambaran kategori </w:t>
      </w:r>
      <w:r w:rsidRPr="00A37377">
        <w:rPr>
          <w:rFonts w:ascii="Times New Roman" w:hAnsi="Times New Roman"/>
          <w:b/>
          <w:i/>
          <w:sz w:val="24"/>
          <w:szCs w:val="24"/>
          <w:lang w:val="en-US" w:eastAsia="id-ID"/>
        </w:rPr>
        <w:t>self-esteem</w:t>
      </w:r>
      <w:r>
        <w:rPr>
          <w:rFonts w:ascii="Times New Roman" w:hAnsi="Times New Roman"/>
          <w:b/>
          <w:i/>
          <w:sz w:val="24"/>
          <w:szCs w:val="24"/>
          <w:lang w:val="en-US" w:eastAsia="id-ID"/>
        </w:rPr>
        <w:t>.</w:t>
      </w:r>
    </w:p>
    <w:p w14:paraId="669795B5" w14:textId="77777777" w:rsidR="001C1DE1" w:rsidRDefault="001C1DE1" w:rsidP="001C1DE1">
      <w:pPr>
        <w:pStyle w:val="ListParagraph"/>
        <w:spacing w:after="0" w:line="240" w:lineRule="auto"/>
        <w:ind w:left="0"/>
        <w:jc w:val="center"/>
        <w:rPr>
          <w:rFonts w:ascii="Times New Roman" w:hAnsi="Times New Roman"/>
          <w:b/>
          <w:bCs/>
          <w:sz w:val="20"/>
          <w:szCs w:val="24"/>
        </w:rPr>
        <w:sectPr w:rsidR="001C1DE1" w:rsidSect="001C1DE1">
          <w:type w:val="continuous"/>
          <w:pgSz w:w="11906" w:h="16838"/>
          <w:pgMar w:top="1440" w:right="1440" w:bottom="1440" w:left="1440" w:header="708" w:footer="708" w:gutter="0"/>
          <w:cols w:space="708"/>
          <w:docGrid w:linePitch="360"/>
        </w:sectPr>
      </w:pPr>
    </w:p>
    <w:tbl>
      <w:tblPr>
        <w:tblW w:w="4869" w:type="pct"/>
        <w:tblInd w:w="108" w:type="dxa"/>
        <w:tblBorders>
          <w:top w:val="single" w:sz="4" w:space="0" w:color="auto"/>
          <w:bottom w:val="single" w:sz="4" w:space="0" w:color="auto"/>
        </w:tblBorders>
        <w:tblLook w:val="04A0" w:firstRow="1" w:lastRow="0" w:firstColumn="1" w:lastColumn="0" w:noHBand="0" w:noVBand="1"/>
      </w:tblPr>
      <w:tblGrid>
        <w:gridCol w:w="2054"/>
        <w:gridCol w:w="2169"/>
        <w:gridCol w:w="2381"/>
        <w:gridCol w:w="2396"/>
      </w:tblGrid>
      <w:tr w:rsidR="001C1DE1" w:rsidRPr="001C1DE1" w14:paraId="6C507B8B" w14:textId="77777777" w:rsidTr="00915B9D">
        <w:trPr>
          <w:trHeight w:val="20"/>
        </w:trPr>
        <w:tc>
          <w:tcPr>
            <w:tcW w:w="1141" w:type="pct"/>
            <w:tcBorders>
              <w:top w:val="single" w:sz="4" w:space="0" w:color="auto"/>
              <w:bottom w:val="single" w:sz="4" w:space="0" w:color="auto"/>
            </w:tcBorders>
          </w:tcPr>
          <w:p w14:paraId="60573830" w14:textId="77777777" w:rsidR="001C1DE1" w:rsidRPr="001C1DE1" w:rsidRDefault="001C1DE1" w:rsidP="00C97579">
            <w:pPr>
              <w:pStyle w:val="ListParagraph"/>
              <w:spacing w:after="0" w:line="240" w:lineRule="auto"/>
              <w:ind w:left="0"/>
              <w:jc w:val="center"/>
              <w:rPr>
                <w:rFonts w:ascii="Times New Roman" w:hAnsi="Times New Roman"/>
                <w:b/>
                <w:bCs/>
                <w:sz w:val="18"/>
                <w:szCs w:val="24"/>
              </w:rPr>
            </w:pPr>
            <w:r w:rsidRPr="001C1DE1">
              <w:rPr>
                <w:rFonts w:ascii="Times New Roman" w:hAnsi="Times New Roman"/>
                <w:b/>
                <w:bCs/>
                <w:sz w:val="18"/>
                <w:szCs w:val="24"/>
              </w:rPr>
              <w:lastRenderedPageBreak/>
              <w:t>Kategori</w:t>
            </w:r>
          </w:p>
        </w:tc>
        <w:tc>
          <w:tcPr>
            <w:tcW w:w="1205" w:type="pct"/>
            <w:tcBorders>
              <w:top w:val="single" w:sz="4" w:space="0" w:color="auto"/>
              <w:bottom w:val="single" w:sz="4" w:space="0" w:color="auto"/>
            </w:tcBorders>
          </w:tcPr>
          <w:p w14:paraId="0D1377CF" w14:textId="77777777" w:rsidR="001C1DE1" w:rsidRPr="001C1DE1" w:rsidRDefault="001C1DE1" w:rsidP="00C97579">
            <w:pPr>
              <w:pStyle w:val="ListParagraph"/>
              <w:spacing w:after="0" w:line="240" w:lineRule="auto"/>
              <w:ind w:left="0"/>
              <w:jc w:val="center"/>
              <w:rPr>
                <w:rFonts w:ascii="Times New Roman" w:hAnsi="Times New Roman"/>
                <w:b/>
                <w:bCs/>
                <w:i/>
                <w:iCs/>
                <w:sz w:val="18"/>
                <w:szCs w:val="24"/>
              </w:rPr>
            </w:pPr>
            <w:r w:rsidRPr="001C1DE1">
              <w:rPr>
                <w:rFonts w:ascii="Times New Roman" w:hAnsi="Times New Roman"/>
                <w:b/>
                <w:bCs/>
                <w:i/>
                <w:iCs/>
                <w:sz w:val="18"/>
                <w:szCs w:val="24"/>
              </w:rPr>
              <w:t>Range</w:t>
            </w:r>
          </w:p>
        </w:tc>
        <w:tc>
          <w:tcPr>
            <w:tcW w:w="1323" w:type="pct"/>
            <w:tcBorders>
              <w:top w:val="single" w:sz="4" w:space="0" w:color="auto"/>
              <w:bottom w:val="single" w:sz="4" w:space="0" w:color="auto"/>
            </w:tcBorders>
          </w:tcPr>
          <w:p w14:paraId="3EE80908" w14:textId="77777777" w:rsidR="001C1DE1" w:rsidRPr="001C1DE1" w:rsidRDefault="001C1DE1" w:rsidP="00C97579">
            <w:pPr>
              <w:pStyle w:val="ListParagraph"/>
              <w:spacing w:after="0" w:line="240" w:lineRule="auto"/>
              <w:ind w:left="0"/>
              <w:jc w:val="right"/>
              <w:rPr>
                <w:rFonts w:ascii="Times New Roman" w:hAnsi="Times New Roman"/>
                <w:b/>
                <w:bCs/>
                <w:sz w:val="18"/>
                <w:szCs w:val="24"/>
                <w:lang w:val="en-US"/>
              </w:rPr>
            </w:pPr>
            <w:r w:rsidRPr="001C1DE1">
              <w:rPr>
                <w:rFonts w:ascii="Times New Roman" w:hAnsi="Times New Roman"/>
                <w:b/>
                <w:bCs/>
                <w:sz w:val="18"/>
                <w:szCs w:val="24"/>
                <w:lang w:val="en-US"/>
              </w:rPr>
              <w:t>Frekuensi</w:t>
            </w:r>
          </w:p>
        </w:tc>
        <w:tc>
          <w:tcPr>
            <w:tcW w:w="1331" w:type="pct"/>
            <w:tcBorders>
              <w:top w:val="single" w:sz="4" w:space="0" w:color="auto"/>
              <w:bottom w:val="single" w:sz="4" w:space="0" w:color="auto"/>
            </w:tcBorders>
          </w:tcPr>
          <w:p w14:paraId="66AF40A9" w14:textId="77777777" w:rsidR="001C1DE1" w:rsidRPr="001C1DE1" w:rsidRDefault="001C1DE1" w:rsidP="00C97579">
            <w:pPr>
              <w:pStyle w:val="ListParagraph"/>
              <w:spacing w:after="0" w:line="240" w:lineRule="auto"/>
              <w:ind w:left="0"/>
              <w:jc w:val="right"/>
              <w:rPr>
                <w:rFonts w:ascii="Times New Roman" w:hAnsi="Times New Roman"/>
                <w:b/>
                <w:bCs/>
                <w:sz w:val="18"/>
                <w:szCs w:val="24"/>
                <w:lang w:val="en-US"/>
              </w:rPr>
            </w:pPr>
            <w:r w:rsidRPr="001C1DE1">
              <w:rPr>
                <w:rFonts w:ascii="Times New Roman" w:hAnsi="Times New Roman"/>
                <w:b/>
                <w:bCs/>
                <w:sz w:val="18"/>
                <w:szCs w:val="24"/>
              </w:rPr>
              <w:t>Prosentas</w:t>
            </w:r>
            <w:r w:rsidRPr="001C1DE1">
              <w:rPr>
                <w:rFonts w:ascii="Times New Roman" w:hAnsi="Times New Roman"/>
                <w:b/>
                <w:bCs/>
                <w:sz w:val="18"/>
                <w:szCs w:val="24"/>
                <w:lang w:val="en-US"/>
              </w:rPr>
              <w:t>e</w:t>
            </w:r>
          </w:p>
        </w:tc>
      </w:tr>
      <w:tr w:rsidR="001C1DE1" w:rsidRPr="001C1DE1" w14:paraId="366960E3" w14:textId="77777777" w:rsidTr="00915B9D">
        <w:trPr>
          <w:trHeight w:val="20"/>
        </w:trPr>
        <w:tc>
          <w:tcPr>
            <w:tcW w:w="1141" w:type="pct"/>
            <w:tcBorders>
              <w:top w:val="single" w:sz="4" w:space="0" w:color="auto"/>
            </w:tcBorders>
          </w:tcPr>
          <w:p w14:paraId="66A06FC4" w14:textId="77777777" w:rsidR="001C1DE1" w:rsidRPr="001C1DE1" w:rsidRDefault="001C1DE1" w:rsidP="00C97579">
            <w:pPr>
              <w:pStyle w:val="ListParagraph"/>
              <w:spacing w:after="0" w:line="240" w:lineRule="auto"/>
              <w:ind w:left="0"/>
              <w:jc w:val="both"/>
              <w:rPr>
                <w:rFonts w:ascii="Times New Roman" w:hAnsi="Times New Roman"/>
                <w:sz w:val="18"/>
                <w:szCs w:val="24"/>
              </w:rPr>
            </w:pPr>
            <w:r w:rsidRPr="001C1DE1">
              <w:rPr>
                <w:rFonts w:ascii="Times New Roman" w:hAnsi="Times New Roman"/>
                <w:sz w:val="18"/>
                <w:szCs w:val="24"/>
              </w:rPr>
              <w:t>Tinggi</w:t>
            </w:r>
          </w:p>
        </w:tc>
        <w:tc>
          <w:tcPr>
            <w:tcW w:w="1205" w:type="pct"/>
            <w:tcBorders>
              <w:top w:val="single" w:sz="4" w:space="0" w:color="auto"/>
            </w:tcBorders>
          </w:tcPr>
          <w:p w14:paraId="33EC9E2D" w14:textId="77777777" w:rsidR="001C1DE1" w:rsidRPr="001C1DE1" w:rsidRDefault="001C1DE1" w:rsidP="001C1DE1">
            <w:pPr>
              <w:pStyle w:val="ListParagraph"/>
              <w:spacing w:after="0" w:line="240" w:lineRule="auto"/>
              <w:ind w:left="0"/>
              <w:jc w:val="center"/>
              <w:rPr>
                <w:rFonts w:ascii="Times New Roman" w:hAnsi="Times New Roman"/>
                <w:sz w:val="18"/>
                <w:szCs w:val="24"/>
                <w:lang w:val="en-US"/>
              </w:rPr>
            </w:pPr>
            <w:r w:rsidRPr="001C1DE1">
              <w:rPr>
                <w:rFonts w:ascii="Times New Roman" w:hAnsi="Times New Roman"/>
                <w:sz w:val="18"/>
                <w:szCs w:val="24"/>
                <w:lang w:val="en-US"/>
              </w:rPr>
              <w:t>76  - 100</w:t>
            </w:r>
          </w:p>
        </w:tc>
        <w:tc>
          <w:tcPr>
            <w:tcW w:w="1323" w:type="pct"/>
            <w:tcBorders>
              <w:top w:val="single" w:sz="4" w:space="0" w:color="auto"/>
            </w:tcBorders>
          </w:tcPr>
          <w:p w14:paraId="177CF460" w14:textId="77777777" w:rsidR="001C1DE1" w:rsidRPr="001C1DE1" w:rsidRDefault="001C1DE1" w:rsidP="00C97579">
            <w:pPr>
              <w:pStyle w:val="ListParagraph"/>
              <w:spacing w:after="0" w:line="240" w:lineRule="auto"/>
              <w:ind w:left="0"/>
              <w:jc w:val="right"/>
              <w:rPr>
                <w:rFonts w:ascii="Times New Roman" w:hAnsi="Times New Roman"/>
                <w:sz w:val="18"/>
                <w:szCs w:val="24"/>
                <w:lang w:val="en-US"/>
              </w:rPr>
            </w:pPr>
            <w:r w:rsidRPr="001C1DE1">
              <w:rPr>
                <w:rFonts w:ascii="Times New Roman" w:hAnsi="Times New Roman"/>
                <w:sz w:val="18"/>
                <w:szCs w:val="24"/>
                <w:lang w:val="en-US"/>
              </w:rPr>
              <w:t>111</w:t>
            </w:r>
          </w:p>
        </w:tc>
        <w:tc>
          <w:tcPr>
            <w:tcW w:w="1331" w:type="pct"/>
            <w:tcBorders>
              <w:top w:val="single" w:sz="4" w:space="0" w:color="auto"/>
            </w:tcBorders>
          </w:tcPr>
          <w:p w14:paraId="2FB7BA0D" w14:textId="77777777" w:rsidR="001C1DE1" w:rsidRPr="001C1DE1" w:rsidRDefault="001C1DE1" w:rsidP="00C97579">
            <w:pPr>
              <w:spacing w:after="0" w:line="240" w:lineRule="auto"/>
              <w:contextualSpacing/>
              <w:jc w:val="right"/>
              <w:rPr>
                <w:rFonts w:ascii="Times New Roman" w:hAnsi="Times New Roman"/>
                <w:sz w:val="18"/>
                <w:szCs w:val="24"/>
                <w:lang w:val="en-US"/>
              </w:rPr>
            </w:pPr>
            <w:r w:rsidRPr="001C1DE1">
              <w:rPr>
                <w:rFonts w:ascii="Times New Roman" w:hAnsi="Times New Roman"/>
                <w:sz w:val="18"/>
                <w:szCs w:val="24"/>
                <w:lang w:val="en-US"/>
              </w:rPr>
              <w:t>54,15 %</w:t>
            </w:r>
          </w:p>
        </w:tc>
      </w:tr>
      <w:tr w:rsidR="001C1DE1" w:rsidRPr="001C1DE1" w14:paraId="389C5A6B" w14:textId="77777777" w:rsidTr="00915B9D">
        <w:trPr>
          <w:trHeight w:val="20"/>
        </w:trPr>
        <w:tc>
          <w:tcPr>
            <w:tcW w:w="1141" w:type="pct"/>
          </w:tcPr>
          <w:p w14:paraId="03B6A7FB" w14:textId="77777777" w:rsidR="001C1DE1" w:rsidRPr="001C1DE1" w:rsidRDefault="001C1DE1" w:rsidP="00C97579">
            <w:pPr>
              <w:pStyle w:val="ListParagraph"/>
              <w:spacing w:after="0" w:line="240" w:lineRule="auto"/>
              <w:ind w:left="0"/>
              <w:jc w:val="both"/>
              <w:rPr>
                <w:rFonts w:ascii="Times New Roman" w:hAnsi="Times New Roman"/>
                <w:sz w:val="18"/>
                <w:szCs w:val="24"/>
              </w:rPr>
            </w:pPr>
            <w:r w:rsidRPr="001C1DE1">
              <w:rPr>
                <w:rFonts w:ascii="Times New Roman" w:hAnsi="Times New Roman"/>
                <w:sz w:val="18"/>
                <w:szCs w:val="24"/>
              </w:rPr>
              <w:t>Sedang</w:t>
            </w:r>
          </w:p>
        </w:tc>
        <w:tc>
          <w:tcPr>
            <w:tcW w:w="1205" w:type="pct"/>
          </w:tcPr>
          <w:p w14:paraId="1156EE8D" w14:textId="77777777" w:rsidR="001C1DE1" w:rsidRPr="001C1DE1" w:rsidRDefault="001C1DE1" w:rsidP="00C97579">
            <w:pPr>
              <w:pStyle w:val="ListParagraph"/>
              <w:spacing w:after="0" w:line="240" w:lineRule="auto"/>
              <w:ind w:left="0"/>
              <w:jc w:val="center"/>
              <w:rPr>
                <w:rFonts w:ascii="Times New Roman" w:hAnsi="Times New Roman"/>
                <w:sz w:val="18"/>
                <w:szCs w:val="24"/>
                <w:lang w:val="en-US"/>
              </w:rPr>
            </w:pPr>
            <w:r w:rsidRPr="001C1DE1">
              <w:rPr>
                <w:rFonts w:ascii="Times New Roman" w:hAnsi="Times New Roman"/>
                <w:sz w:val="18"/>
                <w:szCs w:val="24"/>
                <w:lang w:val="en-US"/>
              </w:rPr>
              <w:t>50 – 75</w:t>
            </w:r>
          </w:p>
        </w:tc>
        <w:tc>
          <w:tcPr>
            <w:tcW w:w="1323" w:type="pct"/>
          </w:tcPr>
          <w:p w14:paraId="4F0A4AB3" w14:textId="77777777" w:rsidR="001C1DE1" w:rsidRPr="001C1DE1" w:rsidRDefault="001C1DE1" w:rsidP="00C97579">
            <w:pPr>
              <w:pStyle w:val="ListParagraph"/>
              <w:spacing w:after="0" w:line="240" w:lineRule="auto"/>
              <w:ind w:left="0"/>
              <w:jc w:val="right"/>
              <w:rPr>
                <w:rFonts w:ascii="Times New Roman" w:hAnsi="Times New Roman"/>
                <w:sz w:val="18"/>
                <w:szCs w:val="24"/>
                <w:lang w:val="en-US"/>
              </w:rPr>
            </w:pPr>
            <w:r w:rsidRPr="001C1DE1">
              <w:rPr>
                <w:rFonts w:ascii="Times New Roman" w:hAnsi="Times New Roman"/>
                <w:sz w:val="18"/>
                <w:szCs w:val="24"/>
                <w:lang w:val="en-US"/>
              </w:rPr>
              <w:t>94</w:t>
            </w:r>
          </w:p>
        </w:tc>
        <w:tc>
          <w:tcPr>
            <w:tcW w:w="1331" w:type="pct"/>
          </w:tcPr>
          <w:p w14:paraId="58E086B3" w14:textId="77777777" w:rsidR="001C1DE1" w:rsidRPr="001C1DE1" w:rsidRDefault="001C1DE1" w:rsidP="00C97579">
            <w:pPr>
              <w:spacing w:after="0" w:line="240" w:lineRule="auto"/>
              <w:contextualSpacing/>
              <w:jc w:val="right"/>
              <w:rPr>
                <w:rFonts w:ascii="Times New Roman" w:hAnsi="Times New Roman"/>
                <w:sz w:val="18"/>
                <w:szCs w:val="24"/>
                <w:lang w:val="en-US"/>
              </w:rPr>
            </w:pPr>
            <w:r w:rsidRPr="001C1DE1">
              <w:rPr>
                <w:rFonts w:ascii="Times New Roman" w:hAnsi="Times New Roman"/>
                <w:sz w:val="18"/>
                <w:szCs w:val="24"/>
                <w:lang w:val="en-US"/>
              </w:rPr>
              <w:t>45,85 %</w:t>
            </w:r>
          </w:p>
        </w:tc>
      </w:tr>
      <w:tr w:rsidR="001C1DE1" w:rsidRPr="001C1DE1" w14:paraId="07558B18" w14:textId="77777777" w:rsidTr="00915B9D">
        <w:trPr>
          <w:trHeight w:val="20"/>
        </w:trPr>
        <w:tc>
          <w:tcPr>
            <w:tcW w:w="1141" w:type="pct"/>
          </w:tcPr>
          <w:p w14:paraId="61458918" w14:textId="77777777" w:rsidR="001C1DE1" w:rsidRPr="001C1DE1" w:rsidRDefault="001C1DE1" w:rsidP="00C97579">
            <w:pPr>
              <w:pStyle w:val="ListParagraph"/>
              <w:spacing w:after="0" w:line="240" w:lineRule="auto"/>
              <w:ind w:left="0"/>
              <w:jc w:val="both"/>
              <w:rPr>
                <w:rFonts w:ascii="Times New Roman" w:hAnsi="Times New Roman"/>
                <w:sz w:val="18"/>
                <w:szCs w:val="24"/>
              </w:rPr>
            </w:pPr>
            <w:r w:rsidRPr="001C1DE1">
              <w:rPr>
                <w:rFonts w:ascii="Times New Roman" w:hAnsi="Times New Roman"/>
                <w:sz w:val="18"/>
                <w:szCs w:val="24"/>
              </w:rPr>
              <w:t>Rendah</w:t>
            </w:r>
          </w:p>
        </w:tc>
        <w:tc>
          <w:tcPr>
            <w:tcW w:w="1205" w:type="pct"/>
          </w:tcPr>
          <w:p w14:paraId="43A94FD6" w14:textId="77777777" w:rsidR="001C1DE1" w:rsidRPr="001C1DE1" w:rsidRDefault="001C1DE1" w:rsidP="00C97579">
            <w:pPr>
              <w:pStyle w:val="ListParagraph"/>
              <w:spacing w:after="0" w:line="240" w:lineRule="auto"/>
              <w:ind w:left="0"/>
              <w:jc w:val="center"/>
              <w:rPr>
                <w:rFonts w:ascii="Times New Roman" w:hAnsi="Times New Roman"/>
                <w:sz w:val="18"/>
                <w:szCs w:val="24"/>
                <w:lang w:val="en-US"/>
              </w:rPr>
            </w:pPr>
            <w:r w:rsidRPr="001C1DE1">
              <w:rPr>
                <w:rFonts w:ascii="Times New Roman" w:hAnsi="Times New Roman"/>
                <w:sz w:val="18"/>
                <w:szCs w:val="24"/>
                <w:lang w:val="en-US"/>
              </w:rPr>
              <w:t xml:space="preserve">25 – 49 </w:t>
            </w:r>
          </w:p>
        </w:tc>
        <w:tc>
          <w:tcPr>
            <w:tcW w:w="1323" w:type="pct"/>
          </w:tcPr>
          <w:p w14:paraId="516890B8" w14:textId="77777777" w:rsidR="001C1DE1" w:rsidRPr="001C1DE1" w:rsidRDefault="001C1DE1" w:rsidP="00C97579">
            <w:pPr>
              <w:pStyle w:val="ListParagraph"/>
              <w:spacing w:after="0" w:line="240" w:lineRule="auto"/>
              <w:ind w:left="0"/>
              <w:jc w:val="right"/>
              <w:rPr>
                <w:rFonts w:ascii="Times New Roman" w:hAnsi="Times New Roman"/>
                <w:sz w:val="18"/>
                <w:szCs w:val="24"/>
                <w:lang w:val="en-US"/>
              </w:rPr>
            </w:pPr>
            <w:r w:rsidRPr="001C1DE1">
              <w:rPr>
                <w:rFonts w:ascii="Times New Roman" w:hAnsi="Times New Roman"/>
                <w:sz w:val="18"/>
                <w:szCs w:val="24"/>
                <w:lang w:val="en-US"/>
              </w:rPr>
              <w:t>0</w:t>
            </w:r>
          </w:p>
        </w:tc>
        <w:tc>
          <w:tcPr>
            <w:tcW w:w="1331" w:type="pct"/>
          </w:tcPr>
          <w:p w14:paraId="3384C3BA" w14:textId="77777777" w:rsidR="001C1DE1" w:rsidRPr="001C1DE1" w:rsidRDefault="001C1DE1" w:rsidP="00C97579">
            <w:pPr>
              <w:spacing w:after="0" w:line="240" w:lineRule="auto"/>
              <w:contextualSpacing/>
              <w:jc w:val="right"/>
              <w:rPr>
                <w:rFonts w:ascii="Times New Roman" w:hAnsi="Times New Roman"/>
                <w:sz w:val="18"/>
                <w:szCs w:val="24"/>
                <w:lang w:val="en-US"/>
              </w:rPr>
            </w:pPr>
            <w:r w:rsidRPr="001C1DE1">
              <w:rPr>
                <w:rFonts w:ascii="Times New Roman" w:hAnsi="Times New Roman"/>
                <w:sz w:val="18"/>
                <w:szCs w:val="24"/>
                <w:lang w:val="en-US"/>
              </w:rPr>
              <w:t>0 %</w:t>
            </w:r>
          </w:p>
        </w:tc>
      </w:tr>
      <w:tr w:rsidR="001C1DE1" w:rsidRPr="001C1DE1" w14:paraId="4D53780A" w14:textId="77777777" w:rsidTr="00915B9D">
        <w:trPr>
          <w:trHeight w:val="20"/>
        </w:trPr>
        <w:tc>
          <w:tcPr>
            <w:tcW w:w="2346" w:type="pct"/>
            <w:gridSpan w:val="2"/>
            <w:tcBorders>
              <w:bottom w:val="single" w:sz="4" w:space="0" w:color="auto"/>
            </w:tcBorders>
          </w:tcPr>
          <w:p w14:paraId="77C5C6FF" w14:textId="77777777" w:rsidR="001C1DE1" w:rsidRPr="001C1DE1" w:rsidRDefault="001C1DE1" w:rsidP="00C97579">
            <w:pPr>
              <w:pStyle w:val="ListParagraph"/>
              <w:spacing w:after="0" w:line="240" w:lineRule="auto"/>
              <w:ind w:left="0"/>
              <w:jc w:val="center"/>
              <w:rPr>
                <w:rFonts w:ascii="Times New Roman" w:hAnsi="Times New Roman"/>
                <w:b/>
                <w:sz w:val="18"/>
                <w:szCs w:val="24"/>
                <w:lang w:val="en-US"/>
              </w:rPr>
            </w:pPr>
            <w:r w:rsidRPr="001C1DE1">
              <w:rPr>
                <w:rFonts w:ascii="Times New Roman" w:hAnsi="Times New Roman"/>
                <w:b/>
                <w:sz w:val="18"/>
                <w:szCs w:val="24"/>
                <w:lang w:val="en-US"/>
              </w:rPr>
              <w:t>Jumlah</w:t>
            </w:r>
          </w:p>
        </w:tc>
        <w:tc>
          <w:tcPr>
            <w:tcW w:w="1323" w:type="pct"/>
            <w:tcBorders>
              <w:bottom w:val="single" w:sz="4" w:space="0" w:color="auto"/>
            </w:tcBorders>
          </w:tcPr>
          <w:p w14:paraId="79701613" w14:textId="77777777" w:rsidR="001C1DE1" w:rsidRPr="001C1DE1" w:rsidRDefault="001C1DE1" w:rsidP="00C97579">
            <w:pPr>
              <w:pStyle w:val="ListParagraph"/>
              <w:spacing w:after="0" w:line="240" w:lineRule="auto"/>
              <w:ind w:left="0"/>
              <w:jc w:val="right"/>
              <w:rPr>
                <w:rFonts w:ascii="Times New Roman" w:hAnsi="Times New Roman"/>
                <w:b/>
                <w:sz w:val="18"/>
                <w:szCs w:val="24"/>
                <w:lang w:val="en-US"/>
              </w:rPr>
            </w:pPr>
            <w:r w:rsidRPr="001C1DE1">
              <w:rPr>
                <w:rFonts w:ascii="Times New Roman" w:hAnsi="Times New Roman"/>
                <w:b/>
                <w:sz w:val="18"/>
                <w:szCs w:val="24"/>
                <w:lang w:val="en-US"/>
              </w:rPr>
              <w:t>205</w:t>
            </w:r>
          </w:p>
        </w:tc>
        <w:tc>
          <w:tcPr>
            <w:tcW w:w="1331" w:type="pct"/>
            <w:tcBorders>
              <w:bottom w:val="single" w:sz="4" w:space="0" w:color="auto"/>
            </w:tcBorders>
          </w:tcPr>
          <w:p w14:paraId="5C0BD767" w14:textId="77777777" w:rsidR="001C1DE1" w:rsidRPr="001C1DE1" w:rsidRDefault="001C1DE1" w:rsidP="00C97579">
            <w:pPr>
              <w:spacing w:after="0" w:line="240" w:lineRule="auto"/>
              <w:contextualSpacing/>
              <w:jc w:val="right"/>
              <w:rPr>
                <w:rFonts w:ascii="Times New Roman" w:hAnsi="Times New Roman"/>
                <w:b/>
                <w:sz w:val="18"/>
                <w:szCs w:val="24"/>
                <w:lang w:val="en-US"/>
              </w:rPr>
            </w:pPr>
            <w:r w:rsidRPr="001C1DE1">
              <w:rPr>
                <w:rFonts w:ascii="Times New Roman" w:hAnsi="Times New Roman"/>
                <w:b/>
                <w:sz w:val="18"/>
                <w:szCs w:val="24"/>
                <w:lang w:val="en-US"/>
              </w:rPr>
              <w:t>100 %</w:t>
            </w:r>
          </w:p>
        </w:tc>
      </w:tr>
    </w:tbl>
    <w:p w14:paraId="1630E782" w14:textId="77777777" w:rsidR="001C1DE1" w:rsidRDefault="001C1DE1">
      <w:pPr>
        <w:rPr>
          <w:lang w:val="en-US"/>
        </w:rPr>
        <w:sectPr w:rsidR="001C1DE1" w:rsidSect="001C1DE1">
          <w:type w:val="continuous"/>
          <w:pgSz w:w="11906" w:h="16838"/>
          <w:pgMar w:top="1440" w:right="1440" w:bottom="1440" w:left="1440" w:header="708" w:footer="708" w:gutter="0"/>
          <w:cols w:space="708"/>
          <w:docGrid w:linePitch="360"/>
        </w:sectPr>
      </w:pPr>
    </w:p>
    <w:p w14:paraId="6D2E31D4" w14:textId="77777777" w:rsidR="001C1DE1" w:rsidRDefault="001C1DE1" w:rsidP="001C1DE1">
      <w:pPr>
        <w:spacing w:after="0" w:line="360" w:lineRule="auto"/>
        <w:ind w:firstLine="360"/>
        <w:jc w:val="center"/>
        <w:rPr>
          <w:rFonts w:ascii="Times New Roman" w:hAnsi="Times New Roman"/>
          <w:b/>
          <w:sz w:val="24"/>
          <w:szCs w:val="24"/>
          <w:lang w:val="en-US"/>
        </w:rPr>
      </w:pPr>
    </w:p>
    <w:p w14:paraId="203A766C" w14:textId="77777777" w:rsidR="004F6FEE" w:rsidRDefault="004F6FEE" w:rsidP="001C1DE1">
      <w:pPr>
        <w:spacing w:after="0" w:line="360" w:lineRule="auto"/>
        <w:ind w:firstLine="360"/>
        <w:jc w:val="center"/>
        <w:rPr>
          <w:rFonts w:ascii="Times New Roman" w:hAnsi="Times New Roman"/>
          <w:b/>
          <w:sz w:val="24"/>
          <w:szCs w:val="24"/>
          <w:lang w:val="en-US"/>
        </w:rPr>
      </w:pPr>
    </w:p>
    <w:p w14:paraId="7DDDCFFE" w14:textId="77777777" w:rsidR="001C1DE1" w:rsidRDefault="001C1DE1" w:rsidP="001C1DE1">
      <w:pPr>
        <w:spacing w:after="0" w:line="360" w:lineRule="auto"/>
        <w:ind w:firstLine="360"/>
        <w:jc w:val="center"/>
        <w:rPr>
          <w:rFonts w:ascii="Times New Roman" w:hAnsi="Times New Roman"/>
          <w:b/>
          <w:sz w:val="24"/>
          <w:szCs w:val="24"/>
          <w:lang w:val="en-US"/>
        </w:rPr>
      </w:pPr>
      <w:r w:rsidRPr="0048518B">
        <w:rPr>
          <w:rFonts w:ascii="Times New Roman" w:hAnsi="Times New Roman"/>
          <w:b/>
          <w:sz w:val="24"/>
          <w:szCs w:val="24"/>
          <w:lang w:val="en-US"/>
        </w:rPr>
        <w:lastRenderedPageBreak/>
        <w:t xml:space="preserve">Tabel 3. Kecenderungan Tipe Kepribadian </w:t>
      </w:r>
      <w:r>
        <w:rPr>
          <w:rFonts w:ascii="Times New Roman" w:hAnsi="Times New Roman"/>
          <w:b/>
          <w:sz w:val="24"/>
          <w:szCs w:val="24"/>
          <w:lang w:val="en-US"/>
        </w:rPr>
        <w:t>.</w:t>
      </w:r>
    </w:p>
    <w:tbl>
      <w:tblPr>
        <w:tblW w:w="4869" w:type="pct"/>
        <w:tblInd w:w="108" w:type="dxa"/>
        <w:tblBorders>
          <w:top w:val="single" w:sz="4" w:space="0" w:color="auto"/>
          <w:bottom w:val="single" w:sz="4" w:space="0" w:color="auto"/>
        </w:tblBorders>
        <w:tblLook w:val="04A0" w:firstRow="1" w:lastRow="0" w:firstColumn="1" w:lastColumn="0" w:noHBand="0" w:noVBand="1"/>
      </w:tblPr>
      <w:tblGrid>
        <w:gridCol w:w="2599"/>
        <w:gridCol w:w="1728"/>
        <w:gridCol w:w="2340"/>
        <w:gridCol w:w="2333"/>
      </w:tblGrid>
      <w:tr w:rsidR="001C1DE1" w:rsidRPr="0048518B" w14:paraId="26F6F6D1" w14:textId="77777777" w:rsidTr="00915B9D">
        <w:trPr>
          <w:trHeight w:val="170"/>
        </w:trPr>
        <w:tc>
          <w:tcPr>
            <w:tcW w:w="1444" w:type="pct"/>
            <w:tcBorders>
              <w:top w:val="single" w:sz="4" w:space="0" w:color="auto"/>
              <w:bottom w:val="single" w:sz="4" w:space="0" w:color="auto"/>
            </w:tcBorders>
          </w:tcPr>
          <w:p w14:paraId="41813D68" w14:textId="77777777" w:rsidR="001C1DE1" w:rsidRPr="0048518B" w:rsidRDefault="001C1DE1" w:rsidP="00C97579">
            <w:pPr>
              <w:pStyle w:val="ListParagraph"/>
              <w:spacing w:after="0" w:line="240" w:lineRule="auto"/>
              <w:ind w:left="0"/>
              <w:rPr>
                <w:rFonts w:ascii="Times New Roman" w:hAnsi="Times New Roman"/>
                <w:b/>
                <w:bCs/>
                <w:sz w:val="20"/>
                <w:szCs w:val="20"/>
                <w:lang w:val="en-US"/>
              </w:rPr>
            </w:pPr>
            <w:r w:rsidRPr="0048518B">
              <w:rPr>
                <w:rFonts w:ascii="Times New Roman" w:hAnsi="Times New Roman"/>
                <w:b/>
                <w:bCs/>
                <w:sz w:val="20"/>
                <w:szCs w:val="20"/>
                <w:lang w:val="en-US"/>
              </w:rPr>
              <w:t>Tipe kepribadian</w:t>
            </w:r>
          </w:p>
        </w:tc>
        <w:tc>
          <w:tcPr>
            <w:tcW w:w="959" w:type="pct"/>
            <w:tcBorders>
              <w:top w:val="single" w:sz="4" w:space="0" w:color="auto"/>
              <w:bottom w:val="single" w:sz="4" w:space="0" w:color="auto"/>
            </w:tcBorders>
          </w:tcPr>
          <w:p w14:paraId="161D9B9F" w14:textId="77777777" w:rsidR="001C1DE1" w:rsidRPr="0048518B" w:rsidRDefault="001C1DE1" w:rsidP="00C97579">
            <w:pPr>
              <w:pStyle w:val="ListParagraph"/>
              <w:spacing w:after="0" w:line="240" w:lineRule="auto"/>
              <w:ind w:left="0"/>
              <w:jc w:val="center"/>
              <w:rPr>
                <w:rFonts w:ascii="Times New Roman" w:hAnsi="Times New Roman"/>
                <w:b/>
                <w:bCs/>
                <w:i/>
                <w:iCs/>
                <w:sz w:val="20"/>
                <w:szCs w:val="20"/>
              </w:rPr>
            </w:pPr>
            <w:r w:rsidRPr="0048518B">
              <w:rPr>
                <w:rFonts w:ascii="Times New Roman" w:hAnsi="Times New Roman"/>
                <w:b/>
                <w:bCs/>
                <w:i/>
                <w:iCs/>
                <w:sz w:val="20"/>
                <w:szCs w:val="20"/>
              </w:rPr>
              <w:t>Range</w:t>
            </w:r>
          </w:p>
        </w:tc>
        <w:tc>
          <w:tcPr>
            <w:tcW w:w="1300" w:type="pct"/>
            <w:tcBorders>
              <w:top w:val="single" w:sz="4" w:space="0" w:color="auto"/>
              <w:bottom w:val="single" w:sz="4" w:space="0" w:color="auto"/>
            </w:tcBorders>
          </w:tcPr>
          <w:p w14:paraId="08E7D844" w14:textId="77777777" w:rsidR="001C1DE1" w:rsidRPr="0048518B" w:rsidRDefault="001C1DE1" w:rsidP="00915B9D">
            <w:pPr>
              <w:pStyle w:val="ListParagraph"/>
              <w:spacing w:after="0" w:line="240" w:lineRule="auto"/>
              <w:ind w:left="0"/>
              <w:jc w:val="right"/>
              <w:rPr>
                <w:rFonts w:ascii="Times New Roman" w:hAnsi="Times New Roman"/>
                <w:b/>
                <w:bCs/>
                <w:sz w:val="20"/>
                <w:szCs w:val="20"/>
                <w:lang w:val="en-US"/>
              </w:rPr>
            </w:pPr>
            <w:r w:rsidRPr="0048518B">
              <w:rPr>
                <w:rFonts w:ascii="Times New Roman" w:hAnsi="Times New Roman"/>
                <w:b/>
                <w:bCs/>
                <w:sz w:val="20"/>
                <w:szCs w:val="20"/>
                <w:lang w:val="en-US"/>
              </w:rPr>
              <w:t>Frekuensi</w:t>
            </w:r>
          </w:p>
        </w:tc>
        <w:tc>
          <w:tcPr>
            <w:tcW w:w="1296" w:type="pct"/>
            <w:tcBorders>
              <w:top w:val="single" w:sz="4" w:space="0" w:color="auto"/>
              <w:bottom w:val="single" w:sz="4" w:space="0" w:color="auto"/>
            </w:tcBorders>
          </w:tcPr>
          <w:p w14:paraId="41605057" w14:textId="77777777" w:rsidR="001C1DE1" w:rsidRPr="0048518B" w:rsidRDefault="001C1DE1" w:rsidP="00915B9D">
            <w:pPr>
              <w:pStyle w:val="ListParagraph"/>
              <w:spacing w:after="0" w:line="240" w:lineRule="auto"/>
              <w:ind w:left="0"/>
              <w:jc w:val="right"/>
              <w:rPr>
                <w:rFonts w:ascii="Times New Roman" w:hAnsi="Times New Roman"/>
                <w:b/>
                <w:bCs/>
                <w:sz w:val="20"/>
                <w:szCs w:val="20"/>
                <w:lang w:val="en-US"/>
              </w:rPr>
            </w:pPr>
            <w:r w:rsidRPr="0048518B">
              <w:rPr>
                <w:rFonts w:ascii="Times New Roman" w:hAnsi="Times New Roman"/>
                <w:b/>
                <w:bCs/>
                <w:sz w:val="20"/>
                <w:szCs w:val="20"/>
              </w:rPr>
              <w:t>Prosentas</w:t>
            </w:r>
            <w:r w:rsidRPr="0048518B">
              <w:rPr>
                <w:rFonts w:ascii="Times New Roman" w:hAnsi="Times New Roman"/>
                <w:b/>
                <w:bCs/>
                <w:sz w:val="20"/>
                <w:szCs w:val="20"/>
                <w:lang w:val="en-US"/>
              </w:rPr>
              <w:t>e</w:t>
            </w:r>
          </w:p>
        </w:tc>
      </w:tr>
      <w:tr w:rsidR="001C1DE1" w:rsidRPr="0048518B" w14:paraId="4AC883FC" w14:textId="77777777" w:rsidTr="00915B9D">
        <w:trPr>
          <w:trHeight w:val="170"/>
        </w:trPr>
        <w:tc>
          <w:tcPr>
            <w:tcW w:w="1444" w:type="pct"/>
            <w:tcBorders>
              <w:top w:val="single" w:sz="4" w:space="0" w:color="auto"/>
            </w:tcBorders>
          </w:tcPr>
          <w:p w14:paraId="6B678844" w14:textId="77777777" w:rsidR="001C1DE1" w:rsidRPr="0048518B" w:rsidRDefault="001C1DE1" w:rsidP="00C97579">
            <w:pPr>
              <w:pStyle w:val="ListParagraph"/>
              <w:spacing w:after="0" w:line="240" w:lineRule="auto"/>
              <w:ind w:left="0"/>
              <w:jc w:val="both"/>
              <w:rPr>
                <w:rFonts w:ascii="Times New Roman" w:hAnsi="Times New Roman"/>
                <w:i/>
                <w:sz w:val="20"/>
                <w:szCs w:val="20"/>
                <w:lang w:val="en-US"/>
              </w:rPr>
            </w:pPr>
            <w:r w:rsidRPr="0048518B">
              <w:rPr>
                <w:rFonts w:ascii="Times New Roman" w:hAnsi="Times New Roman"/>
                <w:i/>
                <w:sz w:val="20"/>
                <w:szCs w:val="20"/>
                <w:lang w:val="en-US"/>
              </w:rPr>
              <w:t xml:space="preserve">Ekstrovert </w:t>
            </w:r>
          </w:p>
        </w:tc>
        <w:tc>
          <w:tcPr>
            <w:tcW w:w="959" w:type="pct"/>
            <w:tcBorders>
              <w:top w:val="single" w:sz="4" w:space="0" w:color="auto"/>
            </w:tcBorders>
          </w:tcPr>
          <w:p w14:paraId="7DE37875" w14:textId="77777777" w:rsidR="001C1DE1" w:rsidRPr="0048518B" w:rsidRDefault="001C1DE1" w:rsidP="00C97579">
            <w:pPr>
              <w:pStyle w:val="ListParagraph"/>
              <w:spacing w:after="0" w:line="240" w:lineRule="auto"/>
              <w:ind w:left="0"/>
              <w:jc w:val="center"/>
              <w:rPr>
                <w:rFonts w:ascii="Times New Roman" w:hAnsi="Times New Roman"/>
                <w:sz w:val="20"/>
                <w:szCs w:val="20"/>
                <w:lang w:val="en-US"/>
              </w:rPr>
            </w:pPr>
            <w:r w:rsidRPr="0048518B">
              <w:rPr>
                <w:rFonts w:ascii="Times New Roman" w:hAnsi="Times New Roman"/>
                <w:sz w:val="20"/>
                <w:szCs w:val="20"/>
                <w:lang w:val="en-US"/>
              </w:rPr>
              <w:t xml:space="preserve">15 – 24 </w:t>
            </w:r>
          </w:p>
        </w:tc>
        <w:tc>
          <w:tcPr>
            <w:tcW w:w="1300" w:type="pct"/>
            <w:tcBorders>
              <w:top w:val="single" w:sz="4" w:space="0" w:color="auto"/>
            </w:tcBorders>
          </w:tcPr>
          <w:p w14:paraId="1A91261B" w14:textId="77777777" w:rsidR="001C1DE1" w:rsidRPr="0048518B" w:rsidRDefault="001C1DE1" w:rsidP="00C97579">
            <w:pPr>
              <w:pStyle w:val="ListParagraph"/>
              <w:spacing w:after="0" w:line="240" w:lineRule="auto"/>
              <w:ind w:left="0"/>
              <w:jc w:val="right"/>
              <w:rPr>
                <w:rFonts w:ascii="Times New Roman" w:hAnsi="Times New Roman"/>
                <w:sz w:val="20"/>
                <w:szCs w:val="20"/>
                <w:lang w:val="en-US"/>
              </w:rPr>
            </w:pPr>
            <w:r w:rsidRPr="0048518B">
              <w:rPr>
                <w:rFonts w:ascii="Times New Roman" w:hAnsi="Times New Roman"/>
                <w:sz w:val="20"/>
                <w:szCs w:val="20"/>
                <w:lang w:val="en-US"/>
              </w:rPr>
              <w:t>138</w:t>
            </w:r>
          </w:p>
        </w:tc>
        <w:tc>
          <w:tcPr>
            <w:tcW w:w="1296" w:type="pct"/>
            <w:tcBorders>
              <w:top w:val="single" w:sz="4" w:space="0" w:color="auto"/>
            </w:tcBorders>
          </w:tcPr>
          <w:p w14:paraId="4D6F8830" w14:textId="77777777" w:rsidR="001C1DE1" w:rsidRPr="0048518B" w:rsidRDefault="001C1DE1" w:rsidP="00C97579">
            <w:pPr>
              <w:spacing w:after="0" w:line="240" w:lineRule="auto"/>
              <w:contextualSpacing/>
              <w:jc w:val="right"/>
              <w:rPr>
                <w:rFonts w:ascii="Times New Roman" w:hAnsi="Times New Roman"/>
                <w:sz w:val="20"/>
                <w:szCs w:val="20"/>
                <w:lang w:val="en-US"/>
              </w:rPr>
            </w:pPr>
            <w:r w:rsidRPr="0048518B">
              <w:rPr>
                <w:rFonts w:ascii="Times New Roman" w:hAnsi="Times New Roman"/>
                <w:sz w:val="20"/>
                <w:szCs w:val="20"/>
                <w:lang w:val="en-US"/>
              </w:rPr>
              <w:t>67,32 %</w:t>
            </w:r>
          </w:p>
        </w:tc>
      </w:tr>
      <w:tr w:rsidR="001C1DE1" w:rsidRPr="0048518B" w14:paraId="3FEFF9BE" w14:textId="77777777" w:rsidTr="00915B9D">
        <w:trPr>
          <w:trHeight w:val="170"/>
        </w:trPr>
        <w:tc>
          <w:tcPr>
            <w:tcW w:w="1444" w:type="pct"/>
          </w:tcPr>
          <w:p w14:paraId="097C3FA1" w14:textId="77777777" w:rsidR="001C1DE1" w:rsidRPr="004F6FEE" w:rsidRDefault="001C1DE1" w:rsidP="00C97579">
            <w:pPr>
              <w:pStyle w:val="ListParagraph"/>
              <w:spacing w:after="0" w:line="240" w:lineRule="auto"/>
              <w:ind w:left="0"/>
              <w:jc w:val="both"/>
              <w:rPr>
                <w:rFonts w:ascii="Times New Roman" w:hAnsi="Times New Roman"/>
                <w:i/>
                <w:sz w:val="20"/>
                <w:szCs w:val="20"/>
                <w:lang w:val="en-US"/>
              </w:rPr>
            </w:pPr>
            <w:r w:rsidRPr="004F6FEE">
              <w:rPr>
                <w:rFonts w:ascii="Times New Roman" w:hAnsi="Times New Roman"/>
                <w:i/>
                <w:sz w:val="20"/>
                <w:szCs w:val="20"/>
                <w:lang w:val="en-US"/>
              </w:rPr>
              <w:t xml:space="preserve">Introvert </w:t>
            </w:r>
          </w:p>
        </w:tc>
        <w:tc>
          <w:tcPr>
            <w:tcW w:w="959" w:type="pct"/>
          </w:tcPr>
          <w:p w14:paraId="7EA1B83C" w14:textId="77777777" w:rsidR="001C1DE1" w:rsidRPr="0048518B" w:rsidRDefault="001C1DE1" w:rsidP="00C97579">
            <w:pPr>
              <w:pStyle w:val="ListParagraph"/>
              <w:spacing w:after="0" w:line="240" w:lineRule="auto"/>
              <w:ind w:left="0"/>
              <w:jc w:val="center"/>
              <w:rPr>
                <w:rFonts w:ascii="Times New Roman" w:hAnsi="Times New Roman"/>
                <w:sz w:val="20"/>
                <w:szCs w:val="20"/>
                <w:lang w:val="en-US"/>
              </w:rPr>
            </w:pPr>
            <w:r w:rsidRPr="0048518B">
              <w:rPr>
                <w:rFonts w:ascii="Times New Roman" w:hAnsi="Times New Roman"/>
                <w:sz w:val="20"/>
                <w:szCs w:val="20"/>
                <w:lang w:val="en-US"/>
              </w:rPr>
              <w:t>0 – 11</w:t>
            </w:r>
          </w:p>
        </w:tc>
        <w:tc>
          <w:tcPr>
            <w:tcW w:w="1300" w:type="pct"/>
          </w:tcPr>
          <w:p w14:paraId="1D25D135" w14:textId="77777777" w:rsidR="001C1DE1" w:rsidRPr="0048518B" w:rsidRDefault="001C1DE1" w:rsidP="00C97579">
            <w:pPr>
              <w:pStyle w:val="ListParagraph"/>
              <w:spacing w:after="0" w:line="240" w:lineRule="auto"/>
              <w:ind w:left="0"/>
              <w:jc w:val="right"/>
              <w:rPr>
                <w:rFonts w:ascii="Times New Roman" w:hAnsi="Times New Roman"/>
                <w:sz w:val="20"/>
                <w:szCs w:val="20"/>
                <w:lang w:val="en-US"/>
              </w:rPr>
            </w:pPr>
            <w:r w:rsidRPr="0048518B">
              <w:rPr>
                <w:rFonts w:ascii="Times New Roman" w:hAnsi="Times New Roman"/>
                <w:sz w:val="20"/>
                <w:szCs w:val="20"/>
                <w:lang w:val="en-US"/>
              </w:rPr>
              <w:t>67</w:t>
            </w:r>
          </w:p>
        </w:tc>
        <w:tc>
          <w:tcPr>
            <w:tcW w:w="1296" w:type="pct"/>
          </w:tcPr>
          <w:p w14:paraId="4ED79806" w14:textId="77777777" w:rsidR="001C1DE1" w:rsidRPr="0048518B" w:rsidRDefault="001C1DE1" w:rsidP="00C97579">
            <w:pPr>
              <w:spacing w:after="0" w:line="240" w:lineRule="auto"/>
              <w:contextualSpacing/>
              <w:jc w:val="right"/>
              <w:rPr>
                <w:rFonts w:ascii="Times New Roman" w:hAnsi="Times New Roman"/>
                <w:sz w:val="20"/>
                <w:szCs w:val="20"/>
                <w:lang w:val="en-US"/>
              </w:rPr>
            </w:pPr>
            <w:r w:rsidRPr="0048518B">
              <w:rPr>
                <w:rFonts w:ascii="Times New Roman" w:hAnsi="Times New Roman"/>
                <w:sz w:val="20"/>
                <w:szCs w:val="20"/>
                <w:lang w:val="en-US"/>
              </w:rPr>
              <w:t>32,68 %</w:t>
            </w:r>
          </w:p>
        </w:tc>
      </w:tr>
      <w:tr w:rsidR="001C1DE1" w:rsidRPr="0048518B" w14:paraId="739B2744" w14:textId="77777777" w:rsidTr="00915B9D">
        <w:trPr>
          <w:trHeight w:val="170"/>
        </w:trPr>
        <w:tc>
          <w:tcPr>
            <w:tcW w:w="2404" w:type="pct"/>
            <w:gridSpan w:val="2"/>
            <w:tcBorders>
              <w:bottom w:val="single" w:sz="4" w:space="0" w:color="auto"/>
            </w:tcBorders>
          </w:tcPr>
          <w:p w14:paraId="744CC683" w14:textId="77777777" w:rsidR="001C1DE1" w:rsidRPr="0048518B" w:rsidRDefault="001C1DE1" w:rsidP="00C97579">
            <w:pPr>
              <w:pStyle w:val="ListParagraph"/>
              <w:spacing w:after="0" w:line="240" w:lineRule="auto"/>
              <w:ind w:left="0"/>
              <w:jc w:val="center"/>
              <w:rPr>
                <w:rFonts w:ascii="Times New Roman" w:hAnsi="Times New Roman"/>
                <w:b/>
                <w:sz w:val="20"/>
                <w:szCs w:val="20"/>
                <w:lang w:val="en-US"/>
              </w:rPr>
            </w:pPr>
            <w:r w:rsidRPr="0048518B">
              <w:rPr>
                <w:rFonts w:ascii="Times New Roman" w:hAnsi="Times New Roman"/>
                <w:b/>
                <w:sz w:val="20"/>
                <w:szCs w:val="20"/>
                <w:lang w:val="en-US"/>
              </w:rPr>
              <w:t>Jumlah</w:t>
            </w:r>
          </w:p>
        </w:tc>
        <w:tc>
          <w:tcPr>
            <w:tcW w:w="1300" w:type="pct"/>
            <w:tcBorders>
              <w:bottom w:val="single" w:sz="4" w:space="0" w:color="auto"/>
            </w:tcBorders>
          </w:tcPr>
          <w:p w14:paraId="40687D49" w14:textId="77777777" w:rsidR="001C1DE1" w:rsidRPr="0048518B" w:rsidRDefault="001C1DE1" w:rsidP="00C97579">
            <w:pPr>
              <w:pStyle w:val="ListParagraph"/>
              <w:spacing w:after="0" w:line="240" w:lineRule="auto"/>
              <w:ind w:left="0"/>
              <w:jc w:val="right"/>
              <w:rPr>
                <w:rFonts w:ascii="Times New Roman" w:hAnsi="Times New Roman"/>
                <w:b/>
                <w:sz w:val="20"/>
                <w:szCs w:val="20"/>
                <w:lang w:val="en-US"/>
              </w:rPr>
            </w:pPr>
            <w:r w:rsidRPr="0048518B">
              <w:rPr>
                <w:rFonts w:ascii="Times New Roman" w:hAnsi="Times New Roman"/>
                <w:b/>
                <w:sz w:val="20"/>
                <w:szCs w:val="20"/>
                <w:lang w:val="en-US"/>
              </w:rPr>
              <w:t>205</w:t>
            </w:r>
          </w:p>
        </w:tc>
        <w:tc>
          <w:tcPr>
            <w:tcW w:w="1296" w:type="pct"/>
            <w:tcBorders>
              <w:bottom w:val="single" w:sz="4" w:space="0" w:color="auto"/>
            </w:tcBorders>
          </w:tcPr>
          <w:p w14:paraId="039B305E" w14:textId="77777777" w:rsidR="001C1DE1" w:rsidRPr="0048518B" w:rsidRDefault="001C1DE1" w:rsidP="00C97579">
            <w:pPr>
              <w:spacing w:after="0" w:line="240" w:lineRule="auto"/>
              <w:contextualSpacing/>
              <w:jc w:val="right"/>
              <w:rPr>
                <w:rFonts w:ascii="Times New Roman" w:hAnsi="Times New Roman"/>
                <w:b/>
                <w:sz w:val="20"/>
                <w:szCs w:val="20"/>
                <w:lang w:val="en-US"/>
              </w:rPr>
            </w:pPr>
            <w:r w:rsidRPr="0048518B">
              <w:rPr>
                <w:rFonts w:ascii="Times New Roman" w:hAnsi="Times New Roman"/>
                <w:b/>
                <w:sz w:val="20"/>
                <w:szCs w:val="20"/>
                <w:lang w:val="en-US"/>
              </w:rPr>
              <w:t>100 %</w:t>
            </w:r>
          </w:p>
        </w:tc>
      </w:tr>
    </w:tbl>
    <w:p w14:paraId="223E407C" w14:textId="77777777" w:rsidR="001C1DE1" w:rsidRDefault="001C1DE1">
      <w:pPr>
        <w:rPr>
          <w:lang w:val="en-US"/>
        </w:rPr>
        <w:sectPr w:rsidR="001C1DE1" w:rsidSect="001C1DE1">
          <w:type w:val="continuous"/>
          <w:pgSz w:w="11906" w:h="16838"/>
          <w:pgMar w:top="1440" w:right="1440" w:bottom="1440" w:left="1440" w:header="708" w:footer="708" w:gutter="0"/>
          <w:cols w:space="708"/>
          <w:docGrid w:linePitch="360"/>
        </w:sectPr>
      </w:pPr>
    </w:p>
    <w:p w14:paraId="493C945C" w14:textId="77777777" w:rsidR="001C1DE1" w:rsidRDefault="001C1DE1">
      <w:pPr>
        <w:rPr>
          <w:lang w:val="en-US"/>
        </w:rPr>
      </w:pPr>
    </w:p>
    <w:p w14:paraId="341479EB" w14:textId="77777777" w:rsidR="001C1DE1" w:rsidRDefault="001C1DE1" w:rsidP="001C1DE1">
      <w:pPr>
        <w:spacing w:after="0" w:line="360" w:lineRule="auto"/>
        <w:ind w:firstLine="360"/>
        <w:jc w:val="both"/>
        <w:rPr>
          <w:rFonts w:ascii="Times New Roman" w:hAnsi="Times New Roman"/>
          <w:sz w:val="24"/>
          <w:szCs w:val="24"/>
          <w:lang w:val="en-US"/>
        </w:rPr>
      </w:pPr>
      <w:r>
        <w:rPr>
          <w:rFonts w:ascii="Times New Roman" w:hAnsi="Times New Roman"/>
          <w:sz w:val="24"/>
          <w:szCs w:val="24"/>
          <w:lang w:val="en-US"/>
        </w:rPr>
        <w:t xml:space="preserve">Tabel 1 menunjukkan sebanyak 161 responden (78,54%) menunjukkan nilai </w:t>
      </w:r>
      <w:r>
        <w:rPr>
          <w:rFonts w:ascii="Times New Roman" w:hAnsi="Times New Roman"/>
          <w:i/>
          <w:sz w:val="24"/>
          <w:szCs w:val="24"/>
          <w:lang w:val="en-US"/>
        </w:rPr>
        <w:t xml:space="preserve">self-disclosure </w:t>
      </w:r>
      <w:r>
        <w:rPr>
          <w:rFonts w:ascii="Times New Roman" w:hAnsi="Times New Roman"/>
          <w:sz w:val="24"/>
          <w:szCs w:val="24"/>
          <w:lang w:val="en-US"/>
        </w:rPr>
        <w:t xml:space="preserve">yang sedang dan 44 responden (21,46%) menunjukkan nilai </w:t>
      </w:r>
      <w:r>
        <w:rPr>
          <w:rFonts w:ascii="Times New Roman" w:hAnsi="Times New Roman"/>
          <w:i/>
          <w:sz w:val="24"/>
          <w:szCs w:val="24"/>
          <w:lang w:val="en-US"/>
        </w:rPr>
        <w:t xml:space="preserve">self- disclosure </w:t>
      </w:r>
      <w:r>
        <w:rPr>
          <w:rFonts w:ascii="Times New Roman" w:hAnsi="Times New Roman"/>
          <w:sz w:val="24"/>
          <w:szCs w:val="24"/>
          <w:lang w:val="en-US"/>
        </w:rPr>
        <w:t xml:space="preserve">yang tinggi. </w:t>
      </w:r>
    </w:p>
    <w:p w14:paraId="109606D0" w14:textId="77777777" w:rsidR="001C1DE1" w:rsidRDefault="001C1DE1" w:rsidP="001C1DE1">
      <w:pPr>
        <w:spacing w:line="360" w:lineRule="auto"/>
        <w:ind w:firstLine="360"/>
        <w:jc w:val="both"/>
        <w:rPr>
          <w:rFonts w:ascii="Times New Roman" w:hAnsi="Times New Roman"/>
          <w:sz w:val="24"/>
          <w:szCs w:val="24"/>
          <w:lang w:val="en-US" w:eastAsia="id-ID"/>
        </w:rPr>
      </w:pPr>
      <w:r>
        <w:rPr>
          <w:rFonts w:ascii="Times New Roman" w:hAnsi="Times New Roman"/>
          <w:sz w:val="24"/>
          <w:szCs w:val="24"/>
          <w:lang w:val="en-US"/>
        </w:rPr>
        <w:t xml:space="preserve">Individu yang memiliki </w:t>
      </w:r>
      <w:r>
        <w:rPr>
          <w:rFonts w:ascii="Times New Roman" w:hAnsi="Times New Roman"/>
          <w:i/>
          <w:sz w:val="24"/>
          <w:szCs w:val="24"/>
          <w:lang w:val="en-US"/>
        </w:rPr>
        <w:t xml:space="preserve">self-disclosure </w:t>
      </w:r>
      <w:r w:rsidRPr="004F041A">
        <w:rPr>
          <w:rFonts w:ascii="Times New Roman" w:hAnsi="Times New Roman"/>
          <w:sz w:val="24"/>
          <w:szCs w:val="24"/>
          <w:lang w:val="en-US"/>
        </w:rPr>
        <w:t>tinggi</w:t>
      </w:r>
      <w:r>
        <w:rPr>
          <w:rFonts w:ascii="Times New Roman" w:hAnsi="Times New Roman"/>
          <w:sz w:val="24"/>
          <w:szCs w:val="24"/>
          <w:lang w:val="en-US"/>
        </w:rPr>
        <w:t xml:space="preserve"> adalah mereka yang dapat mengungkapkan dirinya. Baik itu secara langsung ataupun dengan media sosial. </w:t>
      </w:r>
      <w:r w:rsidRPr="00A97AD2">
        <w:rPr>
          <w:rFonts w:ascii="Times New Roman" w:hAnsi="Times New Roman"/>
          <w:sz w:val="24"/>
          <w:szCs w:val="24"/>
          <w:lang w:val="en-US" w:eastAsia="id-ID"/>
        </w:rPr>
        <w:t>Devito (2011) menjelaskan keterbukaan diri dapat berupa banyak topik seperti informasi perilaku, sikap perasaan, keinginan, motivasi, dan ide yang sesuai dan terdapat di dalam diri orang yang bersangkutan.  Seperti pada</w:t>
      </w:r>
      <w:r>
        <w:rPr>
          <w:rFonts w:ascii="Times New Roman" w:hAnsi="Times New Roman"/>
          <w:sz w:val="24"/>
          <w:szCs w:val="24"/>
          <w:lang w:val="en-US" w:eastAsia="id-ID"/>
        </w:rPr>
        <w:t xml:space="preserve"> salah satu peryataan k</w:t>
      </w:r>
      <w:r w:rsidRPr="00A97AD2">
        <w:rPr>
          <w:rFonts w:ascii="Times New Roman" w:hAnsi="Times New Roman"/>
          <w:sz w:val="24"/>
          <w:szCs w:val="24"/>
          <w:lang w:val="en-US" w:eastAsia="id-ID"/>
        </w:rPr>
        <w:t xml:space="preserve">eterbukaan mengenai </w:t>
      </w:r>
      <w:r w:rsidRPr="00A97AD2">
        <w:rPr>
          <w:rFonts w:ascii="Times New Roman" w:hAnsi="Times New Roman"/>
          <w:i/>
          <w:sz w:val="24"/>
          <w:szCs w:val="24"/>
          <w:lang w:val="en-US" w:eastAsia="id-ID"/>
        </w:rPr>
        <w:t>taste</w:t>
      </w:r>
      <w:r w:rsidRPr="00A97AD2">
        <w:rPr>
          <w:rFonts w:ascii="Times New Roman" w:hAnsi="Times New Roman"/>
          <w:sz w:val="24"/>
          <w:szCs w:val="24"/>
          <w:lang w:val="en-US" w:eastAsia="id-ID"/>
        </w:rPr>
        <w:t xml:space="preserve">  bisa dilihat pada pernyataan </w:t>
      </w:r>
      <w:r w:rsidRPr="00A97AD2">
        <w:rPr>
          <w:rFonts w:ascii="Times New Roman" w:hAnsi="Times New Roman"/>
          <w:i/>
          <w:sz w:val="24"/>
          <w:szCs w:val="24"/>
          <w:lang w:val="en-US" w:eastAsia="id-ID"/>
        </w:rPr>
        <w:t xml:space="preserve">“saya memposting foto dengan pacar atau teman lawan jenis di media sosial” </w:t>
      </w:r>
      <w:r w:rsidRPr="00A97AD2">
        <w:rPr>
          <w:rFonts w:ascii="Times New Roman" w:hAnsi="Times New Roman"/>
          <w:sz w:val="24"/>
          <w:szCs w:val="24"/>
          <w:lang w:val="en-US" w:eastAsia="id-ID"/>
        </w:rPr>
        <w:t xml:space="preserve">yang </w:t>
      </w:r>
      <w:r>
        <w:rPr>
          <w:rFonts w:ascii="Times New Roman" w:hAnsi="Times New Roman"/>
          <w:sz w:val="24"/>
          <w:szCs w:val="24"/>
          <w:lang w:val="en-US" w:eastAsia="id-ID"/>
        </w:rPr>
        <w:t>menunjukkan 54</w:t>
      </w:r>
      <w:r w:rsidRPr="00A97AD2">
        <w:rPr>
          <w:rFonts w:ascii="Times New Roman" w:hAnsi="Times New Roman"/>
          <w:sz w:val="24"/>
          <w:szCs w:val="24"/>
          <w:lang w:val="en-US" w:eastAsia="id-ID"/>
        </w:rPr>
        <w:t>% dari remaja pernah melakuk</w:t>
      </w:r>
      <w:r>
        <w:rPr>
          <w:rFonts w:ascii="Times New Roman" w:hAnsi="Times New Roman"/>
          <w:sz w:val="24"/>
          <w:szCs w:val="24"/>
          <w:lang w:val="en-US" w:eastAsia="id-ID"/>
        </w:rPr>
        <w:t xml:space="preserve">annya di media sosial dan 17 % remaja tidak melakukannya. </w:t>
      </w:r>
      <w:r w:rsidRPr="00A97AD2">
        <w:rPr>
          <w:rFonts w:ascii="Times New Roman" w:hAnsi="Times New Roman"/>
          <w:sz w:val="24"/>
          <w:szCs w:val="24"/>
          <w:lang w:val="en-US" w:eastAsia="id-ID"/>
        </w:rPr>
        <w:t xml:space="preserve">Selaras dengan itu, Morton  (dalam </w:t>
      </w:r>
      <w:r>
        <w:rPr>
          <w:rFonts w:ascii="Times New Roman" w:hAnsi="Times New Roman"/>
          <w:sz w:val="24"/>
          <w:szCs w:val="24"/>
          <w:lang w:val="en-US" w:eastAsia="id-ID"/>
        </w:rPr>
        <w:t>Taylor</w:t>
      </w:r>
      <w:r w:rsidR="004F6FEE">
        <w:rPr>
          <w:rFonts w:ascii="Times New Roman" w:hAnsi="Times New Roman"/>
          <w:sz w:val="24"/>
          <w:szCs w:val="24"/>
          <w:lang w:val="en-US" w:eastAsia="id-ID"/>
        </w:rPr>
        <w:t>,</w:t>
      </w:r>
      <w:r w:rsidR="004F6FEE" w:rsidRPr="004F6FEE">
        <w:rPr>
          <w:rFonts w:ascii="Times New Roman" w:hAnsi="Times New Roman"/>
          <w:sz w:val="24"/>
          <w:szCs w:val="24"/>
          <w:lang w:val="en-US" w:eastAsia="id-ID"/>
        </w:rPr>
        <w:t xml:space="preserve"> </w:t>
      </w:r>
      <w:r w:rsidR="004F6FEE">
        <w:rPr>
          <w:rFonts w:ascii="Times New Roman" w:hAnsi="Times New Roman"/>
          <w:sz w:val="24"/>
          <w:szCs w:val="24"/>
          <w:lang w:val="en-US" w:eastAsia="id-ID"/>
        </w:rPr>
        <w:t>Sears &amp; Anne, 2012</w:t>
      </w:r>
      <w:r w:rsidRPr="00A97AD2">
        <w:rPr>
          <w:rFonts w:ascii="Times New Roman" w:hAnsi="Times New Roman"/>
          <w:sz w:val="24"/>
          <w:szCs w:val="24"/>
          <w:lang w:val="en-US" w:eastAsia="id-ID"/>
        </w:rPr>
        <w:t xml:space="preserve">) mengungkapkan bahwa pengungkapan diri termasuk dalam kegiatan yang bersifat evaluatif, yakni kegiatan mengungkapkan pendapat atau perasaan seperti mengungkapkan perasaan </w:t>
      </w:r>
      <w:r w:rsidRPr="00A97AD2">
        <w:rPr>
          <w:rFonts w:ascii="Times New Roman" w:hAnsi="Times New Roman"/>
          <w:sz w:val="24"/>
          <w:szCs w:val="24"/>
          <w:lang w:val="en-US" w:eastAsia="id-ID"/>
        </w:rPr>
        <w:lastRenderedPageBreak/>
        <w:t>mengenai orang-orang yang disukai atau yang tidak disukai.</w:t>
      </w:r>
    </w:p>
    <w:p w14:paraId="66901641" w14:textId="77777777" w:rsidR="001C1DE1" w:rsidRDefault="001C1DE1" w:rsidP="001C1DE1">
      <w:pPr>
        <w:spacing w:after="0" w:line="360" w:lineRule="auto"/>
        <w:ind w:firstLine="360"/>
        <w:jc w:val="both"/>
        <w:rPr>
          <w:rFonts w:ascii="Times New Roman" w:hAnsi="Times New Roman"/>
          <w:sz w:val="24"/>
          <w:szCs w:val="24"/>
          <w:lang w:val="en-US"/>
        </w:rPr>
      </w:pPr>
      <w:r>
        <w:rPr>
          <w:rFonts w:ascii="Times New Roman" w:hAnsi="Times New Roman"/>
          <w:sz w:val="24"/>
          <w:szCs w:val="24"/>
          <w:lang w:val="en-US"/>
        </w:rPr>
        <w:t xml:space="preserve">Berdasarkan tabel 2, menunjukkan mayoritas responden memiliki skor </w:t>
      </w:r>
      <w:r>
        <w:rPr>
          <w:rFonts w:ascii="Times New Roman" w:hAnsi="Times New Roman"/>
          <w:i/>
          <w:sz w:val="24"/>
          <w:szCs w:val="24"/>
          <w:lang w:val="en-US"/>
        </w:rPr>
        <w:t xml:space="preserve">self-esteem </w:t>
      </w:r>
      <w:r>
        <w:rPr>
          <w:rFonts w:ascii="Times New Roman" w:hAnsi="Times New Roman"/>
          <w:sz w:val="24"/>
          <w:szCs w:val="24"/>
          <w:lang w:val="en-US"/>
        </w:rPr>
        <w:t xml:space="preserve">yang tinggi yaitu sebanyak 111 responden (54,15%). Sementara 94 responden lainnya (45,85%)  menunjukkan skor </w:t>
      </w:r>
      <w:r>
        <w:rPr>
          <w:rFonts w:ascii="Times New Roman" w:hAnsi="Times New Roman"/>
          <w:i/>
          <w:sz w:val="24"/>
          <w:szCs w:val="24"/>
          <w:lang w:val="en-US"/>
        </w:rPr>
        <w:t xml:space="preserve">self-esteem </w:t>
      </w:r>
      <w:r>
        <w:rPr>
          <w:rFonts w:ascii="Times New Roman" w:hAnsi="Times New Roman"/>
          <w:sz w:val="24"/>
          <w:szCs w:val="24"/>
          <w:lang w:val="en-US"/>
        </w:rPr>
        <w:t xml:space="preserve">yang sedang. </w:t>
      </w:r>
    </w:p>
    <w:p w14:paraId="40B29A66" w14:textId="77777777" w:rsidR="001C1DE1" w:rsidRDefault="001C1DE1" w:rsidP="001C1DE1">
      <w:pPr>
        <w:spacing w:after="0" w:line="360" w:lineRule="auto"/>
        <w:ind w:firstLine="360"/>
        <w:jc w:val="both"/>
        <w:rPr>
          <w:rFonts w:ascii="Times New Roman" w:hAnsi="Times New Roman"/>
          <w:sz w:val="24"/>
          <w:szCs w:val="24"/>
          <w:lang w:val="en-US"/>
        </w:rPr>
      </w:pPr>
      <w:r>
        <w:rPr>
          <w:rFonts w:ascii="Times New Roman" w:hAnsi="Times New Roman"/>
          <w:sz w:val="24"/>
          <w:szCs w:val="24"/>
          <w:lang w:val="en-US" w:eastAsia="id-ID"/>
        </w:rPr>
        <w:t xml:space="preserve">Meyrs (2012) menjelaskan orang yang memiliki </w:t>
      </w:r>
      <w:r w:rsidRPr="00A37377">
        <w:rPr>
          <w:rFonts w:ascii="Times New Roman" w:hAnsi="Times New Roman"/>
          <w:i/>
          <w:sz w:val="24"/>
          <w:szCs w:val="24"/>
          <w:lang w:val="en-US" w:eastAsia="id-ID"/>
        </w:rPr>
        <w:t>self-esteem</w:t>
      </w:r>
      <w:r>
        <w:rPr>
          <w:rFonts w:ascii="Times New Roman" w:hAnsi="Times New Roman"/>
          <w:i/>
          <w:sz w:val="24"/>
          <w:szCs w:val="24"/>
          <w:lang w:val="en-US" w:eastAsia="id-ID"/>
        </w:rPr>
        <w:t xml:space="preserve"> </w:t>
      </w:r>
      <w:r>
        <w:rPr>
          <w:rFonts w:ascii="Times New Roman" w:hAnsi="Times New Roman"/>
          <w:sz w:val="24"/>
          <w:szCs w:val="24"/>
          <w:lang w:val="en-US" w:eastAsia="id-ID"/>
        </w:rPr>
        <w:t xml:space="preserve">yang tinggi dapat memiliki rasa menghargai dirinya dengan baik, dapat menghormati dirinya, tidak menganggap dirinya sempurna atau lebih baik dari orang lain tetapi juga tidak lebih buruk. Orang yang memiliki </w:t>
      </w:r>
      <w:r w:rsidRPr="00A37377">
        <w:rPr>
          <w:rFonts w:ascii="Times New Roman" w:hAnsi="Times New Roman"/>
          <w:i/>
          <w:sz w:val="24"/>
          <w:szCs w:val="24"/>
          <w:lang w:val="en-US" w:eastAsia="id-ID"/>
        </w:rPr>
        <w:t>self-esteem</w:t>
      </w:r>
      <w:r>
        <w:rPr>
          <w:rFonts w:ascii="Times New Roman" w:hAnsi="Times New Roman"/>
          <w:i/>
          <w:sz w:val="24"/>
          <w:szCs w:val="24"/>
          <w:lang w:val="en-US" w:eastAsia="id-ID"/>
        </w:rPr>
        <w:t xml:space="preserve"> </w:t>
      </w:r>
      <w:r>
        <w:rPr>
          <w:rFonts w:ascii="Times New Roman" w:hAnsi="Times New Roman"/>
          <w:sz w:val="24"/>
          <w:szCs w:val="24"/>
          <w:lang w:val="en-US" w:eastAsia="id-ID"/>
        </w:rPr>
        <w:t xml:space="preserve">tinggi juga mempunyai sikap ramah, mereka menikmati bertemu dan berbaur dengan orang yang baru, secara umum mereka memiliki rasa puas pada dirinya atau dapat menerima keadaan dirinya, mereka juga dapat menerima perubahan. Meyrs (2012) menambahkan bahwa orang yang memiliki </w:t>
      </w:r>
      <w:r>
        <w:rPr>
          <w:rFonts w:ascii="Times New Roman" w:hAnsi="Times New Roman"/>
          <w:i/>
          <w:sz w:val="24"/>
          <w:szCs w:val="24"/>
          <w:lang w:val="en-US" w:eastAsia="id-ID"/>
        </w:rPr>
        <w:t xml:space="preserve">self-estem </w:t>
      </w:r>
      <w:r>
        <w:rPr>
          <w:rFonts w:ascii="Times New Roman" w:hAnsi="Times New Roman"/>
          <w:sz w:val="24"/>
          <w:szCs w:val="24"/>
          <w:lang w:val="en-US" w:eastAsia="id-ID"/>
        </w:rPr>
        <w:t>rendah akan menolak dirinya secara verbal dan aktif, tidak puas terhadap dirinya, tidak menyukai gambaran dirinya dan menginginkan berbeda namun tidak yakin akan mampu mengubahnya</w:t>
      </w:r>
    </w:p>
    <w:p w14:paraId="1EDA0C48" w14:textId="77777777" w:rsidR="001C1DE1" w:rsidRDefault="001C1DE1" w:rsidP="001C1DE1">
      <w:pPr>
        <w:spacing w:after="0" w:line="360" w:lineRule="auto"/>
        <w:ind w:firstLine="360"/>
        <w:jc w:val="both"/>
        <w:rPr>
          <w:rFonts w:ascii="Times New Roman" w:hAnsi="Times New Roman"/>
          <w:bCs/>
          <w:sz w:val="24"/>
          <w:szCs w:val="24"/>
          <w:lang w:val="en-US"/>
        </w:rPr>
      </w:pPr>
      <w:r>
        <w:rPr>
          <w:rFonts w:ascii="Times New Roman" w:hAnsi="Times New Roman"/>
          <w:bCs/>
          <w:sz w:val="24"/>
          <w:szCs w:val="24"/>
          <w:lang w:val="en-US"/>
        </w:rPr>
        <w:t xml:space="preserve">Pada tabel 3 </w:t>
      </w:r>
      <w:r w:rsidRPr="0048518B">
        <w:rPr>
          <w:rFonts w:ascii="Times New Roman" w:hAnsi="Times New Roman"/>
          <w:bCs/>
          <w:sz w:val="24"/>
          <w:szCs w:val="24"/>
          <w:lang w:val="en-US"/>
        </w:rPr>
        <w:t xml:space="preserve"> di atas, diketahui dari 205 responden remaja yang memiliki </w:t>
      </w:r>
      <w:r w:rsidRPr="0048518B">
        <w:rPr>
          <w:rFonts w:ascii="Times New Roman" w:hAnsi="Times New Roman"/>
          <w:bCs/>
          <w:sz w:val="24"/>
          <w:szCs w:val="24"/>
          <w:lang w:val="en-US"/>
        </w:rPr>
        <w:lastRenderedPageBreak/>
        <w:t xml:space="preserve">kecenderungan pada kepribadian </w:t>
      </w:r>
      <w:r w:rsidRPr="0048518B">
        <w:rPr>
          <w:rFonts w:ascii="Times New Roman" w:hAnsi="Times New Roman"/>
          <w:bCs/>
          <w:i/>
          <w:sz w:val="24"/>
          <w:szCs w:val="24"/>
          <w:lang w:val="en-US"/>
        </w:rPr>
        <w:t xml:space="preserve">ekstrovert </w:t>
      </w:r>
      <w:r w:rsidRPr="0048518B">
        <w:rPr>
          <w:rFonts w:ascii="Times New Roman" w:hAnsi="Times New Roman"/>
          <w:bCs/>
          <w:sz w:val="24"/>
          <w:szCs w:val="24"/>
          <w:lang w:val="en-US"/>
        </w:rPr>
        <w:t xml:space="preserve">sebanyak 138 remaja dan yang memiliki kecenderungan pada kepribadian </w:t>
      </w:r>
      <w:r w:rsidRPr="0048518B">
        <w:rPr>
          <w:rFonts w:ascii="Times New Roman" w:hAnsi="Times New Roman"/>
          <w:bCs/>
          <w:i/>
          <w:sz w:val="24"/>
          <w:szCs w:val="24"/>
          <w:lang w:val="en-US"/>
        </w:rPr>
        <w:t xml:space="preserve">introvert </w:t>
      </w:r>
      <w:r w:rsidRPr="0048518B">
        <w:rPr>
          <w:rFonts w:ascii="Times New Roman" w:hAnsi="Times New Roman"/>
          <w:bCs/>
          <w:sz w:val="24"/>
          <w:szCs w:val="24"/>
          <w:lang w:val="en-US"/>
        </w:rPr>
        <w:t xml:space="preserve">sebanyak 67 remaja. Adapun jika diprosentasekan menjadi remaja dengan kecenderuang </w:t>
      </w:r>
      <w:r w:rsidRPr="0048518B">
        <w:rPr>
          <w:rFonts w:ascii="Times New Roman" w:hAnsi="Times New Roman"/>
          <w:bCs/>
          <w:i/>
          <w:sz w:val="24"/>
          <w:szCs w:val="24"/>
          <w:lang w:val="en-US"/>
        </w:rPr>
        <w:t xml:space="preserve">ekstrovert </w:t>
      </w:r>
      <w:r w:rsidR="004F6FEE">
        <w:rPr>
          <w:rFonts w:ascii="Times New Roman" w:hAnsi="Times New Roman"/>
          <w:bCs/>
          <w:sz w:val="24"/>
          <w:szCs w:val="24"/>
          <w:lang w:val="en-US"/>
        </w:rPr>
        <w:t>adalah 67,</w:t>
      </w:r>
      <w:r w:rsidRPr="0048518B">
        <w:rPr>
          <w:rFonts w:ascii="Times New Roman" w:hAnsi="Times New Roman"/>
          <w:bCs/>
          <w:sz w:val="24"/>
          <w:szCs w:val="24"/>
          <w:lang w:val="en-US"/>
        </w:rPr>
        <w:t xml:space="preserve">32 % dan remaja dengan kecenderungan </w:t>
      </w:r>
      <w:r w:rsidRPr="0048518B">
        <w:rPr>
          <w:rFonts w:ascii="Times New Roman" w:hAnsi="Times New Roman"/>
          <w:bCs/>
          <w:i/>
          <w:sz w:val="24"/>
          <w:szCs w:val="24"/>
          <w:lang w:val="en-US"/>
        </w:rPr>
        <w:t xml:space="preserve">introvert </w:t>
      </w:r>
      <w:r w:rsidRPr="0048518B">
        <w:rPr>
          <w:rFonts w:ascii="Times New Roman" w:hAnsi="Times New Roman"/>
          <w:bCs/>
          <w:sz w:val="24"/>
          <w:szCs w:val="24"/>
          <w:lang w:val="en-US"/>
        </w:rPr>
        <w:t>adalah 32,68 %.</w:t>
      </w:r>
      <w:r>
        <w:rPr>
          <w:rFonts w:ascii="Times New Roman" w:hAnsi="Times New Roman"/>
          <w:bCs/>
          <w:sz w:val="24"/>
          <w:szCs w:val="24"/>
          <w:lang w:val="en-US"/>
        </w:rPr>
        <w:t xml:space="preserve"> </w:t>
      </w:r>
    </w:p>
    <w:p w14:paraId="2E15D5BD" w14:textId="77777777" w:rsidR="00072856" w:rsidRDefault="001C1DE1" w:rsidP="001C1DE1">
      <w:pPr>
        <w:spacing w:line="360" w:lineRule="auto"/>
        <w:ind w:firstLine="360"/>
        <w:jc w:val="both"/>
        <w:rPr>
          <w:rFonts w:ascii="Times New Roman" w:hAnsi="Times New Roman"/>
          <w:sz w:val="24"/>
          <w:szCs w:val="24"/>
          <w:lang w:val="en-US"/>
        </w:rPr>
      </w:pPr>
      <w:r w:rsidRPr="00F831D9">
        <w:rPr>
          <w:rFonts w:ascii="Times New Roman" w:hAnsi="Times New Roman"/>
          <w:sz w:val="24"/>
          <w:szCs w:val="24"/>
          <w:lang w:val="en-US"/>
        </w:rPr>
        <w:t xml:space="preserve">Kepribadian </w:t>
      </w:r>
      <w:r w:rsidRPr="00F831D9">
        <w:rPr>
          <w:rFonts w:ascii="Times New Roman" w:hAnsi="Times New Roman"/>
          <w:i/>
          <w:sz w:val="24"/>
          <w:szCs w:val="24"/>
          <w:lang w:val="en-US"/>
        </w:rPr>
        <w:t>extrovert</w:t>
      </w:r>
      <w:r w:rsidRPr="00F831D9">
        <w:rPr>
          <w:rFonts w:ascii="Times New Roman" w:hAnsi="Times New Roman"/>
          <w:sz w:val="24"/>
          <w:szCs w:val="24"/>
          <w:lang w:val="en-US"/>
        </w:rPr>
        <w:t xml:space="preserve"> dan </w:t>
      </w:r>
      <w:r w:rsidRPr="00F831D9">
        <w:rPr>
          <w:rFonts w:ascii="Times New Roman" w:hAnsi="Times New Roman"/>
          <w:i/>
          <w:sz w:val="24"/>
          <w:szCs w:val="24"/>
          <w:lang w:val="en-US"/>
        </w:rPr>
        <w:t>introvert</w:t>
      </w:r>
      <w:r w:rsidRPr="00F831D9">
        <w:rPr>
          <w:rFonts w:ascii="Times New Roman" w:hAnsi="Times New Roman"/>
          <w:sz w:val="24"/>
          <w:szCs w:val="24"/>
          <w:lang w:val="en-US"/>
        </w:rPr>
        <w:t xml:space="preserve"> merupakan salah satu kepribadian yang didas</w:t>
      </w:r>
      <w:r>
        <w:rPr>
          <w:rFonts w:ascii="Times New Roman" w:hAnsi="Times New Roman"/>
          <w:sz w:val="24"/>
          <w:szCs w:val="24"/>
          <w:lang w:val="en-US"/>
        </w:rPr>
        <w:t xml:space="preserve">arkaan pada </w:t>
      </w:r>
      <w:r w:rsidRPr="00F831D9">
        <w:rPr>
          <w:rFonts w:ascii="Times New Roman" w:hAnsi="Times New Roman"/>
          <w:sz w:val="24"/>
          <w:szCs w:val="24"/>
          <w:lang w:val="en-US"/>
        </w:rPr>
        <w:t xml:space="preserve">Jung (dalam Alwisol, 2016) berpendapat bahwa orang yang </w:t>
      </w:r>
    </w:p>
    <w:p w14:paraId="16B57440" w14:textId="77777777" w:rsidR="00072856" w:rsidRDefault="00072856" w:rsidP="001C1DE1">
      <w:pPr>
        <w:spacing w:line="360" w:lineRule="auto"/>
        <w:ind w:firstLine="360"/>
        <w:jc w:val="both"/>
        <w:rPr>
          <w:rFonts w:ascii="Times New Roman" w:hAnsi="Times New Roman"/>
          <w:sz w:val="24"/>
          <w:szCs w:val="24"/>
          <w:lang w:val="en-US"/>
        </w:rPr>
      </w:pPr>
    </w:p>
    <w:p w14:paraId="4A3984C1" w14:textId="77777777" w:rsidR="001C1DE1" w:rsidRDefault="001C1DE1" w:rsidP="001C1DE1">
      <w:pPr>
        <w:spacing w:line="360" w:lineRule="auto"/>
        <w:ind w:firstLine="360"/>
        <w:jc w:val="both"/>
        <w:rPr>
          <w:rFonts w:ascii="Times New Roman" w:hAnsi="Times New Roman"/>
          <w:sz w:val="24"/>
          <w:szCs w:val="24"/>
          <w:lang w:val="en-US"/>
        </w:rPr>
      </w:pPr>
      <w:r w:rsidRPr="00F831D9">
        <w:rPr>
          <w:rFonts w:ascii="Times New Roman" w:hAnsi="Times New Roman"/>
          <w:sz w:val="24"/>
          <w:szCs w:val="24"/>
          <w:lang w:val="en-US"/>
        </w:rPr>
        <w:lastRenderedPageBreak/>
        <w:t>memiliki sikap eks</w:t>
      </w:r>
      <w:r>
        <w:rPr>
          <w:rFonts w:ascii="Times New Roman" w:hAnsi="Times New Roman"/>
          <w:sz w:val="24"/>
          <w:szCs w:val="24"/>
          <w:lang w:val="en-US"/>
        </w:rPr>
        <w:t xml:space="preserve">traversi mengarahkan pribadi pada </w:t>
      </w:r>
      <w:r w:rsidRPr="00F831D9">
        <w:rPr>
          <w:rFonts w:ascii="Times New Roman" w:hAnsi="Times New Roman"/>
          <w:sz w:val="24"/>
          <w:szCs w:val="24"/>
          <w:lang w:val="en-US"/>
        </w:rPr>
        <w:t>pengalaman obyektif, memusatkan perhatiannya ke dunia luar, cenderung berinteraksi dengan orang yang ada disekitarnya, aktif dan ramah. Sedangkan orang yang memiliki sikap intraversi mengarahkan pribadi ke pengalaman yang subjektif, memusatkan diri pada dunia dalam dan privat di mana realita hadir dalam bentuk amatan, cenderung pendiam, umumnya orang ini senang introspektif dan senang dengan hidup mereka sendiri.</w:t>
      </w:r>
    </w:p>
    <w:p w14:paraId="1BA6C139" w14:textId="77777777" w:rsidR="001C1DE1" w:rsidRDefault="001C1DE1" w:rsidP="001C1DE1">
      <w:pPr>
        <w:spacing w:after="0" w:line="360" w:lineRule="auto"/>
        <w:ind w:firstLine="360"/>
        <w:jc w:val="both"/>
        <w:rPr>
          <w:rFonts w:ascii="Times New Roman" w:hAnsi="Times New Roman"/>
          <w:b/>
          <w:sz w:val="24"/>
          <w:szCs w:val="24"/>
          <w:lang w:val="en-US"/>
        </w:rPr>
      </w:pPr>
    </w:p>
    <w:p w14:paraId="674F6AC4" w14:textId="77777777" w:rsidR="00072856" w:rsidRDefault="00072856" w:rsidP="001C1DE1">
      <w:pPr>
        <w:spacing w:after="0" w:line="360" w:lineRule="auto"/>
        <w:ind w:firstLine="360"/>
        <w:jc w:val="both"/>
        <w:rPr>
          <w:rFonts w:ascii="Times New Roman" w:hAnsi="Times New Roman"/>
          <w:b/>
          <w:sz w:val="24"/>
          <w:szCs w:val="24"/>
          <w:lang w:val="en-US"/>
        </w:rPr>
        <w:sectPr w:rsidR="00072856" w:rsidSect="001C1DE1">
          <w:type w:val="continuous"/>
          <w:pgSz w:w="11906" w:h="16838"/>
          <w:pgMar w:top="1440" w:right="1440" w:bottom="1440" w:left="1440" w:header="708" w:footer="708" w:gutter="0"/>
          <w:cols w:num="2" w:space="708"/>
          <w:docGrid w:linePitch="360"/>
        </w:sectPr>
      </w:pPr>
    </w:p>
    <w:p w14:paraId="6CBFD0D8" w14:textId="77777777" w:rsidR="001C1DE1" w:rsidRDefault="001C1DE1" w:rsidP="00072856">
      <w:pPr>
        <w:spacing w:after="0" w:line="360" w:lineRule="auto"/>
        <w:ind w:firstLine="360"/>
        <w:jc w:val="center"/>
        <w:rPr>
          <w:rFonts w:ascii="Times New Roman" w:hAnsi="Times New Roman"/>
          <w:b/>
          <w:sz w:val="24"/>
          <w:szCs w:val="24"/>
          <w:lang w:val="en-US"/>
        </w:rPr>
      </w:pPr>
      <w:r>
        <w:rPr>
          <w:rFonts w:ascii="Times New Roman" w:hAnsi="Times New Roman"/>
          <w:b/>
          <w:sz w:val="24"/>
          <w:szCs w:val="24"/>
          <w:lang w:val="en-US"/>
        </w:rPr>
        <w:lastRenderedPageBreak/>
        <w:t>Tabel 4. Hasil Uji Regresi Berganda</w:t>
      </w:r>
    </w:p>
    <w:tbl>
      <w:tblPr>
        <w:tblW w:w="4869" w:type="pct"/>
        <w:tblInd w:w="108" w:type="dxa"/>
        <w:tblBorders>
          <w:top w:val="single" w:sz="4" w:space="0" w:color="auto"/>
          <w:bottom w:val="single" w:sz="4" w:space="0" w:color="auto"/>
        </w:tblBorders>
        <w:tblLook w:val="04A0" w:firstRow="1" w:lastRow="0" w:firstColumn="1" w:lastColumn="0" w:noHBand="0" w:noVBand="1"/>
      </w:tblPr>
      <w:tblGrid>
        <w:gridCol w:w="2472"/>
        <w:gridCol w:w="3061"/>
        <w:gridCol w:w="2085"/>
        <w:gridCol w:w="1382"/>
      </w:tblGrid>
      <w:tr w:rsidR="00915B9D" w:rsidRPr="001C1DE1" w14:paraId="143C902B" w14:textId="77777777" w:rsidTr="00915B9D">
        <w:tc>
          <w:tcPr>
            <w:tcW w:w="1373" w:type="pct"/>
            <w:tcBorders>
              <w:top w:val="single" w:sz="4" w:space="0" w:color="auto"/>
              <w:left w:val="nil"/>
              <w:bottom w:val="single" w:sz="4" w:space="0" w:color="auto"/>
              <w:right w:val="nil"/>
            </w:tcBorders>
            <w:hideMark/>
          </w:tcPr>
          <w:p w14:paraId="15BBE109" w14:textId="77777777" w:rsidR="001C1DE1" w:rsidRPr="001C1DE1" w:rsidRDefault="001C1DE1" w:rsidP="00C97579">
            <w:pPr>
              <w:pStyle w:val="ListParagraph"/>
              <w:spacing w:after="0" w:line="240" w:lineRule="auto"/>
              <w:ind w:left="0"/>
              <w:rPr>
                <w:rFonts w:ascii="Times New Roman" w:hAnsi="Times New Roman"/>
                <w:b/>
                <w:bCs/>
                <w:i/>
                <w:iCs/>
                <w:sz w:val="20"/>
                <w:szCs w:val="24"/>
              </w:rPr>
            </w:pPr>
            <w:r w:rsidRPr="001C1DE1">
              <w:rPr>
                <w:rFonts w:ascii="Times New Roman" w:hAnsi="Times New Roman"/>
                <w:b/>
                <w:bCs/>
                <w:i/>
                <w:iCs/>
                <w:sz w:val="20"/>
                <w:szCs w:val="24"/>
              </w:rPr>
              <w:t>Dependent Variable</w:t>
            </w:r>
          </w:p>
        </w:tc>
        <w:tc>
          <w:tcPr>
            <w:tcW w:w="1700" w:type="pct"/>
            <w:tcBorders>
              <w:top w:val="single" w:sz="4" w:space="0" w:color="auto"/>
              <w:left w:val="nil"/>
              <w:bottom w:val="single" w:sz="4" w:space="0" w:color="auto"/>
              <w:right w:val="nil"/>
            </w:tcBorders>
            <w:hideMark/>
          </w:tcPr>
          <w:p w14:paraId="63B4E5C4" w14:textId="77777777" w:rsidR="001C1DE1" w:rsidRPr="001C1DE1" w:rsidRDefault="001C1DE1" w:rsidP="00C97579">
            <w:pPr>
              <w:pStyle w:val="ListParagraph"/>
              <w:spacing w:after="0" w:line="240" w:lineRule="auto"/>
              <w:ind w:left="0"/>
              <w:rPr>
                <w:rFonts w:ascii="Times New Roman" w:hAnsi="Times New Roman"/>
                <w:b/>
                <w:bCs/>
                <w:i/>
                <w:iCs/>
                <w:sz w:val="20"/>
                <w:szCs w:val="24"/>
              </w:rPr>
            </w:pPr>
            <w:r w:rsidRPr="001C1DE1">
              <w:rPr>
                <w:rFonts w:ascii="Times New Roman" w:hAnsi="Times New Roman"/>
                <w:b/>
                <w:bCs/>
                <w:i/>
                <w:iCs/>
                <w:sz w:val="20"/>
                <w:szCs w:val="24"/>
              </w:rPr>
              <w:t>Predictors</w:t>
            </w:r>
          </w:p>
        </w:tc>
        <w:tc>
          <w:tcPr>
            <w:tcW w:w="1158" w:type="pct"/>
            <w:tcBorders>
              <w:top w:val="single" w:sz="4" w:space="0" w:color="auto"/>
              <w:left w:val="nil"/>
              <w:bottom w:val="single" w:sz="4" w:space="0" w:color="auto"/>
              <w:right w:val="nil"/>
            </w:tcBorders>
            <w:hideMark/>
          </w:tcPr>
          <w:p w14:paraId="2DDF85B1" w14:textId="77777777" w:rsidR="001C1DE1" w:rsidRPr="001C1DE1" w:rsidRDefault="001C1DE1" w:rsidP="00915B9D">
            <w:pPr>
              <w:pStyle w:val="ListParagraph"/>
              <w:spacing w:after="0" w:line="240" w:lineRule="auto"/>
              <w:ind w:left="0"/>
              <w:jc w:val="center"/>
              <w:rPr>
                <w:rFonts w:ascii="Times New Roman" w:hAnsi="Times New Roman"/>
                <w:b/>
                <w:bCs/>
                <w:i/>
                <w:sz w:val="20"/>
                <w:szCs w:val="24"/>
                <w:lang w:val="en-US"/>
              </w:rPr>
            </w:pPr>
            <w:r w:rsidRPr="001C1DE1">
              <w:rPr>
                <w:rFonts w:ascii="Times New Roman" w:hAnsi="Times New Roman"/>
                <w:b/>
                <w:bCs/>
                <w:i/>
                <w:sz w:val="20"/>
                <w:szCs w:val="24"/>
                <w:lang w:val="en-US"/>
              </w:rPr>
              <w:t>Beta</w:t>
            </w:r>
          </w:p>
        </w:tc>
        <w:tc>
          <w:tcPr>
            <w:tcW w:w="768" w:type="pct"/>
            <w:tcBorders>
              <w:top w:val="single" w:sz="4" w:space="0" w:color="auto"/>
              <w:left w:val="nil"/>
              <w:bottom w:val="single" w:sz="4" w:space="0" w:color="auto"/>
              <w:right w:val="nil"/>
            </w:tcBorders>
            <w:hideMark/>
          </w:tcPr>
          <w:p w14:paraId="7318A9F2" w14:textId="77777777" w:rsidR="001C1DE1" w:rsidRPr="001C1DE1" w:rsidRDefault="001C1DE1" w:rsidP="00915B9D">
            <w:pPr>
              <w:pStyle w:val="ListParagraph"/>
              <w:spacing w:after="0" w:line="240" w:lineRule="auto"/>
              <w:ind w:left="0"/>
              <w:jc w:val="center"/>
              <w:rPr>
                <w:rFonts w:ascii="Times New Roman" w:hAnsi="Times New Roman"/>
                <w:b/>
                <w:bCs/>
                <w:sz w:val="20"/>
                <w:szCs w:val="24"/>
                <w:lang w:val="en-US"/>
              </w:rPr>
            </w:pPr>
            <w:r w:rsidRPr="001C1DE1">
              <w:rPr>
                <w:rFonts w:ascii="Times New Roman" w:hAnsi="Times New Roman"/>
                <w:b/>
                <w:bCs/>
                <w:sz w:val="20"/>
                <w:szCs w:val="24"/>
                <w:lang w:val="en-US"/>
              </w:rPr>
              <w:t>Sig</w:t>
            </w:r>
          </w:p>
        </w:tc>
      </w:tr>
      <w:tr w:rsidR="00915B9D" w:rsidRPr="001C1DE1" w14:paraId="72E4089A" w14:textId="77777777" w:rsidTr="00915B9D">
        <w:tc>
          <w:tcPr>
            <w:tcW w:w="1373" w:type="pct"/>
            <w:vMerge w:val="restart"/>
            <w:tcBorders>
              <w:top w:val="single" w:sz="4" w:space="0" w:color="auto"/>
              <w:left w:val="nil"/>
              <w:bottom w:val="single" w:sz="4" w:space="0" w:color="auto"/>
              <w:right w:val="nil"/>
            </w:tcBorders>
            <w:vAlign w:val="center"/>
            <w:hideMark/>
          </w:tcPr>
          <w:p w14:paraId="727380C8" w14:textId="77777777" w:rsidR="001C1DE1" w:rsidRPr="001C1DE1" w:rsidRDefault="001C1DE1" w:rsidP="00C97579">
            <w:pPr>
              <w:pStyle w:val="ListParagraph"/>
              <w:spacing w:after="0" w:line="240" w:lineRule="auto"/>
              <w:ind w:left="0"/>
              <w:rPr>
                <w:rFonts w:ascii="Times New Roman" w:hAnsi="Times New Roman"/>
                <w:i/>
                <w:iCs/>
                <w:sz w:val="20"/>
                <w:szCs w:val="24"/>
                <w:lang w:val="en-US"/>
              </w:rPr>
            </w:pPr>
            <w:r w:rsidRPr="001C1DE1">
              <w:rPr>
                <w:rFonts w:ascii="Times New Roman" w:hAnsi="Times New Roman"/>
                <w:i/>
                <w:iCs/>
                <w:sz w:val="20"/>
                <w:szCs w:val="24"/>
                <w:lang w:val="en-US"/>
              </w:rPr>
              <w:t>Self-disclosure</w:t>
            </w:r>
          </w:p>
        </w:tc>
        <w:tc>
          <w:tcPr>
            <w:tcW w:w="1700" w:type="pct"/>
            <w:tcBorders>
              <w:top w:val="single" w:sz="4" w:space="0" w:color="auto"/>
              <w:left w:val="nil"/>
              <w:bottom w:val="nil"/>
              <w:right w:val="nil"/>
            </w:tcBorders>
            <w:hideMark/>
          </w:tcPr>
          <w:p w14:paraId="54207D94" w14:textId="77777777" w:rsidR="001C1DE1" w:rsidRPr="001C1DE1" w:rsidRDefault="001C1DE1" w:rsidP="00C97579">
            <w:pPr>
              <w:pStyle w:val="ListParagraph"/>
              <w:spacing w:after="0" w:line="240" w:lineRule="auto"/>
              <w:ind w:left="0"/>
              <w:jc w:val="both"/>
              <w:rPr>
                <w:rFonts w:ascii="Times New Roman" w:hAnsi="Times New Roman"/>
                <w:iCs/>
                <w:sz w:val="20"/>
                <w:szCs w:val="24"/>
                <w:lang w:val="en-US"/>
              </w:rPr>
            </w:pPr>
            <w:r w:rsidRPr="001C1DE1">
              <w:rPr>
                <w:rFonts w:ascii="Times New Roman" w:hAnsi="Times New Roman"/>
                <w:iCs/>
                <w:sz w:val="20"/>
                <w:szCs w:val="24"/>
                <w:lang w:val="en-US"/>
              </w:rPr>
              <w:t>Tipe Kepribadian</w:t>
            </w:r>
          </w:p>
        </w:tc>
        <w:tc>
          <w:tcPr>
            <w:tcW w:w="1158" w:type="pct"/>
            <w:tcBorders>
              <w:top w:val="single" w:sz="4" w:space="0" w:color="auto"/>
              <w:left w:val="nil"/>
              <w:bottom w:val="nil"/>
              <w:right w:val="nil"/>
            </w:tcBorders>
            <w:hideMark/>
          </w:tcPr>
          <w:p w14:paraId="7D7E7998" w14:textId="77777777" w:rsidR="001C1DE1" w:rsidRPr="001C1DE1" w:rsidRDefault="001C1DE1" w:rsidP="00915B9D">
            <w:pPr>
              <w:pStyle w:val="ListParagraph"/>
              <w:spacing w:after="0" w:line="240" w:lineRule="auto"/>
              <w:ind w:left="0"/>
              <w:jc w:val="center"/>
              <w:rPr>
                <w:rFonts w:ascii="Times New Roman" w:hAnsi="Times New Roman"/>
                <w:sz w:val="20"/>
                <w:szCs w:val="24"/>
                <w:lang w:val="en-US"/>
              </w:rPr>
            </w:pPr>
            <w:r w:rsidRPr="001C1DE1">
              <w:rPr>
                <w:rFonts w:ascii="Times New Roman" w:hAnsi="Times New Roman"/>
                <w:sz w:val="20"/>
                <w:szCs w:val="24"/>
                <w:lang w:val="en-US"/>
              </w:rPr>
              <w:t>-0,101</w:t>
            </w:r>
          </w:p>
        </w:tc>
        <w:tc>
          <w:tcPr>
            <w:tcW w:w="768" w:type="pct"/>
            <w:tcBorders>
              <w:top w:val="single" w:sz="4" w:space="0" w:color="auto"/>
              <w:left w:val="nil"/>
              <w:bottom w:val="nil"/>
              <w:right w:val="nil"/>
            </w:tcBorders>
            <w:hideMark/>
          </w:tcPr>
          <w:p w14:paraId="780BAC75" w14:textId="77777777" w:rsidR="001C1DE1" w:rsidRPr="001C1DE1" w:rsidRDefault="001C1DE1" w:rsidP="001C1DE1">
            <w:pPr>
              <w:pStyle w:val="ListParagraph"/>
              <w:spacing w:after="0" w:line="240" w:lineRule="auto"/>
              <w:ind w:left="0"/>
              <w:jc w:val="center"/>
              <w:rPr>
                <w:rFonts w:ascii="Times New Roman" w:hAnsi="Times New Roman"/>
                <w:sz w:val="20"/>
                <w:szCs w:val="24"/>
                <w:lang w:val="en-US"/>
              </w:rPr>
            </w:pPr>
            <w:r w:rsidRPr="001C1DE1">
              <w:rPr>
                <w:rFonts w:ascii="Times New Roman" w:hAnsi="Times New Roman"/>
                <w:sz w:val="20"/>
                <w:szCs w:val="24"/>
                <w:lang w:val="en-US"/>
              </w:rPr>
              <w:t>0,031</w:t>
            </w:r>
          </w:p>
        </w:tc>
      </w:tr>
      <w:tr w:rsidR="00915B9D" w:rsidRPr="001C1DE1" w14:paraId="14A1FB48" w14:textId="77777777" w:rsidTr="00915B9D">
        <w:tc>
          <w:tcPr>
            <w:tcW w:w="1373" w:type="pct"/>
            <w:vMerge/>
            <w:tcBorders>
              <w:top w:val="single" w:sz="4" w:space="0" w:color="auto"/>
              <w:left w:val="nil"/>
              <w:bottom w:val="single" w:sz="4" w:space="0" w:color="auto"/>
              <w:right w:val="nil"/>
            </w:tcBorders>
            <w:vAlign w:val="center"/>
            <w:hideMark/>
          </w:tcPr>
          <w:p w14:paraId="312ADEC7" w14:textId="77777777" w:rsidR="001C1DE1" w:rsidRPr="001C1DE1" w:rsidRDefault="001C1DE1" w:rsidP="00C97579">
            <w:pPr>
              <w:spacing w:after="0" w:line="240" w:lineRule="auto"/>
              <w:rPr>
                <w:rFonts w:ascii="Times New Roman" w:hAnsi="Times New Roman"/>
                <w:i/>
                <w:iCs/>
                <w:sz w:val="20"/>
                <w:szCs w:val="24"/>
                <w:lang w:val="en-US"/>
              </w:rPr>
            </w:pPr>
          </w:p>
        </w:tc>
        <w:tc>
          <w:tcPr>
            <w:tcW w:w="1700" w:type="pct"/>
            <w:tcBorders>
              <w:top w:val="nil"/>
              <w:left w:val="nil"/>
              <w:bottom w:val="single" w:sz="4" w:space="0" w:color="auto"/>
              <w:right w:val="nil"/>
            </w:tcBorders>
            <w:hideMark/>
          </w:tcPr>
          <w:p w14:paraId="54B1423F" w14:textId="77777777" w:rsidR="001C1DE1" w:rsidRPr="001C1DE1" w:rsidRDefault="001C1DE1" w:rsidP="00C97579">
            <w:pPr>
              <w:pStyle w:val="ListParagraph"/>
              <w:spacing w:after="0" w:line="240" w:lineRule="auto"/>
              <w:ind w:left="0"/>
              <w:jc w:val="both"/>
              <w:rPr>
                <w:rFonts w:ascii="Times New Roman" w:hAnsi="Times New Roman"/>
                <w:i/>
                <w:sz w:val="20"/>
                <w:szCs w:val="24"/>
                <w:lang w:val="en-US"/>
              </w:rPr>
            </w:pPr>
            <w:r w:rsidRPr="001C1DE1">
              <w:rPr>
                <w:rFonts w:ascii="Times New Roman" w:hAnsi="Times New Roman"/>
                <w:i/>
                <w:sz w:val="20"/>
                <w:szCs w:val="24"/>
                <w:lang w:val="en-US"/>
              </w:rPr>
              <w:t>Self-esteem</w:t>
            </w:r>
          </w:p>
        </w:tc>
        <w:tc>
          <w:tcPr>
            <w:tcW w:w="1158" w:type="pct"/>
            <w:tcBorders>
              <w:top w:val="nil"/>
              <w:left w:val="nil"/>
              <w:bottom w:val="single" w:sz="4" w:space="0" w:color="auto"/>
              <w:right w:val="nil"/>
            </w:tcBorders>
            <w:hideMark/>
          </w:tcPr>
          <w:p w14:paraId="2F474F71" w14:textId="77777777" w:rsidR="001C1DE1" w:rsidRPr="001C1DE1" w:rsidRDefault="001C1DE1" w:rsidP="00915B9D">
            <w:pPr>
              <w:pStyle w:val="ListParagraph"/>
              <w:spacing w:after="0" w:line="240" w:lineRule="auto"/>
              <w:ind w:left="0"/>
              <w:jc w:val="center"/>
              <w:rPr>
                <w:rFonts w:ascii="Times New Roman" w:hAnsi="Times New Roman"/>
                <w:sz w:val="20"/>
                <w:szCs w:val="24"/>
                <w:lang w:val="en-US"/>
              </w:rPr>
            </w:pPr>
            <w:r w:rsidRPr="001C1DE1">
              <w:rPr>
                <w:rFonts w:ascii="Times New Roman" w:hAnsi="Times New Roman"/>
                <w:sz w:val="20"/>
                <w:szCs w:val="24"/>
                <w:lang w:val="en-US"/>
              </w:rPr>
              <w:t>0,740</w:t>
            </w:r>
          </w:p>
        </w:tc>
        <w:tc>
          <w:tcPr>
            <w:tcW w:w="768" w:type="pct"/>
            <w:tcBorders>
              <w:top w:val="nil"/>
              <w:left w:val="nil"/>
              <w:bottom w:val="single" w:sz="4" w:space="0" w:color="auto"/>
              <w:right w:val="nil"/>
            </w:tcBorders>
            <w:hideMark/>
          </w:tcPr>
          <w:p w14:paraId="5DBF72BF" w14:textId="77777777" w:rsidR="001C1DE1" w:rsidRPr="001C1DE1" w:rsidRDefault="001C1DE1" w:rsidP="00C97579">
            <w:pPr>
              <w:pStyle w:val="ListParagraph"/>
              <w:spacing w:after="0" w:line="240" w:lineRule="auto"/>
              <w:ind w:left="0"/>
              <w:jc w:val="center"/>
              <w:rPr>
                <w:rFonts w:ascii="Times New Roman" w:hAnsi="Times New Roman"/>
                <w:sz w:val="20"/>
                <w:szCs w:val="24"/>
                <w:lang w:val="en-US"/>
              </w:rPr>
            </w:pPr>
            <w:r w:rsidRPr="001C1DE1">
              <w:rPr>
                <w:rFonts w:ascii="Times New Roman" w:hAnsi="Times New Roman"/>
                <w:sz w:val="20"/>
                <w:szCs w:val="24"/>
                <w:lang w:val="en-US"/>
              </w:rPr>
              <w:t>0,000</w:t>
            </w:r>
          </w:p>
        </w:tc>
      </w:tr>
    </w:tbl>
    <w:p w14:paraId="2531B03B" w14:textId="77777777" w:rsidR="001C1DE1" w:rsidRDefault="001C1DE1" w:rsidP="00072856">
      <w:pPr>
        <w:spacing w:after="0" w:line="360" w:lineRule="auto"/>
        <w:jc w:val="both"/>
        <w:rPr>
          <w:lang w:val="en-US"/>
        </w:rPr>
      </w:pPr>
    </w:p>
    <w:p w14:paraId="7E428E50" w14:textId="77777777" w:rsidR="001C1DE1" w:rsidRPr="001C1DE1" w:rsidRDefault="001C1DE1" w:rsidP="00072856">
      <w:pPr>
        <w:spacing w:after="0" w:line="360" w:lineRule="auto"/>
        <w:ind w:firstLine="360"/>
        <w:jc w:val="center"/>
        <w:rPr>
          <w:rFonts w:ascii="Times New Roman" w:hAnsi="Times New Roman"/>
          <w:b/>
          <w:sz w:val="24"/>
          <w:lang w:val="en-US"/>
        </w:rPr>
      </w:pPr>
      <w:r w:rsidRPr="001C1DE1">
        <w:rPr>
          <w:rFonts w:ascii="Times New Roman" w:hAnsi="Times New Roman"/>
          <w:b/>
          <w:sz w:val="24"/>
          <w:lang w:val="en-US"/>
        </w:rPr>
        <w:t xml:space="preserve">Tabel 5. Hasil Uji beda tipe kepribadian dengan </w:t>
      </w:r>
      <w:r w:rsidRPr="001C1DE1">
        <w:rPr>
          <w:rFonts w:ascii="Times New Roman" w:hAnsi="Times New Roman"/>
          <w:b/>
          <w:i/>
          <w:sz w:val="24"/>
          <w:lang w:val="en-US"/>
        </w:rPr>
        <w:t>self-disclosure</w:t>
      </w:r>
    </w:p>
    <w:tbl>
      <w:tblPr>
        <w:tblStyle w:val="LightShading"/>
        <w:tblW w:w="4882" w:type="pct"/>
        <w:tblInd w:w="108" w:type="dxa"/>
        <w:tblLook w:val="04A0" w:firstRow="1" w:lastRow="0" w:firstColumn="1" w:lastColumn="0" w:noHBand="0" w:noVBand="1"/>
      </w:tblPr>
      <w:tblGrid>
        <w:gridCol w:w="1798"/>
        <w:gridCol w:w="1979"/>
        <w:gridCol w:w="844"/>
        <w:gridCol w:w="1498"/>
        <w:gridCol w:w="1660"/>
        <w:gridCol w:w="679"/>
        <w:gridCol w:w="566"/>
      </w:tblGrid>
      <w:tr w:rsidR="00072856" w:rsidRPr="00072856" w14:paraId="37C13C80" w14:textId="77777777" w:rsidTr="00072856">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7" w:type="pct"/>
            <w:shd w:val="clear" w:color="auto" w:fill="auto"/>
            <w:vAlign w:val="center"/>
          </w:tcPr>
          <w:p w14:paraId="5A5A8CD2" w14:textId="77777777" w:rsidR="001C1DE1" w:rsidRPr="00072856" w:rsidRDefault="00072856" w:rsidP="00072856">
            <w:pPr>
              <w:jc w:val="center"/>
              <w:rPr>
                <w:rFonts w:ascii="Times New Roman" w:hAnsi="Times New Roman"/>
                <w:i/>
                <w:color w:val="000000"/>
                <w:sz w:val="20"/>
                <w:szCs w:val="20"/>
                <w:lang w:val="en-US"/>
              </w:rPr>
            </w:pPr>
            <w:r w:rsidRPr="00072856">
              <w:rPr>
                <w:rFonts w:ascii="Times New Roman" w:hAnsi="Times New Roman"/>
                <w:i/>
                <w:color w:val="000000"/>
                <w:sz w:val="20"/>
                <w:szCs w:val="20"/>
                <w:lang w:val="en-US"/>
              </w:rPr>
              <w:t>Dependent variable</w:t>
            </w:r>
          </w:p>
        </w:tc>
        <w:tc>
          <w:tcPr>
            <w:tcW w:w="1097" w:type="pct"/>
            <w:shd w:val="clear" w:color="auto" w:fill="auto"/>
            <w:vAlign w:val="center"/>
          </w:tcPr>
          <w:p w14:paraId="5ED93492" w14:textId="77777777" w:rsidR="001C1DE1" w:rsidRPr="00072856" w:rsidRDefault="001C1DE1" w:rsidP="000728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lang w:val="en-US"/>
              </w:rPr>
            </w:pPr>
            <w:r w:rsidRPr="00072856">
              <w:rPr>
                <w:rFonts w:ascii="Times New Roman" w:hAnsi="Times New Roman"/>
                <w:color w:val="000000"/>
                <w:sz w:val="20"/>
                <w:szCs w:val="20"/>
                <w:lang w:val="en-US"/>
              </w:rPr>
              <w:t>Tipe Kepribadian</w:t>
            </w:r>
          </w:p>
        </w:tc>
        <w:tc>
          <w:tcPr>
            <w:tcW w:w="468" w:type="pct"/>
            <w:shd w:val="clear" w:color="auto" w:fill="auto"/>
            <w:vAlign w:val="center"/>
          </w:tcPr>
          <w:p w14:paraId="4DC2AE8A" w14:textId="77777777" w:rsidR="001C1DE1" w:rsidRPr="00072856" w:rsidRDefault="001C1DE1" w:rsidP="00072856">
            <w:pPr>
              <w:autoSpaceDE w:val="0"/>
              <w:autoSpaceDN w:val="0"/>
              <w:adjustRightInd w:val="0"/>
              <w:spacing w:line="32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0"/>
                <w:szCs w:val="20"/>
              </w:rPr>
            </w:pPr>
            <w:r w:rsidRPr="00072856">
              <w:rPr>
                <w:rFonts w:ascii="Times New Roman" w:hAnsi="Times New Roman"/>
                <w:color w:val="000000"/>
                <w:sz w:val="20"/>
                <w:szCs w:val="20"/>
              </w:rPr>
              <w:t>N</w:t>
            </w:r>
          </w:p>
        </w:tc>
        <w:tc>
          <w:tcPr>
            <w:tcW w:w="830" w:type="pct"/>
            <w:shd w:val="clear" w:color="auto" w:fill="auto"/>
            <w:vAlign w:val="center"/>
          </w:tcPr>
          <w:p w14:paraId="40AEB462" w14:textId="77777777" w:rsidR="001C1DE1" w:rsidRPr="00072856" w:rsidRDefault="001C1DE1" w:rsidP="00072856">
            <w:pPr>
              <w:autoSpaceDE w:val="0"/>
              <w:autoSpaceDN w:val="0"/>
              <w:adjustRightInd w:val="0"/>
              <w:spacing w:line="32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0"/>
                <w:szCs w:val="20"/>
              </w:rPr>
            </w:pPr>
            <w:r w:rsidRPr="00072856">
              <w:rPr>
                <w:rFonts w:ascii="Times New Roman" w:hAnsi="Times New Roman"/>
                <w:color w:val="000000"/>
                <w:sz w:val="20"/>
                <w:szCs w:val="20"/>
              </w:rPr>
              <w:t>Mean</w:t>
            </w:r>
          </w:p>
        </w:tc>
        <w:tc>
          <w:tcPr>
            <w:tcW w:w="920" w:type="pct"/>
            <w:shd w:val="clear" w:color="auto" w:fill="auto"/>
            <w:vAlign w:val="center"/>
            <w:hideMark/>
          </w:tcPr>
          <w:p w14:paraId="094ADBB0" w14:textId="77777777" w:rsidR="001C1DE1" w:rsidRPr="00072856" w:rsidRDefault="001C1DE1" w:rsidP="000728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color w:val="000000"/>
                <w:sz w:val="20"/>
                <w:szCs w:val="20"/>
                <w:lang w:val="en-US"/>
              </w:rPr>
            </w:pPr>
            <w:r w:rsidRPr="00072856">
              <w:rPr>
                <w:rFonts w:ascii="Times New Roman" w:hAnsi="Times New Roman"/>
                <w:i/>
                <w:color w:val="000000"/>
                <w:sz w:val="20"/>
                <w:szCs w:val="20"/>
              </w:rPr>
              <w:t>t-test</w:t>
            </w:r>
          </w:p>
          <w:p w14:paraId="17DA9860" w14:textId="77777777" w:rsidR="001C1DE1" w:rsidRPr="00072856" w:rsidRDefault="001C1DE1" w:rsidP="000728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eastAsia="id-ID"/>
              </w:rPr>
            </w:pPr>
            <w:r w:rsidRPr="00072856">
              <w:rPr>
                <w:rFonts w:ascii="Times New Roman" w:hAnsi="Times New Roman"/>
                <w:i/>
                <w:color w:val="000000"/>
                <w:sz w:val="20"/>
                <w:szCs w:val="20"/>
              </w:rPr>
              <w:t>for Equality of Means</w:t>
            </w:r>
          </w:p>
        </w:tc>
        <w:tc>
          <w:tcPr>
            <w:tcW w:w="376" w:type="pct"/>
            <w:shd w:val="clear" w:color="auto" w:fill="auto"/>
            <w:vAlign w:val="center"/>
            <w:hideMark/>
          </w:tcPr>
          <w:p w14:paraId="38145F83" w14:textId="77777777" w:rsidR="001C1DE1" w:rsidRPr="00072856" w:rsidRDefault="001C1DE1" w:rsidP="000728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eastAsia="id-ID"/>
              </w:rPr>
            </w:pPr>
            <w:r w:rsidRPr="00072856">
              <w:rPr>
                <w:rFonts w:ascii="Times New Roman" w:hAnsi="Times New Roman"/>
                <w:sz w:val="20"/>
                <w:szCs w:val="20"/>
                <w:lang w:val="en-US" w:eastAsia="id-ID"/>
              </w:rPr>
              <w:t>F</w:t>
            </w:r>
          </w:p>
        </w:tc>
        <w:tc>
          <w:tcPr>
            <w:tcW w:w="314" w:type="pct"/>
            <w:shd w:val="clear" w:color="auto" w:fill="auto"/>
            <w:vAlign w:val="center"/>
            <w:hideMark/>
          </w:tcPr>
          <w:p w14:paraId="00A0E6C1" w14:textId="77777777" w:rsidR="001C1DE1" w:rsidRPr="00072856" w:rsidRDefault="001C1DE1" w:rsidP="000728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sz w:val="20"/>
                <w:szCs w:val="20"/>
                <w:lang w:val="en-US" w:eastAsia="id-ID"/>
              </w:rPr>
            </w:pPr>
            <w:r w:rsidRPr="00072856">
              <w:rPr>
                <w:rFonts w:ascii="Times New Roman" w:hAnsi="Times New Roman"/>
                <w:i/>
                <w:sz w:val="20"/>
                <w:szCs w:val="20"/>
                <w:lang w:val="en-US" w:eastAsia="id-ID"/>
              </w:rPr>
              <w:t>Sig</w:t>
            </w:r>
          </w:p>
        </w:tc>
      </w:tr>
      <w:tr w:rsidR="00072856" w:rsidRPr="00072856" w14:paraId="1F1F31A9" w14:textId="77777777" w:rsidTr="0007285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7" w:type="pct"/>
            <w:vMerge w:val="restart"/>
            <w:tcBorders>
              <w:top w:val="nil"/>
            </w:tcBorders>
            <w:shd w:val="clear" w:color="auto" w:fill="auto"/>
            <w:vAlign w:val="center"/>
          </w:tcPr>
          <w:p w14:paraId="0B3AD1CC" w14:textId="77777777" w:rsidR="00072856" w:rsidRPr="00072856" w:rsidRDefault="00072856" w:rsidP="00072856">
            <w:pPr>
              <w:jc w:val="center"/>
              <w:rPr>
                <w:rFonts w:ascii="Times New Roman" w:hAnsi="Times New Roman"/>
                <w:i/>
                <w:sz w:val="20"/>
                <w:szCs w:val="20"/>
                <w:lang w:val="en-US" w:eastAsia="id-ID"/>
              </w:rPr>
            </w:pPr>
            <w:r w:rsidRPr="00072856">
              <w:rPr>
                <w:rFonts w:ascii="Times New Roman" w:hAnsi="Times New Roman"/>
                <w:i/>
                <w:sz w:val="20"/>
                <w:szCs w:val="20"/>
                <w:lang w:val="en-US" w:eastAsia="id-ID"/>
              </w:rPr>
              <w:t>Self –Disclosure</w:t>
            </w:r>
          </w:p>
        </w:tc>
        <w:tc>
          <w:tcPr>
            <w:tcW w:w="1097" w:type="pct"/>
            <w:tcBorders>
              <w:top w:val="nil"/>
              <w:bottom w:val="nil"/>
            </w:tcBorders>
            <w:shd w:val="clear" w:color="auto" w:fill="auto"/>
          </w:tcPr>
          <w:p w14:paraId="6A8F2F23" w14:textId="77777777" w:rsidR="00072856" w:rsidRPr="00072856" w:rsidRDefault="00072856" w:rsidP="001C1DE1">
            <w:pP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lang w:val="en-US" w:eastAsia="id-ID"/>
              </w:rPr>
            </w:pPr>
            <w:r w:rsidRPr="00072856">
              <w:rPr>
                <w:rFonts w:ascii="Times New Roman" w:hAnsi="Times New Roman"/>
                <w:i/>
                <w:sz w:val="20"/>
                <w:szCs w:val="20"/>
                <w:lang w:val="en-US" w:eastAsia="id-ID"/>
              </w:rPr>
              <w:t xml:space="preserve">Extrovert </w:t>
            </w:r>
          </w:p>
        </w:tc>
        <w:tc>
          <w:tcPr>
            <w:tcW w:w="468" w:type="pct"/>
            <w:tcBorders>
              <w:top w:val="nil"/>
              <w:bottom w:val="nil"/>
            </w:tcBorders>
            <w:shd w:val="clear" w:color="auto" w:fill="auto"/>
          </w:tcPr>
          <w:p w14:paraId="12103C1E" w14:textId="77777777" w:rsidR="00072856" w:rsidRPr="00072856" w:rsidRDefault="00072856" w:rsidP="00C97579">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072856">
              <w:rPr>
                <w:rFonts w:ascii="Times New Roman" w:hAnsi="Times New Roman"/>
                <w:color w:val="000000"/>
                <w:sz w:val="20"/>
                <w:szCs w:val="20"/>
              </w:rPr>
              <w:t>67</w:t>
            </w:r>
          </w:p>
        </w:tc>
        <w:tc>
          <w:tcPr>
            <w:tcW w:w="830" w:type="pct"/>
            <w:tcBorders>
              <w:top w:val="nil"/>
              <w:bottom w:val="nil"/>
            </w:tcBorders>
            <w:shd w:val="clear" w:color="auto" w:fill="auto"/>
          </w:tcPr>
          <w:p w14:paraId="13DEFBAE" w14:textId="77777777" w:rsidR="00072856" w:rsidRPr="00072856" w:rsidRDefault="00072856" w:rsidP="00C97579">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072856">
              <w:rPr>
                <w:rFonts w:ascii="Times New Roman" w:hAnsi="Times New Roman"/>
                <w:color w:val="000000"/>
                <w:sz w:val="20"/>
                <w:szCs w:val="20"/>
              </w:rPr>
              <w:t>56.9701</w:t>
            </w:r>
          </w:p>
        </w:tc>
        <w:tc>
          <w:tcPr>
            <w:tcW w:w="920" w:type="pct"/>
            <w:vMerge w:val="restart"/>
            <w:tcBorders>
              <w:top w:val="nil"/>
            </w:tcBorders>
            <w:shd w:val="clear" w:color="auto" w:fill="auto"/>
            <w:vAlign w:val="center"/>
            <w:hideMark/>
          </w:tcPr>
          <w:p w14:paraId="6C69FF33" w14:textId="77777777" w:rsidR="00072856" w:rsidRPr="00072856" w:rsidRDefault="00072856" w:rsidP="00072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eastAsia="id-ID"/>
              </w:rPr>
            </w:pPr>
            <w:r w:rsidRPr="00072856">
              <w:rPr>
                <w:rFonts w:ascii="Times New Roman" w:hAnsi="Times New Roman"/>
                <w:sz w:val="20"/>
                <w:szCs w:val="20"/>
                <w:lang w:val="en-US" w:eastAsia="id-ID"/>
              </w:rPr>
              <w:t>1,801</w:t>
            </w:r>
          </w:p>
        </w:tc>
        <w:tc>
          <w:tcPr>
            <w:tcW w:w="376" w:type="pct"/>
            <w:vMerge w:val="restart"/>
            <w:tcBorders>
              <w:top w:val="nil"/>
            </w:tcBorders>
            <w:shd w:val="clear" w:color="auto" w:fill="auto"/>
            <w:vAlign w:val="center"/>
            <w:hideMark/>
          </w:tcPr>
          <w:p w14:paraId="39704230" w14:textId="77777777" w:rsidR="00072856" w:rsidRPr="00072856" w:rsidRDefault="00072856" w:rsidP="00072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eastAsia="id-ID"/>
              </w:rPr>
            </w:pPr>
            <w:r w:rsidRPr="00072856">
              <w:rPr>
                <w:rFonts w:ascii="Times New Roman" w:hAnsi="Times New Roman"/>
                <w:sz w:val="20"/>
                <w:szCs w:val="20"/>
                <w:lang w:val="en-US" w:eastAsia="id-ID"/>
              </w:rPr>
              <w:t>0,414</w:t>
            </w:r>
          </w:p>
        </w:tc>
        <w:tc>
          <w:tcPr>
            <w:tcW w:w="314" w:type="pct"/>
            <w:vMerge w:val="restart"/>
            <w:tcBorders>
              <w:top w:val="nil"/>
            </w:tcBorders>
            <w:shd w:val="clear" w:color="auto" w:fill="auto"/>
            <w:vAlign w:val="center"/>
            <w:hideMark/>
          </w:tcPr>
          <w:p w14:paraId="22A7EC41" w14:textId="77777777" w:rsidR="00072856" w:rsidRPr="00072856" w:rsidRDefault="00072856" w:rsidP="000728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eastAsia="id-ID"/>
              </w:rPr>
            </w:pPr>
            <w:r w:rsidRPr="00072856">
              <w:rPr>
                <w:rFonts w:ascii="Times New Roman" w:hAnsi="Times New Roman"/>
                <w:sz w:val="20"/>
                <w:szCs w:val="20"/>
                <w:lang w:val="en-US" w:eastAsia="id-ID"/>
              </w:rPr>
              <w:t>0,73</w:t>
            </w:r>
          </w:p>
        </w:tc>
      </w:tr>
      <w:tr w:rsidR="00072856" w:rsidRPr="00072856" w14:paraId="0119B374" w14:textId="77777777" w:rsidTr="00072856">
        <w:trPr>
          <w:trHeight w:val="170"/>
        </w:trPr>
        <w:tc>
          <w:tcPr>
            <w:cnfStyle w:val="001000000000" w:firstRow="0" w:lastRow="0" w:firstColumn="1" w:lastColumn="0" w:oddVBand="0" w:evenVBand="0" w:oddHBand="0" w:evenHBand="0" w:firstRowFirstColumn="0" w:firstRowLastColumn="0" w:lastRowFirstColumn="0" w:lastRowLastColumn="0"/>
            <w:tcW w:w="997" w:type="pct"/>
            <w:vMerge/>
            <w:tcBorders>
              <w:left w:val="nil"/>
              <w:bottom w:val="single" w:sz="4" w:space="0" w:color="auto"/>
              <w:right w:val="nil"/>
            </w:tcBorders>
            <w:shd w:val="clear" w:color="auto" w:fill="auto"/>
          </w:tcPr>
          <w:p w14:paraId="0AC0F524" w14:textId="77777777" w:rsidR="00072856" w:rsidRPr="00072856" w:rsidRDefault="00072856" w:rsidP="00C97579">
            <w:pPr>
              <w:jc w:val="right"/>
              <w:rPr>
                <w:rFonts w:ascii="Times New Roman" w:hAnsi="Times New Roman"/>
                <w:sz w:val="20"/>
                <w:szCs w:val="20"/>
                <w:lang w:val="en-US" w:eastAsia="id-ID"/>
              </w:rPr>
            </w:pPr>
          </w:p>
        </w:tc>
        <w:tc>
          <w:tcPr>
            <w:tcW w:w="1097" w:type="pct"/>
            <w:tcBorders>
              <w:top w:val="nil"/>
              <w:left w:val="nil"/>
              <w:bottom w:val="single" w:sz="4" w:space="0" w:color="auto"/>
              <w:right w:val="nil"/>
            </w:tcBorders>
            <w:shd w:val="clear" w:color="auto" w:fill="auto"/>
          </w:tcPr>
          <w:p w14:paraId="27892A44" w14:textId="77777777" w:rsidR="00072856" w:rsidRPr="00072856" w:rsidRDefault="00072856" w:rsidP="001C1DE1">
            <w:pPr>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lang w:val="en-US" w:eastAsia="id-ID"/>
              </w:rPr>
            </w:pPr>
            <w:r w:rsidRPr="00072856">
              <w:rPr>
                <w:rFonts w:ascii="Times New Roman" w:hAnsi="Times New Roman"/>
                <w:i/>
                <w:sz w:val="20"/>
                <w:szCs w:val="20"/>
                <w:lang w:val="en-US" w:eastAsia="id-ID"/>
              </w:rPr>
              <w:t xml:space="preserve">Introvert </w:t>
            </w:r>
          </w:p>
        </w:tc>
        <w:tc>
          <w:tcPr>
            <w:tcW w:w="468" w:type="pct"/>
            <w:tcBorders>
              <w:top w:val="nil"/>
              <w:left w:val="nil"/>
              <w:bottom w:val="single" w:sz="4" w:space="0" w:color="auto"/>
              <w:right w:val="nil"/>
            </w:tcBorders>
            <w:shd w:val="clear" w:color="auto" w:fill="auto"/>
          </w:tcPr>
          <w:p w14:paraId="5427316B" w14:textId="77777777" w:rsidR="00072856" w:rsidRPr="00072856" w:rsidRDefault="00072856" w:rsidP="00C97579">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072856">
              <w:rPr>
                <w:rFonts w:ascii="Times New Roman" w:hAnsi="Times New Roman"/>
                <w:color w:val="000000"/>
                <w:sz w:val="20"/>
                <w:szCs w:val="20"/>
              </w:rPr>
              <w:t>138</w:t>
            </w:r>
          </w:p>
        </w:tc>
        <w:tc>
          <w:tcPr>
            <w:tcW w:w="830" w:type="pct"/>
            <w:tcBorders>
              <w:top w:val="nil"/>
              <w:left w:val="nil"/>
              <w:bottom w:val="single" w:sz="4" w:space="0" w:color="auto"/>
              <w:right w:val="nil"/>
            </w:tcBorders>
            <w:shd w:val="clear" w:color="auto" w:fill="auto"/>
          </w:tcPr>
          <w:p w14:paraId="7E9FB0FB" w14:textId="77777777" w:rsidR="00072856" w:rsidRPr="00072856" w:rsidRDefault="00072856" w:rsidP="00C97579">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072856">
              <w:rPr>
                <w:rFonts w:ascii="Times New Roman" w:hAnsi="Times New Roman"/>
                <w:color w:val="000000"/>
                <w:sz w:val="20"/>
                <w:szCs w:val="20"/>
              </w:rPr>
              <w:t>55.4203</w:t>
            </w:r>
          </w:p>
        </w:tc>
        <w:tc>
          <w:tcPr>
            <w:tcW w:w="920" w:type="pct"/>
            <w:vMerge/>
            <w:tcBorders>
              <w:left w:val="nil"/>
              <w:bottom w:val="single" w:sz="4" w:space="0" w:color="auto"/>
              <w:right w:val="nil"/>
            </w:tcBorders>
            <w:shd w:val="clear" w:color="auto" w:fill="auto"/>
          </w:tcPr>
          <w:p w14:paraId="4F558897" w14:textId="77777777" w:rsidR="00072856" w:rsidRPr="00072856" w:rsidRDefault="00072856" w:rsidP="00C9757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id-ID"/>
              </w:rPr>
            </w:pPr>
          </w:p>
        </w:tc>
        <w:tc>
          <w:tcPr>
            <w:tcW w:w="376" w:type="pct"/>
            <w:vMerge/>
            <w:tcBorders>
              <w:left w:val="nil"/>
              <w:bottom w:val="single" w:sz="4" w:space="0" w:color="auto"/>
              <w:right w:val="nil"/>
            </w:tcBorders>
            <w:shd w:val="clear" w:color="auto" w:fill="auto"/>
          </w:tcPr>
          <w:p w14:paraId="1F65E8FE" w14:textId="77777777" w:rsidR="00072856" w:rsidRPr="00072856" w:rsidRDefault="00072856" w:rsidP="00C9757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id-ID"/>
              </w:rPr>
            </w:pPr>
          </w:p>
        </w:tc>
        <w:tc>
          <w:tcPr>
            <w:tcW w:w="314" w:type="pct"/>
            <w:vMerge/>
            <w:tcBorders>
              <w:left w:val="nil"/>
              <w:bottom w:val="single" w:sz="4" w:space="0" w:color="auto"/>
              <w:right w:val="nil"/>
            </w:tcBorders>
            <w:shd w:val="clear" w:color="auto" w:fill="auto"/>
          </w:tcPr>
          <w:p w14:paraId="23A80D79" w14:textId="77777777" w:rsidR="00072856" w:rsidRPr="00072856" w:rsidRDefault="00072856" w:rsidP="00C9757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id-ID"/>
              </w:rPr>
            </w:pPr>
          </w:p>
        </w:tc>
      </w:tr>
    </w:tbl>
    <w:p w14:paraId="52060A1C" w14:textId="77777777" w:rsidR="001C1DE1" w:rsidRDefault="001C1DE1" w:rsidP="001C1DE1">
      <w:pPr>
        <w:spacing w:line="360" w:lineRule="auto"/>
        <w:ind w:firstLine="360"/>
        <w:jc w:val="both"/>
        <w:rPr>
          <w:lang w:val="en-US"/>
        </w:rPr>
      </w:pPr>
    </w:p>
    <w:p w14:paraId="4CBEAB04" w14:textId="77777777" w:rsidR="00072856" w:rsidRDefault="00072856" w:rsidP="001C1DE1">
      <w:pPr>
        <w:spacing w:line="360" w:lineRule="auto"/>
        <w:ind w:firstLine="360"/>
        <w:jc w:val="both"/>
        <w:rPr>
          <w:rFonts w:ascii="Times New Roman" w:hAnsi="Times New Roman"/>
          <w:sz w:val="24"/>
          <w:szCs w:val="24"/>
          <w:lang w:val="en-US"/>
        </w:rPr>
        <w:sectPr w:rsidR="00072856" w:rsidSect="001C1DE1">
          <w:type w:val="continuous"/>
          <w:pgSz w:w="11906" w:h="16838"/>
          <w:pgMar w:top="1440" w:right="1440" w:bottom="1440" w:left="1440" w:header="708" w:footer="708" w:gutter="0"/>
          <w:cols w:space="708"/>
          <w:docGrid w:linePitch="360"/>
        </w:sectPr>
      </w:pPr>
    </w:p>
    <w:p w14:paraId="49B38B66" w14:textId="77777777" w:rsidR="00072856" w:rsidRDefault="00072856" w:rsidP="001C1DE1">
      <w:pPr>
        <w:spacing w:line="360" w:lineRule="auto"/>
        <w:ind w:firstLine="360"/>
        <w:jc w:val="both"/>
        <w:rPr>
          <w:rFonts w:ascii="Times New Roman" w:hAnsi="Times New Roman"/>
          <w:sz w:val="24"/>
          <w:szCs w:val="24"/>
          <w:lang w:val="en-US" w:eastAsia="id-ID"/>
        </w:rPr>
      </w:pPr>
      <w:r>
        <w:rPr>
          <w:rFonts w:ascii="Times New Roman" w:hAnsi="Times New Roman"/>
          <w:sz w:val="24"/>
          <w:szCs w:val="24"/>
          <w:lang w:val="en-US"/>
        </w:rPr>
        <w:lastRenderedPageBreak/>
        <w:t xml:space="preserve">Pada tabel 4 diatas menunjukkan bahwa </w:t>
      </w:r>
      <w:r>
        <w:rPr>
          <w:rFonts w:ascii="Times New Roman" w:hAnsi="Times New Roman"/>
          <w:sz w:val="24"/>
          <w:szCs w:val="24"/>
          <w:lang w:val="en-US" w:eastAsia="id-ID"/>
        </w:rPr>
        <w:t xml:space="preserve">variable tipe kepribadian memberikan kontribusi yang lebih rendah (β = -0,101)  dibanding dengan </w:t>
      </w:r>
      <w:r w:rsidRPr="00A37377">
        <w:rPr>
          <w:rFonts w:ascii="Times New Roman" w:hAnsi="Times New Roman"/>
          <w:i/>
          <w:sz w:val="24"/>
          <w:szCs w:val="24"/>
          <w:lang w:val="en-US" w:eastAsia="id-ID"/>
        </w:rPr>
        <w:t>self-esteem</w:t>
      </w:r>
      <w:r>
        <w:rPr>
          <w:rFonts w:ascii="Times New Roman" w:hAnsi="Times New Roman"/>
          <w:sz w:val="24"/>
          <w:szCs w:val="24"/>
          <w:lang w:val="en-US" w:eastAsia="id-ID"/>
        </w:rPr>
        <w:t xml:space="preserve"> (β = 0,740). Variabel tipe kepribadian memiliki pengaruh signifikan terhadap </w:t>
      </w:r>
      <w:r>
        <w:rPr>
          <w:rFonts w:ascii="Times New Roman" w:hAnsi="Times New Roman"/>
          <w:i/>
          <w:sz w:val="24"/>
          <w:szCs w:val="24"/>
          <w:lang w:val="en-US" w:eastAsia="id-ID"/>
        </w:rPr>
        <w:t xml:space="preserve">self discosure </w:t>
      </w:r>
      <w:r>
        <w:rPr>
          <w:rFonts w:ascii="Times New Roman" w:hAnsi="Times New Roman"/>
          <w:sz w:val="24"/>
          <w:szCs w:val="24"/>
          <w:lang w:val="en-US" w:eastAsia="id-ID"/>
        </w:rPr>
        <w:t xml:space="preserve"> dengan  nilai signifikansi 0,031 ( </w:t>
      </w:r>
      <w:r>
        <w:rPr>
          <w:rFonts w:ascii="Times New Roman" w:hAnsi="Times New Roman"/>
          <w:i/>
          <w:sz w:val="24"/>
          <w:szCs w:val="24"/>
          <w:lang w:val="en-US" w:eastAsia="id-ID"/>
        </w:rPr>
        <w:t xml:space="preserve">p </w:t>
      </w:r>
      <w:r>
        <w:rPr>
          <w:rFonts w:ascii="Times New Roman" w:hAnsi="Times New Roman"/>
          <w:sz w:val="24"/>
          <w:szCs w:val="24"/>
          <w:lang w:val="en-US" w:eastAsia="id-ID"/>
        </w:rPr>
        <w:t xml:space="preserve">&lt; 0,05).  </w:t>
      </w:r>
      <w:r w:rsidR="004F6FEE">
        <w:rPr>
          <w:rFonts w:ascii="Times New Roman" w:hAnsi="Times New Roman"/>
          <w:sz w:val="24"/>
          <w:szCs w:val="24"/>
          <w:lang w:val="en-US" w:eastAsia="id-ID"/>
        </w:rPr>
        <w:t xml:space="preserve">Hal ini berarti </w:t>
      </w:r>
      <w:r>
        <w:rPr>
          <w:rFonts w:ascii="Times New Roman" w:hAnsi="Times New Roman"/>
          <w:sz w:val="24"/>
          <w:szCs w:val="24"/>
          <w:lang w:val="en-US" w:eastAsia="id-ID"/>
        </w:rPr>
        <w:t xml:space="preserve"> dalam penelitian ini terbukti </w:t>
      </w:r>
      <w:r w:rsidR="004F6FEE">
        <w:rPr>
          <w:rFonts w:ascii="Times New Roman" w:hAnsi="Times New Roman"/>
          <w:sz w:val="24"/>
          <w:szCs w:val="24"/>
          <w:lang w:val="en-US" w:eastAsia="id-ID"/>
        </w:rPr>
        <w:t>menyata</w:t>
      </w:r>
      <w:r>
        <w:rPr>
          <w:rFonts w:ascii="Times New Roman" w:hAnsi="Times New Roman"/>
          <w:sz w:val="24"/>
          <w:szCs w:val="24"/>
          <w:lang w:val="en-US" w:eastAsia="id-ID"/>
        </w:rPr>
        <w:t xml:space="preserve">kan terdapat pengaruh antara tipe kepribadian terhadap </w:t>
      </w:r>
      <w:r>
        <w:rPr>
          <w:rFonts w:ascii="Times New Roman" w:hAnsi="Times New Roman"/>
          <w:i/>
          <w:sz w:val="24"/>
          <w:szCs w:val="24"/>
          <w:lang w:val="en-US" w:eastAsia="id-ID"/>
        </w:rPr>
        <w:lastRenderedPageBreak/>
        <w:t>self-disclosure.</w:t>
      </w:r>
      <w:r>
        <w:rPr>
          <w:rFonts w:ascii="Times New Roman" w:hAnsi="Times New Roman"/>
          <w:sz w:val="24"/>
          <w:szCs w:val="24"/>
          <w:lang w:val="en-US" w:eastAsia="id-ID"/>
        </w:rPr>
        <w:t xml:space="preserve">  Sejalan dengan tipe kepribadian, </w:t>
      </w:r>
      <w:r w:rsidRPr="00A37377">
        <w:rPr>
          <w:rFonts w:ascii="Times New Roman" w:hAnsi="Times New Roman"/>
          <w:i/>
          <w:sz w:val="24"/>
          <w:szCs w:val="24"/>
          <w:lang w:val="en-US" w:eastAsia="id-ID"/>
        </w:rPr>
        <w:t>self-esteem</w:t>
      </w:r>
      <w:r>
        <w:rPr>
          <w:rFonts w:ascii="Times New Roman" w:hAnsi="Times New Roman"/>
          <w:i/>
          <w:sz w:val="24"/>
          <w:szCs w:val="24"/>
          <w:lang w:val="en-US" w:eastAsia="id-ID"/>
        </w:rPr>
        <w:t xml:space="preserve"> </w:t>
      </w:r>
      <w:r>
        <w:rPr>
          <w:rFonts w:ascii="Times New Roman" w:hAnsi="Times New Roman"/>
          <w:sz w:val="24"/>
          <w:szCs w:val="24"/>
          <w:lang w:val="en-US" w:eastAsia="id-ID"/>
        </w:rPr>
        <w:t>juga mempengaruhi secara signifikan dengan nilai signifikansi adalah 0,000    (</w:t>
      </w:r>
      <w:r>
        <w:rPr>
          <w:rFonts w:ascii="Times New Roman" w:hAnsi="Times New Roman"/>
          <w:i/>
          <w:sz w:val="24"/>
          <w:szCs w:val="24"/>
          <w:lang w:val="en-US" w:eastAsia="id-ID"/>
        </w:rPr>
        <w:t>p</w:t>
      </w:r>
      <w:r>
        <w:rPr>
          <w:rFonts w:ascii="Times New Roman" w:hAnsi="Times New Roman"/>
          <w:sz w:val="24"/>
          <w:szCs w:val="24"/>
          <w:lang w:val="en-US" w:eastAsia="id-ID"/>
        </w:rPr>
        <w:t xml:space="preserve"> &lt; 0,05). Hal ini berarti masing-masing variabel yang menyatakan terdapat pengaruh antara tipe kepribadian dan </w:t>
      </w:r>
      <w:r w:rsidRPr="00A37377">
        <w:rPr>
          <w:rFonts w:ascii="Times New Roman" w:hAnsi="Times New Roman"/>
          <w:i/>
          <w:sz w:val="24"/>
          <w:szCs w:val="24"/>
          <w:lang w:val="en-US" w:eastAsia="id-ID"/>
        </w:rPr>
        <w:t>self-esteem</w:t>
      </w:r>
      <w:r>
        <w:rPr>
          <w:rFonts w:ascii="Times New Roman" w:hAnsi="Times New Roman"/>
          <w:sz w:val="24"/>
          <w:szCs w:val="24"/>
          <w:lang w:val="en-US" w:eastAsia="id-ID"/>
        </w:rPr>
        <w:t xml:space="preserve"> terhadap </w:t>
      </w:r>
      <w:r>
        <w:rPr>
          <w:rFonts w:ascii="Times New Roman" w:hAnsi="Times New Roman"/>
          <w:i/>
          <w:sz w:val="24"/>
          <w:szCs w:val="24"/>
          <w:lang w:val="en-US" w:eastAsia="id-ID"/>
        </w:rPr>
        <w:t>self-disclosure.</w:t>
      </w:r>
      <w:r>
        <w:rPr>
          <w:rFonts w:ascii="Times New Roman" w:hAnsi="Times New Roman"/>
          <w:sz w:val="24"/>
          <w:szCs w:val="24"/>
          <w:lang w:val="en-US" w:eastAsia="id-ID"/>
        </w:rPr>
        <w:t xml:space="preserve"> Sedangkan prosentase pengaruh tipe kepribadian terhadap </w:t>
      </w:r>
      <w:r>
        <w:rPr>
          <w:rFonts w:ascii="Times New Roman" w:hAnsi="Times New Roman"/>
          <w:i/>
          <w:sz w:val="24"/>
          <w:szCs w:val="24"/>
          <w:lang w:val="en-US" w:eastAsia="id-ID"/>
        </w:rPr>
        <w:t>self-</w:t>
      </w:r>
      <w:r>
        <w:rPr>
          <w:rFonts w:ascii="Times New Roman" w:hAnsi="Times New Roman"/>
          <w:i/>
          <w:sz w:val="24"/>
          <w:szCs w:val="24"/>
          <w:lang w:val="en-US" w:eastAsia="id-ID"/>
        </w:rPr>
        <w:lastRenderedPageBreak/>
        <w:t xml:space="preserve">disclosure </w:t>
      </w:r>
      <w:r>
        <w:rPr>
          <w:rFonts w:ascii="Times New Roman" w:hAnsi="Times New Roman"/>
          <w:sz w:val="24"/>
          <w:szCs w:val="24"/>
          <w:lang w:val="en-US" w:eastAsia="id-ID"/>
        </w:rPr>
        <w:t xml:space="preserve">sebesar 1,5 % dan </w:t>
      </w:r>
      <w:r w:rsidRPr="00A37377">
        <w:rPr>
          <w:rFonts w:ascii="Times New Roman" w:hAnsi="Times New Roman"/>
          <w:i/>
          <w:sz w:val="24"/>
          <w:szCs w:val="24"/>
          <w:lang w:val="en-US" w:eastAsia="id-ID"/>
        </w:rPr>
        <w:t>self-esteem</w:t>
      </w:r>
      <w:r>
        <w:rPr>
          <w:rFonts w:ascii="Times New Roman" w:hAnsi="Times New Roman"/>
          <w:sz w:val="24"/>
          <w:szCs w:val="24"/>
          <w:lang w:val="en-US" w:eastAsia="id-ID"/>
        </w:rPr>
        <w:t xml:space="preserve"> mempengaruhi sebesar 54,7 %.</w:t>
      </w:r>
    </w:p>
    <w:p w14:paraId="07F7A4D2" w14:textId="77777777" w:rsidR="00072856" w:rsidRDefault="00072856" w:rsidP="00072856">
      <w:pPr>
        <w:spacing w:after="0" w:line="360" w:lineRule="auto"/>
        <w:ind w:firstLine="360"/>
        <w:jc w:val="both"/>
        <w:rPr>
          <w:rFonts w:ascii="Times New Roman" w:hAnsi="Times New Roman"/>
          <w:sz w:val="24"/>
          <w:szCs w:val="24"/>
          <w:lang w:val="en-US"/>
        </w:rPr>
      </w:pPr>
      <w:r w:rsidRPr="00EB5463">
        <w:rPr>
          <w:rFonts w:ascii="Times New Roman" w:hAnsi="Times New Roman"/>
          <w:sz w:val="24"/>
          <w:szCs w:val="24"/>
          <w:lang w:val="en-US"/>
        </w:rPr>
        <w:t xml:space="preserve">Hasil </w:t>
      </w:r>
      <w:r>
        <w:rPr>
          <w:rFonts w:ascii="Times New Roman" w:hAnsi="Times New Roman"/>
          <w:sz w:val="24"/>
          <w:szCs w:val="24"/>
          <w:lang w:val="en-US"/>
        </w:rPr>
        <w:t>analisis tambahan ditabel 5 menunjukkan nilai signifikansinya adalah 0,73 (p</w:t>
      </w:r>
      <w:r w:rsidR="004F6FEE">
        <w:rPr>
          <w:rFonts w:ascii="Times New Roman" w:hAnsi="Times New Roman"/>
          <w:sz w:val="24"/>
          <w:szCs w:val="24"/>
          <w:lang w:val="en-US"/>
        </w:rPr>
        <w:t xml:space="preserve"> </w:t>
      </w:r>
      <w:r>
        <w:rPr>
          <w:rFonts w:ascii="Times New Roman" w:hAnsi="Times New Roman"/>
          <w:sz w:val="24"/>
          <w:szCs w:val="24"/>
          <w:lang w:val="en-US"/>
        </w:rPr>
        <w:t>&gt;</w:t>
      </w:r>
      <w:r w:rsidR="004F6FEE">
        <w:rPr>
          <w:rFonts w:ascii="Times New Roman" w:hAnsi="Times New Roman"/>
          <w:sz w:val="24"/>
          <w:szCs w:val="24"/>
          <w:lang w:val="en-US"/>
        </w:rPr>
        <w:t xml:space="preserve"> </w:t>
      </w:r>
      <w:r>
        <w:rPr>
          <w:rFonts w:ascii="Times New Roman" w:hAnsi="Times New Roman"/>
          <w:sz w:val="24"/>
          <w:szCs w:val="24"/>
          <w:lang w:val="en-US"/>
        </w:rPr>
        <w:t xml:space="preserve">0,05). Hal ini menyatakan bahwa tidak ada perbedaan pada </w:t>
      </w:r>
      <w:r>
        <w:rPr>
          <w:rFonts w:ascii="Times New Roman" w:hAnsi="Times New Roman"/>
          <w:i/>
          <w:sz w:val="24"/>
          <w:szCs w:val="24"/>
          <w:lang w:val="en-US"/>
        </w:rPr>
        <w:t>self-disclosure</w:t>
      </w:r>
      <w:r w:rsidR="004F6FEE">
        <w:rPr>
          <w:rFonts w:ascii="Times New Roman" w:hAnsi="Times New Roman"/>
          <w:sz w:val="24"/>
          <w:szCs w:val="24"/>
          <w:lang w:val="en-US"/>
        </w:rPr>
        <w:t xml:space="preserve"> antara tip</w:t>
      </w:r>
      <w:r>
        <w:rPr>
          <w:rFonts w:ascii="Times New Roman" w:hAnsi="Times New Roman"/>
          <w:sz w:val="24"/>
          <w:szCs w:val="24"/>
          <w:lang w:val="en-US"/>
        </w:rPr>
        <w:t xml:space="preserve">e kepribadian </w:t>
      </w:r>
      <w:r w:rsidRPr="00486D21">
        <w:rPr>
          <w:rFonts w:ascii="Times New Roman" w:hAnsi="Times New Roman"/>
          <w:i/>
          <w:sz w:val="24"/>
          <w:szCs w:val="24"/>
          <w:lang w:val="en-US"/>
        </w:rPr>
        <w:t xml:space="preserve">extrovert </w:t>
      </w:r>
      <w:r w:rsidRPr="00486D21">
        <w:rPr>
          <w:rFonts w:ascii="Times New Roman" w:hAnsi="Times New Roman"/>
          <w:sz w:val="24"/>
          <w:szCs w:val="24"/>
          <w:lang w:val="en-US"/>
        </w:rPr>
        <w:t xml:space="preserve">dan </w:t>
      </w:r>
      <w:r w:rsidRPr="00486D21">
        <w:rPr>
          <w:rFonts w:ascii="Times New Roman" w:hAnsi="Times New Roman"/>
          <w:i/>
          <w:sz w:val="24"/>
          <w:szCs w:val="24"/>
          <w:lang w:val="en-US"/>
        </w:rPr>
        <w:t>introvert</w:t>
      </w:r>
      <w:r w:rsidR="004F6FEE">
        <w:rPr>
          <w:rFonts w:ascii="Times New Roman" w:hAnsi="Times New Roman"/>
          <w:sz w:val="24"/>
          <w:szCs w:val="24"/>
          <w:lang w:val="en-US"/>
        </w:rPr>
        <w:t xml:space="preserve">. Dilihat dari nilai rata-rata, skor dari </w:t>
      </w:r>
      <w:r w:rsidRPr="00486D21">
        <w:rPr>
          <w:rFonts w:ascii="Times New Roman" w:hAnsi="Times New Roman"/>
          <w:sz w:val="24"/>
          <w:szCs w:val="24"/>
          <w:lang w:val="en-US"/>
        </w:rPr>
        <w:t>kedua tipe kepribadian juga perbedaannya tidak terlalu signifikan.</w:t>
      </w:r>
    </w:p>
    <w:p w14:paraId="427ABAD2" w14:textId="77777777" w:rsidR="00072856" w:rsidRDefault="00072856" w:rsidP="00072856">
      <w:pPr>
        <w:spacing w:after="0" w:line="360" w:lineRule="auto"/>
        <w:ind w:firstLine="360"/>
        <w:jc w:val="both"/>
        <w:rPr>
          <w:rFonts w:ascii="Times New Roman" w:hAnsi="Times New Roman"/>
          <w:sz w:val="24"/>
          <w:szCs w:val="24"/>
          <w:lang w:val="en-US"/>
        </w:rPr>
      </w:pPr>
      <w:r>
        <w:rPr>
          <w:rFonts w:ascii="Times New Roman" w:hAnsi="Times New Roman"/>
          <w:sz w:val="24"/>
          <w:szCs w:val="24"/>
          <w:lang w:val="en-US"/>
        </w:rPr>
        <w:t xml:space="preserve">Hasil pada analisis pada tabel 4 mendukung teori yang dikemukakan oleh </w:t>
      </w:r>
      <w:r>
        <w:rPr>
          <w:rFonts w:ascii="Times New Roman" w:hAnsi="Times New Roman"/>
          <w:sz w:val="24"/>
          <w:szCs w:val="24"/>
          <w:lang w:val="en-US" w:eastAsia="id-ID"/>
        </w:rPr>
        <w:t xml:space="preserve">Devito (dalam Masturah, 2013) yang menyebutkan salah satu faktor yang mempengaruhi </w:t>
      </w:r>
      <w:r>
        <w:rPr>
          <w:rFonts w:ascii="Times New Roman" w:hAnsi="Times New Roman"/>
          <w:i/>
          <w:sz w:val="24"/>
          <w:szCs w:val="24"/>
          <w:lang w:val="en-US" w:eastAsia="id-ID"/>
        </w:rPr>
        <w:t xml:space="preserve">self-disclosure </w:t>
      </w:r>
      <w:r>
        <w:rPr>
          <w:rFonts w:ascii="Times New Roman" w:hAnsi="Times New Roman"/>
          <w:sz w:val="24"/>
          <w:szCs w:val="24"/>
          <w:lang w:val="en-US" w:eastAsia="id-ID"/>
        </w:rPr>
        <w:t xml:space="preserve">adalah kepribadian. Orang yang pandai bergaul (orang yang memiliki jiwa </w:t>
      </w:r>
      <w:r w:rsidRPr="00177459">
        <w:rPr>
          <w:rFonts w:ascii="Times New Roman" w:hAnsi="Times New Roman"/>
          <w:i/>
          <w:sz w:val="24"/>
          <w:szCs w:val="24"/>
          <w:lang w:val="en-US" w:eastAsia="id-ID"/>
        </w:rPr>
        <w:t>sociable</w:t>
      </w:r>
      <w:r>
        <w:rPr>
          <w:rFonts w:ascii="Times New Roman" w:hAnsi="Times New Roman"/>
          <w:sz w:val="24"/>
          <w:szCs w:val="24"/>
          <w:lang w:val="en-US" w:eastAsia="id-ID"/>
        </w:rPr>
        <w:t>)</w:t>
      </w:r>
      <w:r w:rsidRPr="00177459">
        <w:rPr>
          <w:rFonts w:ascii="Times New Roman" w:hAnsi="Times New Roman"/>
          <w:i/>
          <w:sz w:val="24"/>
          <w:szCs w:val="24"/>
          <w:lang w:val="en-US" w:eastAsia="id-ID"/>
        </w:rPr>
        <w:t xml:space="preserve"> </w:t>
      </w:r>
      <w:r>
        <w:rPr>
          <w:rFonts w:ascii="Times New Roman" w:hAnsi="Times New Roman"/>
          <w:sz w:val="24"/>
          <w:szCs w:val="24"/>
          <w:lang w:val="en-US" w:eastAsia="id-ID"/>
        </w:rPr>
        <w:t xml:space="preserve"> cenderung </w:t>
      </w:r>
      <w:r w:rsidR="00DC112A">
        <w:rPr>
          <w:rFonts w:ascii="Times New Roman" w:hAnsi="Times New Roman"/>
          <w:sz w:val="24"/>
          <w:szCs w:val="24"/>
          <w:lang w:val="en-US" w:eastAsia="id-ID"/>
        </w:rPr>
        <w:t xml:space="preserve">mudah </w:t>
      </w:r>
      <w:r>
        <w:rPr>
          <w:rFonts w:ascii="Times New Roman" w:hAnsi="Times New Roman"/>
          <w:sz w:val="24"/>
          <w:szCs w:val="24"/>
          <w:lang w:val="en-US" w:eastAsia="id-ID"/>
        </w:rPr>
        <w:t xml:space="preserve">melakukan </w:t>
      </w:r>
      <w:r>
        <w:rPr>
          <w:rFonts w:ascii="Times New Roman" w:hAnsi="Times New Roman"/>
          <w:i/>
          <w:sz w:val="24"/>
          <w:szCs w:val="24"/>
          <w:lang w:val="en-US" w:eastAsia="id-ID"/>
        </w:rPr>
        <w:t>self-</w:t>
      </w:r>
      <w:r w:rsidRPr="00177459">
        <w:rPr>
          <w:rFonts w:ascii="Times New Roman" w:hAnsi="Times New Roman"/>
          <w:i/>
          <w:sz w:val="24"/>
          <w:szCs w:val="24"/>
          <w:lang w:val="en-US" w:eastAsia="id-ID"/>
        </w:rPr>
        <w:t>disclosure</w:t>
      </w:r>
      <w:r>
        <w:rPr>
          <w:rFonts w:ascii="Times New Roman" w:hAnsi="Times New Roman"/>
          <w:sz w:val="24"/>
          <w:szCs w:val="24"/>
          <w:lang w:val="en-US" w:eastAsia="id-ID"/>
        </w:rPr>
        <w:t xml:space="preserve">. </w:t>
      </w:r>
      <w:r>
        <w:rPr>
          <w:rFonts w:ascii="Times New Roman" w:hAnsi="Times New Roman"/>
          <w:sz w:val="24"/>
          <w:szCs w:val="24"/>
          <w:lang w:val="en-US"/>
        </w:rPr>
        <w:t xml:space="preserve"> </w:t>
      </w:r>
    </w:p>
    <w:p w14:paraId="795DDC68" w14:textId="77777777" w:rsidR="00072856" w:rsidRDefault="00072856" w:rsidP="00072856">
      <w:pPr>
        <w:spacing w:after="0" w:line="360" w:lineRule="auto"/>
        <w:ind w:firstLine="360"/>
        <w:jc w:val="both"/>
        <w:rPr>
          <w:rFonts w:ascii="Times New Roman" w:hAnsi="Times New Roman"/>
          <w:sz w:val="24"/>
          <w:szCs w:val="24"/>
          <w:lang w:val="en-US"/>
        </w:rPr>
      </w:pPr>
      <w:r w:rsidRPr="00B35FCF">
        <w:rPr>
          <w:rFonts w:ascii="Times New Roman" w:hAnsi="Times New Roman"/>
          <w:sz w:val="24"/>
          <w:szCs w:val="24"/>
          <w:lang w:val="en-US"/>
        </w:rPr>
        <w:t xml:space="preserve">Rossen (2008) menyatakan bahwa seseorang merasa aman mengungkapkan hubungan interpersonalnya dengan orang lain di media sosial. Dengan demikian remaja yang memiliki </w:t>
      </w:r>
      <w:r w:rsidRPr="00B35FCF">
        <w:rPr>
          <w:rFonts w:ascii="Times New Roman" w:hAnsi="Times New Roman"/>
          <w:i/>
          <w:sz w:val="24"/>
          <w:szCs w:val="24"/>
          <w:lang w:val="en-US"/>
        </w:rPr>
        <w:t>self-disclosure</w:t>
      </w:r>
      <w:r w:rsidR="00F139CB">
        <w:rPr>
          <w:rFonts w:ascii="Times New Roman" w:hAnsi="Times New Roman"/>
          <w:sz w:val="24"/>
          <w:szCs w:val="24"/>
          <w:lang w:val="en-US"/>
        </w:rPr>
        <w:t xml:space="preserve"> tinggi akan</w:t>
      </w:r>
      <w:r w:rsidRPr="00B35FCF">
        <w:rPr>
          <w:rFonts w:ascii="Times New Roman" w:hAnsi="Times New Roman"/>
          <w:sz w:val="24"/>
          <w:szCs w:val="24"/>
          <w:lang w:val="en-US"/>
        </w:rPr>
        <w:t xml:space="preserve"> merasa nyaman dan aman untuk mengungkapkan diri di duni</w:t>
      </w:r>
      <w:r w:rsidR="00F139CB">
        <w:rPr>
          <w:rFonts w:ascii="Times New Roman" w:hAnsi="Times New Roman"/>
          <w:sz w:val="24"/>
          <w:szCs w:val="24"/>
          <w:lang w:val="en-US"/>
        </w:rPr>
        <w:t>a maya mengenai</w:t>
      </w:r>
      <w:r w:rsidRPr="00B35FCF">
        <w:rPr>
          <w:rFonts w:ascii="Times New Roman" w:hAnsi="Times New Roman"/>
          <w:sz w:val="24"/>
          <w:szCs w:val="24"/>
          <w:lang w:val="en-US"/>
        </w:rPr>
        <w:t xml:space="preserve"> keterbukaan dirinya tentang hal-hal yang personal dan impersonal.</w:t>
      </w:r>
      <w:r w:rsidRPr="00B35FCF">
        <w:t xml:space="preserve"> </w:t>
      </w:r>
      <w:r w:rsidR="00DC112A">
        <w:rPr>
          <w:rFonts w:ascii="Times New Roman" w:hAnsi="Times New Roman"/>
          <w:sz w:val="24"/>
          <w:szCs w:val="24"/>
          <w:lang w:val="en-US"/>
        </w:rPr>
        <w:t>Sebaliknya seseorang</w:t>
      </w:r>
      <w:r w:rsidRPr="00B35FCF">
        <w:rPr>
          <w:rFonts w:ascii="Times New Roman" w:hAnsi="Times New Roman"/>
          <w:sz w:val="24"/>
          <w:szCs w:val="24"/>
          <w:lang w:val="en-US"/>
        </w:rPr>
        <w:t xml:space="preserve"> yang memiliki </w:t>
      </w:r>
      <w:r w:rsidRPr="00B35FCF">
        <w:rPr>
          <w:rFonts w:ascii="Times New Roman" w:hAnsi="Times New Roman"/>
          <w:i/>
          <w:sz w:val="24"/>
          <w:szCs w:val="24"/>
          <w:lang w:val="en-US"/>
        </w:rPr>
        <w:t>self-disclosure</w:t>
      </w:r>
      <w:r w:rsidRPr="00B35FCF">
        <w:rPr>
          <w:rFonts w:ascii="Times New Roman" w:hAnsi="Times New Roman"/>
          <w:sz w:val="24"/>
          <w:szCs w:val="24"/>
          <w:lang w:val="en-US"/>
        </w:rPr>
        <w:t xml:space="preserve"> rendah cenderung akan lebih berhati-hati dalam mengungkapkan diri di media sosial, mereka hanya akan mengungkapakan diri tentang hal-hal yang </w:t>
      </w:r>
      <w:r w:rsidRPr="00B35FCF">
        <w:rPr>
          <w:rFonts w:ascii="Times New Roman" w:hAnsi="Times New Roman"/>
          <w:sz w:val="24"/>
          <w:szCs w:val="24"/>
          <w:lang w:val="en-US"/>
        </w:rPr>
        <w:lastRenderedPageBreak/>
        <w:t>bersifat impersonal atau tentang ha-hal tertentu saja. Sehingga mereka akan menyaring terlebih dahulu informasi-informasi yang akan diungkapkan. Mereka cenderung tidak mengungkapkan hal-hal yang dianggap tabu, aib, atau kekurangan dalam dirinya. Hal ini umumnya tidak akan dibuka dan  mungkin ditutupi karena timbul perasaan takut masalahnya diketahui oleh orang lain.</w:t>
      </w:r>
    </w:p>
    <w:p w14:paraId="20DD84FC" w14:textId="77777777" w:rsidR="00072856" w:rsidRDefault="00072856" w:rsidP="00072856">
      <w:pPr>
        <w:spacing w:after="0" w:line="360" w:lineRule="auto"/>
        <w:ind w:firstLine="360"/>
        <w:jc w:val="both"/>
        <w:rPr>
          <w:rFonts w:asciiTheme="majorBidi" w:hAnsiTheme="majorBidi"/>
          <w:bCs/>
          <w:sz w:val="24"/>
          <w:szCs w:val="24"/>
          <w:lang w:val="en-US"/>
        </w:rPr>
      </w:pPr>
      <w:r>
        <w:rPr>
          <w:rFonts w:asciiTheme="majorBidi" w:hAnsiTheme="majorBidi"/>
          <w:bCs/>
          <w:sz w:val="24"/>
          <w:szCs w:val="24"/>
          <w:lang w:val="en-US"/>
        </w:rPr>
        <w:t xml:space="preserve">Remaja </w:t>
      </w:r>
      <w:r w:rsidRPr="00177459">
        <w:rPr>
          <w:rFonts w:asciiTheme="majorBidi" w:hAnsiTheme="majorBidi"/>
          <w:bCs/>
          <w:sz w:val="24"/>
          <w:szCs w:val="24"/>
          <w:lang w:val="en-US"/>
        </w:rPr>
        <w:t>yang memiliki</w:t>
      </w:r>
      <w:r>
        <w:rPr>
          <w:rFonts w:asciiTheme="majorBidi" w:hAnsiTheme="majorBidi"/>
          <w:bCs/>
          <w:sz w:val="24"/>
          <w:szCs w:val="24"/>
          <w:lang w:val="en-US"/>
        </w:rPr>
        <w:t xml:space="preserve"> kecenderungan </w:t>
      </w:r>
      <w:r w:rsidRPr="00177459">
        <w:rPr>
          <w:rFonts w:asciiTheme="majorBidi" w:hAnsiTheme="majorBidi"/>
          <w:bCs/>
          <w:sz w:val="24"/>
          <w:szCs w:val="24"/>
          <w:lang w:val="en-US"/>
        </w:rPr>
        <w:t xml:space="preserve">kepribadian </w:t>
      </w:r>
      <w:r w:rsidRPr="009E625B">
        <w:rPr>
          <w:rFonts w:asciiTheme="majorBidi" w:hAnsiTheme="majorBidi"/>
          <w:bCs/>
          <w:i/>
          <w:sz w:val="24"/>
          <w:szCs w:val="24"/>
          <w:lang w:val="en-US"/>
        </w:rPr>
        <w:t>ekstrovert</w:t>
      </w:r>
      <w:r w:rsidRPr="00177459">
        <w:rPr>
          <w:rFonts w:asciiTheme="majorBidi" w:hAnsiTheme="majorBidi"/>
          <w:bCs/>
          <w:sz w:val="24"/>
          <w:szCs w:val="24"/>
          <w:lang w:val="en-US"/>
        </w:rPr>
        <w:t xml:space="preserve">, mereka akan nyaman mengungkapkan apa saja baik yang personal maupun impersonal di </w:t>
      </w:r>
      <w:r>
        <w:rPr>
          <w:rFonts w:asciiTheme="majorBidi" w:hAnsiTheme="majorBidi"/>
          <w:bCs/>
          <w:sz w:val="24"/>
          <w:szCs w:val="24"/>
          <w:lang w:val="en-US"/>
        </w:rPr>
        <w:t>media sosial</w:t>
      </w:r>
      <w:r w:rsidRPr="00177459">
        <w:rPr>
          <w:rFonts w:asciiTheme="majorBidi" w:hAnsiTheme="majorBidi"/>
          <w:bCs/>
          <w:sz w:val="24"/>
          <w:szCs w:val="24"/>
          <w:lang w:val="en-US"/>
        </w:rPr>
        <w:t xml:space="preserve">, masalah-masalah pribadinya, hubungan percintaannya dengan orang lain. </w:t>
      </w:r>
      <w:r>
        <w:rPr>
          <w:rFonts w:asciiTheme="majorBidi" w:hAnsiTheme="majorBidi"/>
          <w:bCs/>
          <w:sz w:val="24"/>
          <w:szCs w:val="24"/>
          <w:lang w:val="en-US"/>
        </w:rPr>
        <w:t>Remaja</w:t>
      </w:r>
      <w:r w:rsidRPr="009E625B">
        <w:rPr>
          <w:rFonts w:asciiTheme="majorBidi" w:hAnsiTheme="majorBidi"/>
          <w:bCs/>
          <w:sz w:val="24"/>
          <w:szCs w:val="24"/>
          <w:lang w:val="en-US"/>
        </w:rPr>
        <w:t xml:space="preserve"> yang memiliki </w:t>
      </w:r>
      <w:r w:rsidRPr="009E625B">
        <w:rPr>
          <w:rFonts w:asciiTheme="majorBidi" w:hAnsiTheme="majorBidi"/>
          <w:bCs/>
          <w:i/>
          <w:sz w:val="24"/>
          <w:szCs w:val="24"/>
          <w:lang w:val="en-US"/>
        </w:rPr>
        <w:t>self disclosure</w:t>
      </w:r>
      <w:r w:rsidRPr="009E625B">
        <w:rPr>
          <w:rFonts w:asciiTheme="majorBidi" w:hAnsiTheme="majorBidi"/>
          <w:bCs/>
          <w:sz w:val="24"/>
          <w:szCs w:val="24"/>
          <w:lang w:val="en-US"/>
        </w:rPr>
        <w:t xml:space="preserve"> tinggi akan merasa nyaman mem</w:t>
      </w:r>
      <w:r w:rsidRPr="009E625B">
        <w:rPr>
          <w:rFonts w:asciiTheme="majorBidi" w:hAnsiTheme="majorBidi"/>
          <w:bCs/>
          <w:i/>
          <w:sz w:val="24"/>
          <w:szCs w:val="24"/>
          <w:lang w:val="en-US"/>
        </w:rPr>
        <w:t>posting</w:t>
      </w:r>
      <w:r w:rsidRPr="009E625B">
        <w:rPr>
          <w:rFonts w:asciiTheme="majorBidi" w:hAnsiTheme="majorBidi"/>
          <w:bCs/>
          <w:sz w:val="24"/>
          <w:szCs w:val="24"/>
          <w:lang w:val="en-US"/>
        </w:rPr>
        <w:t xml:space="preserve"> foto/video, </w:t>
      </w:r>
      <w:r w:rsidRPr="009E625B">
        <w:rPr>
          <w:rFonts w:asciiTheme="majorBidi" w:hAnsiTheme="majorBidi"/>
          <w:bCs/>
          <w:i/>
          <w:sz w:val="24"/>
          <w:szCs w:val="24"/>
          <w:lang w:val="en-US"/>
        </w:rPr>
        <w:t>chatting</w:t>
      </w:r>
      <w:r w:rsidRPr="009E625B">
        <w:rPr>
          <w:rFonts w:asciiTheme="majorBidi" w:hAnsiTheme="majorBidi"/>
          <w:bCs/>
          <w:sz w:val="24"/>
          <w:szCs w:val="24"/>
          <w:lang w:val="en-US"/>
        </w:rPr>
        <w:t>,</w:t>
      </w:r>
      <w:r>
        <w:rPr>
          <w:rFonts w:asciiTheme="majorBidi" w:hAnsiTheme="majorBidi"/>
          <w:bCs/>
          <w:sz w:val="24"/>
          <w:szCs w:val="24"/>
          <w:lang w:val="en-US"/>
        </w:rPr>
        <w:t xml:space="preserve"> berbagi</w:t>
      </w:r>
      <w:r w:rsidRPr="009E625B">
        <w:rPr>
          <w:rFonts w:asciiTheme="majorBidi" w:hAnsiTheme="majorBidi"/>
          <w:bCs/>
          <w:sz w:val="24"/>
          <w:szCs w:val="24"/>
          <w:lang w:val="en-US"/>
        </w:rPr>
        <w:t xml:space="preserve"> berkomen</w:t>
      </w:r>
      <w:r>
        <w:rPr>
          <w:rFonts w:asciiTheme="majorBidi" w:hAnsiTheme="majorBidi"/>
          <w:bCs/>
          <w:sz w:val="24"/>
          <w:szCs w:val="24"/>
          <w:lang w:val="en-US"/>
        </w:rPr>
        <w:t>tar di media sosial, membuat atau mem</w:t>
      </w:r>
      <w:r>
        <w:rPr>
          <w:rFonts w:asciiTheme="majorBidi" w:hAnsiTheme="majorBidi"/>
          <w:bCs/>
          <w:i/>
          <w:sz w:val="24"/>
          <w:szCs w:val="24"/>
          <w:lang w:val="en-US"/>
        </w:rPr>
        <w:t>posting</w:t>
      </w:r>
      <w:r w:rsidRPr="009E625B">
        <w:rPr>
          <w:rFonts w:asciiTheme="majorBidi" w:hAnsiTheme="majorBidi"/>
          <w:bCs/>
          <w:sz w:val="24"/>
          <w:szCs w:val="24"/>
          <w:lang w:val="en-US"/>
        </w:rPr>
        <w:t xml:space="preserve"> status tentang hal-hal pribadi seperti curahan hati, masalah perasaan</w:t>
      </w:r>
      <w:r>
        <w:rPr>
          <w:rFonts w:asciiTheme="majorBidi" w:hAnsiTheme="majorBidi"/>
          <w:bCs/>
          <w:sz w:val="24"/>
          <w:szCs w:val="24"/>
          <w:lang w:val="en-US"/>
        </w:rPr>
        <w:t xml:space="preserve"> mereka. Correa. (dalam Moore, 2012</w:t>
      </w:r>
      <w:r w:rsidRPr="009411F8">
        <w:rPr>
          <w:rFonts w:asciiTheme="majorBidi" w:hAnsiTheme="majorBidi"/>
          <w:bCs/>
          <w:sz w:val="24"/>
          <w:szCs w:val="24"/>
          <w:lang w:val="en-US"/>
        </w:rPr>
        <w:t xml:space="preserve">), </w:t>
      </w:r>
      <w:r>
        <w:rPr>
          <w:rFonts w:asciiTheme="majorBidi" w:hAnsiTheme="majorBidi"/>
          <w:bCs/>
          <w:sz w:val="24"/>
          <w:szCs w:val="24"/>
          <w:lang w:val="en-US"/>
        </w:rPr>
        <w:t>menjelaskan ekstraversi</w:t>
      </w:r>
      <w:r w:rsidRPr="009411F8">
        <w:rPr>
          <w:rFonts w:asciiTheme="majorBidi" w:hAnsiTheme="majorBidi"/>
          <w:bCs/>
          <w:sz w:val="24"/>
          <w:szCs w:val="24"/>
          <w:lang w:val="en-US"/>
        </w:rPr>
        <w:t xml:space="preserve"> </w:t>
      </w:r>
      <w:r>
        <w:rPr>
          <w:rFonts w:asciiTheme="majorBidi" w:hAnsiTheme="majorBidi"/>
          <w:bCs/>
          <w:sz w:val="24"/>
          <w:szCs w:val="24"/>
          <w:lang w:val="en-US"/>
        </w:rPr>
        <w:t xml:space="preserve">memiliki </w:t>
      </w:r>
      <w:r w:rsidRPr="009411F8">
        <w:rPr>
          <w:rFonts w:asciiTheme="majorBidi" w:hAnsiTheme="majorBidi"/>
          <w:bCs/>
          <w:sz w:val="24"/>
          <w:szCs w:val="24"/>
          <w:lang w:val="en-US"/>
        </w:rPr>
        <w:t>hubungan positif dengan penggunaan jejaring sosial.</w:t>
      </w:r>
      <w:r>
        <w:rPr>
          <w:rFonts w:asciiTheme="majorBidi" w:hAnsiTheme="majorBidi"/>
          <w:bCs/>
          <w:sz w:val="24"/>
          <w:szCs w:val="24"/>
          <w:lang w:val="en-US"/>
        </w:rPr>
        <w:t xml:space="preserve"> Kebanyakan orang dengan sikap ekstraversi ini mempunyai banyak teman di media sosial dan lebih mungkin mem</w:t>
      </w:r>
      <w:r>
        <w:rPr>
          <w:rFonts w:asciiTheme="majorBidi" w:hAnsiTheme="majorBidi"/>
          <w:bCs/>
          <w:i/>
          <w:sz w:val="24"/>
          <w:szCs w:val="24"/>
          <w:lang w:val="en-US"/>
        </w:rPr>
        <w:t xml:space="preserve">posting </w:t>
      </w:r>
      <w:r>
        <w:rPr>
          <w:rFonts w:asciiTheme="majorBidi" w:hAnsiTheme="majorBidi"/>
          <w:bCs/>
          <w:sz w:val="24"/>
          <w:szCs w:val="24"/>
          <w:lang w:val="en-US"/>
        </w:rPr>
        <w:t xml:space="preserve">kegiatannya dalam sebuah status di media sosialnya. </w:t>
      </w:r>
      <w:r w:rsidRPr="006C606F">
        <w:rPr>
          <w:rFonts w:asciiTheme="majorBidi" w:hAnsiTheme="majorBidi"/>
          <w:bCs/>
          <w:sz w:val="24"/>
          <w:szCs w:val="24"/>
          <w:lang w:val="en-US"/>
        </w:rPr>
        <w:t xml:space="preserve">Temuan ini menunjukkan bahwa ekstraversi lebih dekat terkait dengan pengungkapan pribadi dari aktivitas saat ini dan pemikiran </w:t>
      </w:r>
      <w:r>
        <w:rPr>
          <w:rFonts w:asciiTheme="majorBidi" w:hAnsiTheme="majorBidi"/>
          <w:bCs/>
          <w:sz w:val="24"/>
          <w:szCs w:val="24"/>
          <w:lang w:val="en-US"/>
        </w:rPr>
        <w:lastRenderedPageBreak/>
        <w:t>tentang minat mereka, juga dari teman-teman yang sama ekstraversinya.</w:t>
      </w:r>
    </w:p>
    <w:p w14:paraId="6D436D1E" w14:textId="77777777" w:rsidR="00072856" w:rsidRDefault="00072856" w:rsidP="00072856">
      <w:pPr>
        <w:spacing w:after="0" w:line="360" w:lineRule="auto"/>
        <w:ind w:firstLine="360"/>
        <w:jc w:val="both"/>
        <w:rPr>
          <w:rFonts w:ascii="Times New Roman" w:hAnsi="Times New Roman"/>
          <w:sz w:val="24"/>
          <w:szCs w:val="24"/>
          <w:lang w:val="en-US"/>
        </w:rPr>
      </w:pPr>
      <w:r w:rsidRPr="00B35FCF">
        <w:rPr>
          <w:rFonts w:ascii="Times New Roman" w:hAnsi="Times New Roman"/>
          <w:sz w:val="24"/>
          <w:szCs w:val="24"/>
          <w:lang w:val="en-US"/>
        </w:rPr>
        <w:t xml:space="preserve">Sebenarnya adanya media sosial tidak hanya diperuntukkan untuk orang dengan kepribadian tertentu saja. Namun lebih dari itu, merekalah yang dengan bijak untuk menggunakan media sosial ke arah yang bagaimana. Jejaring sosial yang ada secara luas ditargetkan untuk semua individu yang ingin berinteraksi dan terlibat dalam hubungan interpersonal (Harbaugh, 2010). Karena itu, tidak hanya orang </w:t>
      </w:r>
      <w:r w:rsidRPr="00DC112A">
        <w:rPr>
          <w:rFonts w:ascii="Times New Roman" w:hAnsi="Times New Roman"/>
          <w:i/>
          <w:sz w:val="24"/>
          <w:szCs w:val="24"/>
          <w:lang w:val="en-US"/>
        </w:rPr>
        <w:t>extrovert</w:t>
      </w:r>
      <w:r w:rsidRPr="00B35FCF">
        <w:rPr>
          <w:rFonts w:ascii="Times New Roman" w:hAnsi="Times New Roman"/>
          <w:sz w:val="24"/>
          <w:szCs w:val="24"/>
          <w:lang w:val="en-US"/>
        </w:rPr>
        <w:t xml:space="preserve"> saja yang bisa menggunakan fasilitas di media sosial. Bahkan tidak menutup kemungkinan orang dengan kecenderungan </w:t>
      </w:r>
      <w:r w:rsidR="00DC112A">
        <w:rPr>
          <w:rFonts w:ascii="Times New Roman" w:hAnsi="Times New Roman"/>
          <w:i/>
          <w:sz w:val="24"/>
          <w:szCs w:val="24"/>
          <w:lang w:val="en-US"/>
        </w:rPr>
        <w:t>introvert</w:t>
      </w:r>
      <w:r w:rsidRPr="00B35FCF">
        <w:rPr>
          <w:rFonts w:ascii="Times New Roman" w:hAnsi="Times New Roman"/>
          <w:sz w:val="24"/>
          <w:szCs w:val="24"/>
          <w:lang w:val="en-US"/>
        </w:rPr>
        <w:t xml:space="preserve"> juga dapat terbuka di media sosial.</w:t>
      </w:r>
    </w:p>
    <w:p w14:paraId="4EBE133B" w14:textId="77777777" w:rsidR="00072856" w:rsidRDefault="00072856" w:rsidP="00072856">
      <w:pPr>
        <w:spacing w:after="0" w:line="360" w:lineRule="auto"/>
        <w:ind w:firstLine="360"/>
        <w:jc w:val="both"/>
        <w:rPr>
          <w:rFonts w:ascii="Times New Roman" w:hAnsi="Times New Roman"/>
          <w:sz w:val="24"/>
          <w:szCs w:val="24"/>
          <w:lang w:val="en-US"/>
        </w:rPr>
      </w:pPr>
      <w:r w:rsidRPr="00AC61B3">
        <w:rPr>
          <w:rFonts w:ascii="Times New Roman" w:hAnsi="Times New Roman"/>
          <w:sz w:val="24"/>
          <w:szCs w:val="24"/>
          <w:lang w:val="en-US"/>
        </w:rPr>
        <w:t xml:space="preserve">Fasilitas media sosial sebenarnya dapat dikatakan memberikan </w:t>
      </w:r>
      <w:r w:rsidRPr="00AC61B3">
        <w:rPr>
          <w:rFonts w:ascii="Times New Roman" w:hAnsi="Times New Roman"/>
          <w:i/>
          <w:sz w:val="24"/>
          <w:szCs w:val="24"/>
          <w:lang w:val="en-US"/>
        </w:rPr>
        <w:t>introvert</w:t>
      </w:r>
      <w:r w:rsidRPr="00AC61B3">
        <w:rPr>
          <w:rFonts w:ascii="Times New Roman" w:hAnsi="Times New Roman"/>
          <w:sz w:val="24"/>
          <w:szCs w:val="24"/>
          <w:lang w:val="en-US"/>
        </w:rPr>
        <w:t xml:space="preserve"> sebuah kesempatan untuk menjalin hubungan dengan orang lain. Tidak hanya it</w:t>
      </w:r>
      <w:r w:rsidR="00DC112A">
        <w:rPr>
          <w:rFonts w:ascii="Times New Roman" w:hAnsi="Times New Roman"/>
          <w:sz w:val="24"/>
          <w:szCs w:val="24"/>
          <w:lang w:val="en-US"/>
        </w:rPr>
        <w:t xml:space="preserve">u, hal ini juga memungkinkan </w:t>
      </w:r>
      <w:r w:rsidR="00DC112A" w:rsidRPr="00DC112A">
        <w:rPr>
          <w:rFonts w:ascii="Times New Roman" w:hAnsi="Times New Roman"/>
          <w:i/>
          <w:sz w:val="24"/>
          <w:szCs w:val="24"/>
          <w:lang w:val="en-US"/>
        </w:rPr>
        <w:t>ex</w:t>
      </w:r>
      <w:r w:rsidRPr="00DC112A">
        <w:rPr>
          <w:rFonts w:ascii="Times New Roman" w:hAnsi="Times New Roman"/>
          <w:i/>
          <w:sz w:val="24"/>
          <w:szCs w:val="24"/>
          <w:lang w:val="en-US"/>
        </w:rPr>
        <w:t>trovert</w:t>
      </w:r>
      <w:r w:rsidRPr="00AC61B3">
        <w:rPr>
          <w:rFonts w:ascii="Times New Roman" w:hAnsi="Times New Roman"/>
          <w:sz w:val="24"/>
          <w:szCs w:val="24"/>
          <w:lang w:val="en-US"/>
        </w:rPr>
        <w:t xml:space="preserve"> mampu untuk tetap terhubung dengan dunia maya pada saat-saat mereka sedang sendiri di </w:t>
      </w:r>
      <w:r w:rsidR="00DC112A">
        <w:rPr>
          <w:rFonts w:ascii="Times New Roman" w:hAnsi="Times New Roman"/>
          <w:sz w:val="24"/>
          <w:szCs w:val="24"/>
          <w:lang w:val="en-US"/>
        </w:rPr>
        <w:t>kehidupan dunia nyata</w:t>
      </w:r>
      <w:r w:rsidRPr="00AC61B3">
        <w:rPr>
          <w:rFonts w:ascii="Times New Roman" w:hAnsi="Times New Roman"/>
          <w:sz w:val="24"/>
          <w:szCs w:val="24"/>
          <w:lang w:val="en-US"/>
        </w:rPr>
        <w:t>. Seperti yang dijelaskan oleh</w:t>
      </w:r>
      <w:r w:rsidR="00DC112A">
        <w:rPr>
          <w:rFonts w:ascii="Times New Roman" w:hAnsi="Times New Roman"/>
          <w:sz w:val="24"/>
          <w:szCs w:val="24"/>
          <w:lang w:val="en-US"/>
        </w:rPr>
        <w:t xml:space="preserve"> pakar psikologi forensik, </w:t>
      </w:r>
      <w:r w:rsidRPr="00AC61B3">
        <w:rPr>
          <w:rFonts w:ascii="Times New Roman" w:hAnsi="Times New Roman"/>
          <w:sz w:val="24"/>
          <w:szCs w:val="24"/>
          <w:lang w:val="en-US"/>
        </w:rPr>
        <w:t xml:space="preserve"> Reza Indragiri Amriel yang mengungkapkan bahwa seseorang yang memiliki karakter </w:t>
      </w:r>
      <w:r w:rsidRPr="00AC61B3">
        <w:rPr>
          <w:rFonts w:ascii="Times New Roman" w:hAnsi="Times New Roman"/>
          <w:i/>
          <w:sz w:val="24"/>
          <w:szCs w:val="24"/>
          <w:lang w:val="en-US"/>
        </w:rPr>
        <w:t>introvert</w:t>
      </w:r>
      <w:r w:rsidRPr="00AC61B3">
        <w:rPr>
          <w:rFonts w:ascii="Times New Roman" w:hAnsi="Times New Roman"/>
          <w:sz w:val="24"/>
          <w:szCs w:val="24"/>
          <w:lang w:val="en-US"/>
        </w:rPr>
        <w:t xml:space="preserve"> atau pendiam bisa terkadang lebih banyak berbicara di media sosial. Hal ini dikarenakan resiko personal yang didapat lebih sedikit. Seda</w:t>
      </w:r>
      <w:r w:rsidR="00444B19">
        <w:rPr>
          <w:rFonts w:ascii="Times New Roman" w:hAnsi="Times New Roman"/>
          <w:sz w:val="24"/>
          <w:szCs w:val="24"/>
          <w:lang w:val="en-US"/>
        </w:rPr>
        <w:t xml:space="preserve">ngkan untuk orang-orang yang </w:t>
      </w:r>
      <w:r w:rsidR="00444B19" w:rsidRPr="00444B19">
        <w:rPr>
          <w:rFonts w:ascii="Times New Roman" w:hAnsi="Times New Roman"/>
          <w:i/>
          <w:sz w:val="24"/>
          <w:szCs w:val="24"/>
          <w:lang w:val="en-US"/>
        </w:rPr>
        <w:t>ex</w:t>
      </w:r>
      <w:r w:rsidRPr="00444B19">
        <w:rPr>
          <w:rFonts w:ascii="Times New Roman" w:hAnsi="Times New Roman"/>
          <w:i/>
          <w:sz w:val="24"/>
          <w:szCs w:val="24"/>
          <w:lang w:val="en-US"/>
        </w:rPr>
        <w:t>trovert</w:t>
      </w:r>
      <w:r w:rsidRPr="00AC61B3">
        <w:rPr>
          <w:rFonts w:ascii="Times New Roman" w:hAnsi="Times New Roman"/>
          <w:sz w:val="24"/>
          <w:szCs w:val="24"/>
          <w:lang w:val="en-US"/>
        </w:rPr>
        <w:t xml:space="preserve">, mereka justru akan terbantu. </w:t>
      </w:r>
      <w:r w:rsidRPr="00AC61B3">
        <w:rPr>
          <w:rFonts w:ascii="Times New Roman" w:hAnsi="Times New Roman"/>
          <w:sz w:val="24"/>
          <w:szCs w:val="24"/>
          <w:lang w:val="en-US"/>
        </w:rPr>
        <w:lastRenderedPageBreak/>
        <w:t>Jika keseharian mereka tela</w:t>
      </w:r>
      <w:r w:rsidR="00DC112A">
        <w:rPr>
          <w:rFonts w:ascii="Times New Roman" w:hAnsi="Times New Roman"/>
          <w:sz w:val="24"/>
          <w:szCs w:val="24"/>
          <w:lang w:val="en-US"/>
        </w:rPr>
        <w:t>h terbiasa menyalurkan semuanya, dengan adanya media sosial dapat</w:t>
      </w:r>
      <w:r w:rsidRPr="00AC61B3">
        <w:rPr>
          <w:rFonts w:ascii="Times New Roman" w:hAnsi="Times New Roman"/>
          <w:sz w:val="24"/>
          <w:szCs w:val="24"/>
          <w:lang w:val="en-US"/>
        </w:rPr>
        <w:t xml:space="preserve"> bertambah satu ruang bagi mereka untuk bereks</w:t>
      </w:r>
      <w:r w:rsidR="00444B19">
        <w:rPr>
          <w:rFonts w:ascii="Times New Roman" w:hAnsi="Times New Roman"/>
          <w:sz w:val="24"/>
          <w:szCs w:val="24"/>
          <w:lang w:val="en-US"/>
        </w:rPr>
        <w:t xml:space="preserve">presi. Oleh karena itu orang </w:t>
      </w:r>
      <w:r w:rsidR="00444B19" w:rsidRPr="00444B19">
        <w:rPr>
          <w:rFonts w:ascii="Times New Roman" w:hAnsi="Times New Roman"/>
          <w:i/>
          <w:sz w:val="24"/>
          <w:szCs w:val="24"/>
          <w:lang w:val="en-US"/>
        </w:rPr>
        <w:t>ex</w:t>
      </w:r>
      <w:r w:rsidRPr="00444B19">
        <w:rPr>
          <w:rFonts w:ascii="Times New Roman" w:hAnsi="Times New Roman"/>
          <w:i/>
          <w:sz w:val="24"/>
          <w:szCs w:val="24"/>
          <w:lang w:val="en-US"/>
        </w:rPr>
        <w:t>trovert</w:t>
      </w:r>
      <w:r w:rsidRPr="00AC61B3">
        <w:rPr>
          <w:rFonts w:ascii="Times New Roman" w:hAnsi="Times New Roman"/>
          <w:sz w:val="24"/>
          <w:szCs w:val="24"/>
          <w:lang w:val="en-US"/>
        </w:rPr>
        <w:t xml:space="preserve"> merasa terfasilitasi (Tempo.com, 26 desember 2011). Hal yang serupa juga dijelaskan oleh Tosun, dkk (dalam Harbaugh, 2010) yang menjelaskan </w:t>
      </w:r>
      <w:r w:rsidRPr="00AC61B3">
        <w:rPr>
          <w:rFonts w:ascii="Times New Roman" w:hAnsi="Times New Roman"/>
          <w:i/>
          <w:sz w:val="24"/>
          <w:szCs w:val="24"/>
          <w:lang w:val="en-US"/>
        </w:rPr>
        <w:t>introvert</w:t>
      </w:r>
      <w:r w:rsidR="00DC112A">
        <w:rPr>
          <w:rFonts w:ascii="Times New Roman" w:hAnsi="Times New Roman"/>
          <w:sz w:val="24"/>
          <w:szCs w:val="24"/>
          <w:lang w:val="en-US"/>
        </w:rPr>
        <w:t xml:space="preserve"> juga</w:t>
      </w:r>
      <w:r w:rsidRPr="00AC61B3">
        <w:rPr>
          <w:rFonts w:ascii="Times New Roman" w:hAnsi="Times New Roman"/>
          <w:sz w:val="24"/>
          <w:szCs w:val="24"/>
          <w:lang w:val="en-US"/>
        </w:rPr>
        <w:t xml:space="preserve"> menggunakan media sosial sebagai pengganti atau alternatif untuk komunikasi interpersonal tatap muka. Ini menunjukkan </w:t>
      </w:r>
      <w:r w:rsidRPr="00AC61B3">
        <w:rPr>
          <w:rFonts w:ascii="Times New Roman" w:hAnsi="Times New Roman"/>
          <w:i/>
          <w:sz w:val="24"/>
          <w:szCs w:val="24"/>
          <w:lang w:val="en-US"/>
        </w:rPr>
        <w:t>introvert</w:t>
      </w:r>
      <w:r w:rsidRPr="00AC61B3">
        <w:rPr>
          <w:rFonts w:ascii="Times New Roman" w:hAnsi="Times New Roman"/>
          <w:sz w:val="24"/>
          <w:szCs w:val="24"/>
          <w:lang w:val="en-US"/>
        </w:rPr>
        <w:t xml:space="preserve"> yang mengalami kesulitan dalam interaksi tatap muka atau yang juga menghindari berkomunikasi</w:t>
      </w:r>
      <w:r w:rsidR="00DC112A">
        <w:rPr>
          <w:rFonts w:ascii="Times New Roman" w:hAnsi="Times New Roman"/>
          <w:sz w:val="24"/>
          <w:szCs w:val="24"/>
          <w:lang w:val="en-US"/>
        </w:rPr>
        <w:t xml:space="preserve"> tatap muka</w:t>
      </w:r>
      <w:r w:rsidRPr="00AC61B3">
        <w:rPr>
          <w:rFonts w:ascii="Times New Roman" w:hAnsi="Times New Roman"/>
          <w:sz w:val="24"/>
          <w:szCs w:val="24"/>
          <w:lang w:val="en-US"/>
        </w:rPr>
        <w:t xml:space="preserve"> lebih memilih interaksi </w:t>
      </w:r>
      <w:r w:rsidRPr="00DC112A">
        <w:rPr>
          <w:rFonts w:ascii="Times New Roman" w:hAnsi="Times New Roman"/>
          <w:i/>
          <w:sz w:val="24"/>
          <w:szCs w:val="24"/>
          <w:lang w:val="en-US"/>
        </w:rPr>
        <w:t>online</w:t>
      </w:r>
      <w:r w:rsidRPr="00AC61B3">
        <w:rPr>
          <w:rFonts w:ascii="Times New Roman" w:hAnsi="Times New Roman"/>
          <w:sz w:val="24"/>
          <w:szCs w:val="24"/>
          <w:lang w:val="en-US"/>
        </w:rPr>
        <w:t xml:space="preserve">. Sama halnya dengan </w:t>
      </w:r>
      <w:r w:rsidR="00444B19" w:rsidRPr="00444B19">
        <w:rPr>
          <w:rFonts w:ascii="Times New Roman" w:hAnsi="Times New Roman"/>
          <w:i/>
          <w:sz w:val="24"/>
          <w:szCs w:val="24"/>
          <w:lang w:val="en-US"/>
        </w:rPr>
        <w:t>extrovert</w:t>
      </w:r>
      <w:r w:rsidRPr="00AC61B3">
        <w:rPr>
          <w:rFonts w:ascii="Times New Roman" w:hAnsi="Times New Roman"/>
          <w:sz w:val="24"/>
          <w:szCs w:val="24"/>
          <w:lang w:val="en-US"/>
        </w:rPr>
        <w:t xml:space="preserve">, </w:t>
      </w:r>
      <w:r w:rsidRPr="00AC61B3">
        <w:rPr>
          <w:rFonts w:ascii="Times New Roman" w:hAnsi="Times New Roman"/>
          <w:i/>
          <w:sz w:val="24"/>
          <w:szCs w:val="24"/>
          <w:lang w:val="en-US"/>
        </w:rPr>
        <w:t>introvert</w:t>
      </w:r>
      <w:r w:rsidRPr="00AC61B3">
        <w:rPr>
          <w:rFonts w:ascii="Times New Roman" w:hAnsi="Times New Roman"/>
          <w:sz w:val="24"/>
          <w:szCs w:val="24"/>
          <w:lang w:val="en-US"/>
        </w:rPr>
        <w:t xml:space="preserve"> hanya butuh ruang saja untuk menghindari kekurangannya dalam komunikasi tatap muka (Orchard dalam Voorn, 2013)</w:t>
      </w:r>
      <w:r>
        <w:rPr>
          <w:rFonts w:ascii="Times New Roman" w:hAnsi="Times New Roman"/>
          <w:sz w:val="24"/>
          <w:szCs w:val="24"/>
          <w:lang w:val="en-US"/>
        </w:rPr>
        <w:t>.</w:t>
      </w:r>
    </w:p>
    <w:p w14:paraId="6CF497AC" w14:textId="77777777" w:rsidR="00072856" w:rsidRDefault="00072856" w:rsidP="00072856">
      <w:pPr>
        <w:spacing w:after="0" w:line="360" w:lineRule="auto"/>
        <w:ind w:firstLine="360"/>
        <w:jc w:val="both"/>
        <w:rPr>
          <w:rFonts w:ascii="Times New Roman" w:hAnsi="Times New Roman"/>
          <w:sz w:val="24"/>
          <w:lang w:val="en-US"/>
        </w:rPr>
      </w:pPr>
      <w:r>
        <w:rPr>
          <w:rFonts w:ascii="Times New Roman" w:hAnsi="Times New Roman"/>
          <w:sz w:val="24"/>
          <w:lang w:val="en-US"/>
        </w:rPr>
        <w:t>Disisi lain, r</w:t>
      </w:r>
      <w:r w:rsidRPr="00EF3667">
        <w:rPr>
          <w:rFonts w:ascii="Times New Roman" w:hAnsi="Times New Roman"/>
          <w:sz w:val="24"/>
          <w:lang w:val="en-US"/>
        </w:rPr>
        <w:t xml:space="preserve">asa percaya terhadap diri sendiri merupakan modal dasar untuk berani membuka diri kepada orang lain. </w:t>
      </w:r>
      <w:r>
        <w:rPr>
          <w:rFonts w:ascii="Times New Roman" w:hAnsi="Times New Roman"/>
          <w:sz w:val="24"/>
          <w:lang w:val="en-US"/>
        </w:rPr>
        <w:t>Remaja</w:t>
      </w:r>
      <w:r w:rsidRPr="00EF3667">
        <w:rPr>
          <w:rFonts w:ascii="Times New Roman" w:hAnsi="Times New Roman"/>
          <w:sz w:val="24"/>
          <w:lang w:val="en-US"/>
        </w:rPr>
        <w:t xml:space="preserve"> yang merasa tidak yakin dengan diri sendiri tidak akan bersedia memberikan informasi pribadinya kepada orang lain</w:t>
      </w:r>
      <w:r>
        <w:rPr>
          <w:rFonts w:ascii="Times New Roman" w:hAnsi="Times New Roman"/>
          <w:sz w:val="24"/>
          <w:lang w:val="en-US"/>
        </w:rPr>
        <w:t>. Remaja</w:t>
      </w:r>
      <w:r>
        <w:rPr>
          <w:rFonts w:ascii="Times New Roman" w:hAnsi="Times New Roman"/>
          <w:i/>
          <w:sz w:val="24"/>
          <w:lang w:val="en-US"/>
        </w:rPr>
        <w:t xml:space="preserve"> </w:t>
      </w:r>
      <w:r w:rsidRPr="004269C2">
        <w:rPr>
          <w:rFonts w:ascii="Times New Roman" w:hAnsi="Times New Roman"/>
          <w:sz w:val="24"/>
          <w:lang w:val="en-US"/>
        </w:rPr>
        <w:t>dengan</w:t>
      </w:r>
      <w:r w:rsidR="00DC112A">
        <w:rPr>
          <w:rFonts w:ascii="Times New Roman" w:hAnsi="Times New Roman"/>
          <w:i/>
          <w:sz w:val="24"/>
          <w:lang w:val="en-US"/>
        </w:rPr>
        <w:t xml:space="preserve"> self-</w:t>
      </w:r>
      <w:r>
        <w:rPr>
          <w:rFonts w:ascii="Times New Roman" w:hAnsi="Times New Roman"/>
          <w:i/>
          <w:sz w:val="24"/>
          <w:lang w:val="en-US"/>
        </w:rPr>
        <w:t xml:space="preserve">esteem </w:t>
      </w:r>
      <w:r>
        <w:rPr>
          <w:rFonts w:ascii="Times New Roman" w:hAnsi="Times New Roman"/>
          <w:sz w:val="24"/>
          <w:lang w:val="en-US"/>
        </w:rPr>
        <w:t xml:space="preserve">rendah akan kurang mengungkapkan atau membuka dirinya secara langsung. Hal ini terjadi karena remaja merasa terancam adanya bahaya jika mengungkapakan dirinya secara tatap muka. Mereka akan merasakan hal seperti, takut diejek atau ditolak oleh lingungannya. </w:t>
      </w:r>
      <w:r w:rsidRPr="004269C2">
        <w:rPr>
          <w:rFonts w:ascii="Times New Roman" w:hAnsi="Times New Roman"/>
          <w:sz w:val="24"/>
          <w:lang w:val="en-US"/>
        </w:rPr>
        <w:t xml:space="preserve">Karena orang </w:t>
      </w:r>
      <w:r w:rsidRPr="004269C2">
        <w:rPr>
          <w:rFonts w:ascii="Times New Roman" w:hAnsi="Times New Roman"/>
          <w:sz w:val="24"/>
          <w:lang w:val="en-US"/>
        </w:rPr>
        <w:lastRenderedPageBreak/>
        <w:t xml:space="preserve">dengan </w:t>
      </w:r>
      <w:r w:rsidR="00DC112A">
        <w:rPr>
          <w:rFonts w:ascii="Times New Roman" w:hAnsi="Times New Roman"/>
          <w:i/>
          <w:sz w:val="24"/>
          <w:lang w:val="en-US"/>
        </w:rPr>
        <w:t xml:space="preserve">self </w:t>
      </w:r>
      <w:r>
        <w:rPr>
          <w:rFonts w:ascii="Times New Roman" w:hAnsi="Times New Roman"/>
          <w:i/>
          <w:sz w:val="24"/>
          <w:lang w:val="en-US"/>
        </w:rPr>
        <w:t>esteem</w:t>
      </w:r>
      <w:r w:rsidRPr="004269C2">
        <w:rPr>
          <w:rFonts w:ascii="Times New Roman" w:hAnsi="Times New Roman"/>
          <w:sz w:val="24"/>
          <w:lang w:val="en-US"/>
        </w:rPr>
        <w:t xml:space="preserve"> rendah mengungkapkan diri </w:t>
      </w:r>
      <w:r>
        <w:rPr>
          <w:rFonts w:ascii="Times New Roman" w:hAnsi="Times New Roman"/>
          <w:sz w:val="24"/>
          <w:lang w:val="en-US"/>
        </w:rPr>
        <w:t>kurang</w:t>
      </w:r>
      <w:r w:rsidRPr="004269C2">
        <w:rPr>
          <w:rFonts w:ascii="Times New Roman" w:hAnsi="Times New Roman"/>
          <w:sz w:val="24"/>
          <w:lang w:val="en-US"/>
        </w:rPr>
        <w:t xml:space="preserve"> daripada oran</w:t>
      </w:r>
      <w:r>
        <w:rPr>
          <w:rFonts w:ascii="Times New Roman" w:hAnsi="Times New Roman"/>
          <w:sz w:val="24"/>
          <w:lang w:val="en-US"/>
        </w:rPr>
        <w:t xml:space="preserve">g dengan </w:t>
      </w:r>
      <w:r w:rsidR="00DC112A">
        <w:rPr>
          <w:rFonts w:ascii="Times New Roman" w:hAnsi="Times New Roman"/>
          <w:i/>
          <w:sz w:val="24"/>
          <w:lang w:val="en-US"/>
        </w:rPr>
        <w:t>self-</w:t>
      </w:r>
      <w:r>
        <w:rPr>
          <w:rFonts w:ascii="Times New Roman" w:hAnsi="Times New Roman"/>
          <w:i/>
          <w:sz w:val="24"/>
          <w:lang w:val="en-US"/>
        </w:rPr>
        <w:t>esteem</w:t>
      </w:r>
      <w:r>
        <w:rPr>
          <w:rFonts w:ascii="Times New Roman" w:hAnsi="Times New Roman"/>
          <w:sz w:val="24"/>
          <w:lang w:val="en-US"/>
        </w:rPr>
        <w:t xml:space="preserve"> yang tinggi. </w:t>
      </w:r>
      <w:r w:rsidR="00EC70B3">
        <w:rPr>
          <w:rFonts w:ascii="Times New Roman" w:hAnsi="Times New Roman"/>
          <w:sz w:val="24"/>
          <w:lang w:val="en-US"/>
        </w:rPr>
        <w:t>A</w:t>
      </w:r>
      <w:r>
        <w:rPr>
          <w:rFonts w:ascii="Times New Roman" w:hAnsi="Times New Roman"/>
          <w:sz w:val="24"/>
          <w:lang w:val="en-US"/>
        </w:rPr>
        <w:t>danya</w:t>
      </w:r>
      <w:r w:rsidRPr="004269C2">
        <w:rPr>
          <w:rFonts w:ascii="Times New Roman" w:hAnsi="Times New Roman"/>
          <w:sz w:val="24"/>
          <w:lang w:val="en-US"/>
        </w:rPr>
        <w:t xml:space="preserve"> kesempatan untuk berkomunikasi dengan orang lain di </w:t>
      </w:r>
      <w:r>
        <w:rPr>
          <w:rFonts w:ascii="Times New Roman" w:hAnsi="Times New Roman"/>
          <w:sz w:val="24"/>
          <w:lang w:val="en-US"/>
        </w:rPr>
        <w:t xml:space="preserve">media sosial, </w:t>
      </w:r>
      <w:r w:rsidRPr="004269C2">
        <w:rPr>
          <w:rFonts w:ascii="Times New Roman" w:hAnsi="Times New Roman"/>
          <w:sz w:val="24"/>
          <w:lang w:val="en-US"/>
        </w:rPr>
        <w:t>mungkin sangat berharga bagi mereka</w:t>
      </w:r>
      <w:r>
        <w:rPr>
          <w:rFonts w:ascii="Times New Roman" w:hAnsi="Times New Roman"/>
          <w:sz w:val="24"/>
          <w:lang w:val="en-US"/>
        </w:rPr>
        <w:t xml:space="preserve"> (</w:t>
      </w:r>
      <w:r w:rsidRPr="004269C2">
        <w:rPr>
          <w:rFonts w:ascii="Times New Roman" w:hAnsi="Times New Roman"/>
          <w:sz w:val="24"/>
          <w:lang w:val="en-US"/>
        </w:rPr>
        <w:t>Forest</w:t>
      </w:r>
      <w:r>
        <w:rPr>
          <w:rFonts w:ascii="Times New Roman" w:hAnsi="Times New Roman"/>
          <w:sz w:val="24"/>
          <w:lang w:val="en-US"/>
        </w:rPr>
        <w:t>,</w:t>
      </w:r>
      <w:r w:rsidRPr="004269C2">
        <w:rPr>
          <w:rFonts w:ascii="Times New Roman" w:hAnsi="Times New Roman"/>
          <w:sz w:val="24"/>
          <w:lang w:val="en-US"/>
        </w:rPr>
        <w:t xml:space="preserve"> 2012</w:t>
      </w:r>
      <w:r>
        <w:rPr>
          <w:rFonts w:ascii="Times New Roman" w:hAnsi="Times New Roman"/>
          <w:sz w:val="24"/>
          <w:lang w:val="en-US"/>
        </w:rPr>
        <w:t>).</w:t>
      </w:r>
    </w:p>
    <w:p w14:paraId="7E6B8822" w14:textId="77777777" w:rsidR="00072856" w:rsidRDefault="00072856" w:rsidP="00072856">
      <w:pPr>
        <w:spacing w:after="0" w:line="360" w:lineRule="auto"/>
        <w:ind w:firstLine="360"/>
        <w:jc w:val="both"/>
        <w:rPr>
          <w:rFonts w:ascii="Times New Roman" w:hAnsi="Times New Roman"/>
          <w:sz w:val="24"/>
          <w:szCs w:val="24"/>
          <w:lang w:val="en-US" w:eastAsia="id-ID"/>
        </w:rPr>
      </w:pPr>
      <w:r>
        <w:rPr>
          <w:rFonts w:ascii="Times New Roman" w:hAnsi="Times New Roman"/>
          <w:sz w:val="24"/>
          <w:lang w:val="en-US"/>
        </w:rPr>
        <w:t xml:space="preserve">Hal lain yang </w:t>
      </w:r>
      <w:r w:rsidR="00EC70B3">
        <w:rPr>
          <w:rFonts w:ascii="Times New Roman" w:hAnsi="Times New Roman"/>
          <w:sz w:val="24"/>
          <w:lang w:val="en-US"/>
        </w:rPr>
        <w:t xml:space="preserve">perlu </w:t>
      </w:r>
      <w:r>
        <w:rPr>
          <w:rFonts w:ascii="Times New Roman" w:hAnsi="Times New Roman"/>
          <w:sz w:val="24"/>
          <w:lang w:val="en-US"/>
        </w:rPr>
        <w:t xml:space="preserve">diwaspadai adalah apabila remaja memiliki </w:t>
      </w:r>
      <w:r w:rsidR="00EC70B3">
        <w:rPr>
          <w:rFonts w:ascii="Times New Roman" w:hAnsi="Times New Roman"/>
          <w:i/>
          <w:sz w:val="24"/>
          <w:lang w:val="en-US"/>
        </w:rPr>
        <w:t>self-esteem</w:t>
      </w:r>
      <w:r w:rsidR="00EC70B3">
        <w:rPr>
          <w:rFonts w:ascii="Times New Roman" w:hAnsi="Times New Roman"/>
          <w:sz w:val="24"/>
          <w:lang w:val="en-US"/>
        </w:rPr>
        <w:t xml:space="preserve"> yang rendah dan </w:t>
      </w:r>
      <w:r>
        <w:rPr>
          <w:rFonts w:ascii="Times New Roman" w:hAnsi="Times New Roman"/>
          <w:sz w:val="24"/>
          <w:lang w:val="en-US"/>
        </w:rPr>
        <w:t xml:space="preserve">melakukan </w:t>
      </w:r>
      <w:r>
        <w:rPr>
          <w:rFonts w:ascii="Times New Roman" w:hAnsi="Times New Roman"/>
          <w:i/>
          <w:sz w:val="24"/>
          <w:lang w:val="en-US"/>
        </w:rPr>
        <w:t xml:space="preserve">self disclosure </w:t>
      </w:r>
      <w:r w:rsidRPr="00C8780B">
        <w:rPr>
          <w:rFonts w:ascii="Times New Roman" w:hAnsi="Times New Roman"/>
          <w:sz w:val="24"/>
          <w:lang w:val="en-US"/>
        </w:rPr>
        <w:t>di media sosial</w:t>
      </w:r>
      <w:r w:rsidR="00EC70B3">
        <w:rPr>
          <w:rFonts w:ascii="Times New Roman" w:hAnsi="Times New Roman"/>
          <w:sz w:val="24"/>
          <w:lang w:val="en-US"/>
        </w:rPr>
        <w:t>,</w:t>
      </w:r>
      <w:r>
        <w:rPr>
          <w:rFonts w:ascii="Times New Roman" w:hAnsi="Times New Roman"/>
          <w:sz w:val="24"/>
          <w:lang w:val="en-US"/>
        </w:rPr>
        <w:t xml:space="preserve"> dikhawatirkan mereka akan terbuka juga dengan hal-hal yang negatif mengenai dirinya. Hal ini dikarenakan banyak diantara media sosial yang memiliki jangkauan yang sangat luas. Artinya tanpa kita harus berteman, kita bisa melihat kondisi dari orang yang mempunyai akun tersebut. Misalkan saja </w:t>
      </w:r>
      <w:r>
        <w:rPr>
          <w:rFonts w:ascii="Times New Roman" w:hAnsi="Times New Roman"/>
          <w:i/>
          <w:sz w:val="24"/>
          <w:lang w:val="en-US"/>
        </w:rPr>
        <w:t xml:space="preserve">facebook, instagram </w:t>
      </w:r>
      <w:r>
        <w:rPr>
          <w:rFonts w:ascii="Times New Roman" w:hAnsi="Times New Roman"/>
          <w:sz w:val="24"/>
          <w:lang w:val="en-US"/>
        </w:rPr>
        <w:t>d</w:t>
      </w:r>
      <w:r w:rsidRPr="00C8780B">
        <w:rPr>
          <w:rFonts w:ascii="Times New Roman" w:hAnsi="Times New Roman"/>
          <w:sz w:val="24"/>
          <w:lang w:val="en-US"/>
        </w:rPr>
        <w:t>an lain sebagainya</w:t>
      </w:r>
      <w:r>
        <w:rPr>
          <w:rFonts w:ascii="Times New Roman" w:hAnsi="Times New Roman"/>
          <w:sz w:val="24"/>
          <w:lang w:val="en-US"/>
        </w:rPr>
        <w:t>. Tanpa kita harus mengenal satu sama lain, kita bisa mengetahui keadaan seseorang tersebut melalui status yang dibuatnya.</w:t>
      </w:r>
      <w:r w:rsidR="00EC70B3">
        <w:rPr>
          <w:rFonts w:ascii="Times New Roman" w:hAnsi="Times New Roman"/>
          <w:sz w:val="24"/>
          <w:lang w:val="en-US"/>
        </w:rPr>
        <w:t xml:space="preserve"> Hal ini bisa menjadi boomerang bagi mereka jika melakukan hal yang negatif di media sosial.</w:t>
      </w:r>
      <w:r>
        <w:rPr>
          <w:rFonts w:ascii="Times New Roman" w:hAnsi="Times New Roman"/>
          <w:sz w:val="24"/>
          <w:lang w:val="en-US"/>
        </w:rPr>
        <w:t xml:space="preserve"> Resiko dari keterbukaan diri ini ada, apabila ada individu yang mencoba membuka diri, namun </w:t>
      </w:r>
      <w:r w:rsidR="00EC70B3">
        <w:rPr>
          <w:rFonts w:ascii="Times New Roman" w:hAnsi="Times New Roman"/>
          <w:sz w:val="24"/>
          <w:lang w:val="en-US"/>
        </w:rPr>
        <w:t xml:space="preserve">terdapat </w:t>
      </w:r>
      <w:r>
        <w:rPr>
          <w:rFonts w:ascii="Times New Roman" w:hAnsi="Times New Roman"/>
          <w:sz w:val="24"/>
          <w:lang w:val="en-US"/>
        </w:rPr>
        <w:t xml:space="preserve">orang yang menolak bahkan menghianati kepercayaannya itu. Oleh Karena itu orang-orang dengan </w:t>
      </w:r>
      <w:r w:rsidR="00EC70B3">
        <w:rPr>
          <w:rFonts w:ascii="Times New Roman" w:hAnsi="Times New Roman"/>
          <w:i/>
          <w:sz w:val="24"/>
          <w:lang w:val="en-US"/>
        </w:rPr>
        <w:t>self-</w:t>
      </w:r>
      <w:r>
        <w:rPr>
          <w:rFonts w:ascii="Times New Roman" w:hAnsi="Times New Roman"/>
          <w:i/>
          <w:sz w:val="24"/>
          <w:lang w:val="en-US"/>
        </w:rPr>
        <w:t>esteem</w:t>
      </w:r>
      <w:r w:rsidRPr="00AF422E">
        <w:rPr>
          <w:rFonts w:ascii="Times New Roman" w:hAnsi="Times New Roman"/>
          <w:sz w:val="24"/>
          <w:lang w:val="en-US"/>
        </w:rPr>
        <w:t xml:space="preserve"> yang rendah lebih fokus untuk menghindari mengungkapkan kekurangan</w:t>
      </w:r>
      <w:r>
        <w:rPr>
          <w:rFonts w:ascii="Times New Roman" w:hAnsi="Times New Roman"/>
          <w:sz w:val="24"/>
          <w:lang w:val="en-US"/>
        </w:rPr>
        <w:t xml:space="preserve"> pada diri</w:t>
      </w:r>
      <w:r w:rsidRPr="00AF422E">
        <w:rPr>
          <w:rFonts w:ascii="Times New Roman" w:hAnsi="Times New Roman"/>
          <w:sz w:val="24"/>
          <w:lang w:val="en-US"/>
        </w:rPr>
        <w:t xml:space="preserve"> mereka</w:t>
      </w:r>
      <w:r>
        <w:rPr>
          <w:rFonts w:ascii="Times New Roman" w:hAnsi="Times New Roman"/>
          <w:sz w:val="24"/>
          <w:lang w:val="en-US"/>
        </w:rPr>
        <w:t xml:space="preserve"> (</w:t>
      </w:r>
      <w:r>
        <w:rPr>
          <w:rFonts w:ascii="Times New Roman" w:hAnsi="Times New Roman"/>
          <w:sz w:val="24"/>
          <w:szCs w:val="24"/>
          <w:lang w:eastAsia="id-ID"/>
        </w:rPr>
        <w:t>Baumeister, dkk, dalam Forest, 2012)</w:t>
      </w:r>
      <w:r>
        <w:rPr>
          <w:rFonts w:ascii="Times New Roman" w:hAnsi="Times New Roman"/>
          <w:sz w:val="24"/>
          <w:szCs w:val="24"/>
          <w:lang w:val="en-US" w:eastAsia="id-ID"/>
        </w:rPr>
        <w:t>.</w:t>
      </w:r>
    </w:p>
    <w:p w14:paraId="7E527ADB" w14:textId="77777777" w:rsidR="00EC70B3" w:rsidRDefault="00EC70B3" w:rsidP="00072856">
      <w:pPr>
        <w:spacing w:after="0" w:line="360" w:lineRule="auto"/>
        <w:ind w:firstLine="360"/>
        <w:jc w:val="both"/>
        <w:rPr>
          <w:rFonts w:ascii="Times New Roman" w:hAnsi="Times New Roman"/>
          <w:sz w:val="24"/>
          <w:szCs w:val="24"/>
          <w:lang w:val="en-US" w:eastAsia="id-ID"/>
        </w:rPr>
      </w:pPr>
    </w:p>
    <w:p w14:paraId="3D402329" w14:textId="77777777" w:rsidR="00072856" w:rsidRDefault="00072856" w:rsidP="00072856">
      <w:pPr>
        <w:spacing w:after="0" w:line="360" w:lineRule="auto"/>
        <w:ind w:firstLine="360"/>
        <w:jc w:val="both"/>
        <w:rPr>
          <w:rFonts w:ascii="Times New Roman" w:hAnsi="Times New Roman"/>
          <w:b/>
          <w:sz w:val="24"/>
          <w:szCs w:val="24"/>
          <w:lang w:val="en-US" w:eastAsia="id-ID"/>
        </w:rPr>
      </w:pPr>
      <w:r>
        <w:rPr>
          <w:rFonts w:ascii="Times New Roman" w:hAnsi="Times New Roman"/>
          <w:b/>
          <w:sz w:val="24"/>
          <w:szCs w:val="24"/>
          <w:lang w:val="en-US" w:eastAsia="id-ID"/>
        </w:rPr>
        <w:lastRenderedPageBreak/>
        <w:t xml:space="preserve">Simpulan </w:t>
      </w:r>
    </w:p>
    <w:p w14:paraId="6091C29F" w14:textId="77777777" w:rsidR="00072856" w:rsidRDefault="00072856" w:rsidP="00072856">
      <w:pPr>
        <w:spacing w:after="0" w:line="360" w:lineRule="auto"/>
        <w:ind w:firstLine="360"/>
        <w:jc w:val="both"/>
        <w:rPr>
          <w:rFonts w:ascii="Times New Roman" w:hAnsi="Times New Roman"/>
          <w:sz w:val="24"/>
          <w:szCs w:val="24"/>
          <w:lang w:val="en-US" w:eastAsia="id-ID"/>
        </w:rPr>
      </w:pPr>
      <w:r w:rsidRPr="0049050D">
        <w:rPr>
          <w:rFonts w:ascii="Times New Roman" w:hAnsi="Times New Roman"/>
          <w:sz w:val="24"/>
          <w:szCs w:val="24"/>
          <w:lang w:val="en-US" w:eastAsia="id-ID"/>
        </w:rPr>
        <w:t>Hasil penelitian</w:t>
      </w:r>
      <w:r>
        <w:rPr>
          <w:rFonts w:ascii="Times New Roman" w:hAnsi="Times New Roman"/>
          <w:sz w:val="24"/>
          <w:szCs w:val="24"/>
          <w:lang w:val="en-US" w:eastAsia="id-ID"/>
        </w:rPr>
        <w:t xml:space="preserve"> ini secara umum menunjukkan bahwa  terdapat pengaruh tipe kepribadian dan </w:t>
      </w:r>
      <w:r>
        <w:rPr>
          <w:rFonts w:ascii="Times New Roman" w:hAnsi="Times New Roman"/>
          <w:i/>
          <w:sz w:val="24"/>
          <w:szCs w:val="24"/>
          <w:lang w:val="en-US" w:eastAsia="id-ID"/>
        </w:rPr>
        <w:t>self-esteem</w:t>
      </w:r>
      <w:r>
        <w:rPr>
          <w:rFonts w:ascii="Times New Roman" w:hAnsi="Times New Roman"/>
          <w:sz w:val="24"/>
          <w:szCs w:val="24"/>
          <w:lang w:val="en-US" w:eastAsia="id-ID"/>
        </w:rPr>
        <w:t xml:space="preserve"> terhadap </w:t>
      </w:r>
      <w:r>
        <w:rPr>
          <w:rFonts w:ascii="Times New Roman" w:hAnsi="Times New Roman"/>
          <w:i/>
          <w:sz w:val="24"/>
          <w:szCs w:val="24"/>
          <w:lang w:val="en-US" w:eastAsia="id-ID"/>
        </w:rPr>
        <w:t>self-disclosure</w:t>
      </w:r>
      <w:r>
        <w:rPr>
          <w:rFonts w:ascii="Times New Roman" w:hAnsi="Times New Roman"/>
          <w:i/>
          <w:sz w:val="24"/>
          <w:szCs w:val="24"/>
          <w:lang w:val="en-US" w:eastAsia="id-ID"/>
        </w:rPr>
        <w:softHyphen/>
      </w:r>
      <w:r>
        <w:rPr>
          <w:rFonts w:ascii="Times New Roman" w:hAnsi="Times New Roman"/>
          <w:sz w:val="24"/>
          <w:szCs w:val="24"/>
          <w:lang w:val="en-US" w:eastAsia="id-ID"/>
        </w:rPr>
        <w:t xml:space="preserve"> pada remaja pengguna media sosial</w:t>
      </w:r>
      <w:r>
        <w:rPr>
          <w:rFonts w:ascii="Times New Roman" w:hAnsi="Times New Roman"/>
          <w:i/>
          <w:sz w:val="24"/>
          <w:szCs w:val="24"/>
          <w:lang w:val="en-US" w:eastAsia="id-ID"/>
        </w:rPr>
        <w:t xml:space="preserve">. </w:t>
      </w:r>
      <w:r>
        <w:rPr>
          <w:rFonts w:ascii="Times New Roman" w:hAnsi="Times New Roman"/>
          <w:sz w:val="24"/>
          <w:szCs w:val="24"/>
          <w:lang w:val="en-US" w:eastAsia="id-ID"/>
        </w:rPr>
        <w:t>R</w:t>
      </w:r>
      <w:r w:rsidRPr="00F75A58">
        <w:rPr>
          <w:rFonts w:ascii="Times New Roman" w:hAnsi="Times New Roman"/>
          <w:sz w:val="24"/>
          <w:szCs w:val="24"/>
          <w:lang w:val="en-US" w:eastAsia="id-ID"/>
        </w:rPr>
        <w:t xml:space="preserve">emaja dengan kecenderungan kepribadian </w:t>
      </w:r>
      <w:r w:rsidRPr="00F75A58">
        <w:rPr>
          <w:rFonts w:ascii="Times New Roman" w:hAnsi="Times New Roman"/>
          <w:i/>
          <w:sz w:val="24"/>
          <w:szCs w:val="24"/>
          <w:lang w:val="en-US" w:eastAsia="id-ID"/>
        </w:rPr>
        <w:t>extrovert</w:t>
      </w:r>
      <w:r w:rsidRPr="00F75A58">
        <w:rPr>
          <w:rFonts w:ascii="Times New Roman" w:hAnsi="Times New Roman"/>
          <w:sz w:val="24"/>
          <w:szCs w:val="24"/>
          <w:lang w:val="en-US" w:eastAsia="id-ID"/>
        </w:rPr>
        <w:t xml:space="preserve"> dapat menggunakan media sosial di internet dengan leluasa.</w:t>
      </w:r>
      <w:r>
        <w:rPr>
          <w:rFonts w:ascii="Times New Roman" w:hAnsi="Times New Roman"/>
          <w:sz w:val="24"/>
          <w:szCs w:val="24"/>
          <w:lang w:val="en-US" w:eastAsia="id-ID"/>
        </w:rPr>
        <w:t xml:space="preserve"> Hal ini dikarekan jiwa </w:t>
      </w:r>
      <w:r>
        <w:rPr>
          <w:rFonts w:ascii="Times New Roman" w:hAnsi="Times New Roman"/>
          <w:i/>
          <w:sz w:val="24"/>
          <w:szCs w:val="24"/>
          <w:lang w:val="en-US" w:eastAsia="id-ID"/>
        </w:rPr>
        <w:t xml:space="preserve">sociable </w:t>
      </w:r>
      <w:r>
        <w:rPr>
          <w:rFonts w:ascii="Times New Roman" w:hAnsi="Times New Roman"/>
          <w:sz w:val="24"/>
          <w:szCs w:val="24"/>
          <w:lang w:val="en-US" w:eastAsia="id-ID"/>
        </w:rPr>
        <w:t>yang baik.</w:t>
      </w:r>
      <w:r w:rsidRPr="00F75A58">
        <w:rPr>
          <w:rFonts w:ascii="Times New Roman" w:hAnsi="Times New Roman"/>
          <w:sz w:val="24"/>
          <w:szCs w:val="24"/>
          <w:lang w:val="en-US" w:eastAsia="id-ID"/>
        </w:rPr>
        <w:t xml:space="preserve"> </w:t>
      </w:r>
      <w:r w:rsidRPr="00F75A58">
        <w:rPr>
          <w:rFonts w:ascii="Times New Roman" w:hAnsi="Times New Roman"/>
          <w:i/>
          <w:sz w:val="24"/>
          <w:szCs w:val="24"/>
          <w:lang w:val="en-US" w:eastAsia="id-ID"/>
        </w:rPr>
        <w:t>Introvert</w:t>
      </w:r>
      <w:r w:rsidRPr="00F75A58">
        <w:rPr>
          <w:rFonts w:ascii="Times New Roman" w:hAnsi="Times New Roman"/>
          <w:sz w:val="24"/>
          <w:szCs w:val="24"/>
          <w:lang w:val="en-US" w:eastAsia="id-ID"/>
        </w:rPr>
        <w:t xml:space="preserve"> mereka cenderung senang berkomunikasi di media sosial daripada bertatap muka karena kurang mampu bergaul dan berkomunika</w:t>
      </w:r>
      <w:r>
        <w:rPr>
          <w:rFonts w:ascii="Times New Roman" w:hAnsi="Times New Roman"/>
          <w:sz w:val="24"/>
          <w:szCs w:val="24"/>
          <w:lang w:val="en-US" w:eastAsia="id-ID"/>
        </w:rPr>
        <w:t>si tatap muka di dunia nyatanya</w:t>
      </w:r>
      <w:r w:rsidRPr="00F75A58">
        <w:rPr>
          <w:rFonts w:ascii="Times New Roman" w:hAnsi="Times New Roman"/>
          <w:sz w:val="24"/>
          <w:szCs w:val="24"/>
          <w:lang w:val="en-US" w:eastAsia="id-ID"/>
        </w:rPr>
        <w:t>.</w:t>
      </w:r>
      <w:r>
        <w:rPr>
          <w:rFonts w:ascii="Times New Roman" w:hAnsi="Times New Roman"/>
          <w:sz w:val="24"/>
          <w:szCs w:val="24"/>
          <w:lang w:val="en-US" w:eastAsia="id-ID"/>
        </w:rPr>
        <w:t xml:space="preserve"> </w:t>
      </w:r>
    </w:p>
    <w:p w14:paraId="52E428B9" w14:textId="77777777" w:rsidR="00072856" w:rsidRDefault="00072856" w:rsidP="00072856">
      <w:pPr>
        <w:spacing w:after="0" w:line="360" w:lineRule="auto"/>
        <w:ind w:firstLine="360"/>
        <w:jc w:val="both"/>
        <w:rPr>
          <w:rFonts w:ascii="Times New Roman" w:hAnsi="Times New Roman"/>
          <w:sz w:val="24"/>
          <w:lang w:val="en-US"/>
        </w:rPr>
      </w:pPr>
      <w:r>
        <w:rPr>
          <w:rFonts w:ascii="Times New Roman" w:hAnsi="Times New Roman"/>
          <w:sz w:val="24"/>
          <w:lang w:val="en-US"/>
        </w:rPr>
        <w:t>Remaj</w:t>
      </w:r>
      <w:r w:rsidR="00EC70B3">
        <w:rPr>
          <w:rFonts w:ascii="Times New Roman" w:hAnsi="Times New Roman"/>
          <w:sz w:val="24"/>
          <w:lang w:val="en-US"/>
        </w:rPr>
        <w:t>a</w:t>
      </w:r>
      <w:r>
        <w:rPr>
          <w:rFonts w:ascii="Times New Roman" w:hAnsi="Times New Roman"/>
          <w:sz w:val="24"/>
          <w:lang w:val="en-US"/>
        </w:rPr>
        <w:t xml:space="preserve"> dengan </w:t>
      </w:r>
      <w:r>
        <w:rPr>
          <w:rFonts w:ascii="Times New Roman" w:hAnsi="Times New Roman"/>
          <w:i/>
          <w:sz w:val="24"/>
          <w:lang w:val="en-US"/>
        </w:rPr>
        <w:t xml:space="preserve">self-esteem </w:t>
      </w:r>
      <w:r>
        <w:rPr>
          <w:rFonts w:ascii="Times New Roman" w:hAnsi="Times New Roman"/>
          <w:sz w:val="24"/>
          <w:lang w:val="en-US"/>
        </w:rPr>
        <w:t xml:space="preserve">rendah </w:t>
      </w:r>
      <w:r w:rsidRPr="00811C31">
        <w:rPr>
          <w:rFonts w:ascii="Times New Roman" w:hAnsi="Times New Roman"/>
          <w:sz w:val="24"/>
          <w:lang w:val="en-US"/>
        </w:rPr>
        <w:t>mengalami kesulitan dalam menceritakan d</w:t>
      </w:r>
      <w:r>
        <w:rPr>
          <w:rFonts w:ascii="Times New Roman" w:hAnsi="Times New Roman"/>
          <w:sz w:val="24"/>
          <w:lang w:val="en-US"/>
        </w:rPr>
        <w:t>irinya yang sebenarnya.</w:t>
      </w:r>
      <w:r w:rsidRPr="00AF541D">
        <w:rPr>
          <w:rFonts w:ascii="Times New Roman" w:hAnsi="Times New Roman"/>
          <w:sz w:val="24"/>
          <w:lang w:val="en-US"/>
        </w:rPr>
        <w:t xml:space="preserve"> </w:t>
      </w:r>
      <w:r w:rsidRPr="004269C2">
        <w:rPr>
          <w:rFonts w:ascii="Times New Roman" w:hAnsi="Times New Roman"/>
          <w:sz w:val="24"/>
          <w:lang w:val="en-US"/>
        </w:rPr>
        <w:t xml:space="preserve">Karena orang dengan </w:t>
      </w:r>
      <w:r>
        <w:rPr>
          <w:rFonts w:ascii="Times New Roman" w:hAnsi="Times New Roman"/>
          <w:i/>
          <w:sz w:val="24"/>
          <w:lang w:val="en-US"/>
        </w:rPr>
        <w:t>self esteem</w:t>
      </w:r>
      <w:r w:rsidRPr="004269C2">
        <w:rPr>
          <w:rFonts w:ascii="Times New Roman" w:hAnsi="Times New Roman"/>
          <w:sz w:val="24"/>
          <w:lang w:val="en-US"/>
        </w:rPr>
        <w:t xml:space="preserve"> rendah mengungkapkan diri </w:t>
      </w:r>
      <w:r>
        <w:rPr>
          <w:rFonts w:ascii="Times New Roman" w:hAnsi="Times New Roman"/>
          <w:sz w:val="24"/>
          <w:lang w:val="en-US"/>
        </w:rPr>
        <w:t>kurang</w:t>
      </w:r>
      <w:r w:rsidRPr="004269C2">
        <w:rPr>
          <w:rFonts w:ascii="Times New Roman" w:hAnsi="Times New Roman"/>
          <w:sz w:val="24"/>
          <w:lang w:val="en-US"/>
        </w:rPr>
        <w:t xml:space="preserve"> daripada oran</w:t>
      </w:r>
      <w:r>
        <w:rPr>
          <w:rFonts w:ascii="Times New Roman" w:hAnsi="Times New Roman"/>
          <w:sz w:val="24"/>
          <w:lang w:val="en-US"/>
        </w:rPr>
        <w:t>g dengan harga diri yang tinggi. Dengan adanya</w:t>
      </w:r>
      <w:r w:rsidRPr="004269C2">
        <w:rPr>
          <w:rFonts w:ascii="Times New Roman" w:hAnsi="Times New Roman"/>
          <w:sz w:val="24"/>
          <w:lang w:val="en-US"/>
        </w:rPr>
        <w:t xml:space="preserve"> kesempatan untuk berkomunikasi di </w:t>
      </w:r>
      <w:r>
        <w:rPr>
          <w:rFonts w:ascii="Times New Roman" w:hAnsi="Times New Roman"/>
          <w:sz w:val="24"/>
          <w:lang w:val="en-US"/>
        </w:rPr>
        <w:t xml:space="preserve">media sosial </w:t>
      </w:r>
      <w:r w:rsidRPr="004269C2">
        <w:rPr>
          <w:rFonts w:ascii="Times New Roman" w:hAnsi="Times New Roman"/>
          <w:sz w:val="24"/>
          <w:lang w:val="en-US"/>
        </w:rPr>
        <w:t>mungkin sangat berharga bagi mereka</w:t>
      </w:r>
      <w:r>
        <w:rPr>
          <w:rFonts w:ascii="Times New Roman" w:hAnsi="Times New Roman"/>
          <w:sz w:val="24"/>
          <w:lang w:val="en-US"/>
        </w:rPr>
        <w:t>.</w:t>
      </w:r>
    </w:p>
    <w:p w14:paraId="15FB2EAE" w14:textId="77777777" w:rsidR="00072856" w:rsidRDefault="00EC70B3" w:rsidP="00072856">
      <w:pPr>
        <w:spacing w:after="0" w:line="360" w:lineRule="auto"/>
        <w:ind w:firstLine="360"/>
        <w:jc w:val="both"/>
        <w:rPr>
          <w:rFonts w:ascii="Times New Roman" w:hAnsi="Times New Roman"/>
          <w:b/>
          <w:sz w:val="24"/>
          <w:lang w:val="en-US"/>
        </w:rPr>
      </w:pPr>
      <w:r>
        <w:rPr>
          <w:rFonts w:ascii="Times New Roman" w:hAnsi="Times New Roman"/>
          <w:b/>
          <w:sz w:val="24"/>
          <w:lang w:val="en-US"/>
        </w:rPr>
        <w:t xml:space="preserve">Saran </w:t>
      </w:r>
    </w:p>
    <w:p w14:paraId="603A8B25" w14:textId="77777777" w:rsidR="00EC70B3" w:rsidRDefault="00EC70B3" w:rsidP="00072856">
      <w:pPr>
        <w:spacing w:after="0" w:line="360" w:lineRule="auto"/>
        <w:ind w:firstLine="360"/>
        <w:jc w:val="both"/>
        <w:rPr>
          <w:rFonts w:ascii="Times New Roman" w:hAnsi="Times New Roman"/>
          <w:sz w:val="24"/>
          <w:lang w:val="en-US"/>
        </w:rPr>
      </w:pPr>
      <w:r>
        <w:rPr>
          <w:rFonts w:ascii="Times New Roman" w:hAnsi="Times New Roman"/>
          <w:sz w:val="24"/>
          <w:lang w:val="en-US"/>
        </w:rPr>
        <w:t xml:space="preserve">Individu dengan kecenderungan </w:t>
      </w:r>
      <w:r>
        <w:rPr>
          <w:rFonts w:ascii="Times New Roman" w:hAnsi="Times New Roman"/>
          <w:i/>
          <w:sz w:val="24"/>
          <w:lang w:val="en-US"/>
        </w:rPr>
        <w:t xml:space="preserve">extrovert </w:t>
      </w:r>
      <w:r>
        <w:rPr>
          <w:rFonts w:ascii="Times New Roman" w:hAnsi="Times New Roman"/>
          <w:sz w:val="24"/>
          <w:lang w:val="en-US"/>
        </w:rPr>
        <w:t xml:space="preserve">maupun </w:t>
      </w:r>
      <w:r>
        <w:rPr>
          <w:rFonts w:ascii="Times New Roman" w:hAnsi="Times New Roman"/>
          <w:i/>
          <w:sz w:val="24"/>
          <w:lang w:val="en-US"/>
        </w:rPr>
        <w:t>introvert</w:t>
      </w:r>
      <w:r>
        <w:rPr>
          <w:rFonts w:ascii="Times New Roman" w:hAnsi="Times New Roman"/>
          <w:sz w:val="24"/>
          <w:lang w:val="en-US"/>
        </w:rPr>
        <w:t xml:space="preserve"> untuk lebih bijaksana dalam melakukan pengungkapan dirinya dimedia sosial dengan memperhatikan kecenderungan </w:t>
      </w:r>
      <w:r>
        <w:rPr>
          <w:rFonts w:ascii="Times New Roman" w:hAnsi="Times New Roman"/>
          <w:i/>
          <w:sz w:val="24"/>
          <w:lang w:val="en-US"/>
        </w:rPr>
        <w:t xml:space="preserve">self-disclosure </w:t>
      </w:r>
      <w:r>
        <w:rPr>
          <w:rFonts w:ascii="Times New Roman" w:hAnsi="Times New Roman"/>
          <w:sz w:val="24"/>
          <w:lang w:val="en-US"/>
        </w:rPr>
        <w:t xml:space="preserve">berdasarkan kepribadian mereka. Begitu juga untuk mengembangkan dan mengoptimalkan </w:t>
      </w:r>
      <w:r>
        <w:rPr>
          <w:rFonts w:ascii="Times New Roman" w:hAnsi="Times New Roman"/>
          <w:i/>
          <w:sz w:val="24"/>
          <w:lang w:val="en-US"/>
        </w:rPr>
        <w:t xml:space="preserve">self-esteem </w:t>
      </w:r>
      <w:r>
        <w:rPr>
          <w:rFonts w:ascii="Times New Roman" w:hAnsi="Times New Roman"/>
          <w:sz w:val="24"/>
          <w:lang w:val="en-US"/>
        </w:rPr>
        <w:t xml:space="preserve">dengan </w:t>
      </w:r>
      <w:r>
        <w:rPr>
          <w:rFonts w:ascii="Times New Roman" w:hAnsi="Times New Roman"/>
          <w:i/>
          <w:sz w:val="24"/>
          <w:lang w:val="en-US"/>
        </w:rPr>
        <w:t xml:space="preserve">self-disclosure </w:t>
      </w:r>
      <w:r>
        <w:rPr>
          <w:rFonts w:ascii="Times New Roman" w:hAnsi="Times New Roman"/>
          <w:sz w:val="24"/>
          <w:lang w:val="en-US"/>
        </w:rPr>
        <w:t>dalam melakukan komunikasi.</w:t>
      </w:r>
    </w:p>
    <w:p w14:paraId="40F904A6" w14:textId="77777777" w:rsidR="00EC70B3" w:rsidRDefault="00EC70B3" w:rsidP="00072856">
      <w:pPr>
        <w:spacing w:after="0" w:line="360" w:lineRule="auto"/>
        <w:ind w:firstLine="360"/>
        <w:jc w:val="both"/>
        <w:rPr>
          <w:rFonts w:ascii="Times New Roman" w:hAnsi="Times New Roman"/>
          <w:sz w:val="24"/>
          <w:lang w:val="en-US"/>
        </w:rPr>
      </w:pPr>
      <w:r>
        <w:rPr>
          <w:rFonts w:ascii="Times New Roman" w:hAnsi="Times New Roman"/>
          <w:sz w:val="24"/>
          <w:lang w:val="en-US"/>
        </w:rPr>
        <w:lastRenderedPageBreak/>
        <w:t xml:space="preserve">Sedang bagi peneliti selanjutnya, </w:t>
      </w:r>
      <w:r w:rsidRPr="004C111C">
        <w:rPr>
          <w:rFonts w:ascii="Times New Roman" w:hAnsi="Times New Roman"/>
          <w:sz w:val="24"/>
          <w:lang w:val="en-US"/>
        </w:rPr>
        <w:t>untuk meningkatkan kualitas penelitiannya lebih lanjut. Peneliti dapat menambah variabel lain</w:t>
      </w:r>
      <w:r w:rsidR="00505B12">
        <w:rPr>
          <w:rFonts w:ascii="Times New Roman" w:hAnsi="Times New Roman"/>
          <w:sz w:val="24"/>
          <w:lang w:val="en-US"/>
        </w:rPr>
        <w:t xml:space="preserve"> seperti k</w:t>
      </w:r>
      <w:r>
        <w:rPr>
          <w:rFonts w:ascii="Times New Roman" w:hAnsi="Times New Roman"/>
          <w:sz w:val="24"/>
          <w:lang w:val="en-US"/>
        </w:rPr>
        <w:t xml:space="preserve">ontrol diri, kepribadian </w:t>
      </w:r>
      <w:r>
        <w:rPr>
          <w:rFonts w:ascii="Times New Roman" w:hAnsi="Times New Roman"/>
          <w:i/>
          <w:sz w:val="24"/>
          <w:lang w:val="en-US"/>
        </w:rPr>
        <w:t>big five personality</w:t>
      </w:r>
      <w:r>
        <w:rPr>
          <w:rFonts w:ascii="Times New Roman" w:hAnsi="Times New Roman"/>
          <w:sz w:val="24"/>
          <w:lang w:val="en-US"/>
        </w:rPr>
        <w:t>, dan sebagainya untuk menjelaskan di</w:t>
      </w:r>
      <w:r w:rsidRPr="004C111C">
        <w:rPr>
          <w:rFonts w:ascii="Times New Roman" w:hAnsi="Times New Roman"/>
          <w:sz w:val="24"/>
          <w:lang w:val="en-US"/>
        </w:rPr>
        <w:t xml:space="preserve">penelitian mendatang mengenai faktor yang mempengaruhi </w:t>
      </w:r>
      <w:r w:rsidRPr="004C111C">
        <w:rPr>
          <w:rFonts w:ascii="Times New Roman" w:hAnsi="Times New Roman"/>
          <w:i/>
          <w:sz w:val="24"/>
          <w:lang w:val="en-US"/>
        </w:rPr>
        <w:t>self disclosure</w:t>
      </w:r>
      <w:r w:rsidRPr="004C111C">
        <w:rPr>
          <w:rFonts w:ascii="Times New Roman" w:hAnsi="Times New Roman"/>
          <w:sz w:val="24"/>
          <w:lang w:val="en-US"/>
        </w:rPr>
        <w:t>, mengingat di era global ke</w:t>
      </w:r>
      <w:r>
        <w:rPr>
          <w:rFonts w:ascii="Times New Roman" w:hAnsi="Times New Roman"/>
          <w:sz w:val="24"/>
          <w:lang w:val="en-US"/>
        </w:rPr>
        <w:t xml:space="preserve"> </w:t>
      </w:r>
      <w:r w:rsidRPr="004C111C">
        <w:rPr>
          <w:rFonts w:ascii="Times New Roman" w:hAnsi="Times New Roman"/>
          <w:sz w:val="24"/>
          <w:lang w:val="en-US"/>
        </w:rPr>
        <w:t>depan pasti akan berkembang lagi fitur dari media sosial.</w:t>
      </w:r>
    </w:p>
    <w:p w14:paraId="2C3437F6" w14:textId="77777777" w:rsidR="00EC70B3" w:rsidRPr="00EC70B3" w:rsidRDefault="00EC70B3" w:rsidP="00072856">
      <w:pPr>
        <w:spacing w:after="0" w:line="360" w:lineRule="auto"/>
        <w:ind w:firstLine="360"/>
        <w:jc w:val="both"/>
        <w:rPr>
          <w:rFonts w:ascii="Times New Roman" w:hAnsi="Times New Roman"/>
          <w:b/>
          <w:sz w:val="24"/>
          <w:lang w:val="en-US"/>
        </w:rPr>
      </w:pPr>
    </w:p>
    <w:p w14:paraId="6A53A22B" w14:textId="77777777" w:rsidR="00072856" w:rsidRDefault="00072856" w:rsidP="00072856">
      <w:pPr>
        <w:spacing w:after="0" w:line="360" w:lineRule="auto"/>
        <w:ind w:firstLine="360"/>
        <w:jc w:val="both"/>
        <w:rPr>
          <w:rFonts w:ascii="Times New Roman" w:hAnsi="Times New Roman"/>
          <w:b/>
          <w:sz w:val="24"/>
          <w:lang w:val="en-US"/>
        </w:rPr>
      </w:pPr>
      <w:r>
        <w:rPr>
          <w:rFonts w:ascii="Times New Roman" w:hAnsi="Times New Roman"/>
          <w:b/>
          <w:sz w:val="24"/>
          <w:lang w:val="en-US"/>
        </w:rPr>
        <w:t>Daftar Pustaka</w:t>
      </w:r>
    </w:p>
    <w:p w14:paraId="2581489A" w14:textId="77777777" w:rsidR="00072856" w:rsidRDefault="00072856" w:rsidP="00072856">
      <w:pPr>
        <w:spacing w:after="0" w:line="360" w:lineRule="auto"/>
        <w:jc w:val="both"/>
        <w:rPr>
          <w:rFonts w:ascii="Times New Roman" w:hAnsi="Times New Roman"/>
          <w:sz w:val="24"/>
          <w:lang w:val="en-US"/>
        </w:rPr>
      </w:pPr>
      <w:r w:rsidRPr="00245A08">
        <w:rPr>
          <w:rFonts w:ascii="Times New Roman" w:hAnsi="Times New Roman"/>
          <w:sz w:val="24"/>
        </w:rPr>
        <w:t>Adn</w:t>
      </w:r>
      <w:r>
        <w:rPr>
          <w:rFonts w:ascii="Times New Roman" w:hAnsi="Times New Roman"/>
          <w:sz w:val="24"/>
        </w:rPr>
        <w:t>an, Achmad Zulkifli, Mauliawati</w:t>
      </w:r>
    </w:p>
    <w:p w14:paraId="6BCB14E2" w14:textId="77777777" w:rsidR="00072856" w:rsidRPr="00245A08" w:rsidRDefault="00072856" w:rsidP="00072856">
      <w:pPr>
        <w:spacing w:after="0" w:line="360" w:lineRule="auto"/>
        <w:ind w:left="720"/>
        <w:jc w:val="both"/>
        <w:rPr>
          <w:rFonts w:ascii="Times New Roman" w:hAnsi="Times New Roman"/>
          <w:sz w:val="24"/>
        </w:rPr>
      </w:pPr>
      <w:r w:rsidRPr="00245A08">
        <w:rPr>
          <w:rFonts w:ascii="Times New Roman" w:hAnsi="Times New Roman"/>
          <w:sz w:val="24"/>
        </w:rPr>
        <w:t xml:space="preserve">Fatimah, Munaela Zufia. (2016). </w:t>
      </w:r>
      <w:r w:rsidRPr="00E90CE1">
        <w:rPr>
          <w:rFonts w:ascii="Times New Roman" w:hAnsi="Times New Roman"/>
          <w:i/>
          <w:sz w:val="24"/>
        </w:rPr>
        <w:t>Pengaruh Dukungan Sosial Terhadap Self-esteem Remaja Desa WonoayuKecamatan Wajak</w:t>
      </w:r>
      <w:r w:rsidRPr="00245A08">
        <w:rPr>
          <w:rFonts w:ascii="Times New Roman" w:hAnsi="Times New Roman"/>
          <w:sz w:val="24"/>
        </w:rPr>
        <w:t>. Jurnal Psikoislamika. Vol. 13 No. 2</w:t>
      </w:r>
    </w:p>
    <w:p w14:paraId="68ED133E" w14:textId="77777777" w:rsidR="00072856" w:rsidRPr="00245A08" w:rsidRDefault="00072856" w:rsidP="00072856">
      <w:pPr>
        <w:spacing w:after="0" w:line="360" w:lineRule="auto"/>
        <w:jc w:val="both"/>
        <w:rPr>
          <w:rFonts w:ascii="Times New Roman" w:hAnsi="Times New Roman"/>
          <w:sz w:val="24"/>
        </w:rPr>
      </w:pPr>
      <w:r w:rsidRPr="00245A08">
        <w:rPr>
          <w:rFonts w:ascii="Times New Roman" w:hAnsi="Times New Roman"/>
          <w:sz w:val="24"/>
        </w:rPr>
        <w:t xml:space="preserve">Alwisol. (2009). </w:t>
      </w:r>
      <w:r w:rsidRPr="00E90CE1">
        <w:rPr>
          <w:rFonts w:ascii="Times New Roman" w:hAnsi="Times New Roman"/>
          <w:i/>
          <w:sz w:val="24"/>
        </w:rPr>
        <w:t>Psikologi kepribadian</w:t>
      </w:r>
      <w:r w:rsidRPr="00E90CE1">
        <w:rPr>
          <w:rFonts w:ascii="Times New Roman" w:hAnsi="Times New Roman"/>
          <w:i/>
          <w:sz w:val="24"/>
          <w:lang w:val="en-US"/>
        </w:rPr>
        <w:tab/>
      </w:r>
      <w:r w:rsidRPr="00E90CE1">
        <w:rPr>
          <w:rFonts w:ascii="Times New Roman" w:hAnsi="Times New Roman"/>
          <w:i/>
          <w:sz w:val="24"/>
        </w:rPr>
        <w:t>Edisi Revisi.</w:t>
      </w:r>
      <w:r w:rsidRPr="00245A08">
        <w:rPr>
          <w:rFonts w:ascii="Times New Roman" w:hAnsi="Times New Roman"/>
          <w:sz w:val="24"/>
        </w:rPr>
        <w:t xml:space="preserve"> Malang: UMM Press.</w:t>
      </w:r>
    </w:p>
    <w:p w14:paraId="6A081626" w14:textId="77777777" w:rsidR="00072856" w:rsidRPr="00245A08" w:rsidRDefault="00072856" w:rsidP="00072856">
      <w:pPr>
        <w:spacing w:after="0" w:line="360" w:lineRule="auto"/>
        <w:jc w:val="both"/>
        <w:rPr>
          <w:rFonts w:ascii="Times New Roman" w:hAnsi="Times New Roman"/>
          <w:sz w:val="24"/>
        </w:rPr>
      </w:pPr>
      <w:r w:rsidRPr="00245A08">
        <w:rPr>
          <w:rFonts w:ascii="Times New Roman" w:hAnsi="Times New Roman"/>
          <w:sz w:val="24"/>
        </w:rPr>
        <w:t xml:space="preserve">Baron, </w:t>
      </w:r>
      <w:r>
        <w:rPr>
          <w:rFonts w:ascii="Times New Roman" w:hAnsi="Times New Roman"/>
          <w:sz w:val="24"/>
        </w:rPr>
        <w:t>Robert A. &amp; Byrne, Donn.(2004).</w:t>
      </w:r>
      <w:r>
        <w:rPr>
          <w:rFonts w:ascii="Times New Roman" w:hAnsi="Times New Roman"/>
          <w:sz w:val="24"/>
          <w:lang w:val="en-US"/>
        </w:rPr>
        <w:tab/>
      </w:r>
      <w:r w:rsidRPr="00E90CE1">
        <w:rPr>
          <w:rFonts w:ascii="Times New Roman" w:hAnsi="Times New Roman"/>
          <w:i/>
          <w:sz w:val="24"/>
        </w:rPr>
        <w:t>Psikologi Sosial</w:t>
      </w:r>
      <w:r w:rsidRPr="00245A08">
        <w:rPr>
          <w:rFonts w:ascii="Times New Roman" w:hAnsi="Times New Roman"/>
          <w:sz w:val="24"/>
        </w:rPr>
        <w:t>. Jakarta:Erlangga</w:t>
      </w:r>
    </w:p>
    <w:p w14:paraId="5346ADD5" w14:textId="77777777" w:rsidR="00072856" w:rsidRPr="00245A08" w:rsidRDefault="00072856" w:rsidP="00072856">
      <w:pPr>
        <w:spacing w:after="0" w:line="360" w:lineRule="auto"/>
        <w:jc w:val="both"/>
        <w:rPr>
          <w:rFonts w:ascii="Times New Roman" w:hAnsi="Times New Roman"/>
          <w:sz w:val="24"/>
        </w:rPr>
      </w:pPr>
      <w:r w:rsidRPr="00245A08">
        <w:rPr>
          <w:rFonts w:ascii="Times New Roman" w:hAnsi="Times New Roman"/>
          <w:sz w:val="24"/>
        </w:rPr>
        <w:t>DeVito,</w:t>
      </w:r>
      <w:r>
        <w:rPr>
          <w:rFonts w:ascii="Times New Roman" w:hAnsi="Times New Roman"/>
          <w:sz w:val="24"/>
        </w:rPr>
        <w:t xml:space="preserve"> J. A. (2011). </w:t>
      </w:r>
      <w:r w:rsidRPr="00E90CE1">
        <w:rPr>
          <w:rFonts w:ascii="Times New Roman" w:hAnsi="Times New Roman"/>
          <w:i/>
          <w:sz w:val="24"/>
        </w:rPr>
        <w:t>Komunikasi antar</w:t>
      </w:r>
      <w:r w:rsidRPr="00E90CE1">
        <w:rPr>
          <w:rFonts w:ascii="Times New Roman" w:hAnsi="Times New Roman"/>
          <w:i/>
          <w:sz w:val="24"/>
          <w:lang w:val="en-US"/>
        </w:rPr>
        <w:tab/>
      </w:r>
      <w:r w:rsidRPr="00E90CE1">
        <w:rPr>
          <w:rFonts w:ascii="Times New Roman" w:hAnsi="Times New Roman"/>
          <w:i/>
          <w:sz w:val="24"/>
        </w:rPr>
        <w:t>manusia.</w:t>
      </w:r>
      <w:r>
        <w:rPr>
          <w:rFonts w:ascii="Times New Roman" w:hAnsi="Times New Roman"/>
          <w:sz w:val="24"/>
        </w:rPr>
        <w:t xml:space="preserve"> Jakarta: Professional</w:t>
      </w:r>
      <w:r>
        <w:rPr>
          <w:rFonts w:ascii="Times New Roman" w:hAnsi="Times New Roman"/>
          <w:sz w:val="24"/>
          <w:lang w:val="en-US"/>
        </w:rPr>
        <w:tab/>
      </w:r>
      <w:r w:rsidRPr="00245A08">
        <w:rPr>
          <w:rFonts w:ascii="Times New Roman" w:hAnsi="Times New Roman"/>
          <w:sz w:val="24"/>
        </w:rPr>
        <w:t>books.</w:t>
      </w:r>
    </w:p>
    <w:p w14:paraId="5987B226" w14:textId="77777777" w:rsidR="00072856" w:rsidRPr="00245A08" w:rsidRDefault="00072856" w:rsidP="00072856">
      <w:pPr>
        <w:spacing w:after="0" w:line="360" w:lineRule="auto"/>
        <w:jc w:val="both"/>
        <w:rPr>
          <w:rFonts w:ascii="Times New Roman" w:hAnsi="Times New Roman"/>
          <w:sz w:val="24"/>
        </w:rPr>
      </w:pPr>
      <w:r w:rsidRPr="00245A08">
        <w:rPr>
          <w:rFonts w:ascii="Times New Roman" w:hAnsi="Times New Roman"/>
          <w:sz w:val="24"/>
        </w:rPr>
        <w:t>Feist, J</w:t>
      </w:r>
      <w:r>
        <w:rPr>
          <w:rFonts w:ascii="Times New Roman" w:hAnsi="Times New Roman"/>
          <w:sz w:val="24"/>
        </w:rPr>
        <w:t>ess dan Feist, Gregory. (2010).</w:t>
      </w:r>
      <w:r>
        <w:rPr>
          <w:rFonts w:ascii="Times New Roman" w:hAnsi="Times New Roman"/>
          <w:sz w:val="24"/>
          <w:lang w:val="en-US"/>
        </w:rPr>
        <w:tab/>
      </w:r>
      <w:r w:rsidRPr="00E90CE1">
        <w:rPr>
          <w:rFonts w:ascii="Times New Roman" w:hAnsi="Times New Roman"/>
          <w:i/>
          <w:sz w:val="24"/>
        </w:rPr>
        <w:t>Teori Kepribadian. Buku 2</w:t>
      </w:r>
      <w:r>
        <w:rPr>
          <w:rFonts w:ascii="Times New Roman" w:hAnsi="Times New Roman"/>
          <w:sz w:val="24"/>
        </w:rPr>
        <w:t>.</w:t>
      </w:r>
      <w:r>
        <w:rPr>
          <w:rFonts w:ascii="Times New Roman" w:hAnsi="Times New Roman"/>
          <w:sz w:val="24"/>
          <w:lang w:val="en-US"/>
        </w:rPr>
        <w:tab/>
      </w:r>
      <w:r w:rsidRPr="00245A08">
        <w:rPr>
          <w:rFonts w:ascii="Times New Roman" w:hAnsi="Times New Roman"/>
          <w:sz w:val="24"/>
        </w:rPr>
        <w:t>Jakarta: Salemba Humanika</w:t>
      </w:r>
    </w:p>
    <w:p w14:paraId="45CA399D" w14:textId="77777777" w:rsidR="00072856" w:rsidRPr="00245A08" w:rsidRDefault="00072856" w:rsidP="00072856">
      <w:pPr>
        <w:spacing w:after="0" w:line="360" w:lineRule="auto"/>
        <w:jc w:val="both"/>
        <w:rPr>
          <w:rFonts w:ascii="Times New Roman" w:hAnsi="Times New Roman"/>
          <w:sz w:val="24"/>
        </w:rPr>
      </w:pPr>
      <w:r w:rsidRPr="00245A08">
        <w:rPr>
          <w:rFonts w:ascii="Times New Roman" w:hAnsi="Times New Roman"/>
          <w:sz w:val="24"/>
        </w:rPr>
        <w:t>For</w:t>
      </w:r>
      <w:r>
        <w:rPr>
          <w:rFonts w:ascii="Times New Roman" w:hAnsi="Times New Roman"/>
          <w:sz w:val="24"/>
        </w:rPr>
        <w:t>est, Amanda. L, Joanne V. Wood.</w:t>
      </w:r>
      <w:r>
        <w:rPr>
          <w:rFonts w:ascii="Times New Roman" w:hAnsi="Times New Roman"/>
          <w:sz w:val="24"/>
          <w:lang w:val="en-US"/>
        </w:rPr>
        <w:tab/>
      </w:r>
      <w:r w:rsidRPr="00245A08">
        <w:rPr>
          <w:rFonts w:ascii="Times New Roman" w:hAnsi="Times New Roman"/>
          <w:sz w:val="24"/>
        </w:rPr>
        <w:t>(2</w:t>
      </w:r>
      <w:r>
        <w:rPr>
          <w:rFonts w:ascii="Times New Roman" w:hAnsi="Times New Roman"/>
          <w:sz w:val="24"/>
        </w:rPr>
        <w:t xml:space="preserve">012). </w:t>
      </w:r>
      <w:r w:rsidRPr="00E90CE1">
        <w:rPr>
          <w:rFonts w:ascii="Times New Roman" w:hAnsi="Times New Roman"/>
          <w:i/>
          <w:sz w:val="24"/>
        </w:rPr>
        <w:t>When Social Networking Is</w:t>
      </w:r>
      <w:r w:rsidRPr="00E90CE1">
        <w:rPr>
          <w:rFonts w:ascii="Times New Roman" w:hAnsi="Times New Roman"/>
          <w:i/>
          <w:sz w:val="24"/>
          <w:lang w:val="en-US"/>
        </w:rPr>
        <w:tab/>
      </w:r>
      <w:r w:rsidRPr="00E90CE1">
        <w:rPr>
          <w:rFonts w:ascii="Times New Roman" w:hAnsi="Times New Roman"/>
          <w:i/>
          <w:sz w:val="24"/>
        </w:rPr>
        <w:t>Not Working: Individuals With</w:t>
      </w:r>
      <w:r w:rsidRPr="00E90CE1">
        <w:rPr>
          <w:rFonts w:ascii="Times New Roman" w:hAnsi="Times New Roman"/>
          <w:i/>
          <w:sz w:val="24"/>
          <w:lang w:val="en-US"/>
        </w:rPr>
        <w:tab/>
      </w:r>
      <w:r w:rsidRPr="00E90CE1">
        <w:rPr>
          <w:rFonts w:ascii="Times New Roman" w:hAnsi="Times New Roman"/>
          <w:i/>
          <w:sz w:val="24"/>
        </w:rPr>
        <w:t>Low Self-Esteem Recognize but</w:t>
      </w:r>
      <w:r w:rsidRPr="00E90CE1">
        <w:rPr>
          <w:rFonts w:ascii="Times New Roman" w:hAnsi="Times New Roman"/>
          <w:i/>
          <w:sz w:val="24"/>
          <w:lang w:val="en-US"/>
        </w:rPr>
        <w:tab/>
      </w:r>
      <w:r w:rsidRPr="00E90CE1">
        <w:rPr>
          <w:rFonts w:ascii="Times New Roman" w:hAnsi="Times New Roman"/>
          <w:i/>
          <w:sz w:val="24"/>
        </w:rPr>
        <w:t>Do Not Reap the Benefits of Self</w:t>
      </w:r>
      <w:r w:rsidRPr="00E90CE1">
        <w:rPr>
          <w:rFonts w:ascii="Times New Roman" w:hAnsi="Times New Roman"/>
          <w:i/>
          <w:sz w:val="24"/>
          <w:lang w:val="en-US"/>
        </w:rPr>
        <w:tab/>
      </w:r>
      <w:r w:rsidRPr="00E90CE1">
        <w:rPr>
          <w:rFonts w:ascii="Times New Roman" w:hAnsi="Times New Roman"/>
          <w:i/>
          <w:sz w:val="24"/>
        </w:rPr>
        <w:t>Disclosure on Facebook</w:t>
      </w:r>
      <w:r>
        <w:rPr>
          <w:rFonts w:ascii="Times New Roman" w:hAnsi="Times New Roman"/>
          <w:sz w:val="24"/>
        </w:rPr>
        <w:t>.</w:t>
      </w:r>
      <w:r>
        <w:rPr>
          <w:rFonts w:ascii="Times New Roman" w:hAnsi="Times New Roman"/>
          <w:sz w:val="24"/>
          <w:lang w:val="en-US"/>
        </w:rPr>
        <w:lastRenderedPageBreak/>
        <w:tab/>
      </w:r>
      <w:r>
        <w:rPr>
          <w:rFonts w:ascii="Times New Roman" w:hAnsi="Times New Roman"/>
          <w:sz w:val="24"/>
        </w:rPr>
        <w:t>Psychological Science 23(3) 295</w:t>
      </w:r>
      <w:r>
        <w:rPr>
          <w:rFonts w:ascii="Times New Roman" w:hAnsi="Times New Roman"/>
          <w:sz w:val="24"/>
          <w:lang w:val="en-US"/>
        </w:rPr>
        <w:tab/>
      </w:r>
      <w:r w:rsidRPr="00245A08">
        <w:rPr>
          <w:rFonts w:ascii="Times New Roman" w:hAnsi="Times New Roman"/>
          <w:sz w:val="24"/>
        </w:rPr>
        <w:t>302.</w:t>
      </w:r>
    </w:p>
    <w:p w14:paraId="7A1125C1" w14:textId="77777777" w:rsidR="00072856" w:rsidRPr="008D3CE2" w:rsidRDefault="00072856" w:rsidP="00072856">
      <w:pPr>
        <w:spacing w:after="0" w:line="360" w:lineRule="auto"/>
        <w:jc w:val="both"/>
        <w:rPr>
          <w:rFonts w:ascii="Times New Roman" w:hAnsi="Times New Roman"/>
          <w:sz w:val="24"/>
          <w:lang w:val="en-US"/>
        </w:rPr>
      </w:pPr>
      <w:r>
        <w:rPr>
          <w:rFonts w:ascii="Times New Roman" w:hAnsi="Times New Roman"/>
          <w:sz w:val="24"/>
        </w:rPr>
        <w:t>Geldard, K &amp; Geldard D. (2011).</w:t>
      </w:r>
      <w:r>
        <w:rPr>
          <w:rFonts w:ascii="Times New Roman" w:hAnsi="Times New Roman"/>
          <w:sz w:val="24"/>
          <w:lang w:val="en-US"/>
        </w:rPr>
        <w:tab/>
      </w:r>
      <w:r w:rsidRPr="00E90CE1">
        <w:rPr>
          <w:rFonts w:ascii="Times New Roman" w:hAnsi="Times New Roman"/>
          <w:i/>
          <w:sz w:val="24"/>
        </w:rPr>
        <w:t>Konseling Remaja.</w:t>
      </w:r>
      <w:r>
        <w:rPr>
          <w:rFonts w:ascii="Times New Roman" w:hAnsi="Times New Roman"/>
          <w:sz w:val="24"/>
        </w:rPr>
        <w:t xml:space="preserve"> Yogyakarta:</w:t>
      </w:r>
      <w:r>
        <w:rPr>
          <w:rFonts w:ascii="Times New Roman" w:hAnsi="Times New Roman"/>
          <w:sz w:val="24"/>
          <w:lang w:val="en-US"/>
        </w:rPr>
        <w:tab/>
      </w:r>
      <w:r w:rsidRPr="00245A08">
        <w:rPr>
          <w:rFonts w:ascii="Times New Roman" w:hAnsi="Times New Roman"/>
          <w:sz w:val="24"/>
        </w:rPr>
        <w:t>Pustaka Pelaj</w:t>
      </w:r>
      <w:r>
        <w:rPr>
          <w:rFonts w:ascii="Times New Roman" w:hAnsi="Times New Roman"/>
          <w:sz w:val="24"/>
          <w:lang w:val="en-US"/>
        </w:rPr>
        <w:t>ar.</w:t>
      </w:r>
    </w:p>
    <w:p w14:paraId="7EE268A0" w14:textId="77777777" w:rsidR="00072856" w:rsidRPr="00245A08" w:rsidRDefault="00072856" w:rsidP="00072856">
      <w:pPr>
        <w:spacing w:after="0" w:line="360" w:lineRule="auto"/>
        <w:jc w:val="both"/>
        <w:rPr>
          <w:rFonts w:ascii="Times New Roman" w:hAnsi="Times New Roman"/>
          <w:sz w:val="24"/>
        </w:rPr>
      </w:pPr>
      <w:r w:rsidRPr="00245A08">
        <w:rPr>
          <w:rFonts w:ascii="Times New Roman" w:hAnsi="Times New Roman"/>
          <w:sz w:val="24"/>
        </w:rPr>
        <w:t>Harbaugh</w:t>
      </w:r>
      <w:r>
        <w:rPr>
          <w:rFonts w:ascii="Times New Roman" w:hAnsi="Times New Roman"/>
          <w:sz w:val="24"/>
        </w:rPr>
        <w:t xml:space="preserve">, Erin Ryan. (2010). </w:t>
      </w:r>
      <w:r w:rsidRPr="00E90CE1">
        <w:rPr>
          <w:rFonts w:ascii="Times New Roman" w:hAnsi="Times New Roman"/>
          <w:i/>
          <w:sz w:val="24"/>
        </w:rPr>
        <w:t>The Effect</w:t>
      </w:r>
      <w:r w:rsidRPr="00E90CE1">
        <w:rPr>
          <w:rFonts w:ascii="Times New Roman" w:hAnsi="Times New Roman"/>
          <w:i/>
          <w:sz w:val="24"/>
          <w:lang w:val="en-US"/>
        </w:rPr>
        <w:tab/>
      </w:r>
      <w:r w:rsidRPr="00E90CE1">
        <w:rPr>
          <w:rFonts w:ascii="Times New Roman" w:hAnsi="Times New Roman"/>
          <w:i/>
          <w:sz w:val="24"/>
        </w:rPr>
        <w:t>of Personality Styles (Level of</w:t>
      </w:r>
      <w:r w:rsidRPr="00E90CE1">
        <w:rPr>
          <w:rFonts w:ascii="Times New Roman" w:hAnsi="Times New Roman"/>
          <w:i/>
          <w:sz w:val="24"/>
          <w:lang w:val="en-US"/>
        </w:rPr>
        <w:tab/>
      </w:r>
      <w:r w:rsidRPr="00E90CE1">
        <w:rPr>
          <w:rFonts w:ascii="Times New Roman" w:hAnsi="Times New Roman"/>
          <w:i/>
          <w:sz w:val="24"/>
        </w:rPr>
        <w:t>Introversion-Extroversion) on</w:t>
      </w:r>
      <w:r w:rsidRPr="00E90CE1">
        <w:rPr>
          <w:rFonts w:ascii="Times New Roman" w:hAnsi="Times New Roman"/>
          <w:i/>
          <w:sz w:val="24"/>
          <w:lang w:val="en-US"/>
        </w:rPr>
        <w:tab/>
      </w:r>
      <w:r w:rsidRPr="00E90CE1">
        <w:rPr>
          <w:rFonts w:ascii="Times New Roman" w:hAnsi="Times New Roman"/>
          <w:i/>
          <w:sz w:val="24"/>
        </w:rPr>
        <w:t>Social Media Use. The Elon</w:t>
      </w:r>
      <w:r>
        <w:rPr>
          <w:rFonts w:ascii="Times New Roman" w:hAnsi="Times New Roman"/>
          <w:sz w:val="24"/>
          <w:lang w:val="en-US"/>
        </w:rPr>
        <w:t>.</w:t>
      </w:r>
      <w:r>
        <w:rPr>
          <w:rFonts w:ascii="Times New Roman" w:hAnsi="Times New Roman"/>
          <w:sz w:val="24"/>
          <w:lang w:val="en-US"/>
        </w:rPr>
        <w:tab/>
      </w:r>
      <w:r w:rsidRPr="00245A08">
        <w:rPr>
          <w:rFonts w:ascii="Times New Roman" w:hAnsi="Times New Roman"/>
          <w:sz w:val="24"/>
        </w:rPr>
        <w:t>Jo</w:t>
      </w:r>
      <w:r>
        <w:rPr>
          <w:rFonts w:ascii="Times New Roman" w:hAnsi="Times New Roman"/>
          <w:sz w:val="24"/>
        </w:rPr>
        <w:t>urnal of Undergraduate Research</w:t>
      </w:r>
      <w:r>
        <w:rPr>
          <w:rFonts w:ascii="Times New Roman" w:hAnsi="Times New Roman"/>
          <w:sz w:val="24"/>
          <w:lang w:val="en-US"/>
        </w:rPr>
        <w:tab/>
      </w:r>
      <w:r w:rsidRPr="00245A08">
        <w:rPr>
          <w:rFonts w:ascii="Times New Roman" w:hAnsi="Times New Roman"/>
          <w:sz w:val="24"/>
        </w:rPr>
        <w:t>in Communications Vol. 1, No. 2.</w:t>
      </w:r>
    </w:p>
    <w:p w14:paraId="4ED4CAB8" w14:textId="77777777" w:rsidR="00072856" w:rsidRPr="00245A08" w:rsidRDefault="00072856" w:rsidP="00072856">
      <w:pPr>
        <w:spacing w:after="0" w:line="360" w:lineRule="auto"/>
        <w:jc w:val="both"/>
        <w:rPr>
          <w:rFonts w:ascii="Times New Roman" w:hAnsi="Times New Roman"/>
          <w:sz w:val="24"/>
        </w:rPr>
      </w:pPr>
      <w:r w:rsidRPr="00245A08">
        <w:rPr>
          <w:rFonts w:ascii="Times New Roman" w:hAnsi="Times New Roman"/>
          <w:sz w:val="24"/>
        </w:rPr>
        <w:t xml:space="preserve">Kasiram, </w:t>
      </w:r>
      <w:r>
        <w:rPr>
          <w:rFonts w:ascii="Times New Roman" w:hAnsi="Times New Roman"/>
          <w:sz w:val="24"/>
        </w:rPr>
        <w:t xml:space="preserve">Moh. (2008). </w:t>
      </w:r>
      <w:r w:rsidRPr="00E90CE1">
        <w:rPr>
          <w:rFonts w:ascii="Times New Roman" w:hAnsi="Times New Roman"/>
          <w:i/>
          <w:sz w:val="24"/>
        </w:rPr>
        <w:t>Metode Penelitian.</w:t>
      </w:r>
      <w:r>
        <w:rPr>
          <w:rFonts w:ascii="Times New Roman" w:hAnsi="Times New Roman"/>
          <w:sz w:val="24"/>
          <w:lang w:val="en-US"/>
        </w:rPr>
        <w:tab/>
      </w:r>
      <w:r w:rsidRPr="00245A08">
        <w:rPr>
          <w:rFonts w:ascii="Times New Roman" w:hAnsi="Times New Roman"/>
          <w:sz w:val="24"/>
        </w:rPr>
        <w:t>Malang: UIN Malang Press.</w:t>
      </w:r>
    </w:p>
    <w:p w14:paraId="5471D3C7" w14:textId="77777777" w:rsidR="00072856" w:rsidRPr="00245A08" w:rsidRDefault="00072856" w:rsidP="00072856">
      <w:pPr>
        <w:spacing w:after="0" w:line="360" w:lineRule="auto"/>
        <w:jc w:val="both"/>
        <w:rPr>
          <w:rFonts w:ascii="Times New Roman" w:hAnsi="Times New Roman"/>
          <w:sz w:val="24"/>
        </w:rPr>
      </w:pPr>
      <w:r w:rsidRPr="00245A08">
        <w:rPr>
          <w:rFonts w:ascii="Times New Roman" w:hAnsi="Times New Roman"/>
          <w:sz w:val="24"/>
        </w:rPr>
        <w:t>Kus</w:t>
      </w:r>
      <w:r>
        <w:rPr>
          <w:rFonts w:ascii="Times New Roman" w:hAnsi="Times New Roman"/>
          <w:sz w:val="24"/>
        </w:rPr>
        <w:t xml:space="preserve">umaningtyas, R.D. (2010). </w:t>
      </w:r>
      <w:r w:rsidRPr="00E90CE1">
        <w:rPr>
          <w:rFonts w:ascii="Times New Roman" w:hAnsi="Times New Roman"/>
          <w:i/>
          <w:sz w:val="24"/>
        </w:rPr>
        <w:t>Peran</w:t>
      </w:r>
      <w:r w:rsidRPr="00E90CE1">
        <w:rPr>
          <w:rFonts w:ascii="Times New Roman" w:hAnsi="Times New Roman"/>
          <w:i/>
          <w:sz w:val="24"/>
          <w:lang w:val="en-US"/>
        </w:rPr>
        <w:tab/>
      </w:r>
      <w:r w:rsidRPr="00E90CE1">
        <w:rPr>
          <w:rFonts w:ascii="Times New Roman" w:hAnsi="Times New Roman"/>
          <w:i/>
          <w:sz w:val="24"/>
        </w:rPr>
        <w:t>Media Sosial Online (Facebook)</w:t>
      </w:r>
      <w:r w:rsidRPr="00E90CE1">
        <w:rPr>
          <w:rFonts w:ascii="Times New Roman" w:hAnsi="Times New Roman"/>
          <w:i/>
          <w:sz w:val="24"/>
          <w:lang w:val="en-US"/>
        </w:rPr>
        <w:tab/>
      </w:r>
      <w:r w:rsidRPr="00E90CE1">
        <w:rPr>
          <w:rFonts w:ascii="Times New Roman" w:hAnsi="Times New Roman"/>
          <w:i/>
          <w:sz w:val="24"/>
        </w:rPr>
        <w:t>Sebagai Saluran Self Dislcousre</w:t>
      </w:r>
      <w:r w:rsidRPr="00E90CE1">
        <w:rPr>
          <w:rFonts w:ascii="Times New Roman" w:hAnsi="Times New Roman"/>
          <w:i/>
          <w:sz w:val="24"/>
          <w:lang w:val="en-US"/>
        </w:rPr>
        <w:tab/>
      </w:r>
      <w:r w:rsidRPr="00E90CE1">
        <w:rPr>
          <w:rFonts w:ascii="Times New Roman" w:hAnsi="Times New Roman"/>
          <w:i/>
          <w:sz w:val="24"/>
        </w:rPr>
        <w:t>Remaja Putri Di Surabaya.</w:t>
      </w:r>
      <w:r>
        <w:rPr>
          <w:rFonts w:ascii="Times New Roman" w:hAnsi="Times New Roman"/>
          <w:sz w:val="24"/>
          <w:lang w:val="en-US"/>
        </w:rPr>
        <w:tab/>
      </w:r>
      <w:r w:rsidRPr="00245A08">
        <w:rPr>
          <w:rFonts w:ascii="Times New Roman" w:hAnsi="Times New Roman"/>
          <w:sz w:val="24"/>
        </w:rPr>
        <w:t>Su</w:t>
      </w:r>
      <w:r>
        <w:rPr>
          <w:rFonts w:ascii="Times New Roman" w:hAnsi="Times New Roman"/>
          <w:sz w:val="24"/>
        </w:rPr>
        <w:t>rabaya: Fakultas IlmuSosial dan</w:t>
      </w:r>
      <w:r>
        <w:rPr>
          <w:rFonts w:ascii="Times New Roman" w:hAnsi="Times New Roman"/>
          <w:sz w:val="24"/>
          <w:lang w:val="en-US"/>
        </w:rPr>
        <w:tab/>
      </w:r>
      <w:r w:rsidRPr="00245A08">
        <w:rPr>
          <w:rFonts w:ascii="Times New Roman" w:hAnsi="Times New Roman"/>
          <w:sz w:val="24"/>
        </w:rPr>
        <w:t>Politik.</w:t>
      </w:r>
    </w:p>
    <w:p w14:paraId="2DD65874" w14:textId="77777777" w:rsidR="00072856" w:rsidRPr="00E90CE1" w:rsidRDefault="00072856" w:rsidP="00072856">
      <w:pPr>
        <w:spacing w:after="0" w:line="360" w:lineRule="auto"/>
        <w:jc w:val="both"/>
        <w:rPr>
          <w:rFonts w:ascii="Times New Roman" w:hAnsi="Times New Roman"/>
          <w:sz w:val="24"/>
          <w:lang w:val="en-US"/>
        </w:rPr>
      </w:pPr>
      <w:r w:rsidRPr="00245A08">
        <w:rPr>
          <w:rFonts w:ascii="Times New Roman" w:hAnsi="Times New Roman"/>
          <w:sz w:val="24"/>
        </w:rPr>
        <w:t>Magno,</w:t>
      </w:r>
      <w:r>
        <w:rPr>
          <w:rFonts w:ascii="Times New Roman" w:hAnsi="Times New Roman"/>
          <w:sz w:val="24"/>
        </w:rPr>
        <w:t xml:space="preserve"> Carlo, Sherwin </w:t>
      </w:r>
      <w:r w:rsidRPr="00E90CE1">
        <w:rPr>
          <w:rFonts w:ascii="Times New Roman" w:hAnsi="Times New Roman"/>
          <w:i/>
          <w:sz w:val="24"/>
        </w:rPr>
        <w:t>CuasonChristine</w:t>
      </w:r>
      <w:r w:rsidRPr="00E90CE1">
        <w:rPr>
          <w:rFonts w:ascii="Times New Roman" w:hAnsi="Times New Roman"/>
          <w:i/>
          <w:sz w:val="24"/>
          <w:lang w:val="en-US"/>
        </w:rPr>
        <w:tab/>
      </w:r>
      <w:r w:rsidRPr="00E90CE1">
        <w:rPr>
          <w:rFonts w:ascii="Times New Roman" w:hAnsi="Times New Roman"/>
          <w:i/>
          <w:sz w:val="24"/>
        </w:rPr>
        <w:t>Figueroa. (2008). The</w:t>
      </w:r>
      <w:r w:rsidRPr="00E90CE1">
        <w:rPr>
          <w:rFonts w:ascii="Times New Roman" w:hAnsi="Times New Roman"/>
          <w:i/>
          <w:sz w:val="24"/>
          <w:lang w:val="en-US"/>
        </w:rPr>
        <w:tab/>
      </w:r>
      <w:r w:rsidRPr="00E90CE1">
        <w:rPr>
          <w:rFonts w:ascii="Times New Roman" w:hAnsi="Times New Roman"/>
          <w:i/>
          <w:sz w:val="24"/>
        </w:rPr>
        <w:t>Dev</w:t>
      </w:r>
      <w:r>
        <w:rPr>
          <w:rFonts w:ascii="Times New Roman" w:hAnsi="Times New Roman"/>
          <w:i/>
          <w:sz w:val="24"/>
        </w:rPr>
        <w:t>elopment</w:t>
      </w:r>
      <w:r>
        <w:rPr>
          <w:rFonts w:ascii="Times New Roman" w:hAnsi="Times New Roman"/>
          <w:i/>
          <w:sz w:val="24"/>
          <w:lang w:val="en-US"/>
        </w:rPr>
        <w:tab/>
      </w:r>
      <w:r w:rsidRPr="00E90CE1">
        <w:rPr>
          <w:rFonts w:ascii="Times New Roman" w:hAnsi="Times New Roman"/>
          <w:i/>
          <w:sz w:val="24"/>
        </w:rPr>
        <w:t>of the Self-disclosure</w:t>
      </w:r>
      <w:r w:rsidRPr="00E90CE1">
        <w:rPr>
          <w:rFonts w:ascii="Times New Roman" w:hAnsi="Times New Roman"/>
          <w:i/>
          <w:sz w:val="24"/>
          <w:lang w:val="en-US"/>
        </w:rPr>
        <w:tab/>
      </w:r>
      <w:r>
        <w:rPr>
          <w:rFonts w:ascii="Times New Roman" w:hAnsi="Times New Roman"/>
          <w:i/>
          <w:sz w:val="24"/>
          <w:lang w:val="en-US"/>
        </w:rPr>
        <w:t xml:space="preserve"> </w:t>
      </w:r>
      <w:r w:rsidRPr="00E90CE1">
        <w:rPr>
          <w:rFonts w:ascii="Times New Roman" w:hAnsi="Times New Roman"/>
          <w:i/>
          <w:sz w:val="24"/>
        </w:rPr>
        <w:t>Scale.</w:t>
      </w:r>
      <w:r>
        <w:rPr>
          <w:rFonts w:ascii="Times New Roman" w:hAnsi="Times New Roman"/>
          <w:sz w:val="24"/>
          <w:lang w:val="en-US"/>
        </w:rPr>
        <w:tab/>
      </w:r>
      <w:r>
        <w:rPr>
          <w:rFonts w:ascii="Times New Roman" w:hAnsi="Times New Roman"/>
          <w:sz w:val="24"/>
        </w:rPr>
        <w:t>[online].</w:t>
      </w:r>
      <w:r>
        <w:rPr>
          <w:rFonts w:ascii="Times New Roman" w:hAnsi="Times New Roman"/>
          <w:sz w:val="24"/>
          <w:lang w:val="en-US"/>
        </w:rPr>
        <w:t xml:space="preserve"> (</w:t>
      </w:r>
      <w:hyperlink r:id="rId4" w:history="1">
        <w:r w:rsidRPr="00E90CE1">
          <w:rPr>
            <w:rStyle w:val="Hyperlink"/>
            <w:rFonts w:ascii="Times New Roman" w:hAnsi="Times New Roman"/>
            <w:color w:val="auto"/>
            <w:sz w:val="24"/>
          </w:rPr>
          <w:t>http://www.scribd.com</w:t>
        </w:r>
      </w:hyperlink>
      <w:r w:rsidRPr="00E90CE1">
        <w:rPr>
          <w:rFonts w:ascii="Times New Roman" w:hAnsi="Times New Roman"/>
          <w:sz w:val="24"/>
        </w:rPr>
        <w:t>,</w:t>
      </w:r>
      <w:r>
        <w:rPr>
          <w:rFonts w:ascii="Times New Roman" w:hAnsi="Times New Roman"/>
          <w:sz w:val="24"/>
          <w:lang w:val="en-US"/>
        </w:rPr>
        <w:tab/>
      </w:r>
      <w:r>
        <w:rPr>
          <w:rFonts w:ascii="Times New Roman" w:hAnsi="Times New Roman"/>
          <w:sz w:val="24"/>
        </w:rPr>
        <w:t>diakses 17</w:t>
      </w:r>
      <w:r>
        <w:rPr>
          <w:rFonts w:ascii="Times New Roman" w:hAnsi="Times New Roman"/>
          <w:sz w:val="24"/>
          <w:lang w:val="en-US"/>
        </w:rPr>
        <w:t xml:space="preserve"> </w:t>
      </w:r>
      <w:r w:rsidRPr="00245A08">
        <w:rPr>
          <w:rFonts w:ascii="Times New Roman" w:hAnsi="Times New Roman"/>
          <w:sz w:val="24"/>
        </w:rPr>
        <w:t>Maret 2018</w:t>
      </w:r>
      <w:r>
        <w:rPr>
          <w:rFonts w:ascii="Times New Roman" w:hAnsi="Times New Roman"/>
          <w:sz w:val="24"/>
          <w:lang w:val="en-US"/>
        </w:rPr>
        <w:t>).</w:t>
      </w:r>
    </w:p>
    <w:p w14:paraId="130C27D8" w14:textId="77777777" w:rsidR="00072856" w:rsidRPr="00245A08" w:rsidRDefault="00072856" w:rsidP="00072856">
      <w:pPr>
        <w:spacing w:after="0" w:line="360" w:lineRule="auto"/>
        <w:jc w:val="both"/>
        <w:rPr>
          <w:rFonts w:ascii="Times New Roman" w:hAnsi="Times New Roman"/>
          <w:sz w:val="24"/>
        </w:rPr>
      </w:pPr>
      <w:r w:rsidRPr="00245A08">
        <w:rPr>
          <w:rFonts w:ascii="Times New Roman" w:hAnsi="Times New Roman"/>
          <w:sz w:val="24"/>
        </w:rPr>
        <w:t xml:space="preserve">Masruroh, </w:t>
      </w:r>
      <w:r>
        <w:rPr>
          <w:rFonts w:ascii="Times New Roman" w:hAnsi="Times New Roman"/>
          <w:sz w:val="24"/>
        </w:rPr>
        <w:t xml:space="preserve">Lailatul. (2016). </w:t>
      </w:r>
      <w:r w:rsidRPr="00E90CE1">
        <w:rPr>
          <w:rFonts w:ascii="Times New Roman" w:hAnsi="Times New Roman"/>
          <w:i/>
          <w:sz w:val="24"/>
        </w:rPr>
        <w:t>Pengaruh pola</w:t>
      </w:r>
      <w:r w:rsidRPr="00E90CE1">
        <w:rPr>
          <w:rFonts w:ascii="Times New Roman" w:hAnsi="Times New Roman"/>
          <w:i/>
          <w:sz w:val="24"/>
          <w:lang w:val="en-US"/>
        </w:rPr>
        <w:tab/>
      </w:r>
      <w:r w:rsidRPr="00E90CE1">
        <w:rPr>
          <w:rFonts w:ascii="Times New Roman" w:hAnsi="Times New Roman"/>
          <w:i/>
          <w:sz w:val="24"/>
        </w:rPr>
        <w:t>asuh dan harga diri terhadap</w:t>
      </w:r>
      <w:r w:rsidRPr="00E90CE1">
        <w:rPr>
          <w:rFonts w:ascii="Times New Roman" w:hAnsi="Times New Roman"/>
          <w:i/>
          <w:sz w:val="24"/>
          <w:lang w:val="en-US"/>
        </w:rPr>
        <w:tab/>
      </w:r>
      <w:r w:rsidRPr="00E90CE1">
        <w:rPr>
          <w:rFonts w:ascii="Times New Roman" w:hAnsi="Times New Roman"/>
          <w:i/>
          <w:sz w:val="24"/>
        </w:rPr>
        <w:t>pe</w:t>
      </w:r>
      <w:r>
        <w:rPr>
          <w:rFonts w:ascii="Times New Roman" w:hAnsi="Times New Roman"/>
          <w:i/>
          <w:sz w:val="24"/>
        </w:rPr>
        <w:t>nyesuaian sosial mahasiswa</w:t>
      </w:r>
      <w:r>
        <w:rPr>
          <w:rFonts w:ascii="Times New Roman" w:hAnsi="Times New Roman"/>
          <w:i/>
          <w:sz w:val="24"/>
          <w:lang w:val="en-US"/>
        </w:rPr>
        <w:tab/>
      </w:r>
      <w:r w:rsidRPr="00E90CE1">
        <w:rPr>
          <w:rFonts w:ascii="Times New Roman" w:hAnsi="Times New Roman"/>
          <w:i/>
          <w:sz w:val="24"/>
        </w:rPr>
        <w:t>baru</w:t>
      </w:r>
      <w:r>
        <w:rPr>
          <w:rFonts w:ascii="Times New Roman" w:hAnsi="Times New Roman"/>
          <w:sz w:val="24"/>
          <w:lang w:val="en-US"/>
        </w:rPr>
        <w:t>.</w:t>
      </w:r>
      <w:r>
        <w:rPr>
          <w:rFonts w:ascii="Times New Roman" w:hAnsi="Times New Roman"/>
          <w:sz w:val="24"/>
        </w:rPr>
        <w:t>UIN MALIKI Malang.</w:t>
      </w:r>
      <w:r>
        <w:rPr>
          <w:rFonts w:ascii="Times New Roman" w:hAnsi="Times New Roman"/>
          <w:sz w:val="24"/>
          <w:lang w:val="en-US"/>
        </w:rPr>
        <w:tab/>
      </w:r>
      <w:r w:rsidRPr="00245A08">
        <w:rPr>
          <w:rFonts w:ascii="Times New Roman" w:hAnsi="Times New Roman"/>
          <w:sz w:val="24"/>
        </w:rPr>
        <w:t>Skripsi.</w:t>
      </w:r>
    </w:p>
    <w:p w14:paraId="54614ACE" w14:textId="77777777" w:rsidR="00072856" w:rsidRPr="00245A08" w:rsidRDefault="00072856" w:rsidP="00072856">
      <w:pPr>
        <w:spacing w:after="0" w:line="360" w:lineRule="auto"/>
        <w:jc w:val="both"/>
        <w:rPr>
          <w:rFonts w:ascii="Times New Roman" w:hAnsi="Times New Roman"/>
          <w:sz w:val="24"/>
        </w:rPr>
      </w:pPr>
      <w:r w:rsidRPr="00245A08">
        <w:rPr>
          <w:rFonts w:ascii="Times New Roman" w:hAnsi="Times New Roman"/>
          <w:sz w:val="24"/>
        </w:rPr>
        <w:t>Moore, K</w:t>
      </w:r>
      <w:r>
        <w:rPr>
          <w:rFonts w:ascii="Times New Roman" w:hAnsi="Times New Roman"/>
          <w:sz w:val="24"/>
        </w:rPr>
        <w:t>elly, James C. McElroy. (2012).</w:t>
      </w:r>
      <w:r>
        <w:rPr>
          <w:rFonts w:ascii="Times New Roman" w:hAnsi="Times New Roman"/>
          <w:sz w:val="24"/>
          <w:lang w:val="en-US"/>
        </w:rPr>
        <w:tab/>
      </w:r>
      <w:r w:rsidRPr="00E90CE1">
        <w:rPr>
          <w:rFonts w:ascii="Times New Roman" w:hAnsi="Times New Roman"/>
          <w:i/>
          <w:sz w:val="24"/>
        </w:rPr>
        <w:t>The Influence of personality on</w:t>
      </w:r>
      <w:r w:rsidRPr="00E90CE1">
        <w:rPr>
          <w:rFonts w:ascii="Times New Roman" w:hAnsi="Times New Roman"/>
          <w:i/>
          <w:sz w:val="24"/>
          <w:lang w:val="en-US"/>
        </w:rPr>
        <w:tab/>
      </w:r>
      <w:r w:rsidRPr="00E90CE1">
        <w:rPr>
          <w:rFonts w:ascii="Times New Roman" w:hAnsi="Times New Roman"/>
          <w:i/>
          <w:sz w:val="24"/>
        </w:rPr>
        <w:t>Facebook usage, wal</w:t>
      </w:r>
      <w:r>
        <w:rPr>
          <w:rFonts w:ascii="Times New Roman" w:hAnsi="Times New Roman"/>
          <w:i/>
          <w:sz w:val="24"/>
        </w:rPr>
        <w:t>l postings,</w:t>
      </w:r>
      <w:r w:rsidRPr="00E90CE1">
        <w:rPr>
          <w:rFonts w:ascii="Times New Roman" w:hAnsi="Times New Roman"/>
          <w:i/>
          <w:sz w:val="24"/>
        </w:rPr>
        <w:t>and</w:t>
      </w:r>
      <w:r w:rsidRPr="00E90CE1">
        <w:rPr>
          <w:rFonts w:ascii="Times New Roman" w:hAnsi="Times New Roman"/>
          <w:i/>
          <w:sz w:val="24"/>
          <w:lang w:val="en-US"/>
        </w:rPr>
        <w:tab/>
      </w:r>
      <w:r w:rsidRPr="00E90CE1">
        <w:rPr>
          <w:rFonts w:ascii="Times New Roman" w:hAnsi="Times New Roman"/>
          <w:i/>
          <w:sz w:val="24"/>
        </w:rPr>
        <w:t>regret.</w:t>
      </w:r>
      <w:r>
        <w:rPr>
          <w:rFonts w:ascii="Times New Roman" w:hAnsi="Times New Roman"/>
          <w:sz w:val="24"/>
        </w:rPr>
        <w:t xml:space="preserve"> Computers in Human</w:t>
      </w:r>
      <w:r>
        <w:rPr>
          <w:rFonts w:ascii="Times New Roman" w:hAnsi="Times New Roman"/>
          <w:sz w:val="24"/>
          <w:lang w:val="en-US"/>
        </w:rPr>
        <w:tab/>
      </w:r>
      <w:r w:rsidRPr="00245A08">
        <w:rPr>
          <w:rFonts w:ascii="Times New Roman" w:hAnsi="Times New Roman"/>
          <w:sz w:val="24"/>
        </w:rPr>
        <w:t>Behavior. 28, 267-274</w:t>
      </w:r>
    </w:p>
    <w:p w14:paraId="337FA9A9" w14:textId="77777777" w:rsidR="00072856" w:rsidRPr="00245A08" w:rsidRDefault="00072856" w:rsidP="00072856">
      <w:pPr>
        <w:spacing w:after="0" w:line="360" w:lineRule="auto"/>
        <w:jc w:val="both"/>
        <w:rPr>
          <w:rFonts w:ascii="Times New Roman" w:hAnsi="Times New Roman"/>
          <w:sz w:val="24"/>
        </w:rPr>
      </w:pPr>
      <w:r w:rsidRPr="00245A08">
        <w:rPr>
          <w:rFonts w:ascii="Times New Roman" w:hAnsi="Times New Roman"/>
          <w:sz w:val="24"/>
        </w:rPr>
        <w:lastRenderedPageBreak/>
        <w:t>Myers</w:t>
      </w:r>
      <w:r>
        <w:rPr>
          <w:rFonts w:ascii="Times New Roman" w:hAnsi="Times New Roman"/>
          <w:sz w:val="24"/>
        </w:rPr>
        <w:t>, G. E &amp; Michelle, T.M. (1992).</w:t>
      </w:r>
      <w:r>
        <w:rPr>
          <w:rFonts w:ascii="Times New Roman" w:hAnsi="Times New Roman"/>
          <w:sz w:val="24"/>
          <w:lang w:val="en-US"/>
        </w:rPr>
        <w:tab/>
      </w:r>
      <w:r w:rsidRPr="00E90CE1">
        <w:rPr>
          <w:rFonts w:ascii="Times New Roman" w:hAnsi="Times New Roman"/>
          <w:i/>
          <w:sz w:val="24"/>
        </w:rPr>
        <w:t>Dinamia Komunikasi Manusia</w:t>
      </w:r>
      <w:r>
        <w:rPr>
          <w:rFonts w:ascii="Times New Roman" w:hAnsi="Times New Roman"/>
          <w:sz w:val="24"/>
        </w:rPr>
        <w:t xml:space="preserve"> : A</w:t>
      </w:r>
      <w:r>
        <w:rPr>
          <w:rFonts w:ascii="Times New Roman" w:hAnsi="Times New Roman"/>
          <w:sz w:val="24"/>
          <w:lang w:val="en-US"/>
        </w:rPr>
        <w:tab/>
      </w:r>
      <w:r>
        <w:rPr>
          <w:rFonts w:ascii="Times New Roman" w:hAnsi="Times New Roman"/>
          <w:sz w:val="24"/>
        </w:rPr>
        <w:t>Laboratory Approach. New York :</w:t>
      </w:r>
      <w:r>
        <w:rPr>
          <w:rFonts w:ascii="Times New Roman" w:hAnsi="Times New Roman"/>
          <w:sz w:val="24"/>
          <w:lang w:val="en-US"/>
        </w:rPr>
        <w:tab/>
      </w:r>
      <w:r w:rsidRPr="00245A08">
        <w:rPr>
          <w:rFonts w:ascii="Times New Roman" w:hAnsi="Times New Roman"/>
          <w:sz w:val="24"/>
        </w:rPr>
        <w:t>Mc. Graw – Hill Inc.</w:t>
      </w:r>
    </w:p>
    <w:p w14:paraId="439C96A8" w14:textId="77777777" w:rsidR="00072856" w:rsidRPr="00245A08" w:rsidRDefault="00072856" w:rsidP="00072856">
      <w:pPr>
        <w:spacing w:after="0" w:line="360" w:lineRule="auto"/>
        <w:jc w:val="both"/>
        <w:rPr>
          <w:rFonts w:ascii="Times New Roman" w:hAnsi="Times New Roman"/>
          <w:sz w:val="24"/>
        </w:rPr>
      </w:pPr>
      <w:r w:rsidRPr="00245A08">
        <w:rPr>
          <w:rFonts w:ascii="Times New Roman" w:hAnsi="Times New Roman"/>
          <w:sz w:val="24"/>
        </w:rPr>
        <w:t>Raven, B.</w:t>
      </w:r>
      <w:r>
        <w:rPr>
          <w:rFonts w:ascii="Times New Roman" w:hAnsi="Times New Roman"/>
          <w:sz w:val="24"/>
        </w:rPr>
        <w:t xml:space="preserve">H dan Rubin J.Z. (1983). </w:t>
      </w:r>
      <w:r w:rsidRPr="00E90CE1">
        <w:rPr>
          <w:rFonts w:ascii="Times New Roman" w:hAnsi="Times New Roman"/>
          <w:i/>
          <w:sz w:val="24"/>
        </w:rPr>
        <w:t>Social</w:t>
      </w:r>
      <w:r w:rsidRPr="00E90CE1">
        <w:rPr>
          <w:rFonts w:ascii="Times New Roman" w:hAnsi="Times New Roman"/>
          <w:i/>
          <w:sz w:val="24"/>
          <w:lang w:val="en-US"/>
        </w:rPr>
        <w:tab/>
      </w:r>
      <w:r w:rsidRPr="00E90CE1">
        <w:rPr>
          <w:rFonts w:ascii="Times New Roman" w:hAnsi="Times New Roman"/>
          <w:i/>
          <w:sz w:val="24"/>
        </w:rPr>
        <w:t>Psychology second edition.</w:t>
      </w:r>
      <w:r w:rsidRPr="00245A08">
        <w:rPr>
          <w:rFonts w:ascii="Times New Roman" w:hAnsi="Times New Roman"/>
          <w:sz w:val="24"/>
        </w:rPr>
        <w:t xml:space="preserve"> Jo</w:t>
      </w:r>
      <w:r>
        <w:rPr>
          <w:rFonts w:ascii="Times New Roman" w:hAnsi="Times New Roman"/>
          <w:sz w:val="24"/>
        </w:rPr>
        <w:t>hn</w:t>
      </w:r>
      <w:r>
        <w:rPr>
          <w:rFonts w:ascii="Times New Roman" w:hAnsi="Times New Roman"/>
          <w:sz w:val="24"/>
          <w:lang w:val="en-US"/>
        </w:rPr>
        <w:tab/>
      </w:r>
      <w:r w:rsidRPr="00245A08">
        <w:rPr>
          <w:rFonts w:ascii="Times New Roman" w:hAnsi="Times New Roman"/>
          <w:sz w:val="24"/>
        </w:rPr>
        <w:t>Wiley and Sons. Inc.</w:t>
      </w:r>
    </w:p>
    <w:p w14:paraId="694C71D6" w14:textId="77777777" w:rsidR="00072856" w:rsidRPr="00245A08" w:rsidRDefault="00072856" w:rsidP="00072856">
      <w:pPr>
        <w:spacing w:after="0" w:line="360" w:lineRule="auto"/>
        <w:jc w:val="both"/>
        <w:rPr>
          <w:rFonts w:ascii="Times New Roman" w:hAnsi="Times New Roman"/>
          <w:sz w:val="24"/>
        </w:rPr>
      </w:pPr>
      <w:r w:rsidRPr="00245A08">
        <w:rPr>
          <w:rFonts w:ascii="Times New Roman" w:hAnsi="Times New Roman"/>
          <w:sz w:val="24"/>
        </w:rPr>
        <w:t>Rose</w:t>
      </w:r>
      <w:r>
        <w:rPr>
          <w:rFonts w:ascii="Times New Roman" w:hAnsi="Times New Roman"/>
          <w:sz w:val="24"/>
        </w:rPr>
        <w:t>n, D. Larry, Cheever, A. Nancy,</w:t>
      </w:r>
      <w:r>
        <w:rPr>
          <w:rFonts w:ascii="Times New Roman" w:hAnsi="Times New Roman"/>
          <w:sz w:val="24"/>
          <w:lang w:val="en-US"/>
        </w:rPr>
        <w:tab/>
      </w:r>
      <w:r>
        <w:rPr>
          <w:rFonts w:ascii="Times New Roman" w:hAnsi="Times New Roman"/>
          <w:sz w:val="24"/>
        </w:rPr>
        <w:t>Cummings, Cheyenne &amp; Felt,</w:t>
      </w:r>
      <w:r>
        <w:rPr>
          <w:rFonts w:ascii="Times New Roman" w:hAnsi="Times New Roman"/>
          <w:sz w:val="24"/>
          <w:lang w:val="en-US"/>
        </w:rPr>
        <w:tab/>
      </w:r>
      <w:r>
        <w:rPr>
          <w:rFonts w:ascii="Times New Roman" w:hAnsi="Times New Roman"/>
          <w:sz w:val="24"/>
        </w:rPr>
        <w:t>Julie.</w:t>
      </w:r>
      <w:r>
        <w:rPr>
          <w:rFonts w:ascii="Times New Roman" w:hAnsi="Times New Roman"/>
          <w:sz w:val="24"/>
          <w:lang w:val="en-US"/>
        </w:rPr>
        <w:tab/>
      </w:r>
      <w:r w:rsidRPr="00245A08">
        <w:rPr>
          <w:rFonts w:ascii="Times New Roman" w:hAnsi="Times New Roman"/>
          <w:sz w:val="24"/>
        </w:rPr>
        <w:t>(20</w:t>
      </w:r>
      <w:r>
        <w:rPr>
          <w:rFonts w:ascii="Times New Roman" w:hAnsi="Times New Roman"/>
          <w:sz w:val="24"/>
        </w:rPr>
        <w:t xml:space="preserve">08). </w:t>
      </w:r>
      <w:r w:rsidRPr="00E90CE1">
        <w:rPr>
          <w:rFonts w:ascii="Times New Roman" w:hAnsi="Times New Roman"/>
          <w:i/>
          <w:sz w:val="24"/>
        </w:rPr>
        <w:t>The impact of emotionality</w:t>
      </w:r>
      <w:r w:rsidRPr="00E90CE1">
        <w:rPr>
          <w:rFonts w:ascii="Times New Roman" w:hAnsi="Times New Roman"/>
          <w:i/>
          <w:sz w:val="24"/>
          <w:lang w:val="en-US"/>
        </w:rPr>
        <w:tab/>
      </w:r>
      <w:r w:rsidRPr="00E90CE1">
        <w:rPr>
          <w:rFonts w:ascii="Times New Roman" w:hAnsi="Times New Roman"/>
          <w:i/>
          <w:sz w:val="24"/>
        </w:rPr>
        <w:t>and s</w:t>
      </w:r>
      <w:r>
        <w:rPr>
          <w:rFonts w:ascii="Times New Roman" w:hAnsi="Times New Roman"/>
          <w:i/>
          <w:sz w:val="24"/>
        </w:rPr>
        <w:t>elf-disclosure on online</w:t>
      </w:r>
      <w:r>
        <w:rPr>
          <w:rFonts w:ascii="Times New Roman" w:hAnsi="Times New Roman"/>
          <w:i/>
          <w:sz w:val="24"/>
          <w:lang w:val="en-US"/>
        </w:rPr>
        <w:tab/>
      </w:r>
      <w:r w:rsidRPr="00E90CE1">
        <w:rPr>
          <w:rFonts w:ascii="Times New Roman" w:hAnsi="Times New Roman"/>
          <w:i/>
          <w:sz w:val="24"/>
        </w:rPr>
        <w:t>dating</w:t>
      </w:r>
      <w:r w:rsidRPr="00E90CE1">
        <w:rPr>
          <w:rFonts w:ascii="Times New Roman" w:hAnsi="Times New Roman"/>
          <w:i/>
          <w:sz w:val="24"/>
          <w:lang w:val="en-US"/>
        </w:rPr>
        <w:tab/>
      </w:r>
      <w:r w:rsidRPr="00E90CE1">
        <w:rPr>
          <w:rFonts w:ascii="Times New Roman" w:hAnsi="Times New Roman"/>
          <w:i/>
          <w:sz w:val="24"/>
        </w:rPr>
        <w:t>versus traditional dating</w:t>
      </w:r>
      <w:r>
        <w:rPr>
          <w:rFonts w:ascii="Times New Roman" w:hAnsi="Times New Roman"/>
          <w:sz w:val="24"/>
        </w:rPr>
        <w:t>.</w:t>
      </w:r>
      <w:r>
        <w:rPr>
          <w:rFonts w:ascii="Times New Roman" w:hAnsi="Times New Roman"/>
          <w:sz w:val="24"/>
          <w:lang w:val="en-US"/>
        </w:rPr>
        <w:tab/>
      </w:r>
      <w:r>
        <w:rPr>
          <w:rFonts w:ascii="Times New Roman" w:hAnsi="Times New Roman"/>
          <w:sz w:val="24"/>
        </w:rPr>
        <w:t>Computers In Human Behavior. No</w:t>
      </w:r>
      <w:r>
        <w:rPr>
          <w:rFonts w:ascii="Times New Roman" w:hAnsi="Times New Roman"/>
          <w:sz w:val="24"/>
          <w:lang w:val="en-US"/>
        </w:rPr>
        <w:tab/>
      </w:r>
      <w:r w:rsidRPr="00245A08">
        <w:rPr>
          <w:rFonts w:ascii="Times New Roman" w:hAnsi="Times New Roman"/>
          <w:sz w:val="24"/>
        </w:rPr>
        <w:t>24. Hal. 2124 -2157</w:t>
      </w:r>
    </w:p>
    <w:p w14:paraId="34B81189" w14:textId="77777777" w:rsidR="00072856" w:rsidRPr="00245A08" w:rsidRDefault="00072856" w:rsidP="00072856">
      <w:pPr>
        <w:spacing w:after="0" w:line="360" w:lineRule="auto"/>
        <w:jc w:val="both"/>
        <w:rPr>
          <w:rFonts w:ascii="Times New Roman" w:hAnsi="Times New Roman"/>
          <w:sz w:val="24"/>
        </w:rPr>
      </w:pPr>
      <w:r w:rsidRPr="00245A08">
        <w:rPr>
          <w:rFonts w:ascii="Times New Roman" w:hAnsi="Times New Roman"/>
          <w:sz w:val="24"/>
        </w:rPr>
        <w:t>Sari, R.P.,</w:t>
      </w:r>
      <w:r>
        <w:rPr>
          <w:rFonts w:ascii="Times New Roman" w:hAnsi="Times New Roman"/>
          <w:sz w:val="24"/>
        </w:rPr>
        <w:t xml:space="preserve"> Rejeki, T.A., &amp; Mujab,</w:t>
      </w:r>
      <w:r>
        <w:rPr>
          <w:rFonts w:ascii="Times New Roman" w:hAnsi="Times New Roman"/>
          <w:sz w:val="24"/>
          <w:lang w:val="en-US"/>
        </w:rPr>
        <w:tab/>
      </w:r>
      <w:r>
        <w:rPr>
          <w:rFonts w:ascii="Times New Roman" w:hAnsi="Times New Roman"/>
          <w:sz w:val="24"/>
        </w:rPr>
        <w:t xml:space="preserve">Achmad. (2006). </w:t>
      </w:r>
      <w:r w:rsidRPr="00E90CE1">
        <w:rPr>
          <w:rFonts w:ascii="Times New Roman" w:hAnsi="Times New Roman"/>
          <w:i/>
          <w:sz w:val="24"/>
        </w:rPr>
        <w:t>Pengungkapan</w:t>
      </w:r>
      <w:r w:rsidRPr="00E90CE1">
        <w:rPr>
          <w:rFonts w:ascii="Times New Roman" w:hAnsi="Times New Roman"/>
          <w:i/>
          <w:sz w:val="24"/>
          <w:lang w:val="en-US"/>
        </w:rPr>
        <w:tab/>
      </w:r>
      <w:r w:rsidRPr="00E90CE1">
        <w:rPr>
          <w:rFonts w:ascii="Times New Roman" w:hAnsi="Times New Roman"/>
          <w:i/>
          <w:sz w:val="24"/>
        </w:rPr>
        <w:t>diri mahasiswa tahun pertama</w:t>
      </w:r>
      <w:r w:rsidRPr="00E90CE1">
        <w:rPr>
          <w:rFonts w:ascii="Times New Roman" w:hAnsi="Times New Roman"/>
          <w:i/>
          <w:sz w:val="24"/>
          <w:lang w:val="en-US"/>
        </w:rPr>
        <w:tab/>
      </w:r>
      <w:r w:rsidRPr="00E90CE1">
        <w:rPr>
          <w:rFonts w:ascii="Times New Roman" w:hAnsi="Times New Roman"/>
          <w:i/>
          <w:sz w:val="24"/>
        </w:rPr>
        <w:t>unive</w:t>
      </w:r>
      <w:r>
        <w:rPr>
          <w:rFonts w:ascii="Times New Roman" w:hAnsi="Times New Roman"/>
          <w:i/>
          <w:sz w:val="24"/>
        </w:rPr>
        <w:t>rsitas diponegoro ditinjau</w:t>
      </w:r>
      <w:r>
        <w:rPr>
          <w:rFonts w:ascii="Times New Roman" w:hAnsi="Times New Roman"/>
          <w:i/>
          <w:sz w:val="24"/>
          <w:lang w:val="en-US"/>
        </w:rPr>
        <w:tab/>
      </w:r>
      <w:r w:rsidRPr="00E90CE1">
        <w:rPr>
          <w:rFonts w:ascii="Times New Roman" w:hAnsi="Times New Roman"/>
          <w:i/>
          <w:sz w:val="24"/>
        </w:rPr>
        <w:t>dari</w:t>
      </w:r>
      <w:r w:rsidRPr="00E90CE1">
        <w:rPr>
          <w:rFonts w:ascii="Times New Roman" w:hAnsi="Times New Roman"/>
          <w:i/>
          <w:sz w:val="24"/>
          <w:lang w:val="en-US"/>
        </w:rPr>
        <w:tab/>
      </w:r>
      <w:r w:rsidRPr="00E90CE1">
        <w:rPr>
          <w:rFonts w:ascii="Times New Roman" w:hAnsi="Times New Roman"/>
          <w:i/>
          <w:sz w:val="24"/>
        </w:rPr>
        <w:t>jenis</w:t>
      </w:r>
      <w:r>
        <w:rPr>
          <w:rFonts w:ascii="Times New Roman" w:hAnsi="Times New Roman"/>
          <w:i/>
          <w:sz w:val="24"/>
        </w:rPr>
        <w:t xml:space="preserve"> kelamin dan harga</w:t>
      </w:r>
      <w:r>
        <w:rPr>
          <w:rFonts w:ascii="Times New Roman" w:hAnsi="Times New Roman"/>
          <w:i/>
          <w:sz w:val="24"/>
          <w:lang w:val="en-US"/>
        </w:rPr>
        <w:tab/>
      </w:r>
      <w:r w:rsidRPr="00E90CE1">
        <w:rPr>
          <w:rFonts w:ascii="Times New Roman" w:hAnsi="Times New Roman"/>
          <w:i/>
          <w:sz w:val="24"/>
        </w:rPr>
        <w:t>diri.</w:t>
      </w:r>
      <w:r>
        <w:rPr>
          <w:rFonts w:ascii="Times New Roman" w:hAnsi="Times New Roman"/>
          <w:sz w:val="24"/>
        </w:rPr>
        <w:t xml:space="preserve"> Jurnal</w:t>
      </w:r>
      <w:r>
        <w:rPr>
          <w:rFonts w:ascii="Times New Roman" w:hAnsi="Times New Roman"/>
          <w:sz w:val="24"/>
          <w:lang w:val="en-US"/>
        </w:rPr>
        <w:t xml:space="preserve"> </w:t>
      </w:r>
      <w:r w:rsidRPr="00245A08">
        <w:rPr>
          <w:rFonts w:ascii="Times New Roman" w:hAnsi="Times New Roman"/>
          <w:sz w:val="24"/>
        </w:rPr>
        <w:t>Ps</w:t>
      </w:r>
      <w:r>
        <w:rPr>
          <w:rFonts w:ascii="Times New Roman" w:hAnsi="Times New Roman"/>
          <w:sz w:val="24"/>
        </w:rPr>
        <w:t>ikologi</w:t>
      </w:r>
      <w:r>
        <w:rPr>
          <w:rFonts w:ascii="Times New Roman" w:hAnsi="Times New Roman"/>
          <w:sz w:val="24"/>
          <w:lang w:val="en-US"/>
        </w:rPr>
        <w:tab/>
      </w:r>
      <w:r>
        <w:rPr>
          <w:rFonts w:ascii="Times New Roman" w:hAnsi="Times New Roman"/>
          <w:sz w:val="24"/>
        </w:rPr>
        <w:t>Universitas</w:t>
      </w:r>
      <w:r>
        <w:rPr>
          <w:rFonts w:ascii="Times New Roman" w:hAnsi="Times New Roman"/>
          <w:sz w:val="24"/>
          <w:lang w:val="en-US"/>
        </w:rPr>
        <w:tab/>
      </w:r>
      <w:r>
        <w:rPr>
          <w:rFonts w:ascii="Times New Roman" w:hAnsi="Times New Roman"/>
          <w:sz w:val="24"/>
        </w:rPr>
        <w:t>Diponegoro,</w:t>
      </w:r>
      <w:r>
        <w:rPr>
          <w:rFonts w:ascii="Times New Roman" w:hAnsi="Times New Roman"/>
          <w:sz w:val="24"/>
          <w:lang w:val="en-US"/>
        </w:rPr>
        <w:tab/>
      </w:r>
      <w:r>
        <w:rPr>
          <w:rFonts w:ascii="Times New Roman" w:hAnsi="Times New Roman"/>
          <w:sz w:val="24"/>
        </w:rPr>
        <w:t>Vol.3</w:t>
      </w:r>
      <w:r>
        <w:rPr>
          <w:rFonts w:ascii="Times New Roman" w:hAnsi="Times New Roman"/>
          <w:sz w:val="24"/>
          <w:lang w:val="en-US"/>
        </w:rPr>
        <w:tab/>
      </w:r>
      <w:r w:rsidRPr="00245A08">
        <w:rPr>
          <w:rFonts w:ascii="Times New Roman" w:hAnsi="Times New Roman"/>
          <w:sz w:val="24"/>
        </w:rPr>
        <w:t>No. 2</w:t>
      </w:r>
    </w:p>
    <w:p w14:paraId="148572BD" w14:textId="77777777" w:rsidR="00072856" w:rsidRPr="00245A08" w:rsidRDefault="00072856" w:rsidP="00072856">
      <w:pPr>
        <w:spacing w:after="0" w:line="360" w:lineRule="auto"/>
        <w:jc w:val="both"/>
        <w:rPr>
          <w:rFonts w:ascii="Times New Roman" w:hAnsi="Times New Roman"/>
          <w:sz w:val="24"/>
        </w:rPr>
      </w:pPr>
      <w:r w:rsidRPr="00245A08">
        <w:rPr>
          <w:rFonts w:ascii="Times New Roman" w:hAnsi="Times New Roman"/>
          <w:sz w:val="24"/>
        </w:rPr>
        <w:t>Santr</w:t>
      </w:r>
      <w:r>
        <w:rPr>
          <w:rFonts w:ascii="Times New Roman" w:hAnsi="Times New Roman"/>
          <w:sz w:val="24"/>
        </w:rPr>
        <w:t>ock, John. (20</w:t>
      </w:r>
      <w:r>
        <w:rPr>
          <w:rFonts w:ascii="Times New Roman" w:hAnsi="Times New Roman"/>
          <w:sz w:val="24"/>
          <w:lang w:val="en-US"/>
        </w:rPr>
        <w:t>14</w:t>
      </w:r>
      <w:r>
        <w:rPr>
          <w:rFonts w:ascii="Times New Roman" w:hAnsi="Times New Roman"/>
          <w:sz w:val="24"/>
        </w:rPr>
        <w:t xml:space="preserve">). </w:t>
      </w:r>
      <w:r w:rsidRPr="00E90CE1">
        <w:rPr>
          <w:rFonts w:ascii="Times New Roman" w:hAnsi="Times New Roman"/>
          <w:i/>
          <w:sz w:val="24"/>
        </w:rPr>
        <w:t>Adolescence,</w:t>
      </w:r>
      <w:r w:rsidRPr="00E90CE1">
        <w:rPr>
          <w:rFonts w:ascii="Times New Roman" w:hAnsi="Times New Roman"/>
          <w:i/>
          <w:sz w:val="24"/>
          <w:lang w:val="en-US"/>
        </w:rPr>
        <w:tab/>
      </w:r>
      <w:r w:rsidRPr="00E90CE1">
        <w:rPr>
          <w:rFonts w:ascii="Times New Roman" w:hAnsi="Times New Roman"/>
          <w:i/>
          <w:sz w:val="24"/>
        </w:rPr>
        <w:t>Perkembangan Remaja</w:t>
      </w:r>
      <w:r>
        <w:rPr>
          <w:rFonts w:ascii="Times New Roman" w:hAnsi="Times New Roman"/>
          <w:sz w:val="24"/>
        </w:rPr>
        <w:t>. Jakarta:</w:t>
      </w:r>
      <w:r>
        <w:rPr>
          <w:rFonts w:ascii="Times New Roman" w:hAnsi="Times New Roman"/>
          <w:sz w:val="24"/>
          <w:lang w:val="en-US"/>
        </w:rPr>
        <w:tab/>
      </w:r>
      <w:r w:rsidRPr="00245A08">
        <w:rPr>
          <w:rFonts w:ascii="Times New Roman" w:hAnsi="Times New Roman"/>
          <w:sz w:val="24"/>
        </w:rPr>
        <w:t>Penerbit Erlangga.</w:t>
      </w:r>
    </w:p>
    <w:p w14:paraId="5E8F7874" w14:textId="77777777" w:rsidR="00072856" w:rsidRPr="00245A08" w:rsidRDefault="00072856" w:rsidP="00072856">
      <w:pPr>
        <w:spacing w:after="0" w:line="360" w:lineRule="auto"/>
        <w:jc w:val="both"/>
        <w:rPr>
          <w:rFonts w:ascii="Times New Roman" w:hAnsi="Times New Roman"/>
          <w:sz w:val="24"/>
        </w:rPr>
      </w:pPr>
      <w:r w:rsidRPr="00245A08">
        <w:rPr>
          <w:rFonts w:ascii="Times New Roman" w:hAnsi="Times New Roman"/>
          <w:sz w:val="24"/>
        </w:rPr>
        <w:t>S</w:t>
      </w:r>
      <w:r>
        <w:rPr>
          <w:rFonts w:ascii="Times New Roman" w:hAnsi="Times New Roman"/>
          <w:sz w:val="24"/>
        </w:rPr>
        <w:t xml:space="preserve">uhron, Muhammad. (2016). </w:t>
      </w:r>
      <w:r w:rsidRPr="00E90CE1">
        <w:rPr>
          <w:rFonts w:ascii="Times New Roman" w:hAnsi="Times New Roman"/>
          <w:i/>
          <w:sz w:val="24"/>
        </w:rPr>
        <w:t>Asuhan</w:t>
      </w:r>
      <w:r w:rsidRPr="00E90CE1">
        <w:rPr>
          <w:rFonts w:ascii="Times New Roman" w:hAnsi="Times New Roman"/>
          <w:i/>
          <w:sz w:val="24"/>
          <w:lang w:val="en-US"/>
        </w:rPr>
        <w:tab/>
      </w:r>
      <w:r w:rsidRPr="00E90CE1">
        <w:rPr>
          <w:rFonts w:ascii="Times New Roman" w:hAnsi="Times New Roman"/>
          <w:i/>
          <w:sz w:val="24"/>
        </w:rPr>
        <w:t>Keperawatan Konsep Diri : Self</w:t>
      </w:r>
      <w:r w:rsidRPr="00E90CE1">
        <w:rPr>
          <w:rFonts w:ascii="Times New Roman" w:hAnsi="Times New Roman"/>
          <w:i/>
          <w:sz w:val="24"/>
          <w:lang w:val="en-US"/>
        </w:rPr>
        <w:tab/>
      </w:r>
      <w:r w:rsidRPr="00E90CE1">
        <w:rPr>
          <w:rFonts w:ascii="Times New Roman" w:hAnsi="Times New Roman"/>
          <w:i/>
          <w:sz w:val="24"/>
        </w:rPr>
        <w:t>Esteem.</w:t>
      </w:r>
      <w:r>
        <w:rPr>
          <w:rFonts w:ascii="Times New Roman" w:hAnsi="Times New Roman"/>
          <w:sz w:val="24"/>
        </w:rPr>
        <w:t xml:space="preserve"> Ponorogo: Unmuh</w:t>
      </w:r>
      <w:r>
        <w:rPr>
          <w:rFonts w:ascii="Times New Roman" w:hAnsi="Times New Roman"/>
          <w:sz w:val="24"/>
          <w:lang w:val="en-US"/>
        </w:rPr>
        <w:tab/>
      </w:r>
      <w:r w:rsidRPr="00245A08">
        <w:rPr>
          <w:rFonts w:ascii="Times New Roman" w:hAnsi="Times New Roman"/>
          <w:sz w:val="24"/>
        </w:rPr>
        <w:t>Ponorogo Press.</w:t>
      </w:r>
    </w:p>
    <w:p w14:paraId="410CD208" w14:textId="77777777" w:rsidR="00072856" w:rsidRPr="00245A08" w:rsidRDefault="00072856" w:rsidP="00072856">
      <w:pPr>
        <w:spacing w:after="0" w:line="360" w:lineRule="auto"/>
        <w:jc w:val="both"/>
        <w:rPr>
          <w:rFonts w:ascii="Times New Roman" w:hAnsi="Times New Roman"/>
          <w:sz w:val="24"/>
        </w:rPr>
      </w:pPr>
      <w:r w:rsidRPr="00245A08">
        <w:rPr>
          <w:rFonts w:ascii="Times New Roman" w:hAnsi="Times New Roman"/>
          <w:sz w:val="24"/>
        </w:rPr>
        <w:t>Suryab</w:t>
      </w:r>
      <w:r>
        <w:rPr>
          <w:rFonts w:ascii="Times New Roman" w:hAnsi="Times New Roman"/>
          <w:sz w:val="24"/>
        </w:rPr>
        <w:t xml:space="preserve">rata, Sumadi. (2008). </w:t>
      </w:r>
      <w:r w:rsidRPr="00E90CE1">
        <w:rPr>
          <w:rFonts w:ascii="Times New Roman" w:hAnsi="Times New Roman"/>
          <w:i/>
          <w:sz w:val="24"/>
        </w:rPr>
        <w:t>Psikologi</w:t>
      </w:r>
      <w:r w:rsidRPr="00E90CE1">
        <w:rPr>
          <w:rFonts w:ascii="Times New Roman" w:hAnsi="Times New Roman"/>
          <w:i/>
          <w:sz w:val="24"/>
          <w:lang w:val="en-US"/>
        </w:rPr>
        <w:tab/>
      </w:r>
      <w:r w:rsidRPr="00E90CE1">
        <w:rPr>
          <w:rFonts w:ascii="Times New Roman" w:hAnsi="Times New Roman"/>
          <w:i/>
          <w:sz w:val="24"/>
        </w:rPr>
        <w:t>kepribadian.</w:t>
      </w:r>
      <w:r>
        <w:rPr>
          <w:rFonts w:ascii="Times New Roman" w:hAnsi="Times New Roman"/>
          <w:sz w:val="24"/>
        </w:rPr>
        <w:t xml:space="preserve"> Jakarta: PT. Raja</w:t>
      </w:r>
      <w:r>
        <w:rPr>
          <w:rFonts w:ascii="Times New Roman" w:hAnsi="Times New Roman"/>
          <w:sz w:val="24"/>
          <w:lang w:val="en-US"/>
        </w:rPr>
        <w:tab/>
      </w:r>
      <w:r w:rsidRPr="00245A08">
        <w:rPr>
          <w:rFonts w:ascii="Times New Roman" w:hAnsi="Times New Roman"/>
          <w:sz w:val="24"/>
        </w:rPr>
        <w:t>Grafindo Persada.</w:t>
      </w:r>
    </w:p>
    <w:p w14:paraId="23E25938" w14:textId="77777777" w:rsidR="00072856" w:rsidRPr="00245A08" w:rsidRDefault="00072856" w:rsidP="00072856">
      <w:pPr>
        <w:spacing w:after="0" w:line="360" w:lineRule="auto"/>
        <w:jc w:val="both"/>
        <w:rPr>
          <w:rFonts w:ascii="Times New Roman" w:hAnsi="Times New Roman"/>
          <w:sz w:val="24"/>
        </w:rPr>
      </w:pPr>
      <w:r w:rsidRPr="00245A08">
        <w:rPr>
          <w:rFonts w:ascii="Times New Roman" w:hAnsi="Times New Roman"/>
          <w:sz w:val="24"/>
        </w:rPr>
        <w:t>Taylor, E. Shelley, L. A. Peplau,</w:t>
      </w:r>
      <w:r>
        <w:rPr>
          <w:rFonts w:ascii="Times New Roman" w:hAnsi="Times New Roman"/>
          <w:sz w:val="24"/>
        </w:rPr>
        <w:t xml:space="preserve"> D. O.</w:t>
      </w:r>
      <w:r>
        <w:rPr>
          <w:rFonts w:ascii="Times New Roman" w:hAnsi="Times New Roman"/>
          <w:sz w:val="24"/>
          <w:lang w:val="en-US"/>
        </w:rPr>
        <w:tab/>
      </w:r>
      <w:r>
        <w:rPr>
          <w:rFonts w:ascii="Times New Roman" w:hAnsi="Times New Roman"/>
          <w:sz w:val="24"/>
        </w:rPr>
        <w:t xml:space="preserve">Sears. (2012). </w:t>
      </w:r>
      <w:r w:rsidRPr="00E90CE1">
        <w:rPr>
          <w:rFonts w:ascii="Times New Roman" w:hAnsi="Times New Roman"/>
          <w:i/>
          <w:sz w:val="24"/>
        </w:rPr>
        <w:t>Psikologi Sosial</w:t>
      </w:r>
      <w:r w:rsidRPr="00E90CE1">
        <w:rPr>
          <w:rFonts w:ascii="Times New Roman" w:hAnsi="Times New Roman"/>
          <w:i/>
          <w:sz w:val="24"/>
          <w:lang w:val="en-US"/>
        </w:rPr>
        <w:tab/>
      </w:r>
      <w:r w:rsidRPr="00E90CE1">
        <w:rPr>
          <w:rFonts w:ascii="Times New Roman" w:hAnsi="Times New Roman"/>
          <w:i/>
          <w:sz w:val="24"/>
        </w:rPr>
        <w:t>edisi 12</w:t>
      </w:r>
      <w:r w:rsidRPr="00245A08">
        <w:rPr>
          <w:rFonts w:ascii="Times New Roman" w:hAnsi="Times New Roman"/>
          <w:sz w:val="24"/>
        </w:rPr>
        <w:t>.</w:t>
      </w:r>
      <w:r>
        <w:rPr>
          <w:rFonts w:ascii="Times New Roman" w:hAnsi="Times New Roman"/>
          <w:sz w:val="24"/>
          <w:lang w:val="en-US"/>
        </w:rPr>
        <w:t xml:space="preserve"> </w:t>
      </w:r>
      <w:r w:rsidRPr="00245A08">
        <w:rPr>
          <w:rFonts w:ascii="Times New Roman" w:hAnsi="Times New Roman"/>
          <w:sz w:val="24"/>
        </w:rPr>
        <w:t>Jakarta: Kencana.</w:t>
      </w:r>
    </w:p>
    <w:p w14:paraId="3D858ACB" w14:textId="77777777" w:rsidR="00072856" w:rsidRPr="00245A08" w:rsidRDefault="00072856" w:rsidP="00072856">
      <w:pPr>
        <w:spacing w:after="0" w:line="360" w:lineRule="auto"/>
        <w:jc w:val="both"/>
        <w:rPr>
          <w:rFonts w:ascii="Times New Roman" w:hAnsi="Times New Roman"/>
          <w:sz w:val="24"/>
        </w:rPr>
      </w:pPr>
      <w:r w:rsidRPr="00245A08">
        <w:rPr>
          <w:rFonts w:ascii="Times New Roman" w:hAnsi="Times New Roman"/>
          <w:sz w:val="24"/>
        </w:rPr>
        <w:lastRenderedPageBreak/>
        <w:t>T</w:t>
      </w:r>
      <w:r>
        <w:rPr>
          <w:rFonts w:ascii="Times New Roman" w:hAnsi="Times New Roman"/>
          <w:sz w:val="24"/>
        </w:rPr>
        <w:t xml:space="preserve">empo.co. (2011, 26 Desember) </w:t>
      </w:r>
      <w:r w:rsidRPr="00E90CE1">
        <w:rPr>
          <w:rFonts w:ascii="Times New Roman" w:hAnsi="Times New Roman"/>
          <w:i/>
          <w:sz w:val="24"/>
        </w:rPr>
        <w:t>Si</w:t>
      </w:r>
      <w:r w:rsidRPr="00E90CE1">
        <w:rPr>
          <w:rFonts w:ascii="Times New Roman" w:hAnsi="Times New Roman"/>
          <w:i/>
          <w:sz w:val="24"/>
          <w:lang w:val="en-US"/>
        </w:rPr>
        <w:tab/>
      </w:r>
      <w:r w:rsidRPr="00E90CE1">
        <w:rPr>
          <w:rFonts w:ascii="Times New Roman" w:hAnsi="Times New Roman"/>
          <w:i/>
          <w:sz w:val="24"/>
        </w:rPr>
        <w:t>Pendiam Lebih Cerewet Di Media</w:t>
      </w:r>
      <w:r w:rsidRPr="00E90CE1">
        <w:rPr>
          <w:rFonts w:ascii="Times New Roman" w:hAnsi="Times New Roman"/>
          <w:i/>
          <w:sz w:val="24"/>
          <w:lang w:val="en-US"/>
        </w:rPr>
        <w:tab/>
      </w:r>
      <w:r w:rsidRPr="00E90CE1">
        <w:rPr>
          <w:rFonts w:ascii="Times New Roman" w:hAnsi="Times New Roman"/>
          <w:i/>
          <w:sz w:val="24"/>
        </w:rPr>
        <w:t>Sosial.</w:t>
      </w:r>
      <w:r w:rsidRPr="00245A08">
        <w:rPr>
          <w:rFonts w:ascii="Times New Roman" w:hAnsi="Times New Roman"/>
          <w:sz w:val="24"/>
        </w:rPr>
        <w:t xml:space="preserve"> Dia</w:t>
      </w:r>
      <w:r>
        <w:rPr>
          <w:rFonts w:ascii="Times New Roman" w:hAnsi="Times New Roman"/>
          <w:sz w:val="24"/>
        </w:rPr>
        <w:t>kses 2 April 2018, dari</w:t>
      </w:r>
      <w:r>
        <w:rPr>
          <w:rFonts w:ascii="Times New Roman" w:hAnsi="Times New Roman"/>
          <w:sz w:val="24"/>
          <w:lang w:val="en-US"/>
        </w:rPr>
        <w:tab/>
      </w:r>
      <w:r w:rsidRPr="00245A08">
        <w:rPr>
          <w:rFonts w:ascii="Times New Roman" w:hAnsi="Times New Roman"/>
          <w:sz w:val="24"/>
        </w:rPr>
        <w:t>http://gaya.tempo.co</w:t>
      </w:r>
    </w:p>
    <w:p w14:paraId="472A523B" w14:textId="77777777" w:rsidR="00072856" w:rsidRPr="00245A08" w:rsidRDefault="00072856" w:rsidP="00072856">
      <w:pPr>
        <w:spacing w:after="0" w:line="360" w:lineRule="auto"/>
        <w:jc w:val="both"/>
        <w:rPr>
          <w:rFonts w:ascii="Times New Roman" w:hAnsi="Times New Roman"/>
          <w:sz w:val="24"/>
        </w:rPr>
      </w:pPr>
      <w:r w:rsidRPr="00245A08">
        <w:rPr>
          <w:rFonts w:ascii="Times New Roman" w:hAnsi="Times New Roman"/>
          <w:sz w:val="24"/>
        </w:rPr>
        <w:t xml:space="preserve">Velicer, </w:t>
      </w:r>
      <w:r>
        <w:rPr>
          <w:rFonts w:ascii="Times New Roman" w:hAnsi="Times New Roman"/>
          <w:sz w:val="24"/>
        </w:rPr>
        <w:t>Wayne F. and John F. Stevenson.</w:t>
      </w:r>
      <w:r>
        <w:rPr>
          <w:rFonts w:ascii="Times New Roman" w:hAnsi="Times New Roman"/>
          <w:sz w:val="24"/>
          <w:lang w:val="en-US"/>
        </w:rPr>
        <w:tab/>
      </w:r>
      <w:r w:rsidRPr="00245A08">
        <w:rPr>
          <w:rFonts w:ascii="Times New Roman" w:hAnsi="Times New Roman"/>
          <w:sz w:val="24"/>
        </w:rPr>
        <w:t xml:space="preserve">(1978). </w:t>
      </w:r>
      <w:r w:rsidRPr="00E90CE1">
        <w:rPr>
          <w:rFonts w:ascii="Times New Roman" w:hAnsi="Times New Roman"/>
          <w:i/>
          <w:sz w:val="24"/>
        </w:rPr>
        <w:t>Applied psychological</w:t>
      </w:r>
      <w:r w:rsidRPr="00E90CE1">
        <w:rPr>
          <w:rFonts w:ascii="Times New Roman" w:hAnsi="Times New Roman"/>
          <w:i/>
          <w:sz w:val="24"/>
          <w:lang w:val="en-US"/>
        </w:rPr>
        <w:tab/>
      </w:r>
      <w:r w:rsidRPr="00E90CE1">
        <w:rPr>
          <w:rFonts w:ascii="Times New Roman" w:hAnsi="Times New Roman"/>
          <w:i/>
          <w:sz w:val="24"/>
        </w:rPr>
        <w:t>Measurement</w:t>
      </w:r>
      <w:r>
        <w:rPr>
          <w:rFonts w:ascii="Times New Roman" w:hAnsi="Times New Roman"/>
          <w:sz w:val="24"/>
        </w:rPr>
        <w:t>. Vol. 2, No. , hal.</w:t>
      </w:r>
      <w:r>
        <w:rPr>
          <w:rFonts w:ascii="Times New Roman" w:hAnsi="Times New Roman"/>
          <w:sz w:val="24"/>
          <w:lang w:val="en-US"/>
        </w:rPr>
        <w:tab/>
      </w:r>
      <w:r w:rsidRPr="00245A08">
        <w:rPr>
          <w:rFonts w:ascii="Times New Roman" w:hAnsi="Times New Roman"/>
          <w:sz w:val="24"/>
        </w:rPr>
        <w:t>293-304.</w:t>
      </w:r>
    </w:p>
    <w:p w14:paraId="3DA17C06" w14:textId="77777777" w:rsidR="00072856" w:rsidRPr="00245A08" w:rsidRDefault="00072856" w:rsidP="00072856">
      <w:pPr>
        <w:spacing w:after="0" w:line="360" w:lineRule="auto"/>
        <w:jc w:val="both"/>
        <w:rPr>
          <w:rFonts w:ascii="Times New Roman" w:hAnsi="Times New Roman"/>
          <w:sz w:val="24"/>
        </w:rPr>
      </w:pPr>
      <w:r w:rsidRPr="00245A08">
        <w:rPr>
          <w:rFonts w:ascii="Times New Roman" w:hAnsi="Times New Roman"/>
          <w:sz w:val="24"/>
        </w:rPr>
        <w:t>Vorn,</w:t>
      </w:r>
      <w:r>
        <w:rPr>
          <w:rFonts w:ascii="Times New Roman" w:hAnsi="Times New Roman"/>
          <w:sz w:val="24"/>
        </w:rPr>
        <w:t xml:space="preserve"> Ronald J.J, Piet A.M. Kommers.</w:t>
      </w:r>
      <w:r>
        <w:rPr>
          <w:rFonts w:ascii="Times New Roman" w:hAnsi="Times New Roman"/>
          <w:sz w:val="24"/>
          <w:lang w:val="en-US"/>
        </w:rPr>
        <w:tab/>
      </w:r>
      <w:r>
        <w:rPr>
          <w:rFonts w:ascii="Times New Roman" w:hAnsi="Times New Roman"/>
          <w:sz w:val="24"/>
        </w:rPr>
        <w:t xml:space="preserve">(2013). </w:t>
      </w:r>
      <w:r w:rsidRPr="00E90CE1">
        <w:rPr>
          <w:rFonts w:ascii="Times New Roman" w:hAnsi="Times New Roman"/>
          <w:i/>
          <w:sz w:val="24"/>
        </w:rPr>
        <w:t>Social media and higher</w:t>
      </w:r>
      <w:r w:rsidRPr="00E90CE1">
        <w:rPr>
          <w:rFonts w:ascii="Times New Roman" w:hAnsi="Times New Roman"/>
          <w:i/>
          <w:sz w:val="24"/>
          <w:lang w:val="en-US"/>
        </w:rPr>
        <w:tab/>
      </w:r>
      <w:r w:rsidRPr="00E90CE1">
        <w:rPr>
          <w:rFonts w:ascii="Times New Roman" w:hAnsi="Times New Roman"/>
          <w:i/>
          <w:sz w:val="24"/>
        </w:rPr>
        <w:t>education: introversion and</w:t>
      </w:r>
      <w:r w:rsidRPr="00E90CE1">
        <w:rPr>
          <w:rFonts w:ascii="Times New Roman" w:hAnsi="Times New Roman"/>
          <w:i/>
          <w:sz w:val="24"/>
          <w:lang w:val="en-US"/>
        </w:rPr>
        <w:tab/>
      </w:r>
      <w:r w:rsidRPr="00E90CE1">
        <w:rPr>
          <w:rFonts w:ascii="Times New Roman" w:hAnsi="Times New Roman"/>
          <w:i/>
          <w:sz w:val="24"/>
        </w:rPr>
        <w:t>collaborative learning from the</w:t>
      </w:r>
      <w:r w:rsidRPr="00E90CE1">
        <w:rPr>
          <w:rFonts w:ascii="Times New Roman" w:hAnsi="Times New Roman"/>
          <w:i/>
          <w:sz w:val="24"/>
          <w:lang w:val="en-US"/>
        </w:rPr>
        <w:tab/>
      </w:r>
      <w:r w:rsidRPr="00E90CE1">
        <w:rPr>
          <w:rFonts w:ascii="Times New Roman" w:hAnsi="Times New Roman"/>
          <w:i/>
          <w:sz w:val="24"/>
        </w:rPr>
        <w:t>student’s perspective.</w:t>
      </w:r>
      <w:r>
        <w:rPr>
          <w:rFonts w:ascii="Times New Roman" w:hAnsi="Times New Roman"/>
          <w:sz w:val="24"/>
        </w:rPr>
        <w:t xml:space="preserve"> Int. J. Social</w:t>
      </w:r>
      <w:r>
        <w:rPr>
          <w:rFonts w:ascii="Times New Roman" w:hAnsi="Times New Roman"/>
          <w:sz w:val="24"/>
          <w:lang w:val="en-US"/>
        </w:rPr>
        <w:tab/>
      </w:r>
      <w:r>
        <w:rPr>
          <w:rFonts w:ascii="Times New Roman" w:hAnsi="Times New Roman"/>
          <w:sz w:val="24"/>
        </w:rPr>
        <w:t>Media and Interactive Learning</w:t>
      </w:r>
      <w:r>
        <w:rPr>
          <w:rFonts w:ascii="Times New Roman" w:hAnsi="Times New Roman"/>
          <w:sz w:val="24"/>
          <w:lang w:val="en-US"/>
        </w:rPr>
        <w:tab/>
      </w:r>
      <w:r w:rsidRPr="00245A08">
        <w:rPr>
          <w:rFonts w:ascii="Times New Roman" w:hAnsi="Times New Roman"/>
          <w:sz w:val="24"/>
        </w:rPr>
        <w:t>Environments, Vo</w:t>
      </w:r>
      <w:r>
        <w:rPr>
          <w:rFonts w:ascii="Times New Roman" w:hAnsi="Times New Roman"/>
          <w:sz w:val="24"/>
        </w:rPr>
        <w:t>l. 1, No. 1, hal</w:t>
      </w:r>
      <w:r>
        <w:rPr>
          <w:rFonts w:ascii="Times New Roman" w:hAnsi="Times New Roman"/>
          <w:sz w:val="24"/>
          <w:lang w:val="en-US"/>
        </w:rPr>
        <w:tab/>
      </w:r>
      <w:r w:rsidRPr="00245A08">
        <w:rPr>
          <w:rFonts w:ascii="Times New Roman" w:hAnsi="Times New Roman"/>
          <w:sz w:val="24"/>
        </w:rPr>
        <w:t>59-73.</w:t>
      </w:r>
    </w:p>
    <w:p w14:paraId="771FBCCE" w14:textId="77777777" w:rsidR="00072856" w:rsidRPr="00072856" w:rsidRDefault="00072856" w:rsidP="001C1DE1">
      <w:pPr>
        <w:spacing w:line="360" w:lineRule="auto"/>
        <w:ind w:firstLine="360"/>
        <w:jc w:val="both"/>
        <w:rPr>
          <w:rFonts w:ascii="Times New Roman" w:hAnsi="Times New Roman"/>
          <w:sz w:val="24"/>
          <w:lang w:val="en-US"/>
        </w:rPr>
      </w:pPr>
    </w:p>
    <w:sectPr w:rsidR="00072856" w:rsidRPr="00072856" w:rsidSect="00072856">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DE1"/>
    <w:rsid w:val="00035909"/>
    <w:rsid w:val="00072856"/>
    <w:rsid w:val="00075260"/>
    <w:rsid w:val="00136B12"/>
    <w:rsid w:val="001C1DE1"/>
    <w:rsid w:val="00444B19"/>
    <w:rsid w:val="004F6FEE"/>
    <w:rsid w:val="00505B12"/>
    <w:rsid w:val="006356DB"/>
    <w:rsid w:val="0064181F"/>
    <w:rsid w:val="006823E5"/>
    <w:rsid w:val="006F6D91"/>
    <w:rsid w:val="00915B9D"/>
    <w:rsid w:val="009562D7"/>
    <w:rsid w:val="0098483A"/>
    <w:rsid w:val="00A8130E"/>
    <w:rsid w:val="00C35C0C"/>
    <w:rsid w:val="00C64274"/>
    <w:rsid w:val="00CF1CDC"/>
    <w:rsid w:val="00D244E9"/>
    <w:rsid w:val="00DC112A"/>
    <w:rsid w:val="00EC70B3"/>
    <w:rsid w:val="00F139CB"/>
    <w:rsid w:val="00F46D9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77C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C1DE1"/>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1DE1"/>
    <w:rPr>
      <w:color w:val="0000FF" w:themeColor="hyperlink"/>
      <w:u w:val="single"/>
    </w:rPr>
  </w:style>
  <w:style w:type="character" w:customStyle="1" w:styleId="A2">
    <w:name w:val="A2"/>
    <w:uiPriority w:val="99"/>
    <w:rsid w:val="001C1DE1"/>
    <w:rPr>
      <w:color w:val="000000"/>
      <w:sz w:val="20"/>
    </w:rPr>
  </w:style>
  <w:style w:type="paragraph" w:styleId="ListParagraph">
    <w:name w:val="List Paragraph"/>
    <w:basedOn w:val="Normal"/>
    <w:uiPriority w:val="34"/>
    <w:qFormat/>
    <w:rsid w:val="001C1DE1"/>
    <w:pPr>
      <w:ind w:left="720"/>
      <w:contextualSpacing/>
    </w:pPr>
  </w:style>
  <w:style w:type="table" w:styleId="LightShading">
    <w:name w:val="Light Shading"/>
    <w:basedOn w:val="TableNormal"/>
    <w:uiPriority w:val="60"/>
    <w:rsid w:val="001C1DE1"/>
    <w:pPr>
      <w:spacing w:after="0" w:line="240" w:lineRule="auto"/>
    </w:pPr>
    <w:rPr>
      <w:rFonts w:eastAsia="Times New Roman" w:cs="Calibr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Calibri" w:hint="default"/>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pPr>
      <w:rPr>
        <w:rFonts w:ascii="Calibri" w:hAnsi="Calibri" w:cs="Calibri" w:hint="default"/>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tcBorders>
          <w:left w:val="nil"/>
          <w:right w:val="nil"/>
          <w:insideH w:val="nil"/>
          <w:insideV w:val="nil"/>
        </w:tcBorders>
        <w:shd w:val="clear" w:color="auto" w:fill="C0C0C0" w:themeFill="text1" w:themeFillTint="3F"/>
      </w:tcPr>
    </w:tblStylePr>
    <w:tblStylePr w:type="band1Horz">
      <w:rPr>
        <w:rFonts w:ascii="Calibri" w:hAnsi="Calibri" w:cs="Calibri" w:hint="default"/>
      </w:rPr>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scribd.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13</Pages>
  <Words>4356</Words>
  <Characters>24832</Characters>
  <Application>Microsoft Macintosh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anissa lestari</cp:lastModifiedBy>
  <cp:revision>8</cp:revision>
  <cp:lastPrinted>2018-07-13T16:35:00Z</cp:lastPrinted>
  <dcterms:created xsi:type="dcterms:W3CDTF">2018-07-13T14:18:00Z</dcterms:created>
  <dcterms:modified xsi:type="dcterms:W3CDTF">2018-08-10T06:36:00Z</dcterms:modified>
</cp:coreProperties>
</file>