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5E0A6" w14:textId="77777777" w:rsidR="00586AB7" w:rsidRPr="003A4593" w:rsidRDefault="00586AB7" w:rsidP="00586AB7">
      <w:pPr>
        <w:tabs>
          <w:tab w:val="left" w:pos="2850"/>
        </w:tabs>
        <w:rPr>
          <w:b/>
          <w:lang w:val="en-US"/>
        </w:rPr>
      </w:pPr>
      <w:bookmarkStart w:id="0" w:name="_Hlk6595951"/>
    </w:p>
    <w:p w14:paraId="37482CA7" w14:textId="77777777" w:rsidR="00586AB7" w:rsidRPr="00353F42" w:rsidRDefault="00586AB7" w:rsidP="00586AB7">
      <w:pPr>
        <w:jc w:val="center"/>
        <w:rPr>
          <w:b/>
        </w:rPr>
      </w:pPr>
      <w:r w:rsidRPr="00353F42">
        <w:rPr>
          <w:b/>
        </w:rPr>
        <w:t>Evaluasi</w:t>
      </w:r>
      <w:r>
        <w:rPr>
          <w:b/>
        </w:rPr>
        <w:t xml:space="preserve"> </w:t>
      </w:r>
      <w:r w:rsidRPr="00353F42">
        <w:rPr>
          <w:b/>
        </w:rPr>
        <w:t>Diri</w:t>
      </w:r>
      <w:r>
        <w:rPr>
          <w:b/>
        </w:rPr>
        <w:t xml:space="preserve"> </w:t>
      </w:r>
      <w:r w:rsidRPr="00353F42">
        <w:rPr>
          <w:b/>
        </w:rPr>
        <w:t>Artikel</w:t>
      </w:r>
      <w:r>
        <w:rPr>
          <w:b/>
        </w:rPr>
        <w:t xml:space="preserve"> </w:t>
      </w:r>
      <w:r w:rsidRPr="00353F42">
        <w:rPr>
          <w:b/>
        </w:rPr>
        <w:t>Penulis</w:t>
      </w:r>
      <w:r>
        <w:rPr>
          <w:b/>
        </w:rPr>
        <w:t xml:space="preserve"> </w:t>
      </w:r>
      <w:r w:rsidRPr="00353F42">
        <w:rPr>
          <w:b/>
        </w:rPr>
        <w:t>Untuk</w:t>
      </w:r>
      <w:r>
        <w:rPr>
          <w:b/>
        </w:rPr>
        <w:t xml:space="preserve"> </w:t>
      </w:r>
      <w:r w:rsidRPr="00353F42">
        <w:rPr>
          <w:b/>
        </w:rPr>
        <w:t>Jurnal</w:t>
      </w:r>
      <w:r>
        <w:rPr>
          <w:b/>
        </w:rPr>
        <w:t xml:space="preserve"> PRofesi Humas 2019</w:t>
      </w:r>
    </w:p>
    <w:p w14:paraId="66E5CF51" w14:textId="77777777" w:rsidR="00586AB7" w:rsidRDefault="00586AB7" w:rsidP="00586AB7"/>
    <w:p w14:paraId="194F4FAA" w14:textId="391002DE" w:rsidR="00586AB7" w:rsidRPr="00586AB7" w:rsidRDefault="00586AB7" w:rsidP="00586AB7">
      <w:pPr>
        <w:rPr>
          <w:lang w:val="en-US"/>
        </w:rPr>
      </w:pPr>
      <w:r>
        <w:t>Nama Penulis</w:t>
      </w:r>
      <w:r>
        <w:tab/>
        <w:t>:</w:t>
      </w:r>
      <w:r>
        <w:rPr>
          <w:lang w:val="en-US"/>
        </w:rPr>
        <w:t xml:space="preserve"> Susie Perbawasari, Susanne Dida, Aat Ruchiat Nugraha, Hanny Hafiar</w:t>
      </w:r>
    </w:p>
    <w:p w14:paraId="5203DF21" w14:textId="6A7495EB" w:rsidR="00586AB7" w:rsidRPr="00993793" w:rsidRDefault="00586AB7" w:rsidP="00586AB7">
      <w:pPr>
        <w:pStyle w:val="BodyText"/>
        <w:spacing w:line="276" w:lineRule="auto"/>
        <w:jc w:val="left"/>
        <w:rPr>
          <w:rFonts w:cs="Times New Roman"/>
          <w:b/>
          <w:bCs/>
          <w:i/>
          <w:iCs/>
          <w:noProof/>
          <w:sz w:val="28"/>
          <w:lang w:val="id-ID"/>
        </w:rPr>
      </w:pPr>
      <w:r>
        <w:t>Judul artikel</w:t>
      </w:r>
      <w:r>
        <w:tab/>
        <w:t xml:space="preserve">: </w:t>
      </w:r>
      <w:r>
        <w:rPr>
          <w:rFonts w:cs="Times New Roman"/>
          <w:b/>
          <w:bCs/>
          <w:noProof/>
          <w:sz w:val="28"/>
        </w:rPr>
        <w:t xml:space="preserve">Peran </w:t>
      </w:r>
      <w:r w:rsidRPr="009F5B63">
        <w:rPr>
          <w:rFonts w:cs="Times New Roman"/>
          <w:b/>
          <w:bCs/>
          <w:i/>
          <w:noProof/>
          <w:sz w:val="28"/>
        </w:rPr>
        <w:t>Stakeholders</w:t>
      </w:r>
      <w:r>
        <w:rPr>
          <w:rFonts w:cs="Times New Roman"/>
          <w:b/>
          <w:bCs/>
          <w:noProof/>
          <w:sz w:val="28"/>
        </w:rPr>
        <w:t xml:space="preserve"> dalam Membangun Identitas Purwakarta</w:t>
      </w:r>
      <w:r w:rsidR="00D93913">
        <w:rPr>
          <w:rFonts w:cs="Times New Roman"/>
          <w:b/>
          <w:bCs/>
          <w:noProof/>
          <w:sz w:val="28"/>
        </w:rPr>
        <w:t xml:space="preserve"> </w:t>
      </w:r>
      <w:r>
        <w:rPr>
          <w:rFonts w:cs="Times New Roman"/>
          <w:b/>
          <w:bCs/>
          <w:noProof/>
          <w:sz w:val="28"/>
        </w:rPr>
        <w:t>yang Berwawasan Nilai Budaya Lokal</w:t>
      </w:r>
      <w:bookmarkStart w:id="1" w:name="_GoBack"/>
      <w:bookmarkEnd w:id="1"/>
    </w:p>
    <w:p w14:paraId="7F9EF673" w14:textId="77777777" w:rsidR="00586AB7" w:rsidRDefault="00586AB7" w:rsidP="00586AB7">
      <w:pPr>
        <w:jc w:val="both"/>
      </w:pPr>
    </w:p>
    <w:p w14:paraId="106191E4" w14:textId="77777777" w:rsidR="00586AB7" w:rsidRDefault="00586AB7" w:rsidP="00586AB7">
      <w:pPr>
        <w:jc w:val="both"/>
      </w:pPr>
      <w:r>
        <w:t>Berilah tanda checklist (√) pada poin pengecekan artikel di bawah ini. Formulir ini menunjukkan artikel yang anda</w:t>
      </w:r>
      <w:r>
        <w:rPr>
          <w:lang w:val="en-US"/>
        </w:rPr>
        <w:t xml:space="preserve"> </w:t>
      </w:r>
      <w:r>
        <w:t xml:space="preserve">kirimkan telah sesuai </w:t>
      </w:r>
      <w:r>
        <w:rPr>
          <w:i/>
        </w:rPr>
        <w:t xml:space="preserve">author guideline </w:t>
      </w:r>
      <w:r>
        <w:t>atau belum. Jika belum, mohon terlebih dahulu disesuaikan. Terima kasih.</w:t>
      </w:r>
    </w:p>
    <w:p w14:paraId="0A2691E7" w14:textId="77777777" w:rsidR="00586AB7" w:rsidRPr="00BE240C" w:rsidRDefault="00586AB7" w:rsidP="00586AB7">
      <w:pPr>
        <w:tabs>
          <w:tab w:val="left" w:pos="5978"/>
        </w:tabs>
      </w:pPr>
      <w:r>
        <w:tab/>
      </w:r>
    </w:p>
    <w:tbl>
      <w:tblPr>
        <w:tblW w:w="52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772"/>
        <w:gridCol w:w="1468"/>
        <w:gridCol w:w="1299"/>
      </w:tblGrid>
      <w:tr w:rsidR="00586AB7" w:rsidRPr="00066838" w14:paraId="067A1E1E" w14:textId="77777777" w:rsidTr="00AE3ADC">
        <w:tc>
          <w:tcPr>
            <w:tcW w:w="334" w:type="pct"/>
            <w:shd w:val="clear" w:color="auto" w:fill="E5B8B7" w:themeFill="accent2" w:themeFillTint="66"/>
          </w:tcPr>
          <w:p w14:paraId="04B7F5A2" w14:textId="77777777" w:rsidR="00586AB7" w:rsidRPr="00066838" w:rsidRDefault="00586AB7" w:rsidP="00AE3ADC">
            <w:pPr>
              <w:contextualSpacing/>
              <w:jc w:val="center"/>
              <w:rPr>
                <w:b/>
              </w:rPr>
            </w:pPr>
            <w:r w:rsidRPr="00066838">
              <w:rPr>
                <w:b/>
              </w:rPr>
              <w:t>NO.</w:t>
            </w:r>
          </w:p>
        </w:tc>
        <w:tc>
          <w:tcPr>
            <w:tcW w:w="3441" w:type="pct"/>
            <w:shd w:val="clear" w:color="auto" w:fill="E5B8B7" w:themeFill="accent2" w:themeFillTint="66"/>
          </w:tcPr>
          <w:p w14:paraId="2056E97F" w14:textId="77777777" w:rsidR="00586AB7" w:rsidRDefault="00586AB7" w:rsidP="00AE3ADC">
            <w:pPr>
              <w:contextualSpacing/>
              <w:jc w:val="center"/>
            </w:pPr>
            <w:r>
              <w:t>ITEM EVALUASI DIRI (teknis)</w:t>
            </w:r>
          </w:p>
          <w:p w14:paraId="414875F8" w14:textId="77777777" w:rsidR="00586AB7" w:rsidRPr="00066838" w:rsidRDefault="00586AB7" w:rsidP="00AE3ADC">
            <w:pPr>
              <w:contextualSpacing/>
              <w:jc w:val="center"/>
              <w:rPr>
                <w:b/>
              </w:rPr>
            </w:pPr>
            <w:r w:rsidRPr="00BE240C">
              <w:rPr>
                <w:b/>
              </w:rPr>
              <w:t>*Jika</w:t>
            </w:r>
            <w:r>
              <w:rPr>
                <w:b/>
              </w:rPr>
              <w:t xml:space="preserve"> </w:t>
            </w:r>
            <w:r w:rsidRPr="00BE240C">
              <w:rPr>
                <w:b/>
              </w:rPr>
              <w:t>anda</w:t>
            </w:r>
            <w:r>
              <w:rPr>
                <w:b/>
              </w:rPr>
              <w:t xml:space="preserve"> </w:t>
            </w:r>
            <w:r w:rsidRPr="00BE240C">
              <w:rPr>
                <w:b/>
              </w:rPr>
              <w:t>menjawab BELUM, maka</w:t>
            </w:r>
            <w:r>
              <w:rPr>
                <w:b/>
              </w:rPr>
              <w:t xml:space="preserve"> </w:t>
            </w:r>
            <w:r w:rsidRPr="00BE240C">
              <w:rPr>
                <w:b/>
              </w:rPr>
              <w:t>artikel WAJIB disesuaikan</w:t>
            </w:r>
            <w:r>
              <w:rPr>
                <w:b/>
              </w:rPr>
              <w:t xml:space="preserve"> </w:t>
            </w:r>
            <w:r w:rsidRPr="00BE240C">
              <w:rPr>
                <w:b/>
              </w:rPr>
              <w:t>terlebih</w:t>
            </w:r>
            <w:r>
              <w:rPr>
                <w:b/>
              </w:rPr>
              <w:t xml:space="preserve"> </w:t>
            </w:r>
            <w:r w:rsidRPr="00BE240C">
              <w:rPr>
                <w:b/>
              </w:rPr>
              <w:t>dahulu, sebelum</w:t>
            </w:r>
            <w:r>
              <w:rPr>
                <w:b/>
              </w:rPr>
              <w:t xml:space="preserve"> </w:t>
            </w:r>
            <w:r w:rsidRPr="00BE240C">
              <w:rPr>
                <w:b/>
              </w:rPr>
              <w:t>anda</w:t>
            </w:r>
            <w:r>
              <w:rPr>
                <w:b/>
              </w:rPr>
              <w:t xml:space="preserve"> </w:t>
            </w:r>
            <w:r w:rsidRPr="00BE240C">
              <w:rPr>
                <w:b/>
              </w:rPr>
              <w:t>kirimkan</w:t>
            </w:r>
            <w:r>
              <w:rPr>
                <w:b/>
              </w:rPr>
              <w:t xml:space="preserve"> </w:t>
            </w:r>
            <w:r w:rsidRPr="00BE240C">
              <w:rPr>
                <w:b/>
              </w:rPr>
              <w:t>kembali</w:t>
            </w:r>
          </w:p>
        </w:tc>
        <w:tc>
          <w:tcPr>
            <w:tcW w:w="650" w:type="pct"/>
            <w:shd w:val="clear" w:color="auto" w:fill="E5B8B7" w:themeFill="accent2" w:themeFillTint="66"/>
          </w:tcPr>
          <w:p w14:paraId="13E273DA" w14:textId="77777777" w:rsidR="00586AB7" w:rsidRPr="00066838" w:rsidRDefault="00586AB7" w:rsidP="00AE3ADC">
            <w:pPr>
              <w:contextualSpacing/>
              <w:jc w:val="center"/>
              <w:rPr>
                <w:b/>
              </w:rPr>
            </w:pPr>
            <w:r>
              <w:rPr>
                <w:b/>
              </w:rPr>
              <w:t>SUDAH</w:t>
            </w:r>
          </w:p>
        </w:tc>
        <w:tc>
          <w:tcPr>
            <w:tcW w:w="575" w:type="pct"/>
            <w:shd w:val="clear" w:color="auto" w:fill="E5B8B7" w:themeFill="accent2" w:themeFillTint="66"/>
          </w:tcPr>
          <w:p w14:paraId="718333FB" w14:textId="77777777" w:rsidR="00586AB7" w:rsidRPr="0047183A" w:rsidRDefault="00586AB7" w:rsidP="00AE3ADC">
            <w:pPr>
              <w:contextualSpacing/>
              <w:jc w:val="center"/>
              <w:rPr>
                <w:b/>
              </w:rPr>
            </w:pPr>
            <w:r w:rsidRPr="0047183A">
              <w:rPr>
                <w:b/>
              </w:rPr>
              <w:t>BELUM</w:t>
            </w:r>
          </w:p>
          <w:p w14:paraId="516E1074" w14:textId="77777777" w:rsidR="00586AB7" w:rsidRPr="00066838" w:rsidRDefault="00586AB7" w:rsidP="00AE3ADC">
            <w:pPr>
              <w:contextualSpacing/>
              <w:jc w:val="center"/>
              <w:rPr>
                <w:b/>
              </w:rPr>
            </w:pPr>
          </w:p>
        </w:tc>
      </w:tr>
      <w:tr w:rsidR="00586AB7" w14:paraId="11FC505C" w14:textId="77777777" w:rsidTr="00AE3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 w:type="pct"/>
            <w:tcBorders>
              <w:top w:val="single" w:sz="4" w:space="0" w:color="auto"/>
              <w:left w:val="single" w:sz="4" w:space="0" w:color="auto"/>
              <w:bottom w:val="single" w:sz="4" w:space="0" w:color="auto"/>
              <w:right w:val="single" w:sz="4" w:space="0" w:color="auto"/>
            </w:tcBorders>
          </w:tcPr>
          <w:p w14:paraId="15E20E90" w14:textId="77777777" w:rsidR="00586AB7" w:rsidRPr="0047183A" w:rsidRDefault="00586AB7" w:rsidP="00AE3ADC">
            <w:pPr>
              <w:contextualSpacing/>
              <w:jc w:val="center"/>
              <w:rPr>
                <w:b/>
              </w:rPr>
            </w:pPr>
          </w:p>
        </w:tc>
        <w:tc>
          <w:tcPr>
            <w:tcW w:w="3441" w:type="pct"/>
            <w:tcBorders>
              <w:top w:val="single" w:sz="4" w:space="0" w:color="auto"/>
              <w:left w:val="single" w:sz="4" w:space="0" w:color="auto"/>
              <w:bottom w:val="single" w:sz="4" w:space="0" w:color="auto"/>
              <w:right w:val="single" w:sz="4" w:space="0" w:color="auto"/>
            </w:tcBorders>
          </w:tcPr>
          <w:p w14:paraId="1C555D7E" w14:textId="77777777" w:rsidR="00586AB7" w:rsidRDefault="00586AB7" w:rsidP="00AE3ADC">
            <w:pPr>
              <w:contextualSpacing/>
              <w:jc w:val="center"/>
              <w:rPr>
                <w:b/>
              </w:rPr>
            </w:pPr>
          </w:p>
          <w:p w14:paraId="11F06093" w14:textId="77777777" w:rsidR="00586AB7" w:rsidRPr="003A4593" w:rsidRDefault="00586AB7" w:rsidP="00AE3ADC">
            <w:pPr>
              <w:contextualSpacing/>
              <w:jc w:val="center"/>
              <w:rPr>
                <w:b/>
                <w:lang w:val="en-US"/>
              </w:rPr>
            </w:pPr>
            <w:r w:rsidRPr="0047183A">
              <w:rPr>
                <w:b/>
              </w:rPr>
              <w:t xml:space="preserve">HASIL CEK TURNITIN </w:t>
            </w:r>
            <w:r>
              <w:rPr>
                <w:b/>
              </w:rPr>
              <w:t>sebesar</w:t>
            </w:r>
            <w:r>
              <w:rPr>
                <w:b/>
                <w:lang w:val="en-US"/>
              </w:rPr>
              <w:t xml:space="preserve"> 6%</w:t>
            </w:r>
          </w:p>
          <w:p w14:paraId="4DB5AAEA" w14:textId="77777777" w:rsidR="00586AB7" w:rsidRDefault="00586AB7" w:rsidP="00AE3ADC">
            <w:pPr>
              <w:contextualSpacing/>
              <w:jc w:val="center"/>
              <w:rPr>
                <w:b/>
              </w:rPr>
            </w:pPr>
            <w:r w:rsidRPr="0047183A">
              <w:rPr>
                <w:b/>
              </w:rPr>
              <w:t>Hasil</w:t>
            </w:r>
            <w:r>
              <w:rPr>
                <w:b/>
              </w:rPr>
              <w:t xml:space="preserve"> </w:t>
            </w:r>
            <w:r w:rsidRPr="0047183A">
              <w:rPr>
                <w:b/>
              </w:rPr>
              <w:t>cek</w:t>
            </w:r>
            <w:r>
              <w:rPr>
                <w:b/>
              </w:rPr>
              <w:t xml:space="preserve"> </w:t>
            </w:r>
            <w:r w:rsidRPr="0047183A">
              <w:rPr>
                <w:b/>
              </w:rPr>
              <w:t>similiarity</w:t>
            </w:r>
            <w:r>
              <w:rPr>
                <w:b/>
              </w:rPr>
              <w:t xml:space="preserve"> </w:t>
            </w:r>
            <w:r w:rsidRPr="0047183A">
              <w:rPr>
                <w:b/>
              </w:rPr>
              <w:t>tidak</w:t>
            </w:r>
            <w:r>
              <w:rPr>
                <w:b/>
              </w:rPr>
              <w:t xml:space="preserve"> </w:t>
            </w:r>
            <w:r w:rsidRPr="0047183A">
              <w:rPr>
                <w:b/>
              </w:rPr>
              <w:t>lebih</w:t>
            </w:r>
            <w:r>
              <w:rPr>
                <w:b/>
              </w:rPr>
              <w:t xml:space="preserve"> </w:t>
            </w:r>
            <w:r w:rsidRPr="0047183A">
              <w:rPr>
                <w:b/>
              </w:rPr>
              <w:t>dari 25%</w:t>
            </w:r>
          </w:p>
          <w:p w14:paraId="4D6A9FBC" w14:textId="77777777" w:rsidR="00586AB7" w:rsidRPr="0047183A" w:rsidRDefault="00586AB7" w:rsidP="00AE3ADC">
            <w:pPr>
              <w:contextualSpacing/>
              <w:jc w:val="center"/>
              <w:rPr>
                <w:b/>
              </w:rPr>
            </w:pPr>
          </w:p>
        </w:tc>
        <w:tc>
          <w:tcPr>
            <w:tcW w:w="650" w:type="pct"/>
            <w:tcBorders>
              <w:top w:val="single" w:sz="4" w:space="0" w:color="auto"/>
              <w:left w:val="single" w:sz="4" w:space="0" w:color="auto"/>
              <w:bottom w:val="single" w:sz="4" w:space="0" w:color="auto"/>
              <w:right w:val="single" w:sz="4" w:space="0" w:color="auto"/>
            </w:tcBorders>
          </w:tcPr>
          <w:p w14:paraId="0E7EC924" w14:textId="4AC2A3FC" w:rsidR="00586AB7" w:rsidRPr="00586AB7" w:rsidRDefault="00586AB7" w:rsidP="00AE3ADC">
            <w:pPr>
              <w:contextualSpacing/>
              <w:jc w:val="center"/>
              <w:rPr>
                <w:b/>
                <w:lang w:val="en-US"/>
              </w:rPr>
            </w:pPr>
            <w:r>
              <w:rPr>
                <w:b/>
                <w:lang w:val="en-US"/>
              </w:rPr>
              <w:t>V</w:t>
            </w:r>
          </w:p>
        </w:tc>
        <w:tc>
          <w:tcPr>
            <w:tcW w:w="575" w:type="pct"/>
            <w:tcBorders>
              <w:top w:val="single" w:sz="4" w:space="0" w:color="auto"/>
              <w:left w:val="single" w:sz="4" w:space="0" w:color="auto"/>
              <w:bottom w:val="single" w:sz="4" w:space="0" w:color="auto"/>
              <w:right w:val="single" w:sz="4" w:space="0" w:color="auto"/>
            </w:tcBorders>
          </w:tcPr>
          <w:p w14:paraId="30F71563" w14:textId="77777777" w:rsidR="00586AB7" w:rsidRPr="0047183A" w:rsidRDefault="00586AB7" w:rsidP="00AE3ADC">
            <w:pPr>
              <w:contextualSpacing/>
              <w:jc w:val="center"/>
              <w:rPr>
                <w:b/>
              </w:rPr>
            </w:pPr>
          </w:p>
        </w:tc>
      </w:tr>
      <w:tr w:rsidR="00586AB7" w:rsidRPr="00066838" w14:paraId="56EE3A18" w14:textId="77777777" w:rsidTr="00AE3ADC">
        <w:tc>
          <w:tcPr>
            <w:tcW w:w="334" w:type="pct"/>
            <w:shd w:val="clear" w:color="auto" w:fill="E5B8B7" w:themeFill="accent2" w:themeFillTint="66"/>
          </w:tcPr>
          <w:p w14:paraId="17A38149" w14:textId="77777777" w:rsidR="00586AB7" w:rsidRPr="00066838" w:rsidRDefault="00586AB7" w:rsidP="00AE3ADC">
            <w:pPr>
              <w:contextualSpacing/>
              <w:jc w:val="center"/>
              <w:rPr>
                <w:b/>
              </w:rPr>
            </w:pPr>
            <w:r w:rsidRPr="00066838">
              <w:rPr>
                <w:b/>
              </w:rPr>
              <w:t>1</w:t>
            </w:r>
          </w:p>
        </w:tc>
        <w:tc>
          <w:tcPr>
            <w:tcW w:w="3441" w:type="pct"/>
            <w:shd w:val="clear" w:color="auto" w:fill="E5B8B7" w:themeFill="accent2" w:themeFillTint="66"/>
          </w:tcPr>
          <w:p w14:paraId="76A39945" w14:textId="77777777" w:rsidR="00586AB7" w:rsidRPr="00066838" w:rsidRDefault="00586AB7" w:rsidP="00AE3ADC">
            <w:pPr>
              <w:contextualSpacing/>
              <w:jc w:val="center"/>
              <w:rPr>
                <w:b/>
              </w:rPr>
            </w:pPr>
            <w:r w:rsidRPr="00066838">
              <w:t>JUDUL BAHASA INDONESIA</w:t>
            </w:r>
          </w:p>
        </w:tc>
        <w:tc>
          <w:tcPr>
            <w:tcW w:w="650" w:type="pct"/>
            <w:shd w:val="clear" w:color="auto" w:fill="E5B8B7" w:themeFill="accent2" w:themeFillTint="66"/>
          </w:tcPr>
          <w:p w14:paraId="7D3BDE67" w14:textId="77777777" w:rsidR="00586AB7" w:rsidRPr="00066838" w:rsidRDefault="00586AB7" w:rsidP="00AE3ADC">
            <w:pPr>
              <w:contextualSpacing/>
              <w:jc w:val="center"/>
              <w:rPr>
                <w:b/>
              </w:rPr>
            </w:pPr>
          </w:p>
        </w:tc>
        <w:tc>
          <w:tcPr>
            <w:tcW w:w="575" w:type="pct"/>
            <w:shd w:val="clear" w:color="auto" w:fill="E5B8B7" w:themeFill="accent2" w:themeFillTint="66"/>
          </w:tcPr>
          <w:p w14:paraId="7CD01CCF" w14:textId="77777777" w:rsidR="00586AB7" w:rsidRPr="00066838" w:rsidRDefault="00586AB7" w:rsidP="00AE3ADC">
            <w:pPr>
              <w:contextualSpacing/>
              <w:jc w:val="center"/>
              <w:rPr>
                <w:b/>
              </w:rPr>
            </w:pPr>
          </w:p>
        </w:tc>
      </w:tr>
      <w:tr w:rsidR="00586AB7" w:rsidRPr="00066838" w14:paraId="54207DE0" w14:textId="77777777" w:rsidTr="00AE3ADC">
        <w:tc>
          <w:tcPr>
            <w:tcW w:w="334" w:type="pct"/>
            <w:vMerge w:val="restart"/>
          </w:tcPr>
          <w:p w14:paraId="0C377F2B" w14:textId="77777777" w:rsidR="00586AB7" w:rsidRPr="00066838" w:rsidRDefault="00586AB7" w:rsidP="00AE3ADC">
            <w:pPr>
              <w:contextualSpacing/>
              <w:jc w:val="center"/>
            </w:pPr>
          </w:p>
        </w:tc>
        <w:tc>
          <w:tcPr>
            <w:tcW w:w="3441" w:type="pct"/>
          </w:tcPr>
          <w:p w14:paraId="48163CEF" w14:textId="77777777" w:rsidR="00586AB7" w:rsidRPr="00066838" w:rsidRDefault="00586AB7" w:rsidP="00AE3ADC">
            <w:pPr>
              <w:jc w:val="both"/>
            </w:pPr>
            <w:r w:rsidRPr="00066838">
              <w:t>Maksimal 12 kata</w:t>
            </w:r>
          </w:p>
        </w:tc>
        <w:tc>
          <w:tcPr>
            <w:tcW w:w="650" w:type="pct"/>
          </w:tcPr>
          <w:p w14:paraId="182C6C07" w14:textId="2819C5ED" w:rsidR="00586AB7" w:rsidRPr="00586AB7" w:rsidRDefault="00586AB7" w:rsidP="00AE3ADC">
            <w:pPr>
              <w:contextualSpacing/>
              <w:jc w:val="center"/>
              <w:rPr>
                <w:b/>
                <w:lang w:val="en-US"/>
              </w:rPr>
            </w:pPr>
            <w:r>
              <w:rPr>
                <w:b/>
                <w:lang w:val="en-US"/>
              </w:rPr>
              <w:t>V</w:t>
            </w:r>
          </w:p>
        </w:tc>
        <w:tc>
          <w:tcPr>
            <w:tcW w:w="575" w:type="pct"/>
          </w:tcPr>
          <w:p w14:paraId="7B38FBCA" w14:textId="77777777" w:rsidR="00586AB7" w:rsidRPr="00066838" w:rsidRDefault="00586AB7" w:rsidP="00AE3ADC">
            <w:pPr>
              <w:contextualSpacing/>
              <w:jc w:val="center"/>
              <w:rPr>
                <w:b/>
              </w:rPr>
            </w:pPr>
          </w:p>
        </w:tc>
      </w:tr>
      <w:tr w:rsidR="00586AB7" w:rsidRPr="00066838" w14:paraId="5DB01F92" w14:textId="77777777" w:rsidTr="00AE3ADC">
        <w:tc>
          <w:tcPr>
            <w:tcW w:w="334" w:type="pct"/>
            <w:vMerge/>
          </w:tcPr>
          <w:p w14:paraId="7D89E033" w14:textId="77777777" w:rsidR="00586AB7" w:rsidRPr="00066838" w:rsidRDefault="00586AB7" w:rsidP="00AE3ADC">
            <w:pPr>
              <w:contextualSpacing/>
              <w:jc w:val="center"/>
            </w:pPr>
          </w:p>
        </w:tc>
        <w:tc>
          <w:tcPr>
            <w:tcW w:w="3441" w:type="pct"/>
          </w:tcPr>
          <w:p w14:paraId="2D6AFEF6" w14:textId="77777777" w:rsidR="00586AB7" w:rsidRPr="00066838" w:rsidRDefault="00586AB7" w:rsidP="00AE3ADC">
            <w:pPr>
              <w:jc w:val="both"/>
            </w:pPr>
            <w:r w:rsidRPr="00066838">
              <w:t>Tanpa</w:t>
            </w:r>
            <w:r>
              <w:t xml:space="preserve"> </w:t>
            </w:r>
            <w:r w:rsidRPr="00066838">
              <w:t>singkatan</w:t>
            </w:r>
          </w:p>
        </w:tc>
        <w:tc>
          <w:tcPr>
            <w:tcW w:w="650" w:type="pct"/>
          </w:tcPr>
          <w:p w14:paraId="7CC3F5B6" w14:textId="7FCAE498" w:rsidR="00586AB7" w:rsidRPr="00586AB7" w:rsidRDefault="00586AB7" w:rsidP="00AE3ADC">
            <w:pPr>
              <w:contextualSpacing/>
              <w:jc w:val="center"/>
              <w:rPr>
                <w:b/>
                <w:lang w:val="en-US"/>
              </w:rPr>
            </w:pPr>
            <w:r>
              <w:rPr>
                <w:b/>
                <w:lang w:val="en-US"/>
              </w:rPr>
              <w:t>V</w:t>
            </w:r>
          </w:p>
        </w:tc>
        <w:tc>
          <w:tcPr>
            <w:tcW w:w="575" w:type="pct"/>
          </w:tcPr>
          <w:p w14:paraId="04B638DD" w14:textId="77777777" w:rsidR="00586AB7" w:rsidRPr="00066838" w:rsidRDefault="00586AB7" w:rsidP="00AE3ADC">
            <w:pPr>
              <w:contextualSpacing/>
              <w:jc w:val="center"/>
              <w:rPr>
                <w:b/>
              </w:rPr>
            </w:pPr>
          </w:p>
        </w:tc>
      </w:tr>
      <w:tr w:rsidR="00586AB7" w:rsidRPr="00066838" w14:paraId="67544741" w14:textId="77777777" w:rsidTr="00AE3ADC">
        <w:tc>
          <w:tcPr>
            <w:tcW w:w="334" w:type="pct"/>
            <w:vMerge/>
          </w:tcPr>
          <w:p w14:paraId="48B8011A" w14:textId="77777777" w:rsidR="00586AB7" w:rsidRPr="00066838" w:rsidRDefault="00586AB7" w:rsidP="00AE3ADC">
            <w:pPr>
              <w:contextualSpacing/>
              <w:jc w:val="center"/>
            </w:pPr>
          </w:p>
        </w:tc>
        <w:tc>
          <w:tcPr>
            <w:tcW w:w="3441" w:type="pct"/>
          </w:tcPr>
          <w:p w14:paraId="560F0CD9" w14:textId="77777777" w:rsidR="00586AB7" w:rsidRPr="00066838" w:rsidRDefault="00586AB7" w:rsidP="00AE3ADC">
            <w:pPr>
              <w:jc w:val="both"/>
            </w:pPr>
            <w:r w:rsidRPr="00066838">
              <w:t>Tanpa sub judul</w:t>
            </w:r>
          </w:p>
        </w:tc>
        <w:tc>
          <w:tcPr>
            <w:tcW w:w="650" w:type="pct"/>
          </w:tcPr>
          <w:p w14:paraId="1A6CC8D6" w14:textId="25B090B5" w:rsidR="00586AB7" w:rsidRPr="00586AB7" w:rsidRDefault="00586AB7" w:rsidP="00AE3ADC">
            <w:pPr>
              <w:contextualSpacing/>
              <w:jc w:val="center"/>
              <w:rPr>
                <w:b/>
                <w:lang w:val="en-US"/>
              </w:rPr>
            </w:pPr>
            <w:r>
              <w:rPr>
                <w:b/>
                <w:lang w:val="en-US"/>
              </w:rPr>
              <w:t>V</w:t>
            </w:r>
          </w:p>
        </w:tc>
        <w:tc>
          <w:tcPr>
            <w:tcW w:w="575" w:type="pct"/>
          </w:tcPr>
          <w:p w14:paraId="5A6171B6" w14:textId="77777777" w:rsidR="00586AB7" w:rsidRPr="00066838" w:rsidRDefault="00586AB7" w:rsidP="00AE3ADC">
            <w:pPr>
              <w:contextualSpacing/>
              <w:jc w:val="center"/>
              <w:rPr>
                <w:b/>
              </w:rPr>
            </w:pPr>
          </w:p>
        </w:tc>
      </w:tr>
      <w:tr w:rsidR="00586AB7" w:rsidRPr="00066838" w14:paraId="5F093BFB" w14:textId="77777777" w:rsidTr="00AE3ADC">
        <w:tc>
          <w:tcPr>
            <w:tcW w:w="334" w:type="pct"/>
            <w:vMerge/>
          </w:tcPr>
          <w:p w14:paraId="273E7749" w14:textId="77777777" w:rsidR="00586AB7" w:rsidRPr="00066838" w:rsidRDefault="00586AB7" w:rsidP="00AE3ADC">
            <w:pPr>
              <w:contextualSpacing/>
              <w:jc w:val="center"/>
            </w:pPr>
          </w:p>
        </w:tc>
        <w:tc>
          <w:tcPr>
            <w:tcW w:w="3441" w:type="pct"/>
          </w:tcPr>
          <w:p w14:paraId="2272E9DD" w14:textId="77777777" w:rsidR="00586AB7" w:rsidRPr="00066838" w:rsidRDefault="00586AB7" w:rsidP="00AE3ADC">
            <w:pPr>
              <w:jc w:val="both"/>
            </w:pPr>
            <w:r w:rsidRPr="00066838">
              <w:t>Times New Roman 14, Sentence Case (Kapital hanya pada huruf awal atau menunjukkan nama, tempat, dan waktu) Bold, center,  spasi 1</w:t>
            </w:r>
          </w:p>
        </w:tc>
        <w:tc>
          <w:tcPr>
            <w:tcW w:w="650" w:type="pct"/>
          </w:tcPr>
          <w:p w14:paraId="2D827B8F" w14:textId="01AC4267" w:rsidR="00586AB7" w:rsidRPr="00586AB7" w:rsidRDefault="00586AB7" w:rsidP="00AE3ADC">
            <w:pPr>
              <w:contextualSpacing/>
              <w:jc w:val="center"/>
              <w:rPr>
                <w:b/>
                <w:lang w:val="en-US"/>
              </w:rPr>
            </w:pPr>
            <w:r>
              <w:rPr>
                <w:b/>
                <w:lang w:val="en-US"/>
              </w:rPr>
              <w:t>V</w:t>
            </w:r>
          </w:p>
        </w:tc>
        <w:tc>
          <w:tcPr>
            <w:tcW w:w="575" w:type="pct"/>
          </w:tcPr>
          <w:p w14:paraId="01CAE03D" w14:textId="77777777" w:rsidR="00586AB7" w:rsidRPr="00066838" w:rsidRDefault="00586AB7" w:rsidP="00AE3ADC">
            <w:pPr>
              <w:contextualSpacing/>
              <w:jc w:val="center"/>
              <w:rPr>
                <w:b/>
              </w:rPr>
            </w:pPr>
          </w:p>
        </w:tc>
      </w:tr>
      <w:tr w:rsidR="00586AB7" w:rsidRPr="00066838" w14:paraId="2F6448C5" w14:textId="77777777" w:rsidTr="00AE3ADC">
        <w:tc>
          <w:tcPr>
            <w:tcW w:w="334" w:type="pct"/>
            <w:shd w:val="clear" w:color="auto" w:fill="E5B8B7" w:themeFill="accent2" w:themeFillTint="66"/>
          </w:tcPr>
          <w:p w14:paraId="004EF264" w14:textId="77777777" w:rsidR="00586AB7" w:rsidRPr="00066838" w:rsidRDefault="00586AB7" w:rsidP="00AE3ADC">
            <w:pPr>
              <w:contextualSpacing/>
              <w:jc w:val="center"/>
            </w:pPr>
            <w:r w:rsidRPr="00066838">
              <w:t>2</w:t>
            </w:r>
          </w:p>
        </w:tc>
        <w:tc>
          <w:tcPr>
            <w:tcW w:w="3441" w:type="pct"/>
            <w:shd w:val="clear" w:color="auto" w:fill="E5B8B7" w:themeFill="accent2" w:themeFillTint="66"/>
          </w:tcPr>
          <w:p w14:paraId="6FB5A783" w14:textId="77777777" w:rsidR="00586AB7" w:rsidRPr="00066838" w:rsidRDefault="00586AB7" w:rsidP="00AE3ADC">
            <w:pPr>
              <w:jc w:val="center"/>
              <w:rPr>
                <w:noProof/>
              </w:rPr>
            </w:pPr>
            <w:bookmarkStart w:id="2" w:name="_Hlk480028160"/>
            <w:r w:rsidRPr="00066838">
              <w:rPr>
                <w:noProof/>
              </w:rPr>
              <w:t>NAMA</w:t>
            </w:r>
            <w:bookmarkEnd w:id="2"/>
            <w:r w:rsidRPr="00066838">
              <w:rPr>
                <w:noProof/>
              </w:rPr>
              <w:t xml:space="preserve"> PENULIS</w:t>
            </w:r>
          </w:p>
        </w:tc>
        <w:tc>
          <w:tcPr>
            <w:tcW w:w="650" w:type="pct"/>
            <w:shd w:val="clear" w:color="auto" w:fill="E5B8B7" w:themeFill="accent2" w:themeFillTint="66"/>
          </w:tcPr>
          <w:p w14:paraId="26E84DD8" w14:textId="77777777" w:rsidR="00586AB7" w:rsidRPr="00066838" w:rsidRDefault="00586AB7" w:rsidP="00AE3ADC">
            <w:pPr>
              <w:contextualSpacing/>
              <w:jc w:val="center"/>
              <w:rPr>
                <w:b/>
              </w:rPr>
            </w:pPr>
          </w:p>
        </w:tc>
        <w:tc>
          <w:tcPr>
            <w:tcW w:w="575" w:type="pct"/>
            <w:shd w:val="clear" w:color="auto" w:fill="E5B8B7" w:themeFill="accent2" w:themeFillTint="66"/>
          </w:tcPr>
          <w:p w14:paraId="38FF2612" w14:textId="77777777" w:rsidR="00586AB7" w:rsidRPr="00066838" w:rsidRDefault="00586AB7" w:rsidP="00AE3ADC">
            <w:pPr>
              <w:contextualSpacing/>
              <w:jc w:val="center"/>
              <w:rPr>
                <w:b/>
              </w:rPr>
            </w:pPr>
          </w:p>
        </w:tc>
      </w:tr>
      <w:tr w:rsidR="00586AB7" w:rsidRPr="00066838" w14:paraId="08B171CC" w14:textId="77777777" w:rsidTr="00AE3ADC">
        <w:tc>
          <w:tcPr>
            <w:tcW w:w="334" w:type="pct"/>
            <w:vMerge w:val="restart"/>
          </w:tcPr>
          <w:p w14:paraId="35488B4D" w14:textId="77777777" w:rsidR="00586AB7" w:rsidRPr="00066838" w:rsidRDefault="00586AB7" w:rsidP="00AE3ADC">
            <w:pPr>
              <w:contextualSpacing/>
              <w:jc w:val="center"/>
            </w:pPr>
          </w:p>
        </w:tc>
        <w:tc>
          <w:tcPr>
            <w:tcW w:w="3441" w:type="pct"/>
          </w:tcPr>
          <w:p w14:paraId="3B14EBBB" w14:textId="77777777" w:rsidR="00586AB7" w:rsidRPr="0047183A" w:rsidRDefault="00586AB7" w:rsidP="00AE3ADC">
            <w:pPr>
              <w:jc w:val="both"/>
              <w:rPr>
                <w:noProof/>
              </w:rPr>
            </w:pPr>
            <w:r>
              <w:rPr>
                <w:noProof/>
              </w:rPr>
              <w:t>Seluruh penulis ditulis lengkap, sesuai dengan Metadata saat submit</w:t>
            </w:r>
          </w:p>
        </w:tc>
        <w:tc>
          <w:tcPr>
            <w:tcW w:w="650" w:type="pct"/>
          </w:tcPr>
          <w:p w14:paraId="2CA427D9" w14:textId="254F9C24" w:rsidR="00586AB7" w:rsidRPr="00586AB7" w:rsidRDefault="00586AB7" w:rsidP="00AE3ADC">
            <w:pPr>
              <w:contextualSpacing/>
              <w:jc w:val="center"/>
              <w:rPr>
                <w:b/>
                <w:lang w:val="en-US"/>
              </w:rPr>
            </w:pPr>
            <w:r>
              <w:rPr>
                <w:b/>
                <w:lang w:val="en-US"/>
              </w:rPr>
              <w:t>V</w:t>
            </w:r>
          </w:p>
        </w:tc>
        <w:tc>
          <w:tcPr>
            <w:tcW w:w="575" w:type="pct"/>
          </w:tcPr>
          <w:p w14:paraId="30996B2D" w14:textId="15BA40AB" w:rsidR="00586AB7" w:rsidRPr="00586AB7" w:rsidRDefault="00586AB7" w:rsidP="00AE3ADC">
            <w:pPr>
              <w:contextualSpacing/>
              <w:jc w:val="center"/>
              <w:rPr>
                <w:b/>
                <w:lang w:val="en-US"/>
              </w:rPr>
            </w:pPr>
          </w:p>
        </w:tc>
      </w:tr>
      <w:tr w:rsidR="00586AB7" w:rsidRPr="00066838" w14:paraId="130BBB2E" w14:textId="77777777" w:rsidTr="00AE3ADC">
        <w:tc>
          <w:tcPr>
            <w:tcW w:w="334" w:type="pct"/>
            <w:vMerge/>
          </w:tcPr>
          <w:p w14:paraId="1A67476C" w14:textId="77777777" w:rsidR="00586AB7" w:rsidRPr="00066838" w:rsidRDefault="00586AB7" w:rsidP="00AE3ADC">
            <w:pPr>
              <w:contextualSpacing/>
              <w:jc w:val="center"/>
            </w:pPr>
          </w:p>
        </w:tc>
        <w:tc>
          <w:tcPr>
            <w:tcW w:w="3441" w:type="pct"/>
          </w:tcPr>
          <w:p w14:paraId="072BC970" w14:textId="77777777" w:rsidR="00586AB7" w:rsidRPr="00066838" w:rsidRDefault="00586AB7" w:rsidP="00AE3ADC">
            <w:pPr>
              <w:jc w:val="both"/>
              <w:rPr>
                <w:noProof/>
              </w:rPr>
            </w:pPr>
            <w:r w:rsidRPr="00066838">
              <w:rPr>
                <w:noProof/>
              </w:rPr>
              <w:t>tanpa singkatan</w:t>
            </w:r>
          </w:p>
        </w:tc>
        <w:tc>
          <w:tcPr>
            <w:tcW w:w="650" w:type="pct"/>
          </w:tcPr>
          <w:p w14:paraId="35DB80F0" w14:textId="487C2A4E" w:rsidR="00586AB7" w:rsidRPr="00586AB7" w:rsidRDefault="00586AB7" w:rsidP="00AE3ADC">
            <w:pPr>
              <w:contextualSpacing/>
              <w:jc w:val="center"/>
              <w:rPr>
                <w:b/>
                <w:lang w:val="en-US"/>
              </w:rPr>
            </w:pPr>
            <w:r>
              <w:rPr>
                <w:b/>
                <w:lang w:val="en-US"/>
              </w:rPr>
              <w:t>V</w:t>
            </w:r>
          </w:p>
        </w:tc>
        <w:tc>
          <w:tcPr>
            <w:tcW w:w="575" w:type="pct"/>
          </w:tcPr>
          <w:p w14:paraId="40EE5A51" w14:textId="77777777" w:rsidR="00586AB7" w:rsidRPr="00066838" w:rsidRDefault="00586AB7" w:rsidP="00AE3ADC">
            <w:pPr>
              <w:contextualSpacing/>
              <w:jc w:val="center"/>
              <w:rPr>
                <w:b/>
              </w:rPr>
            </w:pPr>
          </w:p>
        </w:tc>
      </w:tr>
      <w:tr w:rsidR="00586AB7" w:rsidRPr="00066838" w14:paraId="6FA194F3" w14:textId="77777777" w:rsidTr="00AE3ADC">
        <w:tc>
          <w:tcPr>
            <w:tcW w:w="334" w:type="pct"/>
            <w:vMerge/>
          </w:tcPr>
          <w:p w14:paraId="4418A0D0" w14:textId="77777777" w:rsidR="00586AB7" w:rsidRPr="00066838" w:rsidRDefault="00586AB7" w:rsidP="00AE3ADC">
            <w:pPr>
              <w:contextualSpacing/>
              <w:jc w:val="center"/>
            </w:pPr>
          </w:p>
        </w:tc>
        <w:tc>
          <w:tcPr>
            <w:tcW w:w="3441" w:type="pct"/>
          </w:tcPr>
          <w:p w14:paraId="7FDE21E0" w14:textId="77777777" w:rsidR="00586AB7" w:rsidRPr="00066838" w:rsidRDefault="00586AB7" w:rsidP="00AE3ADC">
            <w:pPr>
              <w:jc w:val="both"/>
              <w:rPr>
                <w:noProof/>
              </w:rPr>
            </w:pPr>
            <w:r w:rsidRPr="00066838">
              <w:rPr>
                <w:noProof/>
              </w:rPr>
              <w:t>tanpa gelar</w:t>
            </w:r>
          </w:p>
        </w:tc>
        <w:tc>
          <w:tcPr>
            <w:tcW w:w="650" w:type="pct"/>
          </w:tcPr>
          <w:p w14:paraId="07C6982C" w14:textId="03B36F1C" w:rsidR="00586AB7" w:rsidRPr="00586AB7" w:rsidRDefault="00586AB7" w:rsidP="00AE3ADC">
            <w:pPr>
              <w:contextualSpacing/>
              <w:jc w:val="center"/>
              <w:rPr>
                <w:b/>
                <w:lang w:val="en-US"/>
              </w:rPr>
            </w:pPr>
            <w:r>
              <w:rPr>
                <w:b/>
                <w:lang w:val="en-US"/>
              </w:rPr>
              <w:t>V</w:t>
            </w:r>
          </w:p>
        </w:tc>
        <w:tc>
          <w:tcPr>
            <w:tcW w:w="575" w:type="pct"/>
          </w:tcPr>
          <w:p w14:paraId="68C884F5" w14:textId="77777777" w:rsidR="00586AB7" w:rsidRPr="00066838" w:rsidRDefault="00586AB7" w:rsidP="00AE3ADC">
            <w:pPr>
              <w:contextualSpacing/>
              <w:jc w:val="center"/>
              <w:rPr>
                <w:b/>
              </w:rPr>
            </w:pPr>
          </w:p>
        </w:tc>
      </w:tr>
      <w:tr w:rsidR="00586AB7" w:rsidRPr="00066838" w14:paraId="47711210" w14:textId="77777777" w:rsidTr="00AE3ADC">
        <w:tc>
          <w:tcPr>
            <w:tcW w:w="334" w:type="pct"/>
            <w:vMerge/>
          </w:tcPr>
          <w:p w14:paraId="24DC2856" w14:textId="77777777" w:rsidR="00586AB7" w:rsidRPr="00066838" w:rsidRDefault="00586AB7" w:rsidP="00AE3ADC">
            <w:pPr>
              <w:contextualSpacing/>
              <w:jc w:val="center"/>
            </w:pPr>
          </w:p>
        </w:tc>
        <w:tc>
          <w:tcPr>
            <w:tcW w:w="3441" w:type="pct"/>
          </w:tcPr>
          <w:p w14:paraId="2D044109" w14:textId="77777777" w:rsidR="00586AB7" w:rsidRPr="00066838" w:rsidRDefault="00586AB7" w:rsidP="00AE3ADC">
            <w:pPr>
              <w:jc w:val="both"/>
              <w:rPr>
                <w:noProof/>
              </w:rPr>
            </w:pPr>
            <w:r w:rsidRPr="00066838">
              <w:rPr>
                <w:noProof/>
              </w:rPr>
              <w:t>Times New Roman 12, Capital Each Word, tidak bold, center, spasi 1</w:t>
            </w:r>
          </w:p>
        </w:tc>
        <w:tc>
          <w:tcPr>
            <w:tcW w:w="650" w:type="pct"/>
          </w:tcPr>
          <w:p w14:paraId="173FCF4A" w14:textId="7A25D782" w:rsidR="00586AB7" w:rsidRPr="00586AB7" w:rsidRDefault="00586AB7" w:rsidP="00AE3ADC">
            <w:pPr>
              <w:contextualSpacing/>
              <w:jc w:val="center"/>
              <w:rPr>
                <w:b/>
                <w:lang w:val="en-US"/>
              </w:rPr>
            </w:pPr>
            <w:r>
              <w:rPr>
                <w:b/>
                <w:lang w:val="en-US"/>
              </w:rPr>
              <w:t>V</w:t>
            </w:r>
          </w:p>
        </w:tc>
        <w:tc>
          <w:tcPr>
            <w:tcW w:w="575" w:type="pct"/>
          </w:tcPr>
          <w:p w14:paraId="05FFF545" w14:textId="77777777" w:rsidR="00586AB7" w:rsidRPr="00066838" w:rsidRDefault="00586AB7" w:rsidP="00AE3ADC">
            <w:pPr>
              <w:contextualSpacing/>
              <w:jc w:val="center"/>
              <w:rPr>
                <w:b/>
              </w:rPr>
            </w:pPr>
          </w:p>
        </w:tc>
      </w:tr>
      <w:tr w:rsidR="00586AB7" w:rsidRPr="00066838" w14:paraId="43B8758C" w14:textId="77777777" w:rsidTr="00AE3ADC">
        <w:tc>
          <w:tcPr>
            <w:tcW w:w="334" w:type="pct"/>
            <w:shd w:val="clear" w:color="auto" w:fill="E5B8B7" w:themeFill="accent2" w:themeFillTint="66"/>
          </w:tcPr>
          <w:p w14:paraId="57CEB9EA" w14:textId="77777777" w:rsidR="00586AB7" w:rsidRPr="00066838" w:rsidRDefault="00586AB7" w:rsidP="00AE3ADC">
            <w:pPr>
              <w:contextualSpacing/>
              <w:jc w:val="center"/>
            </w:pPr>
            <w:r w:rsidRPr="00066838">
              <w:t>3</w:t>
            </w:r>
          </w:p>
        </w:tc>
        <w:tc>
          <w:tcPr>
            <w:tcW w:w="3441" w:type="pct"/>
            <w:shd w:val="clear" w:color="auto" w:fill="E5B8B7" w:themeFill="accent2" w:themeFillTint="66"/>
          </w:tcPr>
          <w:p w14:paraId="30BF3880" w14:textId="77777777" w:rsidR="00586AB7" w:rsidRPr="00066838" w:rsidRDefault="00586AB7" w:rsidP="00AE3ADC">
            <w:pPr>
              <w:jc w:val="center"/>
              <w:rPr>
                <w:noProof/>
              </w:rPr>
            </w:pPr>
            <w:r w:rsidRPr="00066838">
              <w:t>NAMA INSTANSI</w:t>
            </w:r>
          </w:p>
        </w:tc>
        <w:tc>
          <w:tcPr>
            <w:tcW w:w="650" w:type="pct"/>
            <w:shd w:val="clear" w:color="auto" w:fill="E5B8B7" w:themeFill="accent2" w:themeFillTint="66"/>
          </w:tcPr>
          <w:p w14:paraId="32E74EF5" w14:textId="77777777" w:rsidR="00586AB7" w:rsidRPr="00066838" w:rsidRDefault="00586AB7" w:rsidP="00AE3ADC">
            <w:pPr>
              <w:contextualSpacing/>
              <w:jc w:val="center"/>
            </w:pPr>
          </w:p>
        </w:tc>
        <w:tc>
          <w:tcPr>
            <w:tcW w:w="575" w:type="pct"/>
            <w:shd w:val="clear" w:color="auto" w:fill="E5B8B7" w:themeFill="accent2" w:themeFillTint="66"/>
          </w:tcPr>
          <w:p w14:paraId="6ECCD947" w14:textId="77777777" w:rsidR="00586AB7" w:rsidRPr="00066838" w:rsidRDefault="00586AB7" w:rsidP="00AE3ADC">
            <w:pPr>
              <w:contextualSpacing/>
              <w:jc w:val="center"/>
            </w:pPr>
          </w:p>
        </w:tc>
      </w:tr>
      <w:tr w:rsidR="00586AB7" w:rsidRPr="00066838" w14:paraId="7571D0E8" w14:textId="77777777" w:rsidTr="00AE3ADC">
        <w:tc>
          <w:tcPr>
            <w:tcW w:w="334" w:type="pct"/>
          </w:tcPr>
          <w:p w14:paraId="16826656" w14:textId="77777777" w:rsidR="00586AB7" w:rsidRPr="00066838" w:rsidRDefault="00586AB7" w:rsidP="00AE3ADC">
            <w:pPr>
              <w:contextualSpacing/>
              <w:jc w:val="center"/>
            </w:pPr>
          </w:p>
        </w:tc>
        <w:tc>
          <w:tcPr>
            <w:tcW w:w="3441" w:type="pct"/>
          </w:tcPr>
          <w:p w14:paraId="239CA8FE" w14:textId="77777777" w:rsidR="00586AB7" w:rsidRDefault="00586AB7" w:rsidP="00AE3ADC">
            <w:pPr>
              <w:jc w:val="both"/>
            </w:pPr>
            <w:r w:rsidRPr="00066838">
              <w:t>Nama instansi</w:t>
            </w:r>
            <w:r>
              <w:t xml:space="preserve"> </w:t>
            </w:r>
            <w:r w:rsidRPr="00066838">
              <w:t>setiap</w:t>
            </w:r>
            <w:r>
              <w:t xml:space="preserve"> </w:t>
            </w:r>
            <w:r w:rsidRPr="00066838">
              <w:t>penulis yang dicantumkan</w:t>
            </w:r>
            <w:r>
              <w:t xml:space="preserve"> </w:t>
            </w:r>
            <w:r w:rsidRPr="00066838">
              <w:t>hanya</w:t>
            </w:r>
            <w:r>
              <w:t xml:space="preserve"> </w:t>
            </w:r>
            <w:r w:rsidRPr="00066838">
              <w:t>nama</w:t>
            </w:r>
            <w:r>
              <w:t xml:space="preserve"> </w:t>
            </w:r>
            <w:r w:rsidRPr="00066838">
              <w:t>perguruan</w:t>
            </w:r>
            <w:r>
              <w:t xml:space="preserve"> </w:t>
            </w:r>
            <w:r w:rsidRPr="00066838">
              <w:t>tinggi</w:t>
            </w:r>
            <w:r>
              <w:t xml:space="preserve"> </w:t>
            </w:r>
            <w:r w:rsidRPr="00066838">
              <w:t>atau</w:t>
            </w:r>
            <w:r>
              <w:t xml:space="preserve"> </w:t>
            </w:r>
            <w:r w:rsidRPr="00066838">
              <w:t>perusahaan</w:t>
            </w:r>
            <w:r>
              <w:t xml:space="preserve"> </w:t>
            </w:r>
            <w:r w:rsidRPr="00066838">
              <w:t>lembaga (Tanpa</w:t>
            </w:r>
            <w:r>
              <w:t xml:space="preserve"> </w:t>
            </w:r>
            <w:r w:rsidRPr="00066838">
              <w:t>disingkat, tanpa</w:t>
            </w:r>
            <w:r>
              <w:t xml:space="preserve"> </w:t>
            </w:r>
            <w:r w:rsidRPr="00066838">
              <w:t>keterangan</w:t>
            </w:r>
            <w:r>
              <w:t xml:space="preserve"> </w:t>
            </w:r>
            <w:r w:rsidRPr="00066838">
              <w:t>prodi, fakultas, divisi, departemen</w:t>
            </w:r>
            <w:r>
              <w:t xml:space="preserve"> </w:t>
            </w:r>
            <w:r w:rsidRPr="00066838">
              <w:t>dll).</w:t>
            </w:r>
            <w:bookmarkStart w:id="3" w:name="_Hlk480028243"/>
          </w:p>
          <w:p w14:paraId="4C0BD125" w14:textId="77777777" w:rsidR="00586AB7" w:rsidRPr="0047183A" w:rsidRDefault="00586AB7" w:rsidP="00AE3ADC">
            <w:pPr>
              <w:jc w:val="both"/>
            </w:pPr>
            <w:r>
              <w:t>Sesuaikan pula dengan isian pada metadata</w:t>
            </w:r>
          </w:p>
          <w:p w14:paraId="7C634D1B" w14:textId="77777777" w:rsidR="00586AB7" w:rsidRPr="00066838" w:rsidRDefault="00586AB7" w:rsidP="00AE3ADC">
            <w:pPr>
              <w:jc w:val="both"/>
            </w:pPr>
            <w:r w:rsidRPr="00066838">
              <w:rPr>
                <w:b/>
                <w:noProof/>
              </w:rPr>
              <w:t>Contoh</w:t>
            </w:r>
            <w:r w:rsidRPr="00066838">
              <w:rPr>
                <w:noProof/>
              </w:rPr>
              <w:t>: Universitas Padjadjaran</w:t>
            </w:r>
          </w:p>
          <w:p w14:paraId="08920EC1" w14:textId="77777777" w:rsidR="00586AB7" w:rsidRPr="00066838" w:rsidRDefault="00586AB7" w:rsidP="00AE3ADC">
            <w:pPr>
              <w:jc w:val="both"/>
            </w:pPr>
            <w:r w:rsidRPr="00066838">
              <w:rPr>
                <w:noProof/>
              </w:rPr>
              <w:t xml:space="preserve">              PT. Telkom Indonesia</w:t>
            </w:r>
            <w:bookmarkEnd w:id="3"/>
          </w:p>
        </w:tc>
        <w:tc>
          <w:tcPr>
            <w:tcW w:w="650" w:type="pct"/>
          </w:tcPr>
          <w:p w14:paraId="664CC506" w14:textId="18C98C8B" w:rsidR="00586AB7" w:rsidRPr="00586AB7" w:rsidRDefault="00586AB7" w:rsidP="00AE3ADC">
            <w:pPr>
              <w:contextualSpacing/>
              <w:jc w:val="center"/>
              <w:rPr>
                <w:b/>
                <w:lang w:val="en-US"/>
              </w:rPr>
            </w:pPr>
            <w:r>
              <w:rPr>
                <w:b/>
                <w:lang w:val="en-US"/>
              </w:rPr>
              <w:t>V</w:t>
            </w:r>
          </w:p>
        </w:tc>
        <w:tc>
          <w:tcPr>
            <w:tcW w:w="575" w:type="pct"/>
          </w:tcPr>
          <w:p w14:paraId="2A2F58E3" w14:textId="77777777" w:rsidR="00586AB7" w:rsidRPr="00066838" w:rsidRDefault="00586AB7" w:rsidP="00AE3ADC">
            <w:pPr>
              <w:contextualSpacing/>
              <w:jc w:val="center"/>
              <w:rPr>
                <w:b/>
              </w:rPr>
            </w:pPr>
          </w:p>
        </w:tc>
      </w:tr>
      <w:tr w:rsidR="00586AB7" w:rsidRPr="00066838" w14:paraId="5200322C" w14:textId="77777777" w:rsidTr="00AE3ADC">
        <w:tc>
          <w:tcPr>
            <w:tcW w:w="334" w:type="pct"/>
            <w:shd w:val="clear" w:color="auto" w:fill="E5B8B7" w:themeFill="accent2" w:themeFillTint="66"/>
          </w:tcPr>
          <w:p w14:paraId="2A684952" w14:textId="77777777" w:rsidR="00586AB7" w:rsidRPr="00066838" w:rsidRDefault="00586AB7" w:rsidP="00AE3ADC">
            <w:pPr>
              <w:contextualSpacing/>
              <w:jc w:val="center"/>
            </w:pPr>
            <w:r w:rsidRPr="00066838">
              <w:t>4</w:t>
            </w:r>
          </w:p>
        </w:tc>
        <w:tc>
          <w:tcPr>
            <w:tcW w:w="3441" w:type="pct"/>
            <w:shd w:val="clear" w:color="auto" w:fill="E5B8B7" w:themeFill="accent2" w:themeFillTint="66"/>
          </w:tcPr>
          <w:p w14:paraId="7DD19E22" w14:textId="77777777" w:rsidR="00586AB7" w:rsidRPr="00066838" w:rsidRDefault="00586AB7" w:rsidP="00AE3ADC">
            <w:pPr>
              <w:jc w:val="center"/>
            </w:pPr>
            <w:r w:rsidRPr="00066838">
              <w:t>KORESPONDENSI</w:t>
            </w:r>
          </w:p>
        </w:tc>
        <w:tc>
          <w:tcPr>
            <w:tcW w:w="650" w:type="pct"/>
            <w:shd w:val="clear" w:color="auto" w:fill="E5B8B7" w:themeFill="accent2" w:themeFillTint="66"/>
          </w:tcPr>
          <w:p w14:paraId="6DAC8C43" w14:textId="77777777" w:rsidR="00586AB7" w:rsidRPr="00066838" w:rsidRDefault="00586AB7" w:rsidP="00AE3ADC">
            <w:pPr>
              <w:contextualSpacing/>
              <w:jc w:val="center"/>
              <w:rPr>
                <w:b/>
              </w:rPr>
            </w:pPr>
          </w:p>
        </w:tc>
        <w:tc>
          <w:tcPr>
            <w:tcW w:w="575" w:type="pct"/>
            <w:shd w:val="clear" w:color="auto" w:fill="E5B8B7" w:themeFill="accent2" w:themeFillTint="66"/>
          </w:tcPr>
          <w:p w14:paraId="0F8DE7BF" w14:textId="77777777" w:rsidR="00586AB7" w:rsidRPr="00066838" w:rsidRDefault="00586AB7" w:rsidP="00AE3ADC">
            <w:pPr>
              <w:contextualSpacing/>
              <w:jc w:val="center"/>
              <w:rPr>
                <w:b/>
              </w:rPr>
            </w:pPr>
          </w:p>
        </w:tc>
      </w:tr>
      <w:tr w:rsidR="00586AB7" w:rsidRPr="00066838" w14:paraId="2294DAF0" w14:textId="77777777" w:rsidTr="00AE3ADC">
        <w:tc>
          <w:tcPr>
            <w:tcW w:w="334" w:type="pct"/>
          </w:tcPr>
          <w:p w14:paraId="6C91AD21" w14:textId="77777777" w:rsidR="00586AB7" w:rsidRPr="00066838" w:rsidRDefault="00586AB7" w:rsidP="00AE3ADC">
            <w:pPr>
              <w:contextualSpacing/>
              <w:jc w:val="center"/>
            </w:pPr>
          </w:p>
        </w:tc>
        <w:tc>
          <w:tcPr>
            <w:tcW w:w="3441" w:type="pct"/>
          </w:tcPr>
          <w:p w14:paraId="2BABC174" w14:textId="77777777" w:rsidR="00586AB7" w:rsidRPr="00066838" w:rsidRDefault="00586AB7" w:rsidP="00AE3ADC">
            <w:pPr>
              <w:jc w:val="both"/>
            </w:pPr>
            <w:r w:rsidRPr="00066838">
              <w:t>Korespondensi</w:t>
            </w:r>
            <w:r>
              <w:t xml:space="preserve"> </w:t>
            </w:r>
            <w:r w:rsidRPr="00066838">
              <w:t>diisi dengan data</w:t>
            </w:r>
            <w:r>
              <w:rPr>
                <w:lang w:val="en-US"/>
              </w:rPr>
              <w:t xml:space="preserve"> </w:t>
            </w:r>
            <w:r w:rsidRPr="00066838">
              <w:t>penulis</w:t>
            </w:r>
            <w:r>
              <w:t xml:space="preserve"> </w:t>
            </w:r>
            <w:r w:rsidRPr="00066838">
              <w:t>pertama yang ditulis</w:t>
            </w:r>
            <w:r>
              <w:t xml:space="preserve"> </w:t>
            </w:r>
            <w:r w:rsidRPr="00066838">
              <w:t>dalam</w:t>
            </w:r>
            <w:r>
              <w:t xml:space="preserve"> </w:t>
            </w:r>
            <w:r w:rsidRPr="00066838">
              <w:t>bentuk footnote pada</w:t>
            </w:r>
            <w:r>
              <w:t xml:space="preserve"> </w:t>
            </w:r>
            <w:r w:rsidRPr="00066838">
              <w:t>halaman</w:t>
            </w:r>
            <w:r>
              <w:t xml:space="preserve"> </w:t>
            </w:r>
            <w:r w:rsidRPr="00066838">
              <w:t>pertama, terdiri</w:t>
            </w:r>
            <w:r>
              <w:t xml:space="preserve"> </w:t>
            </w:r>
            <w:r w:rsidRPr="00066838">
              <w:t>dari: nama</w:t>
            </w:r>
            <w:r>
              <w:t xml:space="preserve"> </w:t>
            </w:r>
            <w:r w:rsidRPr="00066838">
              <w:t>lengkap, gelar, instansi, alamat</w:t>
            </w:r>
            <w:r>
              <w:t xml:space="preserve"> </w:t>
            </w:r>
            <w:r w:rsidRPr="00066838">
              <w:t>instansi, email penulis yang patut</w:t>
            </w:r>
          </w:p>
          <w:p w14:paraId="7729395B" w14:textId="77777777" w:rsidR="00586AB7" w:rsidRPr="00066838" w:rsidRDefault="00586AB7" w:rsidP="00AE3ADC">
            <w:r w:rsidRPr="00066838">
              <w:rPr>
                <w:b/>
                <w:noProof/>
              </w:rPr>
              <w:t>Contoh yang tidak patut:</w:t>
            </w:r>
            <w:r w:rsidRPr="00066838">
              <w:rPr>
                <w:noProof/>
              </w:rPr>
              <w:t xml:space="preserve"> sicantikmira@gmail.com</w:t>
            </w:r>
          </w:p>
        </w:tc>
        <w:tc>
          <w:tcPr>
            <w:tcW w:w="650" w:type="pct"/>
          </w:tcPr>
          <w:p w14:paraId="038A5D6F" w14:textId="07215CC8" w:rsidR="00586AB7" w:rsidRPr="00586AB7" w:rsidRDefault="00586AB7" w:rsidP="00586AB7">
            <w:pPr>
              <w:ind w:left="56"/>
              <w:contextualSpacing/>
              <w:jc w:val="center"/>
              <w:rPr>
                <w:lang w:val="en-US"/>
              </w:rPr>
            </w:pPr>
            <w:r>
              <w:rPr>
                <w:lang w:val="en-US"/>
              </w:rPr>
              <w:t>V</w:t>
            </w:r>
          </w:p>
        </w:tc>
        <w:tc>
          <w:tcPr>
            <w:tcW w:w="575" w:type="pct"/>
          </w:tcPr>
          <w:p w14:paraId="6E2F2B16" w14:textId="77777777" w:rsidR="00586AB7" w:rsidRPr="00066838" w:rsidRDefault="00586AB7" w:rsidP="00AE3ADC">
            <w:pPr>
              <w:ind w:left="720"/>
              <w:contextualSpacing/>
              <w:jc w:val="center"/>
            </w:pPr>
          </w:p>
        </w:tc>
      </w:tr>
      <w:tr w:rsidR="00586AB7" w:rsidRPr="00066838" w14:paraId="7A816255" w14:textId="77777777" w:rsidTr="00AE3ADC">
        <w:tc>
          <w:tcPr>
            <w:tcW w:w="334" w:type="pct"/>
            <w:shd w:val="clear" w:color="auto" w:fill="E5B8B7" w:themeFill="accent2" w:themeFillTint="66"/>
          </w:tcPr>
          <w:p w14:paraId="439FEB0D" w14:textId="77777777" w:rsidR="00586AB7" w:rsidRPr="00066838" w:rsidRDefault="00586AB7" w:rsidP="00AE3ADC">
            <w:pPr>
              <w:contextualSpacing/>
              <w:jc w:val="center"/>
            </w:pPr>
            <w:r w:rsidRPr="00066838">
              <w:t>5</w:t>
            </w:r>
          </w:p>
        </w:tc>
        <w:tc>
          <w:tcPr>
            <w:tcW w:w="3441" w:type="pct"/>
            <w:shd w:val="clear" w:color="auto" w:fill="E5B8B7" w:themeFill="accent2" w:themeFillTint="66"/>
          </w:tcPr>
          <w:p w14:paraId="69091E99" w14:textId="77777777" w:rsidR="00586AB7" w:rsidRPr="00066838" w:rsidRDefault="00586AB7" w:rsidP="00AE3ADC">
            <w:pPr>
              <w:jc w:val="center"/>
            </w:pPr>
            <w:r w:rsidRPr="00066838">
              <w:t>ABSTRAK</w:t>
            </w:r>
          </w:p>
        </w:tc>
        <w:tc>
          <w:tcPr>
            <w:tcW w:w="650" w:type="pct"/>
            <w:shd w:val="clear" w:color="auto" w:fill="E5B8B7" w:themeFill="accent2" w:themeFillTint="66"/>
          </w:tcPr>
          <w:p w14:paraId="1DE7BB5C" w14:textId="77777777" w:rsidR="00586AB7" w:rsidRPr="00066838" w:rsidRDefault="00586AB7" w:rsidP="00AE3ADC">
            <w:pPr>
              <w:ind w:left="720"/>
              <w:contextualSpacing/>
              <w:jc w:val="center"/>
            </w:pPr>
          </w:p>
        </w:tc>
        <w:tc>
          <w:tcPr>
            <w:tcW w:w="575" w:type="pct"/>
            <w:shd w:val="clear" w:color="auto" w:fill="E5B8B7" w:themeFill="accent2" w:themeFillTint="66"/>
          </w:tcPr>
          <w:p w14:paraId="5E0B81DA" w14:textId="77777777" w:rsidR="00586AB7" w:rsidRPr="00066838" w:rsidRDefault="00586AB7" w:rsidP="00AE3ADC">
            <w:pPr>
              <w:ind w:left="720"/>
              <w:contextualSpacing/>
              <w:jc w:val="center"/>
            </w:pPr>
          </w:p>
        </w:tc>
      </w:tr>
      <w:tr w:rsidR="00586AB7" w:rsidRPr="00066838" w14:paraId="5E71FF5E" w14:textId="77777777" w:rsidTr="00AE3ADC">
        <w:tc>
          <w:tcPr>
            <w:tcW w:w="334" w:type="pct"/>
            <w:vMerge w:val="restart"/>
          </w:tcPr>
          <w:p w14:paraId="50A6446C" w14:textId="77777777" w:rsidR="00586AB7" w:rsidRPr="00066838" w:rsidRDefault="00586AB7" w:rsidP="00AE3ADC">
            <w:pPr>
              <w:contextualSpacing/>
              <w:jc w:val="center"/>
            </w:pPr>
          </w:p>
        </w:tc>
        <w:tc>
          <w:tcPr>
            <w:tcW w:w="3441" w:type="pct"/>
          </w:tcPr>
          <w:p w14:paraId="159BD2A8" w14:textId="77777777" w:rsidR="00586AB7" w:rsidRPr="00066838" w:rsidRDefault="00586AB7" w:rsidP="00AE3ADC">
            <w:pPr>
              <w:jc w:val="both"/>
            </w:pPr>
            <w:r>
              <w:t>D</w:t>
            </w:r>
            <w:r w:rsidRPr="00066838">
              <w:t>ibuat</w:t>
            </w:r>
            <w:r>
              <w:t xml:space="preserve"> </w:t>
            </w:r>
            <w:r w:rsidRPr="00066838">
              <w:t>esai</w:t>
            </w:r>
            <w:r>
              <w:t xml:space="preserve"> </w:t>
            </w:r>
            <w:r w:rsidRPr="00066838">
              <w:t>ditulis dalam 1(satu) paragraf</w:t>
            </w:r>
          </w:p>
        </w:tc>
        <w:tc>
          <w:tcPr>
            <w:tcW w:w="650" w:type="pct"/>
          </w:tcPr>
          <w:p w14:paraId="15ED2E55" w14:textId="357D991A" w:rsidR="00586AB7" w:rsidRPr="00586AB7" w:rsidRDefault="00586AB7" w:rsidP="00586AB7">
            <w:pPr>
              <w:ind w:left="56"/>
              <w:contextualSpacing/>
              <w:jc w:val="center"/>
              <w:rPr>
                <w:lang w:val="en-US"/>
              </w:rPr>
            </w:pPr>
            <w:r>
              <w:rPr>
                <w:lang w:val="en-US"/>
              </w:rPr>
              <w:t>V</w:t>
            </w:r>
          </w:p>
        </w:tc>
        <w:tc>
          <w:tcPr>
            <w:tcW w:w="575" w:type="pct"/>
          </w:tcPr>
          <w:p w14:paraId="4717284D" w14:textId="77777777" w:rsidR="00586AB7" w:rsidRPr="00066838" w:rsidRDefault="00586AB7" w:rsidP="00AE3ADC">
            <w:pPr>
              <w:ind w:left="720"/>
              <w:contextualSpacing/>
              <w:jc w:val="center"/>
            </w:pPr>
          </w:p>
        </w:tc>
      </w:tr>
      <w:tr w:rsidR="00586AB7" w:rsidRPr="00066838" w14:paraId="5DA23B26" w14:textId="77777777" w:rsidTr="00AE3ADC">
        <w:tc>
          <w:tcPr>
            <w:tcW w:w="334" w:type="pct"/>
            <w:vMerge/>
          </w:tcPr>
          <w:p w14:paraId="565E9A7B" w14:textId="77777777" w:rsidR="00586AB7" w:rsidRPr="00066838" w:rsidRDefault="00586AB7" w:rsidP="00AE3ADC">
            <w:pPr>
              <w:contextualSpacing/>
              <w:jc w:val="center"/>
            </w:pPr>
          </w:p>
        </w:tc>
        <w:tc>
          <w:tcPr>
            <w:tcW w:w="3441" w:type="pct"/>
          </w:tcPr>
          <w:p w14:paraId="065938A7" w14:textId="77777777" w:rsidR="00586AB7" w:rsidRPr="00066838" w:rsidRDefault="00586AB7" w:rsidP="00AE3ADC">
            <w:pPr>
              <w:jc w:val="both"/>
            </w:pPr>
            <w:r>
              <w:t>200-250 kata</w:t>
            </w:r>
          </w:p>
        </w:tc>
        <w:tc>
          <w:tcPr>
            <w:tcW w:w="650" w:type="pct"/>
          </w:tcPr>
          <w:p w14:paraId="27DF1B96" w14:textId="44CE97AD" w:rsidR="00586AB7" w:rsidRPr="00586AB7" w:rsidRDefault="00586AB7" w:rsidP="00586AB7">
            <w:pPr>
              <w:ind w:left="56"/>
              <w:contextualSpacing/>
              <w:jc w:val="center"/>
              <w:rPr>
                <w:lang w:val="en-US"/>
              </w:rPr>
            </w:pPr>
            <w:r>
              <w:rPr>
                <w:lang w:val="en-US"/>
              </w:rPr>
              <w:t>V</w:t>
            </w:r>
          </w:p>
        </w:tc>
        <w:tc>
          <w:tcPr>
            <w:tcW w:w="575" w:type="pct"/>
          </w:tcPr>
          <w:p w14:paraId="353216D2" w14:textId="77777777" w:rsidR="00586AB7" w:rsidRPr="00066838" w:rsidRDefault="00586AB7" w:rsidP="00AE3ADC">
            <w:pPr>
              <w:ind w:left="720"/>
              <w:contextualSpacing/>
              <w:jc w:val="center"/>
            </w:pPr>
          </w:p>
        </w:tc>
      </w:tr>
      <w:tr w:rsidR="00586AB7" w:rsidRPr="00066838" w14:paraId="670D3F76" w14:textId="77777777" w:rsidTr="00AE3ADC">
        <w:tc>
          <w:tcPr>
            <w:tcW w:w="334" w:type="pct"/>
            <w:vMerge/>
          </w:tcPr>
          <w:p w14:paraId="33C3F7DF" w14:textId="77777777" w:rsidR="00586AB7" w:rsidRPr="00066838" w:rsidRDefault="00586AB7" w:rsidP="00AE3ADC">
            <w:pPr>
              <w:contextualSpacing/>
              <w:jc w:val="center"/>
            </w:pPr>
          </w:p>
        </w:tc>
        <w:tc>
          <w:tcPr>
            <w:tcW w:w="3441" w:type="pct"/>
          </w:tcPr>
          <w:p w14:paraId="00090267" w14:textId="77777777" w:rsidR="00586AB7" w:rsidRPr="00066838" w:rsidRDefault="00586AB7" w:rsidP="00AE3ADC">
            <w:pPr>
              <w:jc w:val="both"/>
            </w:pPr>
            <w:r w:rsidRPr="00066838">
              <w:t>Tidak</w:t>
            </w:r>
            <w:r>
              <w:t xml:space="preserve"> </w:t>
            </w:r>
            <w:r w:rsidRPr="00066838">
              <w:t xml:space="preserve">ada numbering, </w:t>
            </w:r>
          </w:p>
        </w:tc>
        <w:tc>
          <w:tcPr>
            <w:tcW w:w="650" w:type="pct"/>
          </w:tcPr>
          <w:p w14:paraId="74ADDB78" w14:textId="449DA9C7" w:rsidR="00586AB7" w:rsidRPr="00586AB7" w:rsidRDefault="00586AB7" w:rsidP="00586AB7">
            <w:pPr>
              <w:ind w:left="56"/>
              <w:contextualSpacing/>
              <w:jc w:val="center"/>
              <w:rPr>
                <w:lang w:val="en-US"/>
              </w:rPr>
            </w:pPr>
            <w:r>
              <w:rPr>
                <w:lang w:val="en-US"/>
              </w:rPr>
              <w:t>V</w:t>
            </w:r>
          </w:p>
        </w:tc>
        <w:tc>
          <w:tcPr>
            <w:tcW w:w="575" w:type="pct"/>
          </w:tcPr>
          <w:p w14:paraId="4CC97152" w14:textId="77777777" w:rsidR="00586AB7" w:rsidRPr="00066838" w:rsidRDefault="00586AB7" w:rsidP="00AE3ADC">
            <w:pPr>
              <w:ind w:left="720"/>
              <w:contextualSpacing/>
              <w:jc w:val="center"/>
            </w:pPr>
          </w:p>
        </w:tc>
      </w:tr>
      <w:tr w:rsidR="00586AB7" w:rsidRPr="00066838" w14:paraId="73C232FB" w14:textId="77777777" w:rsidTr="00AE3ADC">
        <w:tc>
          <w:tcPr>
            <w:tcW w:w="334" w:type="pct"/>
            <w:vMerge/>
          </w:tcPr>
          <w:p w14:paraId="0248888F" w14:textId="77777777" w:rsidR="00586AB7" w:rsidRPr="00066838" w:rsidRDefault="00586AB7" w:rsidP="00AE3ADC">
            <w:pPr>
              <w:contextualSpacing/>
              <w:jc w:val="center"/>
            </w:pPr>
          </w:p>
        </w:tc>
        <w:tc>
          <w:tcPr>
            <w:tcW w:w="3441" w:type="pct"/>
          </w:tcPr>
          <w:p w14:paraId="33AB7EA3" w14:textId="77777777" w:rsidR="00586AB7" w:rsidRPr="00066838" w:rsidRDefault="00586AB7" w:rsidP="00AE3ADC">
            <w:pPr>
              <w:jc w:val="both"/>
            </w:pPr>
            <w:r w:rsidRPr="00066838">
              <w:t>Dibuat</w:t>
            </w:r>
            <w:r>
              <w:t xml:space="preserve"> </w:t>
            </w:r>
            <w:r w:rsidRPr="00066838">
              <w:t>dalam Bahasa Indonesia</w:t>
            </w:r>
          </w:p>
          <w:p w14:paraId="5525FEE5" w14:textId="77777777" w:rsidR="00586AB7" w:rsidRPr="00066838" w:rsidRDefault="00586AB7" w:rsidP="00AE3ADC">
            <w:pPr>
              <w:jc w:val="both"/>
            </w:pPr>
            <w:r w:rsidRPr="00066838">
              <w:t xml:space="preserve">Times New Roman 10, spasi 1, </w:t>
            </w:r>
            <w:r w:rsidRPr="00066838">
              <w:rPr>
                <w:noProof/>
              </w:rPr>
              <w:t>justify</w:t>
            </w:r>
          </w:p>
        </w:tc>
        <w:tc>
          <w:tcPr>
            <w:tcW w:w="650" w:type="pct"/>
          </w:tcPr>
          <w:p w14:paraId="2DB07334" w14:textId="6F8720A4" w:rsidR="00586AB7" w:rsidRPr="00586AB7" w:rsidRDefault="00586AB7" w:rsidP="00586AB7">
            <w:pPr>
              <w:ind w:left="56"/>
              <w:contextualSpacing/>
              <w:jc w:val="center"/>
              <w:rPr>
                <w:lang w:val="en-US"/>
              </w:rPr>
            </w:pPr>
            <w:r>
              <w:rPr>
                <w:lang w:val="en-US"/>
              </w:rPr>
              <w:t>V</w:t>
            </w:r>
          </w:p>
        </w:tc>
        <w:tc>
          <w:tcPr>
            <w:tcW w:w="575" w:type="pct"/>
          </w:tcPr>
          <w:p w14:paraId="65406DD3" w14:textId="77777777" w:rsidR="00586AB7" w:rsidRPr="00066838" w:rsidRDefault="00586AB7" w:rsidP="00AE3ADC">
            <w:pPr>
              <w:ind w:left="720"/>
              <w:contextualSpacing/>
              <w:jc w:val="center"/>
            </w:pPr>
          </w:p>
        </w:tc>
      </w:tr>
      <w:tr w:rsidR="00586AB7" w:rsidRPr="00066838" w14:paraId="4AA43BED" w14:textId="77777777" w:rsidTr="00AE3ADC">
        <w:tc>
          <w:tcPr>
            <w:tcW w:w="334" w:type="pct"/>
            <w:vMerge/>
          </w:tcPr>
          <w:p w14:paraId="7C2AC6A2" w14:textId="77777777" w:rsidR="00586AB7" w:rsidRPr="00066838" w:rsidRDefault="00586AB7" w:rsidP="00AE3ADC">
            <w:pPr>
              <w:contextualSpacing/>
              <w:jc w:val="center"/>
            </w:pPr>
          </w:p>
        </w:tc>
        <w:tc>
          <w:tcPr>
            <w:tcW w:w="3441" w:type="pct"/>
          </w:tcPr>
          <w:p w14:paraId="10133402" w14:textId="77777777" w:rsidR="00586AB7" w:rsidRPr="00066838" w:rsidRDefault="00586AB7" w:rsidP="00AE3ADC">
            <w:pPr>
              <w:jc w:val="both"/>
              <w:rPr>
                <w:noProof/>
              </w:rPr>
            </w:pPr>
            <w:r w:rsidRPr="00066838">
              <w:rPr>
                <w:noProof/>
              </w:rPr>
              <w:t>Kata kunci terdiri dari 5 kata atau frase dalam bahasa Indonesia</w:t>
            </w:r>
          </w:p>
        </w:tc>
        <w:tc>
          <w:tcPr>
            <w:tcW w:w="650" w:type="pct"/>
          </w:tcPr>
          <w:p w14:paraId="4BBEEDA5" w14:textId="2DFC1C41" w:rsidR="00586AB7" w:rsidRPr="00586AB7" w:rsidRDefault="00586AB7" w:rsidP="00586AB7">
            <w:pPr>
              <w:ind w:left="56"/>
              <w:contextualSpacing/>
              <w:jc w:val="center"/>
              <w:rPr>
                <w:lang w:val="en-US"/>
              </w:rPr>
            </w:pPr>
            <w:r>
              <w:rPr>
                <w:lang w:val="en-US"/>
              </w:rPr>
              <w:t>V</w:t>
            </w:r>
          </w:p>
        </w:tc>
        <w:tc>
          <w:tcPr>
            <w:tcW w:w="575" w:type="pct"/>
          </w:tcPr>
          <w:p w14:paraId="76AFA044" w14:textId="77777777" w:rsidR="00586AB7" w:rsidRPr="00066838" w:rsidRDefault="00586AB7" w:rsidP="00AE3ADC">
            <w:pPr>
              <w:ind w:left="720"/>
              <w:contextualSpacing/>
              <w:jc w:val="center"/>
            </w:pPr>
          </w:p>
        </w:tc>
      </w:tr>
      <w:tr w:rsidR="00586AB7" w:rsidRPr="00066838" w14:paraId="5F5CE55A" w14:textId="77777777" w:rsidTr="00AE3ADC">
        <w:tc>
          <w:tcPr>
            <w:tcW w:w="334" w:type="pct"/>
            <w:vMerge/>
          </w:tcPr>
          <w:p w14:paraId="199BCA3E" w14:textId="77777777" w:rsidR="00586AB7" w:rsidRPr="00066838" w:rsidRDefault="00586AB7" w:rsidP="00AE3ADC">
            <w:pPr>
              <w:contextualSpacing/>
              <w:jc w:val="center"/>
            </w:pPr>
          </w:p>
        </w:tc>
        <w:tc>
          <w:tcPr>
            <w:tcW w:w="3441" w:type="pct"/>
          </w:tcPr>
          <w:p w14:paraId="08AA6985" w14:textId="77777777" w:rsidR="00586AB7" w:rsidRPr="00066838" w:rsidRDefault="00586AB7" w:rsidP="00AE3ADC">
            <w:pPr>
              <w:jc w:val="both"/>
              <w:rPr>
                <w:noProof/>
              </w:rPr>
            </w:pPr>
            <w:r w:rsidRPr="00066838">
              <w:rPr>
                <w:noProof/>
              </w:rPr>
              <w:t>menggunakan tanda pemisah titik koma (;)</w:t>
            </w:r>
          </w:p>
        </w:tc>
        <w:tc>
          <w:tcPr>
            <w:tcW w:w="650" w:type="pct"/>
          </w:tcPr>
          <w:p w14:paraId="0C9EC140" w14:textId="3BD4BA03" w:rsidR="00586AB7" w:rsidRPr="00586AB7" w:rsidRDefault="00586AB7" w:rsidP="00586AB7">
            <w:pPr>
              <w:ind w:left="56"/>
              <w:contextualSpacing/>
              <w:jc w:val="center"/>
              <w:rPr>
                <w:lang w:val="en-US"/>
              </w:rPr>
            </w:pPr>
            <w:r>
              <w:rPr>
                <w:lang w:val="en-US"/>
              </w:rPr>
              <w:t>V</w:t>
            </w:r>
          </w:p>
        </w:tc>
        <w:tc>
          <w:tcPr>
            <w:tcW w:w="575" w:type="pct"/>
          </w:tcPr>
          <w:p w14:paraId="416874FD" w14:textId="77777777" w:rsidR="00586AB7" w:rsidRPr="00066838" w:rsidRDefault="00586AB7" w:rsidP="00AE3ADC">
            <w:pPr>
              <w:ind w:left="720"/>
              <w:contextualSpacing/>
              <w:jc w:val="center"/>
            </w:pPr>
          </w:p>
        </w:tc>
      </w:tr>
      <w:tr w:rsidR="00586AB7" w:rsidRPr="00066838" w14:paraId="184724C0" w14:textId="77777777" w:rsidTr="00AE3ADC">
        <w:tc>
          <w:tcPr>
            <w:tcW w:w="334" w:type="pct"/>
            <w:shd w:val="clear" w:color="auto" w:fill="E5B8B7" w:themeFill="accent2" w:themeFillTint="66"/>
          </w:tcPr>
          <w:p w14:paraId="09D78690" w14:textId="77777777" w:rsidR="00586AB7" w:rsidRPr="00066838" w:rsidRDefault="00586AB7" w:rsidP="00AE3ADC">
            <w:pPr>
              <w:contextualSpacing/>
              <w:jc w:val="center"/>
            </w:pPr>
            <w:r w:rsidRPr="00066838">
              <w:t>6</w:t>
            </w:r>
          </w:p>
        </w:tc>
        <w:tc>
          <w:tcPr>
            <w:tcW w:w="3441" w:type="pct"/>
            <w:shd w:val="clear" w:color="auto" w:fill="E5B8B7" w:themeFill="accent2" w:themeFillTint="66"/>
          </w:tcPr>
          <w:p w14:paraId="2C520620" w14:textId="77777777" w:rsidR="00586AB7" w:rsidRPr="00066838" w:rsidRDefault="00586AB7" w:rsidP="00AE3ADC">
            <w:pPr>
              <w:jc w:val="center"/>
              <w:rPr>
                <w:noProof/>
              </w:rPr>
            </w:pPr>
            <w:r w:rsidRPr="00066838">
              <w:rPr>
                <w:noProof/>
              </w:rPr>
              <w:t>JUDUL BAHASA INGGRIS</w:t>
            </w:r>
          </w:p>
        </w:tc>
        <w:tc>
          <w:tcPr>
            <w:tcW w:w="650" w:type="pct"/>
            <w:shd w:val="clear" w:color="auto" w:fill="E5B8B7" w:themeFill="accent2" w:themeFillTint="66"/>
          </w:tcPr>
          <w:p w14:paraId="61C1BBDC" w14:textId="77777777" w:rsidR="00586AB7" w:rsidRPr="00066838" w:rsidRDefault="00586AB7" w:rsidP="00AE3ADC">
            <w:pPr>
              <w:ind w:left="720"/>
              <w:contextualSpacing/>
              <w:jc w:val="center"/>
            </w:pPr>
          </w:p>
        </w:tc>
        <w:tc>
          <w:tcPr>
            <w:tcW w:w="575" w:type="pct"/>
            <w:shd w:val="clear" w:color="auto" w:fill="E5B8B7" w:themeFill="accent2" w:themeFillTint="66"/>
          </w:tcPr>
          <w:p w14:paraId="6050D6A3" w14:textId="77777777" w:rsidR="00586AB7" w:rsidRPr="00066838" w:rsidRDefault="00586AB7" w:rsidP="00AE3ADC">
            <w:pPr>
              <w:ind w:left="720"/>
              <w:contextualSpacing/>
              <w:jc w:val="center"/>
            </w:pPr>
          </w:p>
        </w:tc>
      </w:tr>
      <w:tr w:rsidR="00586AB7" w:rsidRPr="00066838" w14:paraId="1D4E7864" w14:textId="77777777" w:rsidTr="00AE3ADC">
        <w:tc>
          <w:tcPr>
            <w:tcW w:w="334" w:type="pct"/>
            <w:vMerge w:val="restart"/>
          </w:tcPr>
          <w:p w14:paraId="7C59A50D" w14:textId="77777777" w:rsidR="00586AB7" w:rsidRPr="00066838" w:rsidRDefault="00586AB7" w:rsidP="00AE3ADC">
            <w:pPr>
              <w:contextualSpacing/>
              <w:jc w:val="center"/>
            </w:pPr>
          </w:p>
        </w:tc>
        <w:tc>
          <w:tcPr>
            <w:tcW w:w="3441" w:type="pct"/>
          </w:tcPr>
          <w:p w14:paraId="161DD29F" w14:textId="77777777" w:rsidR="00586AB7" w:rsidRPr="00066838" w:rsidRDefault="00586AB7" w:rsidP="00AE3ADC">
            <w:pPr>
              <w:jc w:val="both"/>
            </w:pPr>
            <w:r w:rsidRPr="00066838">
              <w:t>maksimal 12 kata</w:t>
            </w:r>
          </w:p>
        </w:tc>
        <w:tc>
          <w:tcPr>
            <w:tcW w:w="650" w:type="pct"/>
          </w:tcPr>
          <w:p w14:paraId="1125CAA6" w14:textId="17DC3D6E" w:rsidR="00586AB7" w:rsidRPr="00586AB7" w:rsidRDefault="00586AB7" w:rsidP="00586AB7">
            <w:pPr>
              <w:contextualSpacing/>
              <w:jc w:val="center"/>
              <w:rPr>
                <w:lang w:val="en-US"/>
              </w:rPr>
            </w:pPr>
            <w:r>
              <w:rPr>
                <w:lang w:val="en-US"/>
              </w:rPr>
              <w:t>V</w:t>
            </w:r>
          </w:p>
        </w:tc>
        <w:tc>
          <w:tcPr>
            <w:tcW w:w="575" w:type="pct"/>
          </w:tcPr>
          <w:p w14:paraId="71DBEE36" w14:textId="77777777" w:rsidR="00586AB7" w:rsidRPr="00066838" w:rsidRDefault="00586AB7" w:rsidP="00AE3ADC">
            <w:pPr>
              <w:ind w:left="720"/>
              <w:contextualSpacing/>
              <w:jc w:val="center"/>
            </w:pPr>
          </w:p>
        </w:tc>
      </w:tr>
      <w:tr w:rsidR="00586AB7" w:rsidRPr="00066838" w14:paraId="0A59908D" w14:textId="77777777" w:rsidTr="00AE3ADC">
        <w:tc>
          <w:tcPr>
            <w:tcW w:w="334" w:type="pct"/>
            <w:vMerge/>
          </w:tcPr>
          <w:p w14:paraId="666D6805" w14:textId="77777777" w:rsidR="00586AB7" w:rsidRPr="00066838" w:rsidRDefault="00586AB7" w:rsidP="00AE3ADC">
            <w:pPr>
              <w:contextualSpacing/>
              <w:jc w:val="center"/>
            </w:pPr>
          </w:p>
        </w:tc>
        <w:tc>
          <w:tcPr>
            <w:tcW w:w="3441" w:type="pct"/>
          </w:tcPr>
          <w:p w14:paraId="0E3C83E7" w14:textId="77777777" w:rsidR="00586AB7" w:rsidRPr="00066838" w:rsidRDefault="00586AB7" w:rsidP="00AE3ADC">
            <w:pPr>
              <w:jc w:val="both"/>
            </w:pPr>
            <w:r w:rsidRPr="00066838">
              <w:t>Tidak</w:t>
            </w:r>
            <w:r>
              <w:t xml:space="preserve"> </w:t>
            </w:r>
            <w:r w:rsidRPr="00066838">
              <w:t>ada</w:t>
            </w:r>
            <w:r>
              <w:rPr>
                <w:lang w:val="en-US"/>
              </w:rPr>
              <w:t xml:space="preserve"> </w:t>
            </w:r>
            <w:r w:rsidRPr="00066838">
              <w:t xml:space="preserve">singkatan, </w:t>
            </w:r>
          </w:p>
        </w:tc>
        <w:tc>
          <w:tcPr>
            <w:tcW w:w="650" w:type="pct"/>
          </w:tcPr>
          <w:p w14:paraId="429CE09A" w14:textId="772D7581" w:rsidR="00586AB7" w:rsidRPr="00586AB7" w:rsidRDefault="00586AB7" w:rsidP="00586AB7">
            <w:pPr>
              <w:contextualSpacing/>
              <w:jc w:val="center"/>
              <w:rPr>
                <w:lang w:val="en-US"/>
              </w:rPr>
            </w:pPr>
            <w:r>
              <w:rPr>
                <w:lang w:val="en-US"/>
              </w:rPr>
              <w:t>V</w:t>
            </w:r>
          </w:p>
        </w:tc>
        <w:tc>
          <w:tcPr>
            <w:tcW w:w="575" w:type="pct"/>
          </w:tcPr>
          <w:p w14:paraId="176149D1" w14:textId="77777777" w:rsidR="00586AB7" w:rsidRPr="00066838" w:rsidRDefault="00586AB7" w:rsidP="00AE3ADC">
            <w:pPr>
              <w:ind w:left="720"/>
              <w:contextualSpacing/>
              <w:jc w:val="center"/>
            </w:pPr>
          </w:p>
        </w:tc>
      </w:tr>
      <w:tr w:rsidR="00586AB7" w:rsidRPr="00066838" w14:paraId="1DA828C4" w14:textId="77777777" w:rsidTr="00AE3ADC">
        <w:tc>
          <w:tcPr>
            <w:tcW w:w="334" w:type="pct"/>
            <w:vMerge/>
          </w:tcPr>
          <w:p w14:paraId="290B187D" w14:textId="77777777" w:rsidR="00586AB7" w:rsidRPr="00066838" w:rsidRDefault="00586AB7" w:rsidP="00AE3ADC">
            <w:pPr>
              <w:contextualSpacing/>
              <w:jc w:val="center"/>
            </w:pPr>
          </w:p>
        </w:tc>
        <w:tc>
          <w:tcPr>
            <w:tcW w:w="3441" w:type="pct"/>
          </w:tcPr>
          <w:p w14:paraId="29B72DC8" w14:textId="77777777" w:rsidR="00586AB7" w:rsidRPr="00066838" w:rsidRDefault="00586AB7" w:rsidP="00AE3ADC">
            <w:pPr>
              <w:jc w:val="both"/>
            </w:pPr>
            <w:r w:rsidRPr="00066838">
              <w:t>Tanpa sub judul,</w:t>
            </w:r>
          </w:p>
        </w:tc>
        <w:tc>
          <w:tcPr>
            <w:tcW w:w="650" w:type="pct"/>
          </w:tcPr>
          <w:p w14:paraId="7364183C" w14:textId="2601E02F" w:rsidR="00586AB7" w:rsidRPr="00586AB7" w:rsidRDefault="00586AB7" w:rsidP="00586AB7">
            <w:pPr>
              <w:contextualSpacing/>
              <w:jc w:val="center"/>
              <w:rPr>
                <w:lang w:val="en-US"/>
              </w:rPr>
            </w:pPr>
            <w:r>
              <w:rPr>
                <w:lang w:val="en-US"/>
              </w:rPr>
              <w:t>V</w:t>
            </w:r>
          </w:p>
        </w:tc>
        <w:tc>
          <w:tcPr>
            <w:tcW w:w="575" w:type="pct"/>
          </w:tcPr>
          <w:p w14:paraId="6202BA0B" w14:textId="77777777" w:rsidR="00586AB7" w:rsidRPr="00066838" w:rsidRDefault="00586AB7" w:rsidP="00AE3ADC">
            <w:pPr>
              <w:ind w:left="720"/>
              <w:contextualSpacing/>
              <w:jc w:val="center"/>
            </w:pPr>
          </w:p>
        </w:tc>
      </w:tr>
      <w:tr w:rsidR="00586AB7" w:rsidRPr="00066838" w14:paraId="3EBDA4F5" w14:textId="77777777" w:rsidTr="00AE3ADC">
        <w:tc>
          <w:tcPr>
            <w:tcW w:w="334" w:type="pct"/>
            <w:vMerge/>
          </w:tcPr>
          <w:p w14:paraId="5730A8D7" w14:textId="77777777" w:rsidR="00586AB7" w:rsidRPr="00066838" w:rsidRDefault="00586AB7" w:rsidP="00AE3ADC">
            <w:pPr>
              <w:contextualSpacing/>
              <w:jc w:val="center"/>
            </w:pPr>
          </w:p>
        </w:tc>
        <w:tc>
          <w:tcPr>
            <w:tcW w:w="3441" w:type="pct"/>
          </w:tcPr>
          <w:p w14:paraId="00CA1E72" w14:textId="77777777" w:rsidR="00586AB7" w:rsidRPr="00066838" w:rsidRDefault="00586AB7" w:rsidP="00AE3ADC">
            <w:pPr>
              <w:jc w:val="both"/>
              <w:rPr>
                <w:noProof/>
              </w:rPr>
            </w:pPr>
            <w:r w:rsidRPr="00066838">
              <w:t xml:space="preserve">Times New Roman 14, Sentence Case (Kapital hanya pada huruf awal atau menunjukkan nama, tempat, dan waktu) Bold, center,  spasi 1, Bold, </w:t>
            </w:r>
            <w:r w:rsidRPr="00066838">
              <w:rPr>
                <w:b/>
                <w:i/>
              </w:rPr>
              <w:t>ITALIC</w:t>
            </w:r>
            <w:r w:rsidRPr="00066838">
              <w:t>, dalam Bahasa Inggris</w:t>
            </w:r>
          </w:p>
        </w:tc>
        <w:tc>
          <w:tcPr>
            <w:tcW w:w="650" w:type="pct"/>
          </w:tcPr>
          <w:p w14:paraId="64FEA2D3" w14:textId="31022A8A" w:rsidR="00586AB7" w:rsidRPr="00586AB7" w:rsidRDefault="00586AB7" w:rsidP="00586AB7">
            <w:pPr>
              <w:contextualSpacing/>
              <w:jc w:val="center"/>
              <w:rPr>
                <w:lang w:val="en-US"/>
              </w:rPr>
            </w:pPr>
            <w:r>
              <w:rPr>
                <w:lang w:val="en-US"/>
              </w:rPr>
              <w:t>V</w:t>
            </w:r>
          </w:p>
        </w:tc>
        <w:tc>
          <w:tcPr>
            <w:tcW w:w="575" w:type="pct"/>
          </w:tcPr>
          <w:p w14:paraId="17B96753" w14:textId="77777777" w:rsidR="00586AB7" w:rsidRPr="00066838" w:rsidRDefault="00586AB7" w:rsidP="00AE3ADC">
            <w:pPr>
              <w:ind w:left="720"/>
              <w:contextualSpacing/>
              <w:jc w:val="center"/>
            </w:pPr>
          </w:p>
        </w:tc>
      </w:tr>
      <w:tr w:rsidR="00586AB7" w:rsidRPr="00066838" w14:paraId="4114DDEB" w14:textId="77777777" w:rsidTr="00AE3ADC">
        <w:tc>
          <w:tcPr>
            <w:tcW w:w="334" w:type="pct"/>
            <w:shd w:val="clear" w:color="auto" w:fill="E5B8B7" w:themeFill="accent2" w:themeFillTint="66"/>
          </w:tcPr>
          <w:p w14:paraId="0C6E21A0" w14:textId="77777777" w:rsidR="00586AB7" w:rsidRPr="00066838" w:rsidRDefault="00586AB7" w:rsidP="00AE3ADC">
            <w:pPr>
              <w:contextualSpacing/>
              <w:jc w:val="center"/>
            </w:pPr>
            <w:r w:rsidRPr="00066838">
              <w:t>7</w:t>
            </w:r>
          </w:p>
        </w:tc>
        <w:tc>
          <w:tcPr>
            <w:tcW w:w="3441" w:type="pct"/>
            <w:shd w:val="clear" w:color="auto" w:fill="E5B8B7" w:themeFill="accent2" w:themeFillTint="66"/>
          </w:tcPr>
          <w:p w14:paraId="780CA9B3" w14:textId="77777777" w:rsidR="00586AB7" w:rsidRPr="00066838" w:rsidRDefault="00586AB7" w:rsidP="00AE3ADC">
            <w:pPr>
              <w:jc w:val="center"/>
            </w:pPr>
            <w:r w:rsidRPr="00066838">
              <w:rPr>
                <w:noProof/>
              </w:rPr>
              <w:t>ABSTRACT</w:t>
            </w:r>
          </w:p>
        </w:tc>
        <w:tc>
          <w:tcPr>
            <w:tcW w:w="650" w:type="pct"/>
            <w:shd w:val="clear" w:color="auto" w:fill="E5B8B7" w:themeFill="accent2" w:themeFillTint="66"/>
          </w:tcPr>
          <w:p w14:paraId="18D7292C" w14:textId="77777777" w:rsidR="00586AB7" w:rsidRPr="00066838" w:rsidRDefault="00586AB7" w:rsidP="00AE3ADC">
            <w:pPr>
              <w:ind w:left="720"/>
              <w:contextualSpacing/>
              <w:jc w:val="center"/>
            </w:pPr>
          </w:p>
        </w:tc>
        <w:tc>
          <w:tcPr>
            <w:tcW w:w="575" w:type="pct"/>
            <w:shd w:val="clear" w:color="auto" w:fill="E5B8B7" w:themeFill="accent2" w:themeFillTint="66"/>
          </w:tcPr>
          <w:p w14:paraId="11533B41" w14:textId="77777777" w:rsidR="00586AB7" w:rsidRPr="00066838" w:rsidRDefault="00586AB7" w:rsidP="00AE3ADC">
            <w:pPr>
              <w:ind w:left="720"/>
              <w:contextualSpacing/>
              <w:jc w:val="center"/>
            </w:pPr>
          </w:p>
        </w:tc>
      </w:tr>
      <w:tr w:rsidR="00586AB7" w:rsidRPr="00066838" w14:paraId="654F99E1" w14:textId="77777777" w:rsidTr="00AE3ADC">
        <w:tc>
          <w:tcPr>
            <w:tcW w:w="334" w:type="pct"/>
            <w:vMerge w:val="restart"/>
          </w:tcPr>
          <w:p w14:paraId="589247C7" w14:textId="77777777" w:rsidR="00586AB7" w:rsidRPr="00066838" w:rsidRDefault="00586AB7" w:rsidP="00AE3ADC">
            <w:pPr>
              <w:contextualSpacing/>
              <w:jc w:val="center"/>
            </w:pPr>
          </w:p>
        </w:tc>
        <w:tc>
          <w:tcPr>
            <w:tcW w:w="3441" w:type="pct"/>
          </w:tcPr>
          <w:p w14:paraId="7ED87B1A" w14:textId="77777777" w:rsidR="00586AB7" w:rsidRPr="00066838" w:rsidRDefault="00586AB7" w:rsidP="00AE3ADC">
            <w:pPr>
              <w:jc w:val="both"/>
              <w:rPr>
                <w:noProof/>
              </w:rPr>
            </w:pPr>
            <w:r w:rsidRPr="00066838">
              <w:t>Dibuat</w:t>
            </w:r>
            <w:r>
              <w:t xml:space="preserve"> </w:t>
            </w:r>
            <w:r w:rsidRPr="00066838">
              <w:t>esai</w:t>
            </w:r>
            <w:r>
              <w:t xml:space="preserve"> </w:t>
            </w:r>
            <w:r w:rsidRPr="00066838">
              <w:t>ditulis</w:t>
            </w:r>
            <w:r>
              <w:t xml:space="preserve"> </w:t>
            </w:r>
            <w:r w:rsidRPr="00066838">
              <w:t xml:space="preserve">dalam 1(satu) </w:t>
            </w:r>
            <w:r>
              <w:t>paragraph</w:t>
            </w:r>
          </w:p>
        </w:tc>
        <w:tc>
          <w:tcPr>
            <w:tcW w:w="650" w:type="pct"/>
          </w:tcPr>
          <w:p w14:paraId="51F77E2B" w14:textId="494675EE" w:rsidR="00586AB7" w:rsidRPr="00586AB7" w:rsidRDefault="00586AB7" w:rsidP="00586AB7">
            <w:pPr>
              <w:ind w:left="56"/>
              <w:contextualSpacing/>
              <w:jc w:val="center"/>
              <w:rPr>
                <w:lang w:val="en-US"/>
              </w:rPr>
            </w:pPr>
            <w:r>
              <w:rPr>
                <w:lang w:val="en-US"/>
              </w:rPr>
              <w:t>V</w:t>
            </w:r>
          </w:p>
        </w:tc>
        <w:tc>
          <w:tcPr>
            <w:tcW w:w="575" w:type="pct"/>
          </w:tcPr>
          <w:p w14:paraId="1EB01CDA" w14:textId="77777777" w:rsidR="00586AB7" w:rsidRPr="00066838" w:rsidRDefault="00586AB7" w:rsidP="00AE3ADC">
            <w:pPr>
              <w:ind w:left="720"/>
              <w:contextualSpacing/>
              <w:jc w:val="center"/>
            </w:pPr>
          </w:p>
        </w:tc>
      </w:tr>
      <w:tr w:rsidR="00586AB7" w:rsidRPr="00066838" w14:paraId="67D4B465" w14:textId="77777777" w:rsidTr="00AE3ADC">
        <w:tc>
          <w:tcPr>
            <w:tcW w:w="334" w:type="pct"/>
            <w:vMerge/>
          </w:tcPr>
          <w:p w14:paraId="39CF3FE7" w14:textId="77777777" w:rsidR="00586AB7" w:rsidRPr="00066838" w:rsidRDefault="00586AB7" w:rsidP="00AE3ADC">
            <w:pPr>
              <w:contextualSpacing/>
              <w:jc w:val="center"/>
            </w:pPr>
          </w:p>
        </w:tc>
        <w:tc>
          <w:tcPr>
            <w:tcW w:w="3441" w:type="pct"/>
          </w:tcPr>
          <w:p w14:paraId="5ED361B9" w14:textId="77777777" w:rsidR="00586AB7" w:rsidRPr="00066838" w:rsidRDefault="00586AB7" w:rsidP="00AE3ADC">
            <w:pPr>
              <w:jc w:val="both"/>
            </w:pPr>
            <w:r w:rsidRPr="00066838">
              <w:t>200-250 kata</w:t>
            </w:r>
          </w:p>
        </w:tc>
        <w:tc>
          <w:tcPr>
            <w:tcW w:w="650" w:type="pct"/>
          </w:tcPr>
          <w:p w14:paraId="6E58EA1E" w14:textId="2F27133D" w:rsidR="00586AB7" w:rsidRPr="00586AB7" w:rsidRDefault="00586AB7" w:rsidP="00586AB7">
            <w:pPr>
              <w:ind w:left="56"/>
              <w:contextualSpacing/>
              <w:jc w:val="center"/>
              <w:rPr>
                <w:lang w:val="en-US"/>
              </w:rPr>
            </w:pPr>
            <w:r>
              <w:rPr>
                <w:lang w:val="en-US"/>
              </w:rPr>
              <w:t>V</w:t>
            </w:r>
          </w:p>
        </w:tc>
        <w:tc>
          <w:tcPr>
            <w:tcW w:w="575" w:type="pct"/>
          </w:tcPr>
          <w:p w14:paraId="641A8106" w14:textId="77777777" w:rsidR="00586AB7" w:rsidRPr="00066838" w:rsidRDefault="00586AB7" w:rsidP="00AE3ADC">
            <w:pPr>
              <w:ind w:left="720"/>
              <w:contextualSpacing/>
              <w:jc w:val="center"/>
            </w:pPr>
          </w:p>
        </w:tc>
      </w:tr>
      <w:tr w:rsidR="00586AB7" w:rsidRPr="00066838" w14:paraId="5B888971" w14:textId="77777777" w:rsidTr="00AE3ADC">
        <w:tc>
          <w:tcPr>
            <w:tcW w:w="334" w:type="pct"/>
            <w:vMerge/>
          </w:tcPr>
          <w:p w14:paraId="66197223" w14:textId="77777777" w:rsidR="00586AB7" w:rsidRPr="00066838" w:rsidRDefault="00586AB7" w:rsidP="00AE3ADC">
            <w:pPr>
              <w:contextualSpacing/>
              <w:jc w:val="center"/>
            </w:pPr>
          </w:p>
        </w:tc>
        <w:tc>
          <w:tcPr>
            <w:tcW w:w="3441" w:type="pct"/>
          </w:tcPr>
          <w:p w14:paraId="793C94AF" w14:textId="77777777" w:rsidR="00586AB7" w:rsidRPr="00066838" w:rsidRDefault="00586AB7" w:rsidP="00AE3ADC">
            <w:pPr>
              <w:jc w:val="both"/>
            </w:pPr>
            <w:r w:rsidRPr="00066838">
              <w:t>Tidak</w:t>
            </w:r>
            <w:r>
              <w:t xml:space="preserve"> </w:t>
            </w:r>
            <w:r w:rsidRPr="00066838">
              <w:t>boleh</w:t>
            </w:r>
            <w:r>
              <w:t xml:space="preserve"> </w:t>
            </w:r>
            <w:r w:rsidRPr="00066838">
              <w:t>ada numbering</w:t>
            </w:r>
          </w:p>
        </w:tc>
        <w:tc>
          <w:tcPr>
            <w:tcW w:w="650" w:type="pct"/>
          </w:tcPr>
          <w:p w14:paraId="2420F3F7" w14:textId="0919D498" w:rsidR="00586AB7" w:rsidRPr="00586AB7" w:rsidRDefault="00586AB7" w:rsidP="00586AB7">
            <w:pPr>
              <w:ind w:left="56"/>
              <w:contextualSpacing/>
              <w:jc w:val="center"/>
              <w:rPr>
                <w:lang w:val="en-US"/>
              </w:rPr>
            </w:pPr>
            <w:r>
              <w:rPr>
                <w:lang w:val="en-US"/>
              </w:rPr>
              <w:t>V</w:t>
            </w:r>
          </w:p>
        </w:tc>
        <w:tc>
          <w:tcPr>
            <w:tcW w:w="575" w:type="pct"/>
          </w:tcPr>
          <w:p w14:paraId="1F3BFDE9" w14:textId="77777777" w:rsidR="00586AB7" w:rsidRPr="00066838" w:rsidRDefault="00586AB7" w:rsidP="00AE3ADC">
            <w:pPr>
              <w:ind w:left="720"/>
              <w:contextualSpacing/>
              <w:jc w:val="center"/>
            </w:pPr>
          </w:p>
        </w:tc>
      </w:tr>
      <w:tr w:rsidR="00586AB7" w:rsidRPr="00066838" w14:paraId="588FC610" w14:textId="77777777" w:rsidTr="00AE3ADC">
        <w:tc>
          <w:tcPr>
            <w:tcW w:w="334" w:type="pct"/>
            <w:vMerge/>
          </w:tcPr>
          <w:p w14:paraId="200D9DED" w14:textId="77777777" w:rsidR="00586AB7" w:rsidRPr="00066838" w:rsidRDefault="00586AB7" w:rsidP="00AE3ADC">
            <w:pPr>
              <w:contextualSpacing/>
              <w:jc w:val="center"/>
            </w:pPr>
          </w:p>
        </w:tc>
        <w:tc>
          <w:tcPr>
            <w:tcW w:w="3441" w:type="pct"/>
          </w:tcPr>
          <w:p w14:paraId="457059D3" w14:textId="77777777" w:rsidR="00586AB7" w:rsidRPr="00066838" w:rsidRDefault="00586AB7" w:rsidP="00AE3ADC">
            <w:pPr>
              <w:jc w:val="both"/>
            </w:pPr>
            <w:r w:rsidRPr="00066838">
              <w:t>dibuatdalam Bahasa Inggris</w:t>
            </w:r>
          </w:p>
          <w:p w14:paraId="0232CD7F" w14:textId="77777777" w:rsidR="00586AB7" w:rsidRPr="00066838" w:rsidRDefault="00586AB7" w:rsidP="00AE3ADC">
            <w:pPr>
              <w:jc w:val="both"/>
              <w:rPr>
                <w:noProof/>
              </w:rPr>
            </w:pPr>
            <w:r w:rsidRPr="00066838">
              <w:t xml:space="preserve">Times New Roman 10, </w:t>
            </w:r>
            <w:r w:rsidRPr="00066838">
              <w:rPr>
                <w:i/>
              </w:rPr>
              <w:t>ITALIC</w:t>
            </w:r>
            <w:r w:rsidRPr="00066838">
              <w:t xml:space="preserve">, spasi 1, </w:t>
            </w:r>
            <w:r w:rsidRPr="00066838">
              <w:rPr>
                <w:noProof/>
              </w:rPr>
              <w:t>justify,</w:t>
            </w:r>
          </w:p>
        </w:tc>
        <w:tc>
          <w:tcPr>
            <w:tcW w:w="650" w:type="pct"/>
          </w:tcPr>
          <w:p w14:paraId="72022C71" w14:textId="3EFD7EFF" w:rsidR="00586AB7" w:rsidRPr="00586AB7" w:rsidRDefault="00586AB7" w:rsidP="00586AB7">
            <w:pPr>
              <w:ind w:left="56"/>
              <w:contextualSpacing/>
              <w:jc w:val="center"/>
              <w:rPr>
                <w:lang w:val="en-US"/>
              </w:rPr>
            </w:pPr>
            <w:r>
              <w:rPr>
                <w:lang w:val="en-US"/>
              </w:rPr>
              <w:t>V</w:t>
            </w:r>
          </w:p>
        </w:tc>
        <w:tc>
          <w:tcPr>
            <w:tcW w:w="575" w:type="pct"/>
          </w:tcPr>
          <w:p w14:paraId="586FEACE" w14:textId="77777777" w:rsidR="00586AB7" w:rsidRPr="00066838" w:rsidRDefault="00586AB7" w:rsidP="00AE3ADC">
            <w:pPr>
              <w:ind w:left="720"/>
              <w:contextualSpacing/>
              <w:jc w:val="center"/>
            </w:pPr>
          </w:p>
        </w:tc>
      </w:tr>
      <w:tr w:rsidR="00586AB7" w:rsidRPr="00066838" w14:paraId="32D08CF2" w14:textId="77777777" w:rsidTr="00AE3ADC">
        <w:tc>
          <w:tcPr>
            <w:tcW w:w="334" w:type="pct"/>
            <w:vMerge/>
          </w:tcPr>
          <w:p w14:paraId="1EAE3CDD" w14:textId="77777777" w:rsidR="00586AB7" w:rsidRPr="00066838" w:rsidRDefault="00586AB7" w:rsidP="00AE3ADC">
            <w:pPr>
              <w:contextualSpacing/>
              <w:jc w:val="center"/>
            </w:pPr>
          </w:p>
        </w:tc>
        <w:tc>
          <w:tcPr>
            <w:tcW w:w="3441" w:type="pct"/>
          </w:tcPr>
          <w:p w14:paraId="1D61B717" w14:textId="77777777" w:rsidR="00586AB7" w:rsidRPr="00066838" w:rsidRDefault="00586AB7" w:rsidP="00AE3ADC">
            <w:pPr>
              <w:jc w:val="both"/>
              <w:rPr>
                <w:noProof/>
              </w:rPr>
            </w:pPr>
            <w:r w:rsidRPr="00066838">
              <w:rPr>
                <w:noProof/>
              </w:rPr>
              <w:t>Keyword, terdiri dari 5 kata atau frase dalam bahasa Inggris</w:t>
            </w:r>
          </w:p>
        </w:tc>
        <w:tc>
          <w:tcPr>
            <w:tcW w:w="650" w:type="pct"/>
          </w:tcPr>
          <w:p w14:paraId="48B9A7CD" w14:textId="1DFDC3D2" w:rsidR="00586AB7" w:rsidRPr="00586AB7" w:rsidRDefault="00586AB7" w:rsidP="00586AB7">
            <w:pPr>
              <w:ind w:left="56"/>
              <w:contextualSpacing/>
              <w:jc w:val="center"/>
              <w:rPr>
                <w:lang w:val="en-US"/>
              </w:rPr>
            </w:pPr>
            <w:r>
              <w:rPr>
                <w:lang w:val="en-US"/>
              </w:rPr>
              <w:t>V</w:t>
            </w:r>
          </w:p>
        </w:tc>
        <w:tc>
          <w:tcPr>
            <w:tcW w:w="575" w:type="pct"/>
          </w:tcPr>
          <w:p w14:paraId="15673107" w14:textId="77777777" w:rsidR="00586AB7" w:rsidRPr="00066838" w:rsidRDefault="00586AB7" w:rsidP="00AE3ADC">
            <w:pPr>
              <w:ind w:left="720"/>
              <w:contextualSpacing/>
              <w:jc w:val="center"/>
            </w:pPr>
          </w:p>
        </w:tc>
      </w:tr>
      <w:tr w:rsidR="00586AB7" w:rsidRPr="00066838" w14:paraId="65FDEBBA" w14:textId="77777777" w:rsidTr="00AE3ADC">
        <w:tc>
          <w:tcPr>
            <w:tcW w:w="334" w:type="pct"/>
            <w:vMerge/>
          </w:tcPr>
          <w:p w14:paraId="05BBEA9F" w14:textId="77777777" w:rsidR="00586AB7" w:rsidRPr="00066838" w:rsidRDefault="00586AB7" w:rsidP="00AE3ADC">
            <w:pPr>
              <w:contextualSpacing/>
              <w:jc w:val="center"/>
            </w:pPr>
          </w:p>
        </w:tc>
        <w:tc>
          <w:tcPr>
            <w:tcW w:w="3441" w:type="pct"/>
          </w:tcPr>
          <w:p w14:paraId="15248CE9" w14:textId="77777777" w:rsidR="00586AB7" w:rsidRPr="00066838" w:rsidRDefault="00586AB7" w:rsidP="00AE3ADC">
            <w:pPr>
              <w:jc w:val="both"/>
              <w:rPr>
                <w:noProof/>
              </w:rPr>
            </w:pPr>
            <w:r w:rsidRPr="00066838">
              <w:rPr>
                <w:noProof/>
              </w:rPr>
              <w:t>menggunakan tanda pemisah titik koma (;)</w:t>
            </w:r>
          </w:p>
        </w:tc>
        <w:tc>
          <w:tcPr>
            <w:tcW w:w="650" w:type="pct"/>
          </w:tcPr>
          <w:p w14:paraId="363E947F" w14:textId="2B4E1832" w:rsidR="00586AB7" w:rsidRPr="00586AB7" w:rsidRDefault="00586AB7" w:rsidP="00586AB7">
            <w:pPr>
              <w:ind w:left="56"/>
              <w:contextualSpacing/>
              <w:jc w:val="center"/>
              <w:rPr>
                <w:lang w:val="en-US"/>
              </w:rPr>
            </w:pPr>
            <w:r>
              <w:rPr>
                <w:lang w:val="en-US"/>
              </w:rPr>
              <w:t>V</w:t>
            </w:r>
          </w:p>
        </w:tc>
        <w:tc>
          <w:tcPr>
            <w:tcW w:w="575" w:type="pct"/>
          </w:tcPr>
          <w:p w14:paraId="19D39B6A" w14:textId="77777777" w:rsidR="00586AB7" w:rsidRPr="00066838" w:rsidRDefault="00586AB7" w:rsidP="00AE3ADC">
            <w:pPr>
              <w:ind w:left="720"/>
              <w:contextualSpacing/>
              <w:jc w:val="center"/>
            </w:pPr>
          </w:p>
        </w:tc>
      </w:tr>
      <w:tr w:rsidR="00586AB7" w:rsidRPr="00066838" w14:paraId="50CD87E1" w14:textId="77777777" w:rsidTr="00AE3ADC">
        <w:tc>
          <w:tcPr>
            <w:tcW w:w="334" w:type="pct"/>
            <w:shd w:val="clear" w:color="auto" w:fill="E5B8B7" w:themeFill="accent2" w:themeFillTint="66"/>
          </w:tcPr>
          <w:p w14:paraId="59491D94" w14:textId="77777777" w:rsidR="00586AB7" w:rsidRPr="00066838" w:rsidRDefault="00586AB7" w:rsidP="00AE3ADC">
            <w:pPr>
              <w:contextualSpacing/>
              <w:jc w:val="center"/>
            </w:pPr>
            <w:r w:rsidRPr="00066838">
              <w:t>8</w:t>
            </w:r>
          </w:p>
        </w:tc>
        <w:tc>
          <w:tcPr>
            <w:tcW w:w="3441" w:type="pct"/>
            <w:shd w:val="clear" w:color="auto" w:fill="E5B8B7" w:themeFill="accent2" w:themeFillTint="66"/>
          </w:tcPr>
          <w:p w14:paraId="65009CE4" w14:textId="77777777" w:rsidR="00586AB7" w:rsidRPr="00066838" w:rsidRDefault="00586AB7" w:rsidP="00AE3ADC">
            <w:pPr>
              <w:jc w:val="center"/>
              <w:rPr>
                <w:noProof/>
              </w:rPr>
            </w:pPr>
            <w:r w:rsidRPr="00066838">
              <w:rPr>
                <w:noProof/>
              </w:rPr>
              <w:t>NASKAH</w:t>
            </w:r>
          </w:p>
        </w:tc>
        <w:tc>
          <w:tcPr>
            <w:tcW w:w="650" w:type="pct"/>
            <w:shd w:val="clear" w:color="auto" w:fill="E5B8B7" w:themeFill="accent2" w:themeFillTint="66"/>
          </w:tcPr>
          <w:p w14:paraId="638FC6C5" w14:textId="77777777" w:rsidR="00586AB7" w:rsidRPr="00066838" w:rsidRDefault="00586AB7" w:rsidP="00AE3ADC">
            <w:pPr>
              <w:ind w:left="720"/>
              <w:contextualSpacing/>
              <w:jc w:val="center"/>
            </w:pPr>
          </w:p>
        </w:tc>
        <w:tc>
          <w:tcPr>
            <w:tcW w:w="575" w:type="pct"/>
            <w:shd w:val="clear" w:color="auto" w:fill="E5B8B7" w:themeFill="accent2" w:themeFillTint="66"/>
          </w:tcPr>
          <w:p w14:paraId="1DC95BA5" w14:textId="77777777" w:rsidR="00586AB7" w:rsidRPr="00066838" w:rsidRDefault="00586AB7" w:rsidP="00AE3ADC">
            <w:pPr>
              <w:ind w:left="720"/>
              <w:contextualSpacing/>
              <w:jc w:val="center"/>
            </w:pPr>
          </w:p>
        </w:tc>
      </w:tr>
      <w:tr w:rsidR="00586AB7" w:rsidRPr="00066838" w14:paraId="705B88AD" w14:textId="77777777" w:rsidTr="00AE3ADC">
        <w:tc>
          <w:tcPr>
            <w:tcW w:w="334" w:type="pct"/>
            <w:vMerge w:val="restart"/>
          </w:tcPr>
          <w:p w14:paraId="77E2B2C1" w14:textId="77777777" w:rsidR="00586AB7" w:rsidRPr="00066838" w:rsidRDefault="00586AB7" w:rsidP="00AE3ADC">
            <w:pPr>
              <w:contextualSpacing/>
              <w:jc w:val="center"/>
            </w:pPr>
          </w:p>
        </w:tc>
        <w:tc>
          <w:tcPr>
            <w:tcW w:w="3441" w:type="pct"/>
          </w:tcPr>
          <w:p w14:paraId="4EF08528" w14:textId="77777777" w:rsidR="00586AB7" w:rsidRPr="00066838" w:rsidRDefault="00586AB7" w:rsidP="00AE3ADC">
            <w:pPr>
              <w:jc w:val="both"/>
              <w:rPr>
                <w:noProof/>
              </w:rPr>
            </w:pPr>
            <w:r w:rsidRPr="00066838">
              <w:rPr>
                <w:noProof/>
              </w:rPr>
              <w:t>Times New Roman 12, spasi 1,5, justify, tab/7 ketukan.</w:t>
            </w:r>
          </w:p>
        </w:tc>
        <w:tc>
          <w:tcPr>
            <w:tcW w:w="650" w:type="pct"/>
          </w:tcPr>
          <w:p w14:paraId="7C3130DC" w14:textId="50D4B205" w:rsidR="00586AB7" w:rsidRPr="00586AB7" w:rsidRDefault="00586AB7" w:rsidP="00586AB7">
            <w:pPr>
              <w:contextualSpacing/>
              <w:jc w:val="center"/>
              <w:rPr>
                <w:lang w:val="en-US"/>
              </w:rPr>
            </w:pPr>
            <w:r>
              <w:rPr>
                <w:lang w:val="en-US"/>
              </w:rPr>
              <w:t>V</w:t>
            </w:r>
          </w:p>
        </w:tc>
        <w:tc>
          <w:tcPr>
            <w:tcW w:w="575" w:type="pct"/>
          </w:tcPr>
          <w:p w14:paraId="062C6641" w14:textId="77777777" w:rsidR="00586AB7" w:rsidRPr="00066838" w:rsidRDefault="00586AB7" w:rsidP="00AE3ADC">
            <w:pPr>
              <w:ind w:left="720"/>
              <w:contextualSpacing/>
              <w:jc w:val="center"/>
            </w:pPr>
          </w:p>
        </w:tc>
      </w:tr>
      <w:tr w:rsidR="00586AB7" w:rsidRPr="00066838" w14:paraId="0A8D65E7" w14:textId="77777777" w:rsidTr="00AE3ADC">
        <w:tc>
          <w:tcPr>
            <w:tcW w:w="334" w:type="pct"/>
            <w:vMerge/>
          </w:tcPr>
          <w:p w14:paraId="0297567A" w14:textId="77777777" w:rsidR="00586AB7" w:rsidRPr="00066838" w:rsidRDefault="00586AB7" w:rsidP="00AE3ADC">
            <w:pPr>
              <w:contextualSpacing/>
            </w:pPr>
          </w:p>
        </w:tc>
        <w:tc>
          <w:tcPr>
            <w:tcW w:w="3441" w:type="pct"/>
          </w:tcPr>
          <w:p w14:paraId="02DD4317" w14:textId="77777777" w:rsidR="00586AB7" w:rsidRPr="00066838" w:rsidRDefault="00586AB7" w:rsidP="00AE3ADC">
            <w:pPr>
              <w:jc w:val="both"/>
            </w:pPr>
            <w:r w:rsidRPr="00066838">
              <w:t>Sistematika WAJIB hanya</w:t>
            </w:r>
            <w:r>
              <w:t xml:space="preserve"> </w:t>
            </w:r>
            <w:r w:rsidRPr="00066838">
              <w:t>terdiri</w:t>
            </w:r>
            <w:r>
              <w:t xml:space="preserve"> </w:t>
            </w:r>
            <w:r w:rsidRPr="00066838">
              <w:t>dari:</w:t>
            </w:r>
          </w:p>
          <w:p w14:paraId="7D6388BE" w14:textId="77777777" w:rsidR="00586AB7" w:rsidRPr="00066838" w:rsidRDefault="00586AB7" w:rsidP="00AE3ADC">
            <w:pPr>
              <w:jc w:val="both"/>
              <w:rPr>
                <w:b/>
              </w:rPr>
            </w:pPr>
            <w:r>
              <w:rPr>
                <w:b/>
              </w:rPr>
              <w:t xml:space="preserve">PENDAHULUAN </w:t>
            </w:r>
            <w:r>
              <w:t>(2000-22</w:t>
            </w:r>
            <w:r w:rsidRPr="0047183A">
              <w:t>00 kata)</w:t>
            </w:r>
          </w:p>
          <w:p w14:paraId="6E81EB7C" w14:textId="77777777" w:rsidR="00586AB7" w:rsidRPr="00066838" w:rsidRDefault="00586AB7" w:rsidP="00AE3ADC">
            <w:pPr>
              <w:jc w:val="both"/>
              <w:rPr>
                <w:b/>
              </w:rPr>
            </w:pPr>
            <w:r>
              <w:rPr>
                <w:b/>
              </w:rPr>
              <w:t xml:space="preserve">METODE PENELITIAN </w:t>
            </w:r>
            <w:r>
              <w:t>(500-7</w:t>
            </w:r>
            <w:r w:rsidRPr="0047183A">
              <w:t>00 kata)</w:t>
            </w:r>
          </w:p>
          <w:p w14:paraId="0933E02C" w14:textId="77777777" w:rsidR="00586AB7" w:rsidRPr="00066838" w:rsidRDefault="00586AB7" w:rsidP="00AE3ADC">
            <w:pPr>
              <w:jc w:val="both"/>
              <w:rPr>
                <w:b/>
              </w:rPr>
            </w:pPr>
            <w:r>
              <w:rPr>
                <w:b/>
              </w:rPr>
              <w:t xml:space="preserve">HASIL DAN PEMBAHASAN </w:t>
            </w:r>
            <w:r w:rsidRPr="0047183A">
              <w:t>(3000-3500 kata)</w:t>
            </w:r>
          </w:p>
          <w:p w14:paraId="262BAFA8" w14:textId="77777777" w:rsidR="00586AB7" w:rsidRPr="00066838" w:rsidRDefault="00586AB7" w:rsidP="00AE3ADC">
            <w:pPr>
              <w:jc w:val="both"/>
              <w:rPr>
                <w:b/>
              </w:rPr>
            </w:pPr>
            <w:r>
              <w:rPr>
                <w:b/>
              </w:rPr>
              <w:t xml:space="preserve">SIMPULAN </w:t>
            </w:r>
            <w:r>
              <w:t>(500-7</w:t>
            </w:r>
            <w:r w:rsidRPr="0047183A">
              <w:t>00 kata)</w:t>
            </w:r>
          </w:p>
          <w:p w14:paraId="74FE984B" w14:textId="77777777" w:rsidR="00586AB7" w:rsidRPr="0047183A" w:rsidRDefault="00586AB7" w:rsidP="00AE3ADC">
            <w:pPr>
              <w:jc w:val="both"/>
              <w:rPr>
                <w:b/>
              </w:rPr>
            </w:pPr>
            <w:r w:rsidRPr="00066838">
              <w:rPr>
                <w:b/>
              </w:rPr>
              <w:t>DAFTAR PUSTAKA</w:t>
            </w:r>
            <w:r w:rsidRPr="009D74F7">
              <w:t>(minimal 15 sumber</w:t>
            </w:r>
            <w:r>
              <w:t>)</w:t>
            </w:r>
          </w:p>
          <w:p w14:paraId="66257466" w14:textId="77777777" w:rsidR="00586AB7" w:rsidRPr="00066838" w:rsidRDefault="00586AB7" w:rsidP="00AE3ADC">
            <w:pPr>
              <w:jc w:val="both"/>
            </w:pPr>
            <w:r w:rsidRPr="00066838">
              <w:t>(hilangkan sub bab lain selain</w:t>
            </w:r>
            <w:r>
              <w:t xml:space="preserve"> </w:t>
            </w:r>
            <w:r w:rsidRPr="00066838">
              <w:t>sistematika di atas)</w:t>
            </w:r>
          </w:p>
        </w:tc>
        <w:tc>
          <w:tcPr>
            <w:tcW w:w="650" w:type="pct"/>
          </w:tcPr>
          <w:p w14:paraId="45EF5056" w14:textId="0ABE5425" w:rsidR="00586AB7" w:rsidRPr="00586AB7" w:rsidRDefault="00586AB7" w:rsidP="00586AB7">
            <w:pPr>
              <w:contextualSpacing/>
              <w:jc w:val="center"/>
              <w:rPr>
                <w:lang w:val="en-US"/>
              </w:rPr>
            </w:pPr>
            <w:r>
              <w:rPr>
                <w:lang w:val="en-US"/>
              </w:rPr>
              <w:t>V</w:t>
            </w:r>
          </w:p>
        </w:tc>
        <w:tc>
          <w:tcPr>
            <w:tcW w:w="575" w:type="pct"/>
          </w:tcPr>
          <w:p w14:paraId="08E9C092" w14:textId="77777777" w:rsidR="00586AB7" w:rsidRPr="00066838" w:rsidRDefault="00586AB7" w:rsidP="00AE3ADC">
            <w:pPr>
              <w:ind w:left="720"/>
              <w:contextualSpacing/>
              <w:jc w:val="center"/>
            </w:pPr>
          </w:p>
        </w:tc>
      </w:tr>
      <w:tr w:rsidR="00586AB7" w:rsidRPr="00066838" w14:paraId="6CEF2F64" w14:textId="77777777" w:rsidTr="00AE3ADC">
        <w:tc>
          <w:tcPr>
            <w:tcW w:w="334" w:type="pct"/>
            <w:vMerge/>
          </w:tcPr>
          <w:p w14:paraId="6D8AFF9E" w14:textId="77777777" w:rsidR="00586AB7" w:rsidRPr="00066838" w:rsidRDefault="00586AB7" w:rsidP="00AE3ADC">
            <w:pPr>
              <w:contextualSpacing/>
              <w:jc w:val="center"/>
            </w:pPr>
          </w:p>
        </w:tc>
        <w:tc>
          <w:tcPr>
            <w:tcW w:w="3441" w:type="pct"/>
          </w:tcPr>
          <w:p w14:paraId="087D5327" w14:textId="77777777" w:rsidR="00586AB7" w:rsidRPr="00066838" w:rsidRDefault="00586AB7" w:rsidP="00AE3ADC">
            <w:pPr>
              <w:jc w:val="both"/>
              <w:rPr>
                <w:noProof/>
              </w:rPr>
            </w:pPr>
            <w:r w:rsidRPr="00066838">
              <w:rPr>
                <w:noProof/>
              </w:rPr>
              <w:t>terdiri dari 6500-7000 kata</w:t>
            </w:r>
          </w:p>
        </w:tc>
        <w:tc>
          <w:tcPr>
            <w:tcW w:w="650" w:type="pct"/>
          </w:tcPr>
          <w:p w14:paraId="4AEBB14B" w14:textId="42AEB940" w:rsidR="00586AB7" w:rsidRPr="00586AB7" w:rsidRDefault="00586AB7" w:rsidP="00586AB7">
            <w:pPr>
              <w:contextualSpacing/>
              <w:jc w:val="center"/>
              <w:rPr>
                <w:lang w:val="en-US"/>
              </w:rPr>
            </w:pPr>
            <w:r>
              <w:rPr>
                <w:lang w:val="en-US"/>
              </w:rPr>
              <w:t>V</w:t>
            </w:r>
          </w:p>
        </w:tc>
        <w:tc>
          <w:tcPr>
            <w:tcW w:w="575" w:type="pct"/>
          </w:tcPr>
          <w:p w14:paraId="4EFD77F1" w14:textId="77777777" w:rsidR="00586AB7" w:rsidRPr="00066838" w:rsidRDefault="00586AB7" w:rsidP="00AE3ADC">
            <w:pPr>
              <w:ind w:left="720"/>
              <w:contextualSpacing/>
              <w:jc w:val="center"/>
            </w:pPr>
          </w:p>
        </w:tc>
      </w:tr>
      <w:tr w:rsidR="00586AB7" w:rsidRPr="00066838" w14:paraId="3A6537BB" w14:textId="77777777" w:rsidTr="00AE3ADC">
        <w:tc>
          <w:tcPr>
            <w:tcW w:w="334" w:type="pct"/>
            <w:vMerge/>
          </w:tcPr>
          <w:p w14:paraId="2EF9FD2D" w14:textId="77777777" w:rsidR="00586AB7" w:rsidRPr="00066838" w:rsidRDefault="00586AB7" w:rsidP="00AE3ADC">
            <w:pPr>
              <w:contextualSpacing/>
              <w:jc w:val="center"/>
            </w:pPr>
          </w:p>
        </w:tc>
        <w:tc>
          <w:tcPr>
            <w:tcW w:w="3441" w:type="pct"/>
          </w:tcPr>
          <w:p w14:paraId="477265EA" w14:textId="77777777" w:rsidR="00586AB7" w:rsidRPr="00066838" w:rsidRDefault="00586AB7" w:rsidP="00AE3ADC">
            <w:pPr>
              <w:jc w:val="both"/>
              <w:rPr>
                <w:noProof/>
              </w:rPr>
            </w:pPr>
            <w:r w:rsidRPr="00066838">
              <w:rPr>
                <w:noProof/>
              </w:rPr>
              <w:t>tidak terdapat numbering, dan footnote</w:t>
            </w:r>
          </w:p>
        </w:tc>
        <w:tc>
          <w:tcPr>
            <w:tcW w:w="650" w:type="pct"/>
          </w:tcPr>
          <w:p w14:paraId="0ABC8F30" w14:textId="2E1B3809" w:rsidR="00586AB7" w:rsidRPr="00586AB7" w:rsidRDefault="00586AB7" w:rsidP="00586AB7">
            <w:pPr>
              <w:contextualSpacing/>
              <w:jc w:val="center"/>
              <w:rPr>
                <w:lang w:val="en-US"/>
              </w:rPr>
            </w:pPr>
            <w:r>
              <w:rPr>
                <w:lang w:val="en-US"/>
              </w:rPr>
              <w:t>V</w:t>
            </w:r>
          </w:p>
        </w:tc>
        <w:tc>
          <w:tcPr>
            <w:tcW w:w="575" w:type="pct"/>
          </w:tcPr>
          <w:p w14:paraId="7ECDDB5B" w14:textId="77777777" w:rsidR="00586AB7" w:rsidRPr="00066838" w:rsidRDefault="00586AB7" w:rsidP="00AE3ADC">
            <w:pPr>
              <w:ind w:left="720"/>
              <w:contextualSpacing/>
              <w:jc w:val="center"/>
            </w:pPr>
          </w:p>
        </w:tc>
      </w:tr>
      <w:tr w:rsidR="00586AB7" w:rsidRPr="00066838" w14:paraId="0FA7C535" w14:textId="77777777" w:rsidTr="00AE3ADC">
        <w:tc>
          <w:tcPr>
            <w:tcW w:w="334" w:type="pct"/>
            <w:vMerge/>
          </w:tcPr>
          <w:p w14:paraId="5817DC92" w14:textId="77777777" w:rsidR="00586AB7" w:rsidRPr="00066838" w:rsidRDefault="00586AB7" w:rsidP="00AE3ADC">
            <w:pPr>
              <w:contextualSpacing/>
              <w:jc w:val="center"/>
            </w:pPr>
          </w:p>
        </w:tc>
        <w:tc>
          <w:tcPr>
            <w:tcW w:w="3441" w:type="pct"/>
          </w:tcPr>
          <w:p w14:paraId="2675AC80" w14:textId="77777777" w:rsidR="00586AB7" w:rsidRPr="00066838" w:rsidRDefault="00586AB7" w:rsidP="00AE3ADC">
            <w:pPr>
              <w:jc w:val="both"/>
              <w:rPr>
                <w:noProof/>
              </w:rPr>
            </w:pPr>
            <w:r w:rsidRPr="00066838">
              <w:rPr>
                <w:noProof/>
              </w:rPr>
              <w:t xml:space="preserve">bahasa asing  dicetak </w:t>
            </w:r>
            <w:r w:rsidRPr="00066838">
              <w:rPr>
                <w:i/>
                <w:noProof/>
              </w:rPr>
              <w:t>ITALIC</w:t>
            </w:r>
          </w:p>
        </w:tc>
        <w:tc>
          <w:tcPr>
            <w:tcW w:w="650" w:type="pct"/>
          </w:tcPr>
          <w:p w14:paraId="0B676DB7" w14:textId="654176F3" w:rsidR="00586AB7" w:rsidRPr="00586AB7" w:rsidRDefault="00586AB7" w:rsidP="00586AB7">
            <w:pPr>
              <w:contextualSpacing/>
              <w:jc w:val="center"/>
              <w:rPr>
                <w:lang w:val="en-US"/>
              </w:rPr>
            </w:pPr>
            <w:r>
              <w:rPr>
                <w:lang w:val="en-US"/>
              </w:rPr>
              <w:t>V</w:t>
            </w:r>
          </w:p>
        </w:tc>
        <w:tc>
          <w:tcPr>
            <w:tcW w:w="575" w:type="pct"/>
          </w:tcPr>
          <w:p w14:paraId="19E8B656" w14:textId="77777777" w:rsidR="00586AB7" w:rsidRPr="00066838" w:rsidRDefault="00586AB7" w:rsidP="00AE3ADC">
            <w:pPr>
              <w:ind w:left="720"/>
              <w:contextualSpacing/>
              <w:jc w:val="center"/>
            </w:pPr>
          </w:p>
        </w:tc>
      </w:tr>
      <w:tr w:rsidR="00586AB7" w:rsidRPr="00066838" w14:paraId="4946E2C4" w14:textId="77777777" w:rsidTr="00AE3ADC">
        <w:tc>
          <w:tcPr>
            <w:tcW w:w="334" w:type="pct"/>
            <w:vMerge/>
          </w:tcPr>
          <w:p w14:paraId="32452C11" w14:textId="77777777" w:rsidR="00586AB7" w:rsidRPr="00066838" w:rsidRDefault="00586AB7" w:rsidP="00AE3ADC">
            <w:pPr>
              <w:contextualSpacing/>
              <w:jc w:val="center"/>
            </w:pPr>
          </w:p>
        </w:tc>
        <w:tc>
          <w:tcPr>
            <w:tcW w:w="3441" w:type="pct"/>
          </w:tcPr>
          <w:p w14:paraId="22B8494A" w14:textId="77777777" w:rsidR="00586AB7" w:rsidRPr="00066838" w:rsidRDefault="00586AB7" w:rsidP="00AE3ADC">
            <w:pPr>
              <w:jc w:val="both"/>
              <w:rPr>
                <w:noProof/>
              </w:rPr>
            </w:pPr>
            <w:r w:rsidRPr="00066838">
              <w:rPr>
                <w:noProof/>
              </w:rPr>
              <w:t>kutipan lebih dari 40 kata (dibuat 1 spasi margin ke dalam)</w:t>
            </w:r>
          </w:p>
        </w:tc>
        <w:tc>
          <w:tcPr>
            <w:tcW w:w="650" w:type="pct"/>
          </w:tcPr>
          <w:p w14:paraId="12E06FCE" w14:textId="1B7D45A3" w:rsidR="00586AB7" w:rsidRPr="00586AB7" w:rsidRDefault="00586AB7" w:rsidP="00586AB7">
            <w:pPr>
              <w:contextualSpacing/>
              <w:jc w:val="center"/>
              <w:rPr>
                <w:lang w:val="en-US"/>
              </w:rPr>
            </w:pPr>
            <w:r>
              <w:rPr>
                <w:lang w:val="en-US"/>
              </w:rPr>
              <w:t>V</w:t>
            </w:r>
          </w:p>
        </w:tc>
        <w:tc>
          <w:tcPr>
            <w:tcW w:w="575" w:type="pct"/>
          </w:tcPr>
          <w:p w14:paraId="472DF618" w14:textId="77777777" w:rsidR="00586AB7" w:rsidRPr="00066838" w:rsidRDefault="00586AB7" w:rsidP="00AE3ADC">
            <w:pPr>
              <w:ind w:left="720"/>
              <w:contextualSpacing/>
              <w:jc w:val="center"/>
            </w:pPr>
          </w:p>
        </w:tc>
      </w:tr>
      <w:tr w:rsidR="00586AB7" w:rsidRPr="00066838" w14:paraId="7E578FA7" w14:textId="77777777" w:rsidTr="00AE3ADC">
        <w:tc>
          <w:tcPr>
            <w:tcW w:w="334" w:type="pct"/>
            <w:vMerge/>
          </w:tcPr>
          <w:p w14:paraId="3F765032" w14:textId="77777777" w:rsidR="00586AB7" w:rsidRPr="00066838" w:rsidRDefault="00586AB7" w:rsidP="00AE3ADC">
            <w:pPr>
              <w:contextualSpacing/>
            </w:pPr>
          </w:p>
        </w:tc>
        <w:tc>
          <w:tcPr>
            <w:tcW w:w="3441" w:type="pct"/>
          </w:tcPr>
          <w:p w14:paraId="38EF6395" w14:textId="77777777" w:rsidR="00586AB7" w:rsidRPr="00066838" w:rsidRDefault="00586AB7" w:rsidP="00AE3ADC">
            <w:pPr>
              <w:jc w:val="both"/>
              <w:rPr>
                <w:noProof/>
              </w:rPr>
            </w:pPr>
            <w:bookmarkStart w:id="4" w:name="_Hlk480028821"/>
            <w:r w:rsidRPr="00066838">
              <w:rPr>
                <w:noProof/>
              </w:rPr>
              <w:t>Setiap satu paragraf, minimal terdiri dari 2 kalimat</w:t>
            </w:r>
            <w:bookmarkEnd w:id="4"/>
          </w:p>
        </w:tc>
        <w:tc>
          <w:tcPr>
            <w:tcW w:w="650" w:type="pct"/>
          </w:tcPr>
          <w:p w14:paraId="52CC27AA" w14:textId="2FE52D45" w:rsidR="00586AB7" w:rsidRPr="00586AB7" w:rsidRDefault="00586AB7" w:rsidP="00586AB7">
            <w:pPr>
              <w:contextualSpacing/>
              <w:jc w:val="center"/>
              <w:rPr>
                <w:lang w:val="en-US"/>
              </w:rPr>
            </w:pPr>
            <w:r>
              <w:rPr>
                <w:lang w:val="en-US"/>
              </w:rPr>
              <w:t>V</w:t>
            </w:r>
          </w:p>
        </w:tc>
        <w:tc>
          <w:tcPr>
            <w:tcW w:w="575" w:type="pct"/>
          </w:tcPr>
          <w:p w14:paraId="7D1A8B1B" w14:textId="77777777" w:rsidR="00586AB7" w:rsidRPr="00066838" w:rsidRDefault="00586AB7" w:rsidP="00AE3ADC">
            <w:pPr>
              <w:ind w:left="720"/>
              <w:contextualSpacing/>
              <w:jc w:val="center"/>
            </w:pPr>
          </w:p>
        </w:tc>
      </w:tr>
      <w:tr w:rsidR="00586AB7" w:rsidRPr="00066838" w14:paraId="72611DB8" w14:textId="77777777" w:rsidTr="00AE3ADC">
        <w:tc>
          <w:tcPr>
            <w:tcW w:w="334" w:type="pct"/>
            <w:vMerge/>
          </w:tcPr>
          <w:p w14:paraId="002EFBD3" w14:textId="77777777" w:rsidR="00586AB7" w:rsidRPr="00066838" w:rsidRDefault="00586AB7" w:rsidP="00AE3ADC">
            <w:pPr>
              <w:contextualSpacing/>
              <w:jc w:val="center"/>
            </w:pPr>
          </w:p>
        </w:tc>
        <w:tc>
          <w:tcPr>
            <w:tcW w:w="3441" w:type="pct"/>
          </w:tcPr>
          <w:p w14:paraId="257F6E66" w14:textId="77777777" w:rsidR="00586AB7" w:rsidRPr="00066838" w:rsidRDefault="00586AB7" w:rsidP="00AE3ADC">
            <w:pPr>
              <w:jc w:val="both"/>
              <w:rPr>
                <w:noProof/>
              </w:rPr>
            </w:pPr>
            <w:r w:rsidRPr="00066838">
              <w:rPr>
                <w:noProof/>
              </w:rPr>
              <w:t>Sumber yang dikutip dalam naskah merupakan kutipan primer (tidak ada mengutip X dalam Y)</w:t>
            </w:r>
          </w:p>
        </w:tc>
        <w:tc>
          <w:tcPr>
            <w:tcW w:w="650" w:type="pct"/>
          </w:tcPr>
          <w:p w14:paraId="24BB00FF" w14:textId="06068C9B" w:rsidR="00586AB7" w:rsidRPr="00586AB7" w:rsidRDefault="00586AB7" w:rsidP="00586AB7">
            <w:pPr>
              <w:contextualSpacing/>
              <w:jc w:val="center"/>
              <w:rPr>
                <w:lang w:val="en-US"/>
              </w:rPr>
            </w:pPr>
            <w:r>
              <w:rPr>
                <w:lang w:val="en-US"/>
              </w:rPr>
              <w:t>V</w:t>
            </w:r>
          </w:p>
        </w:tc>
        <w:tc>
          <w:tcPr>
            <w:tcW w:w="575" w:type="pct"/>
          </w:tcPr>
          <w:p w14:paraId="3521F281" w14:textId="77777777" w:rsidR="00586AB7" w:rsidRPr="00066838" w:rsidRDefault="00586AB7" w:rsidP="00AE3ADC">
            <w:pPr>
              <w:ind w:left="720"/>
              <w:contextualSpacing/>
              <w:jc w:val="center"/>
            </w:pPr>
          </w:p>
        </w:tc>
      </w:tr>
      <w:tr w:rsidR="00586AB7" w:rsidRPr="00066838" w14:paraId="03CBD695" w14:textId="77777777" w:rsidTr="00AE3ADC">
        <w:tc>
          <w:tcPr>
            <w:tcW w:w="334" w:type="pct"/>
            <w:shd w:val="clear" w:color="auto" w:fill="E5B8B7" w:themeFill="accent2" w:themeFillTint="66"/>
          </w:tcPr>
          <w:p w14:paraId="12BE1A67" w14:textId="77777777" w:rsidR="00586AB7" w:rsidRPr="00066838" w:rsidRDefault="00586AB7" w:rsidP="00AE3ADC">
            <w:pPr>
              <w:contextualSpacing/>
              <w:jc w:val="center"/>
            </w:pPr>
            <w:r w:rsidRPr="00066838">
              <w:t>9</w:t>
            </w:r>
          </w:p>
        </w:tc>
        <w:tc>
          <w:tcPr>
            <w:tcW w:w="3441" w:type="pct"/>
            <w:shd w:val="clear" w:color="auto" w:fill="E5B8B7" w:themeFill="accent2" w:themeFillTint="66"/>
          </w:tcPr>
          <w:p w14:paraId="22078CF4" w14:textId="77777777" w:rsidR="00586AB7" w:rsidRPr="00066838" w:rsidRDefault="00586AB7" w:rsidP="00AE3ADC">
            <w:pPr>
              <w:jc w:val="center"/>
              <w:rPr>
                <w:noProof/>
              </w:rPr>
            </w:pPr>
            <w:r w:rsidRPr="00066838">
              <w:rPr>
                <w:noProof/>
              </w:rPr>
              <w:t>KUTIPAN</w:t>
            </w:r>
          </w:p>
        </w:tc>
        <w:tc>
          <w:tcPr>
            <w:tcW w:w="650" w:type="pct"/>
            <w:shd w:val="clear" w:color="auto" w:fill="E5B8B7" w:themeFill="accent2" w:themeFillTint="66"/>
          </w:tcPr>
          <w:p w14:paraId="16B73493" w14:textId="77777777" w:rsidR="00586AB7" w:rsidRPr="00066838" w:rsidRDefault="00586AB7" w:rsidP="00AE3ADC">
            <w:pPr>
              <w:ind w:left="720"/>
              <w:contextualSpacing/>
              <w:jc w:val="center"/>
            </w:pPr>
          </w:p>
        </w:tc>
        <w:tc>
          <w:tcPr>
            <w:tcW w:w="575" w:type="pct"/>
            <w:shd w:val="clear" w:color="auto" w:fill="E5B8B7" w:themeFill="accent2" w:themeFillTint="66"/>
          </w:tcPr>
          <w:p w14:paraId="0D68AD45" w14:textId="77777777" w:rsidR="00586AB7" w:rsidRPr="00066838" w:rsidRDefault="00586AB7" w:rsidP="00AE3ADC">
            <w:pPr>
              <w:ind w:left="720"/>
              <w:contextualSpacing/>
              <w:jc w:val="center"/>
            </w:pPr>
          </w:p>
        </w:tc>
      </w:tr>
      <w:tr w:rsidR="00586AB7" w:rsidRPr="00066838" w14:paraId="63C9E11C" w14:textId="77777777" w:rsidTr="00AE3ADC">
        <w:tc>
          <w:tcPr>
            <w:tcW w:w="334" w:type="pct"/>
            <w:vMerge w:val="restart"/>
          </w:tcPr>
          <w:p w14:paraId="3DF3D38B" w14:textId="77777777" w:rsidR="00586AB7" w:rsidRPr="00066838" w:rsidRDefault="00586AB7" w:rsidP="00AE3ADC">
            <w:pPr>
              <w:contextualSpacing/>
              <w:jc w:val="center"/>
            </w:pPr>
          </w:p>
        </w:tc>
        <w:tc>
          <w:tcPr>
            <w:tcW w:w="3441" w:type="pct"/>
          </w:tcPr>
          <w:p w14:paraId="4E0744ED" w14:textId="77777777" w:rsidR="00586AB7" w:rsidRPr="00066838" w:rsidRDefault="00586AB7" w:rsidP="00AE3ADC">
            <w:pPr>
              <w:jc w:val="both"/>
              <w:rPr>
                <w:noProof/>
              </w:rPr>
            </w:pPr>
            <w:r w:rsidRPr="00066838">
              <w:rPr>
                <w:noProof/>
              </w:rPr>
              <w:t>Pada seluruh naskah, semua kutipan dibuat dengan APA style</w:t>
            </w:r>
            <w:r>
              <w:rPr>
                <w:noProof/>
                <w:lang w:val="en-US"/>
              </w:rPr>
              <w:t xml:space="preserve"> dengan menggunakan </w:t>
            </w:r>
            <w:r w:rsidRPr="006929DF">
              <w:rPr>
                <w:b/>
                <w:noProof/>
                <w:lang w:val="en-US"/>
              </w:rPr>
              <w:t>MENDELEY</w:t>
            </w:r>
            <w:r w:rsidRPr="00066838">
              <w:rPr>
                <w:noProof/>
              </w:rPr>
              <w:t>, secara</w:t>
            </w:r>
            <w:r>
              <w:rPr>
                <w:noProof/>
                <w:lang w:val="en-US"/>
              </w:rPr>
              <w:t xml:space="preserve"> </w:t>
            </w:r>
            <w:r w:rsidRPr="00066838">
              <w:rPr>
                <w:noProof/>
              </w:rPr>
              <w:t>lengkap dan konsisten.</w:t>
            </w:r>
          </w:p>
          <w:p w14:paraId="07EC123D" w14:textId="77777777" w:rsidR="00586AB7" w:rsidRPr="00066838" w:rsidRDefault="00586AB7" w:rsidP="00AE3ADC">
            <w:pPr>
              <w:jc w:val="both"/>
              <w:rPr>
                <w:noProof/>
              </w:rPr>
            </w:pPr>
            <w:r w:rsidRPr="00066838">
              <w:rPr>
                <w:b/>
                <w:noProof/>
              </w:rPr>
              <w:t>Contoh:</w:t>
            </w:r>
            <w:r w:rsidRPr="00066838">
              <w:fldChar w:fldCharType="begin" w:fldLock="1"/>
            </w:r>
            <w:r w:rsidRPr="00066838">
              <w:instrText>ADDIN CSL_CITATION { "citationItems" : [ { "id" : "ITEM-1", "itemData" : { "author" : [ { "dropping-particle" : "", "family" : "Putri", "given" : "Nurilla Elysa", "non-dropping-particle" : "", "parse-names" : false, "suffix" : "" }, { "dropping-particle" : "", "family" : "Hakim", "given" : "Nukmal", "non-dropping-particle" : "", "parse-names" : false, "suffix" : "" }, { "dropping-particle" : "", "family" : "Yamin", "given" : "M", "non-dropping-particle" : "", "parse-names" : false, "suffix" : "" } ], "container-title" : "Jurnal Mimbar", "id" : "ITEM-1", "issue" : "1", "issued" : { "date-parts" : [ [ "2016" ] ] }, "page" : "58-64", "title" : "Ecologicall Footprint and Biocapacity Analysis for Flooding Prevention in South Sumatera", "type" : "article-journal", "volume" : "32" }, "uris" : [ "http://www.mendeley.com/documents/?uuid=310a26b5-569b-4b6e-ba3e-24bbd43bec52" ] } ], "mendeley" : { "formattedCitation" : "(Putri, Hakim, &amp; Yamin, 2016)", "plainTextFormattedCitation" : "(Putri, Hakim, &amp; Yamin, 2016)", "previouslyFormattedCitation" : "(Putri, Hakim, &amp; Yamin, 2016)" }, "properties" : { "noteIndex" : 0 }, "schema" : "https://github.com/citation-style-language/schema/raw/master/csl-citation.json" }</w:instrText>
            </w:r>
            <w:r w:rsidRPr="00066838">
              <w:fldChar w:fldCharType="separate"/>
            </w:r>
            <w:r w:rsidRPr="00066838">
              <w:rPr>
                <w:noProof/>
              </w:rPr>
              <w:t>(Putri, Hakim, &amp; Yamin, 2016)</w:t>
            </w:r>
            <w:r w:rsidRPr="00066838">
              <w:fldChar w:fldCharType="end"/>
            </w:r>
            <w:r w:rsidRPr="00066838">
              <w:t>.</w:t>
            </w:r>
          </w:p>
          <w:p w14:paraId="06847559" w14:textId="77777777" w:rsidR="00586AB7" w:rsidRPr="00066838" w:rsidRDefault="00586AB7" w:rsidP="00AE3ADC">
            <w:pPr>
              <w:jc w:val="both"/>
              <w:rPr>
                <w:noProof/>
              </w:rPr>
            </w:pPr>
            <w:r w:rsidRPr="00066838">
              <w:rPr>
                <w:b/>
                <w:noProof/>
              </w:rPr>
              <w:t>Tidak boleh:</w:t>
            </w:r>
            <w:r w:rsidRPr="00066838">
              <w:fldChar w:fldCharType="begin" w:fldLock="1"/>
            </w:r>
            <w:r w:rsidRPr="00066838">
              <w:instrText>ADDIN CSL_CITATION { "citationItems" : [ { "id" : "ITEM-1", "itemData" : { "author" : [ { "dropping-particle" : "", "family" : "Putri", "given" : "Nurilla Elysa", "non-dropping-particle" : "", "parse-names" : false, "suffix" : "" }, { "dropping-particle" : "", "family" : "Hakim", "given" : "Nukmal", "non-dropping-particle" : "", "parse-names" : false, "suffix" : "" }, { "dropping-particle" : "", "family" : "Yamin", "given" : "M", "non-dropping-particle" : "", "parse-names" : false, "suffix" : "" } ], "container-title" : "Jurnal Mimbar", "id" : "ITEM-1", "issue" : "1", "issued" : { "date-parts" : [ [ "2016" ] ] }, "page" : "58-64", "title" : "Ecologicall Footprint and Biocapacity Analysis for Flooding Prevention in South Sumatera", "type" : "article-journal", "volume" : "32" }, "uris" : [ "http://www.mendeley.com/documents/?uuid=310a26b5-569b-4b6e-ba3e-24bbd43bec52" ] } ], "mendeley" : { "formattedCitation" : "(Putri, Hakim, &amp; Yamin, 2016)", "plainTextFormattedCitation" : "(Putri, Hakim, &amp; Yamin, 2016)", "previouslyFormattedCitation" : "(Putri, Hakim, &amp; Yamin, 2016)" }, "properties" : { "noteIndex" : 0 }, "schema" : "https://github.com/citation-style-language/schema/raw/master/csl-citation.json" }</w:instrText>
            </w:r>
            <w:r w:rsidRPr="00066838">
              <w:fldChar w:fldCharType="separate"/>
            </w:r>
            <w:r w:rsidRPr="00066838">
              <w:rPr>
                <w:noProof/>
              </w:rPr>
              <w:t>Putri, Hakim, &amp; Yamin, (2016)</w:t>
            </w:r>
            <w:r w:rsidRPr="00066838">
              <w:fldChar w:fldCharType="end"/>
            </w:r>
            <w:r>
              <w:t xml:space="preserve"> </w:t>
            </w:r>
            <w:r w:rsidRPr="00066838">
              <w:t>atau</w:t>
            </w:r>
            <w:r>
              <w:t xml:space="preserve"> </w:t>
            </w:r>
            <w:r w:rsidRPr="00066838">
              <w:fldChar w:fldCharType="begin" w:fldLock="1"/>
            </w:r>
            <w:r w:rsidRPr="00066838">
              <w:instrText>ADDIN CSL_CITATION { "citationItems" : [ { "id" : "ITEM-1", "itemData" : { "author" : [ { "dropping-particle" : "", "family" : "Putri", "given" : "Nurilla Elysa", "non-dropping-particle" : "", "parse-names" : false, "suffix" : "" }, { "dropping-particle" : "", "family" : "Hakim", "given" : "Nukmal", "non-dropping-particle" : "", "parse-names" : false, "suffix" : "" }, { "dropping-particle" : "", "family" : "Yamin", "given" : "M", "non-dropping-particle" : "", "parse-names" : false, "suffix" : "" } ], "container-title" : "Jurnal Mimbar", "id" : "ITEM-1", "issue" : "1", "issued" : { "date-parts" : [ [ "2016" ] ] }, "page" : "58-64", "title" : "Ecologicall Footprint and Biocapacity Analysis for Flooding Prevention in South Sumatera", "type" : "article-journal", "volume" : "32" }, "uris" : [ "http://www.mendeley.com/documents/?uuid=310a26b5-569b-4b6e-ba3e-24bbd43bec52" ] } ], "mendeley" : { "formattedCitation" : "(Putri, Hakim, &amp; Yamin, 2016)", "plainTextFormattedCitation" : "(Putri, Hakim, &amp; Yamin, 2016)", "previouslyFormattedCitation" : "(Putri, Hakim, &amp; Yamin, 2016)" }, "properties" : { "noteIndex" : 0 }, "schema" : "https://github.com/citation-style-language/schema/raw/master/csl-citation.json" }</w:instrText>
            </w:r>
            <w:r w:rsidRPr="00066838">
              <w:fldChar w:fldCharType="separate"/>
            </w:r>
            <w:r w:rsidRPr="00066838">
              <w:rPr>
                <w:noProof/>
              </w:rPr>
              <w:t>(Putri, dkk, 2016)</w:t>
            </w:r>
            <w:r w:rsidRPr="00066838">
              <w:fldChar w:fldCharType="end"/>
            </w:r>
            <w:r w:rsidRPr="00066838">
              <w:t>.</w:t>
            </w:r>
          </w:p>
        </w:tc>
        <w:tc>
          <w:tcPr>
            <w:tcW w:w="650" w:type="pct"/>
          </w:tcPr>
          <w:p w14:paraId="229679E0" w14:textId="328405B2" w:rsidR="00586AB7" w:rsidRPr="00586AB7" w:rsidRDefault="00586AB7" w:rsidP="00586AB7">
            <w:pPr>
              <w:contextualSpacing/>
              <w:jc w:val="center"/>
              <w:rPr>
                <w:lang w:val="en-US"/>
              </w:rPr>
            </w:pPr>
            <w:r>
              <w:rPr>
                <w:lang w:val="en-US"/>
              </w:rPr>
              <w:t>V</w:t>
            </w:r>
          </w:p>
        </w:tc>
        <w:tc>
          <w:tcPr>
            <w:tcW w:w="575" w:type="pct"/>
          </w:tcPr>
          <w:p w14:paraId="01CE561A" w14:textId="77777777" w:rsidR="00586AB7" w:rsidRPr="00066838" w:rsidRDefault="00586AB7" w:rsidP="00AE3ADC">
            <w:pPr>
              <w:ind w:left="720"/>
              <w:contextualSpacing/>
              <w:jc w:val="center"/>
            </w:pPr>
          </w:p>
        </w:tc>
      </w:tr>
      <w:tr w:rsidR="00586AB7" w:rsidRPr="00066838" w14:paraId="644CF72A" w14:textId="77777777" w:rsidTr="00AE3ADC">
        <w:tc>
          <w:tcPr>
            <w:tcW w:w="334" w:type="pct"/>
            <w:vMerge/>
          </w:tcPr>
          <w:p w14:paraId="52CDDBD2" w14:textId="77777777" w:rsidR="00586AB7" w:rsidRPr="00066838" w:rsidRDefault="00586AB7" w:rsidP="00AE3ADC">
            <w:pPr>
              <w:contextualSpacing/>
              <w:jc w:val="center"/>
            </w:pPr>
          </w:p>
        </w:tc>
        <w:tc>
          <w:tcPr>
            <w:tcW w:w="3441" w:type="pct"/>
          </w:tcPr>
          <w:p w14:paraId="3E76E04E" w14:textId="77777777" w:rsidR="00586AB7" w:rsidRPr="00066838" w:rsidRDefault="00586AB7" w:rsidP="00AE3ADC">
            <w:pPr>
              <w:jc w:val="both"/>
              <w:rPr>
                <w:noProof/>
              </w:rPr>
            </w:pPr>
            <w:r w:rsidRPr="009D74F7">
              <w:rPr>
                <w:noProof/>
              </w:rPr>
              <w:t>Pengutipan media internet wajib mencantumkan nama author/lembaga, tahun posting, judul, lalu dilengkapi alamat website secara lengkap dari sumber yang kredibel.</w:t>
            </w:r>
          </w:p>
        </w:tc>
        <w:tc>
          <w:tcPr>
            <w:tcW w:w="650" w:type="pct"/>
          </w:tcPr>
          <w:p w14:paraId="7187E214" w14:textId="0DDB4BAB" w:rsidR="00586AB7" w:rsidRPr="00586AB7" w:rsidRDefault="00586AB7" w:rsidP="00586AB7">
            <w:pPr>
              <w:contextualSpacing/>
              <w:jc w:val="center"/>
              <w:rPr>
                <w:lang w:val="en-US"/>
              </w:rPr>
            </w:pPr>
            <w:r>
              <w:rPr>
                <w:lang w:val="en-US"/>
              </w:rPr>
              <w:t>V</w:t>
            </w:r>
          </w:p>
        </w:tc>
        <w:tc>
          <w:tcPr>
            <w:tcW w:w="575" w:type="pct"/>
          </w:tcPr>
          <w:p w14:paraId="04F91FFE" w14:textId="77777777" w:rsidR="00586AB7" w:rsidRPr="00066838" w:rsidRDefault="00586AB7" w:rsidP="00AE3ADC">
            <w:pPr>
              <w:ind w:left="720"/>
              <w:contextualSpacing/>
              <w:jc w:val="center"/>
            </w:pPr>
          </w:p>
        </w:tc>
      </w:tr>
      <w:tr w:rsidR="00586AB7" w:rsidRPr="00066838" w14:paraId="1104E113" w14:textId="77777777" w:rsidTr="00AE3ADC">
        <w:tc>
          <w:tcPr>
            <w:tcW w:w="334" w:type="pct"/>
            <w:vMerge/>
          </w:tcPr>
          <w:p w14:paraId="77B2E052" w14:textId="77777777" w:rsidR="00586AB7" w:rsidRPr="00066838" w:rsidRDefault="00586AB7" w:rsidP="00AE3ADC">
            <w:pPr>
              <w:contextualSpacing/>
              <w:jc w:val="center"/>
            </w:pPr>
          </w:p>
        </w:tc>
        <w:tc>
          <w:tcPr>
            <w:tcW w:w="3441" w:type="pct"/>
          </w:tcPr>
          <w:p w14:paraId="2454905E" w14:textId="77777777" w:rsidR="00586AB7" w:rsidRPr="00066838" w:rsidRDefault="00586AB7" w:rsidP="00AE3ADC">
            <w:pPr>
              <w:jc w:val="both"/>
              <w:rPr>
                <w:noProof/>
              </w:rPr>
            </w:pPr>
            <w:r w:rsidRPr="00066838">
              <w:rPr>
                <w:noProof/>
              </w:rPr>
              <w:t>Semua kutipan yang dikutip dalam naskah, semua sumbernya sudah tercantum pada daftar pustaka</w:t>
            </w:r>
          </w:p>
          <w:p w14:paraId="5B333340" w14:textId="77777777" w:rsidR="00586AB7" w:rsidRPr="00066838" w:rsidRDefault="00586AB7" w:rsidP="00AE3ADC">
            <w:pPr>
              <w:jc w:val="both"/>
              <w:rPr>
                <w:noProof/>
              </w:rPr>
            </w:pPr>
            <w:r w:rsidRPr="00066838">
              <w:rPr>
                <w:noProof/>
              </w:rPr>
              <w:t>*mohon dicek satu persatu</w:t>
            </w:r>
          </w:p>
        </w:tc>
        <w:tc>
          <w:tcPr>
            <w:tcW w:w="650" w:type="pct"/>
          </w:tcPr>
          <w:p w14:paraId="5641F491" w14:textId="30F295F8" w:rsidR="00586AB7" w:rsidRPr="00586AB7" w:rsidRDefault="00586AB7" w:rsidP="00586AB7">
            <w:pPr>
              <w:contextualSpacing/>
              <w:jc w:val="center"/>
              <w:rPr>
                <w:lang w:val="en-US"/>
              </w:rPr>
            </w:pPr>
            <w:r>
              <w:rPr>
                <w:lang w:val="en-US"/>
              </w:rPr>
              <w:t>V</w:t>
            </w:r>
          </w:p>
        </w:tc>
        <w:tc>
          <w:tcPr>
            <w:tcW w:w="575" w:type="pct"/>
          </w:tcPr>
          <w:p w14:paraId="3B50421B" w14:textId="77777777" w:rsidR="00586AB7" w:rsidRPr="00066838" w:rsidRDefault="00586AB7" w:rsidP="00AE3ADC">
            <w:pPr>
              <w:ind w:left="720"/>
              <w:contextualSpacing/>
              <w:jc w:val="center"/>
            </w:pPr>
          </w:p>
        </w:tc>
      </w:tr>
      <w:tr w:rsidR="00586AB7" w:rsidRPr="00066838" w14:paraId="253CFED4" w14:textId="77777777" w:rsidTr="00AE3ADC">
        <w:tc>
          <w:tcPr>
            <w:tcW w:w="334" w:type="pct"/>
            <w:vMerge/>
          </w:tcPr>
          <w:p w14:paraId="033B5286" w14:textId="77777777" w:rsidR="00586AB7" w:rsidRPr="00066838" w:rsidRDefault="00586AB7" w:rsidP="00AE3ADC">
            <w:pPr>
              <w:contextualSpacing/>
              <w:jc w:val="center"/>
            </w:pPr>
          </w:p>
        </w:tc>
        <w:tc>
          <w:tcPr>
            <w:tcW w:w="3441" w:type="pct"/>
          </w:tcPr>
          <w:p w14:paraId="15D99023" w14:textId="77777777" w:rsidR="00586AB7" w:rsidRPr="00066838" w:rsidRDefault="00586AB7" w:rsidP="00AE3ADC">
            <w:pPr>
              <w:jc w:val="both"/>
              <w:rPr>
                <w:noProof/>
              </w:rPr>
            </w:pPr>
            <w:r w:rsidRPr="00066838">
              <w:rPr>
                <w:noProof/>
              </w:rPr>
              <w:t>Semua kutipan yang dikutip dalam naskah, semua sumbernya sudah sesuai dengan sumber yang tercantum pada daftar pustaka</w:t>
            </w:r>
          </w:p>
          <w:p w14:paraId="567B3DB2" w14:textId="77777777" w:rsidR="00586AB7" w:rsidRPr="00066838" w:rsidRDefault="00586AB7" w:rsidP="00AE3ADC">
            <w:pPr>
              <w:jc w:val="both"/>
              <w:rPr>
                <w:noProof/>
              </w:rPr>
            </w:pPr>
            <w:r w:rsidRPr="00066838">
              <w:rPr>
                <w:noProof/>
              </w:rPr>
              <w:t xml:space="preserve">*mohon dicek kesesuaian tahun sumber dan kelengkapan nama penulis </w:t>
            </w:r>
          </w:p>
        </w:tc>
        <w:tc>
          <w:tcPr>
            <w:tcW w:w="650" w:type="pct"/>
          </w:tcPr>
          <w:p w14:paraId="50FAC23C" w14:textId="6570236F" w:rsidR="00586AB7" w:rsidRPr="00586AB7" w:rsidRDefault="00586AB7" w:rsidP="00586AB7">
            <w:pPr>
              <w:contextualSpacing/>
              <w:jc w:val="center"/>
              <w:rPr>
                <w:lang w:val="en-US"/>
              </w:rPr>
            </w:pPr>
            <w:r>
              <w:rPr>
                <w:lang w:val="en-US"/>
              </w:rPr>
              <w:t>V</w:t>
            </w:r>
          </w:p>
        </w:tc>
        <w:tc>
          <w:tcPr>
            <w:tcW w:w="575" w:type="pct"/>
          </w:tcPr>
          <w:p w14:paraId="3EFA5934" w14:textId="77777777" w:rsidR="00586AB7" w:rsidRPr="00066838" w:rsidRDefault="00586AB7" w:rsidP="00AE3ADC">
            <w:pPr>
              <w:ind w:left="720"/>
              <w:contextualSpacing/>
              <w:jc w:val="center"/>
            </w:pPr>
          </w:p>
        </w:tc>
      </w:tr>
      <w:tr w:rsidR="00586AB7" w:rsidRPr="00066838" w14:paraId="117840C4" w14:textId="77777777" w:rsidTr="00AE3ADC">
        <w:tc>
          <w:tcPr>
            <w:tcW w:w="334" w:type="pct"/>
            <w:shd w:val="clear" w:color="auto" w:fill="E5B8B7" w:themeFill="accent2" w:themeFillTint="66"/>
          </w:tcPr>
          <w:p w14:paraId="3008C3D0" w14:textId="77777777" w:rsidR="00586AB7" w:rsidRPr="00066838" w:rsidRDefault="00586AB7" w:rsidP="00AE3ADC">
            <w:pPr>
              <w:contextualSpacing/>
              <w:jc w:val="center"/>
            </w:pPr>
            <w:r w:rsidRPr="00066838">
              <w:t>10</w:t>
            </w:r>
          </w:p>
        </w:tc>
        <w:tc>
          <w:tcPr>
            <w:tcW w:w="3441" w:type="pct"/>
            <w:shd w:val="clear" w:color="auto" w:fill="E5B8B7" w:themeFill="accent2" w:themeFillTint="66"/>
          </w:tcPr>
          <w:p w14:paraId="5B4CD043" w14:textId="77777777" w:rsidR="00586AB7" w:rsidRPr="00066838" w:rsidRDefault="00586AB7" w:rsidP="00AE3ADC">
            <w:pPr>
              <w:jc w:val="center"/>
              <w:rPr>
                <w:noProof/>
              </w:rPr>
            </w:pPr>
            <w:r w:rsidRPr="00066838">
              <w:rPr>
                <w:noProof/>
              </w:rPr>
              <w:t>TABEL DAN GAMBAR</w:t>
            </w:r>
          </w:p>
        </w:tc>
        <w:tc>
          <w:tcPr>
            <w:tcW w:w="650" w:type="pct"/>
            <w:shd w:val="clear" w:color="auto" w:fill="E5B8B7" w:themeFill="accent2" w:themeFillTint="66"/>
          </w:tcPr>
          <w:p w14:paraId="2CDE820B" w14:textId="77777777" w:rsidR="00586AB7" w:rsidRPr="00066838" w:rsidRDefault="00586AB7" w:rsidP="00AE3ADC">
            <w:pPr>
              <w:ind w:left="720"/>
              <w:contextualSpacing/>
              <w:jc w:val="center"/>
            </w:pPr>
          </w:p>
        </w:tc>
        <w:tc>
          <w:tcPr>
            <w:tcW w:w="575" w:type="pct"/>
            <w:shd w:val="clear" w:color="auto" w:fill="E5B8B7" w:themeFill="accent2" w:themeFillTint="66"/>
          </w:tcPr>
          <w:p w14:paraId="6F2FA274" w14:textId="77777777" w:rsidR="00586AB7" w:rsidRPr="00066838" w:rsidRDefault="00586AB7" w:rsidP="00AE3ADC">
            <w:pPr>
              <w:ind w:left="720"/>
              <w:contextualSpacing/>
              <w:jc w:val="center"/>
            </w:pPr>
          </w:p>
        </w:tc>
      </w:tr>
      <w:tr w:rsidR="00586AB7" w:rsidRPr="00066838" w14:paraId="57751BDF" w14:textId="77777777" w:rsidTr="00AE3ADC">
        <w:tc>
          <w:tcPr>
            <w:tcW w:w="334" w:type="pct"/>
            <w:vMerge w:val="restart"/>
          </w:tcPr>
          <w:p w14:paraId="4D596629" w14:textId="77777777" w:rsidR="00586AB7" w:rsidRPr="00066838" w:rsidRDefault="00586AB7" w:rsidP="00AE3ADC">
            <w:pPr>
              <w:contextualSpacing/>
              <w:jc w:val="center"/>
            </w:pPr>
          </w:p>
        </w:tc>
        <w:tc>
          <w:tcPr>
            <w:tcW w:w="3441" w:type="pct"/>
          </w:tcPr>
          <w:p w14:paraId="79B10D41" w14:textId="77777777" w:rsidR="00586AB7" w:rsidRPr="00066838" w:rsidRDefault="00586AB7" w:rsidP="00AE3ADC">
            <w:pPr>
              <w:jc w:val="both"/>
              <w:rPr>
                <w:noProof/>
              </w:rPr>
            </w:pPr>
            <w:r w:rsidRPr="00066838">
              <w:rPr>
                <w:noProof/>
              </w:rPr>
              <w:t>Terdapat minimal 1 tabel atau 1 gambar dalam naskah</w:t>
            </w:r>
            <w:r w:rsidRPr="00066838">
              <w:t xml:space="preserve"> (maksimal 6 buah)</w:t>
            </w:r>
          </w:p>
          <w:p w14:paraId="18567911" w14:textId="77777777" w:rsidR="00586AB7" w:rsidRPr="00066838" w:rsidRDefault="00586AB7" w:rsidP="00AE3ADC">
            <w:pPr>
              <w:jc w:val="both"/>
              <w:rPr>
                <w:b/>
              </w:rPr>
            </w:pPr>
            <w:r w:rsidRPr="00066838">
              <w:rPr>
                <w:b/>
              </w:rPr>
              <w:t>Tata cara</w:t>
            </w:r>
            <w:r>
              <w:rPr>
                <w:b/>
              </w:rPr>
              <w:t xml:space="preserve"> </w:t>
            </w:r>
            <w:r w:rsidRPr="00066838">
              <w:rPr>
                <w:b/>
              </w:rPr>
              <w:t>pencantuman</w:t>
            </w:r>
            <w:r>
              <w:rPr>
                <w:b/>
              </w:rPr>
              <w:t xml:space="preserve"> </w:t>
            </w:r>
            <w:r w:rsidRPr="00066838">
              <w:rPr>
                <w:b/>
              </w:rPr>
              <w:t>Tabel:</w:t>
            </w:r>
          </w:p>
          <w:p w14:paraId="486F3DCB" w14:textId="77777777" w:rsidR="00586AB7" w:rsidRPr="00066838" w:rsidRDefault="00586AB7" w:rsidP="00AE3ADC">
            <w:pPr>
              <w:pStyle w:val="ListParagraph"/>
              <w:numPr>
                <w:ilvl w:val="0"/>
                <w:numId w:val="15"/>
              </w:numPr>
              <w:spacing w:line="240" w:lineRule="auto"/>
              <w:jc w:val="both"/>
              <w:rPr>
                <w:rFonts w:ascii="Times New Roman" w:hAnsi="Times New Roman" w:cs="Times New Roman"/>
                <w:sz w:val="24"/>
                <w:szCs w:val="24"/>
              </w:rPr>
            </w:pPr>
            <w:r w:rsidRPr="00066838">
              <w:rPr>
                <w:rFonts w:ascii="Times New Roman" w:hAnsi="Times New Roman" w:cs="Times New Roman"/>
                <w:sz w:val="24"/>
                <w:szCs w:val="24"/>
              </w:rPr>
              <w:t>Tabel</w:t>
            </w:r>
            <w:r>
              <w:rPr>
                <w:rFonts w:ascii="Times New Roman" w:hAnsi="Times New Roman" w:cs="Times New Roman"/>
                <w:sz w:val="24"/>
                <w:szCs w:val="24"/>
              </w:rPr>
              <w:t xml:space="preserve"> </w:t>
            </w:r>
            <w:r w:rsidRPr="00066838">
              <w:rPr>
                <w:rFonts w:ascii="Times New Roman" w:hAnsi="Times New Roman" w:cs="Times New Roman"/>
                <w:sz w:val="24"/>
                <w:szCs w:val="24"/>
              </w:rPr>
              <w:t>dibuat</w:t>
            </w:r>
            <w:r>
              <w:rPr>
                <w:rFonts w:ascii="Times New Roman" w:hAnsi="Times New Roman" w:cs="Times New Roman"/>
                <w:sz w:val="24"/>
                <w:szCs w:val="24"/>
              </w:rPr>
              <w:t xml:space="preserve"> </w:t>
            </w:r>
            <w:r w:rsidRPr="00066838">
              <w:rPr>
                <w:rFonts w:ascii="Times New Roman" w:hAnsi="Times New Roman" w:cs="Times New Roman"/>
                <w:sz w:val="24"/>
                <w:szCs w:val="24"/>
              </w:rPr>
              <w:t>tanpa vertical line. Garis horizontal hanya 2 teratas</w:t>
            </w:r>
            <w:r>
              <w:rPr>
                <w:rFonts w:ascii="Times New Roman" w:hAnsi="Times New Roman" w:cs="Times New Roman"/>
                <w:sz w:val="24"/>
                <w:szCs w:val="24"/>
              </w:rPr>
              <w:t xml:space="preserve"> </w:t>
            </w:r>
            <w:r w:rsidRPr="00066838">
              <w:rPr>
                <w:rFonts w:ascii="Times New Roman" w:hAnsi="Times New Roman" w:cs="Times New Roman"/>
                <w:sz w:val="24"/>
                <w:szCs w:val="24"/>
              </w:rPr>
              <w:t>dan 1 terbawah</w:t>
            </w:r>
          </w:p>
          <w:p w14:paraId="6EA26C8F" w14:textId="77777777" w:rsidR="00586AB7" w:rsidRPr="00066838" w:rsidRDefault="00586AB7" w:rsidP="00AE3ADC">
            <w:pPr>
              <w:pStyle w:val="ListParagraph"/>
              <w:numPr>
                <w:ilvl w:val="0"/>
                <w:numId w:val="15"/>
              </w:numPr>
              <w:spacing w:line="240" w:lineRule="auto"/>
              <w:jc w:val="both"/>
              <w:rPr>
                <w:rFonts w:ascii="Times New Roman" w:hAnsi="Times New Roman" w:cs="Times New Roman"/>
                <w:sz w:val="24"/>
                <w:szCs w:val="24"/>
              </w:rPr>
            </w:pPr>
            <w:r w:rsidRPr="00066838">
              <w:rPr>
                <w:rFonts w:ascii="Times New Roman" w:hAnsi="Times New Roman" w:cs="Times New Roman"/>
                <w:sz w:val="24"/>
                <w:szCs w:val="24"/>
              </w:rPr>
              <w:t>Sumber</w:t>
            </w:r>
            <w:r>
              <w:rPr>
                <w:rFonts w:ascii="Times New Roman" w:hAnsi="Times New Roman" w:cs="Times New Roman"/>
                <w:sz w:val="24"/>
                <w:szCs w:val="24"/>
              </w:rPr>
              <w:t xml:space="preserve"> </w:t>
            </w:r>
            <w:r w:rsidRPr="00066838">
              <w:rPr>
                <w:rFonts w:ascii="Times New Roman" w:hAnsi="Times New Roman" w:cs="Times New Roman"/>
                <w:sz w:val="24"/>
                <w:szCs w:val="24"/>
              </w:rPr>
              <w:t>dicantumkan di kiri</w:t>
            </w:r>
            <w:r>
              <w:rPr>
                <w:rFonts w:ascii="Times New Roman" w:hAnsi="Times New Roman" w:cs="Times New Roman"/>
                <w:sz w:val="24"/>
                <w:szCs w:val="24"/>
              </w:rPr>
              <w:t xml:space="preserve"> </w:t>
            </w:r>
            <w:r w:rsidRPr="00066838">
              <w:rPr>
                <w:rFonts w:ascii="Times New Roman" w:hAnsi="Times New Roman" w:cs="Times New Roman"/>
                <w:sz w:val="24"/>
                <w:szCs w:val="24"/>
              </w:rPr>
              <w:t>bawah</w:t>
            </w:r>
            <w:r>
              <w:rPr>
                <w:rFonts w:ascii="Times New Roman" w:hAnsi="Times New Roman" w:cs="Times New Roman"/>
                <w:sz w:val="24"/>
                <w:szCs w:val="24"/>
              </w:rPr>
              <w:t xml:space="preserve"> </w:t>
            </w:r>
            <w:r w:rsidRPr="00066838">
              <w:rPr>
                <w:rFonts w:ascii="Times New Roman" w:hAnsi="Times New Roman" w:cs="Times New Roman"/>
                <w:sz w:val="24"/>
                <w:szCs w:val="24"/>
              </w:rPr>
              <w:t>tabel.</w:t>
            </w:r>
          </w:p>
          <w:p w14:paraId="682BA5A7" w14:textId="77777777" w:rsidR="00586AB7" w:rsidRPr="00066838" w:rsidRDefault="00586AB7" w:rsidP="00AE3ADC">
            <w:pPr>
              <w:pStyle w:val="ListParagraph"/>
              <w:numPr>
                <w:ilvl w:val="0"/>
                <w:numId w:val="15"/>
              </w:numPr>
              <w:spacing w:line="240" w:lineRule="auto"/>
              <w:jc w:val="both"/>
              <w:rPr>
                <w:rFonts w:ascii="Times New Roman" w:hAnsi="Times New Roman" w:cs="Times New Roman"/>
                <w:sz w:val="24"/>
                <w:szCs w:val="24"/>
              </w:rPr>
            </w:pPr>
            <w:r w:rsidRPr="00066838">
              <w:rPr>
                <w:rFonts w:ascii="Times New Roman" w:hAnsi="Times New Roman" w:cs="Times New Roman"/>
                <w:sz w:val="24"/>
                <w:szCs w:val="24"/>
              </w:rPr>
              <w:lastRenderedPageBreak/>
              <w:t>Tabel</w:t>
            </w:r>
            <w:r>
              <w:rPr>
                <w:rFonts w:ascii="Times New Roman" w:hAnsi="Times New Roman" w:cs="Times New Roman"/>
                <w:sz w:val="24"/>
                <w:szCs w:val="24"/>
              </w:rPr>
              <w:t xml:space="preserve"> </w:t>
            </w:r>
            <w:r w:rsidRPr="00066838">
              <w:rPr>
                <w:rFonts w:ascii="Times New Roman" w:hAnsi="Times New Roman" w:cs="Times New Roman"/>
                <w:sz w:val="24"/>
                <w:szCs w:val="24"/>
              </w:rPr>
              <w:t>diberi</w:t>
            </w:r>
            <w:r>
              <w:rPr>
                <w:rFonts w:ascii="Times New Roman" w:hAnsi="Times New Roman" w:cs="Times New Roman"/>
                <w:sz w:val="24"/>
                <w:szCs w:val="24"/>
              </w:rPr>
              <w:t xml:space="preserve"> </w:t>
            </w:r>
            <w:r w:rsidRPr="00066838">
              <w:rPr>
                <w:rFonts w:ascii="Times New Roman" w:hAnsi="Times New Roman" w:cs="Times New Roman"/>
                <w:sz w:val="24"/>
                <w:szCs w:val="24"/>
              </w:rPr>
              <w:t>nomor</w:t>
            </w:r>
            <w:r>
              <w:rPr>
                <w:rFonts w:ascii="Times New Roman" w:hAnsi="Times New Roman" w:cs="Times New Roman"/>
                <w:sz w:val="24"/>
                <w:szCs w:val="24"/>
              </w:rPr>
              <w:t xml:space="preserve"> </w:t>
            </w:r>
            <w:r w:rsidRPr="00066838">
              <w:rPr>
                <w:rFonts w:ascii="Times New Roman" w:hAnsi="Times New Roman" w:cs="Times New Roman"/>
                <w:sz w:val="24"/>
                <w:szCs w:val="24"/>
              </w:rPr>
              <w:t>dan</w:t>
            </w:r>
            <w:r>
              <w:rPr>
                <w:rFonts w:ascii="Times New Roman" w:hAnsi="Times New Roman" w:cs="Times New Roman"/>
                <w:sz w:val="24"/>
                <w:szCs w:val="24"/>
              </w:rPr>
              <w:t xml:space="preserve"> </w:t>
            </w:r>
            <w:r w:rsidRPr="00066838">
              <w:rPr>
                <w:rFonts w:ascii="Times New Roman" w:hAnsi="Times New Roman" w:cs="Times New Roman"/>
                <w:sz w:val="24"/>
                <w:szCs w:val="24"/>
              </w:rPr>
              <w:t>judul</w:t>
            </w:r>
            <w:r>
              <w:rPr>
                <w:rFonts w:ascii="Times New Roman" w:hAnsi="Times New Roman" w:cs="Times New Roman"/>
                <w:sz w:val="24"/>
                <w:szCs w:val="24"/>
              </w:rPr>
              <w:t xml:space="preserve"> table </w:t>
            </w:r>
            <w:r w:rsidRPr="00066838">
              <w:rPr>
                <w:rFonts w:ascii="Times New Roman" w:hAnsi="Times New Roman" w:cs="Times New Roman"/>
                <w:sz w:val="24"/>
                <w:szCs w:val="24"/>
              </w:rPr>
              <w:t>diletakan di atas</w:t>
            </w:r>
            <w:r>
              <w:rPr>
                <w:rFonts w:ascii="Times New Roman" w:hAnsi="Times New Roman" w:cs="Times New Roman"/>
                <w:sz w:val="24"/>
                <w:szCs w:val="24"/>
              </w:rPr>
              <w:t xml:space="preserve"> </w:t>
            </w:r>
            <w:r w:rsidRPr="00066838">
              <w:rPr>
                <w:rFonts w:ascii="Times New Roman" w:hAnsi="Times New Roman" w:cs="Times New Roman"/>
                <w:sz w:val="24"/>
                <w:szCs w:val="24"/>
              </w:rPr>
              <w:t>tabel, margin kiri.</w:t>
            </w:r>
          </w:p>
          <w:p w14:paraId="6D7EF3AC" w14:textId="77777777" w:rsidR="00586AB7" w:rsidRPr="00066838" w:rsidRDefault="00586AB7" w:rsidP="00AE3ADC">
            <w:pPr>
              <w:pStyle w:val="ListParagraph"/>
              <w:numPr>
                <w:ilvl w:val="0"/>
                <w:numId w:val="15"/>
              </w:numPr>
              <w:spacing w:line="240" w:lineRule="auto"/>
              <w:jc w:val="both"/>
              <w:rPr>
                <w:rFonts w:ascii="Times New Roman" w:hAnsi="Times New Roman" w:cs="Times New Roman"/>
                <w:sz w:val="24"/>
                <w:szCs w:val="24"/>
              </w:rPr>
            </w:pPr>
            <w:r w:rsidRPr="00066838">
              <w:rPr>
                <w:rFonts w:ascii="Times New Roman" w:hAnsi="Times New Roman" w:cs="Times New Roman"/>
                <w:sz w:val="24"/>
                <w:szCs w:val="24"/>
              </w:rPr>
              <w:t xml:space="preserve">Times New Roman 12, spasi 1, bold, </w:t>
            </w:r>
          </w:p>
          <w:p w14:paraId="3A56FEED" w14:textId="77777777" w:rsidR="00586AB7" w:rsidRPr="00066838" w:rsidRDefault="00586AB7" w:rsidP="00AE3ADC">
            <w:pPr>
              <w:jc w:val="both"/>
              <w:rPr>
                <w:b/>
              </w:rPr>
            </w:pPr>
            <w:r w:rsidRPr="00066838">
              <w:rPr>
                <w:b/>
              </w:rPr>
              <w:t>Lihat</w:t>
            </w:r>
            <w:r>
              <w:rPr>
                <w:b/>
              </w:rPr>
              <w:t xml:space="preserve"> </w:t>
            </w:r>
            <w:r w:rsidRPr="00066838">
              <w:rPr>
                <w:b/>
              </w:rPr>
              <w:t>contoh di bawah</w:t>
            </w:r>
          </w:p>
        </w:tc>
        <w:tc>
          <w:tcPr>
            <w:tcW w:w="650" w:type="pct"/>
          </w:tcPr>
          <w:p w14:paraId="367EA43D" w14:textId="1A0C3916" w:rsidR="00586AB7" w:rsidRPr="00586AB7" w:rsidRDefault="00586AB7" w:rsidP="00586AB7">
            <w:pPr>
              <w:contextualSpacing/>
              <w:jc w:val="center"/>
              <w:rPr>
                <w:lang w:val="en-US"/>
              </w:rPr>
            </w:pPr>
            <w:r>
              <w:rPr>
                <w:lang w:val="en-US"/>
              </w:rPr>
              <w:lastRenderedPageBreak/>
              <w:t>V</w:t>
            </w:r>
          </w:p>
        </w:tc>
        <w:tc>
          <w:tcPr>
            <w:tcW w:w="575" w:type="pct"/>
          </w:tcPr>
          <w:p w14:paraId="336F7F58" w14:textId="77777777" w:rsidR="00586AB7" w:rsidRPr="00066838" w:rsidRDefault="00586AB7" w:rsidP="00AE3ADC">
            <w:pPr>
              <w:ind w:left="720"/>
              <w:contextualSpacing/>
              <w:jc w:val="center"/>
            </w:pPr>
          </w:p>
        </w:tc>
      </w:tr>
      <w:tr w:rsidR="00586AB7" w:rsidRPr="00066838" w14:paraId="5F642F63" w14:textId="77777777" w:rsidTr="00AE3ADC">
        <w:tc>
          <w:tcPr>
            <w:tcW w:w="334" w:type="pct"/>
            <w:vMerge/>
          </w:tcPr>
          <w:p w14:paraId="42BB3019" w14:textId="77777777" w:rsidR="00586AB7" w:rsidRPr="00066838" w:rsidRDefault="00586AB7" w:rsidP="00AE3ADC">
            <w:pPr>
              <w:contextualSpacing/>
              <w:jc w:val="center"/>
            </w:pPr>
          </w:p>
        </w:tc>
        <w:tc>
          <w:tcPr>
            <w:tcW w:w="3441" w:type="pct"/>
          </w:tcPr>
          <w:p w14:paraId="2231131D" w14:textId="77777777" w:rsidR="00586AB7" w:rsidRPr="00066838" w:rsidRDefault="00586AB7" w:rsidP="00AE3ADC">
            <w:pPr>
              <w:jc w:val="both"/>
              <w:rPr>
                <w:noProof/>
              </w:rPr>
            </w:pPr>
            <w:r w:rsidRPr="00066838">
              <w:rPr>
                <w:noProof/>
              </w:rPr>
              <w:t xml:space="preserve">Gambar, semua bentuk gambar baik skema, grafis, diagram, foto diberi nama </w:t>
            </w:r>
            <w:r w:rsidRPr="00066838">
              <w:rPr>
                <w:b/>
                <w:noProof/>
              </w:rPr>
              <w:t>Gambar</w:t>
            </w:r>
            <w:r w:rsidRPr="00066838">
              <w:rPr>
                <w:noProof/>
              </w:rPr>
              <w:t>, dan dibuat dengan menggunakan Corel agar tidak pecah saat dilayout</w:t>
            </w:r>
          </w:p>
          <w:p w14:paraId="4FB705D1" w14:textId="77777777" w:rsidR="00586AB7" w:rsidRPr="00066838" w:rsidRDefault="00586AB7" w:rsidP="00AE3ADC">
            <w:pPr>
              <w:jc w:val="both"/>
            </w:pPr>
            <w:r w:rsidRPr="00066838">
              <w:rPr>
                <w:b/>
              </w:rPr>
              <w:t>Tata cara</w:t>
            </w:r>
            <w:r>
              <w:rPr>
                <w:b/>
              </w:rPr>
              <w:t xml:space="preserve"> </w:t>
            </w:r>
            <w:r w:rsidRPr="00066838">
              <w:rPr>
                <w:b/>
              </w:rPr>
              <w:t>pencantuman</w:t>
            </w:r>
            <w:r>
              <w:rPr>
                <w:b/>
              </w:rPr>
              <w:t xml:space="preserve"> </w:t>
            </w:r>
            <w:r w:rsidRPr="00066838">
              <w:rPr>
                <w:b/>
              </w:rPr>
              <w:t>Gambar</w:t>
            </w:r>
            <w:r w:rsidRPr="00066838">
              <w:t>:</w:t>
            </w:r>
          </w:p>
          <w:p w14:paraId="3B670B4D" w14:textId="77777777" w:rsidR="00586AB7" w:rsidRPr="00066838" w:rsidRDefault="00586AB7" w:rsidP="00AE3ADC">
            <w:pPr>
              <w:pStyle w:val="ListParagraph"/>
              <w:numPr>
                <w:ilvl w:val="0"/>
                <w:numId w:val="16"/>
              </w:numPr>
              <w:spacing w:line="240" w:lineRule="auto"/>
              <w:jc w:val="both"/>
              <w:rPr>
                <w:rFonts w:ascii="Times New Roman" w:hAnsi="Times New Roman" w:cs="Times New Roman"/>
                <w:sz w:val="24"/>
                <w:szCs w:val="24"/>
              </w:rPr>
            </w:pPr>
            <w:r w:rsidRPr="00066838">
              <w:rPr>
                <w:rFonts w:ascii="Times New Roman" w:hAnsi="Times New Roman" w:cs="Times New Roman"/>
                <w:sz w:val="24"/>
                <w:szCs w:val="24"/>
              </w:rPr>
              <w:t>Sumber</w:t>
            </w:r>
            <w:r>
              <w:rPr>
                <w:rFonts w:ascii="Times New Roman" w:hAnsi="Times New Roman" w:cs="Times New Roman"/>
                <w:sz w:val="24"/>
                <w:szCs w:val="24"/>
              </w:rPr>
              <w:t xml:space="preserve"> </w:t>
            </w:r>
            <w:r w:rsidRPr="00066838">
              <w:rPr>
                <w:rFonts w:ascii="Times New Roman" w:hAnsi="Times New Roman" w:cs="Times New Roman"/>
                <w:sz w:val="24"/>
                <w:szCs w:val="24"/>
              </w:rPr>
              <w:t>wajib</w:t>
            </w:r>
            <w:r>
              <w:rPr>
                <w:rFonts w:ascii="Times New Roman" w:hAnsi="Times New Roman" w:cs="Times New Roman"/>
                <w:sz w:val="24"/>
                <w:szCs w:val="24"/>
              </w:rPr>
              <w:t xml:space="preserve"> </w:t>
            </w:r>
            <w:r w:rsidRPr="00066838">
              <w:rPr>
                <w:rFonts w:ascii="Times New Roman" w:hAnsi="Times New Roman" w:cs="Times New Roman"/>
                <w:sz w:val="24"/>
                <w:szCs w:val="24"/>
              </w:rPr>
              <w:t>dicantumkan di kiri</w:t>
            </w:r>
            <w:r>
              <w:rPr>
                <w:rFonts w:ascii="Times New Roman" w:hAnsi="Times New Roman" w:cs="Times New Roman"/>
                <w:sz w:val="24"/>
                <w:szCs w:val="24"/>
              </w:rPr>
              <w:t xml:space="preserve"> </w:t>
            </w:r>
            <w:r w:rsidRPr="00066838">
              <w:rPr>
                <w:rFonts w:ascii="Times New Roman" w:hAnsi="Times New Roman" w:cs="Times New Roman"/>
                <w:sz w:val="24"/>
                <w:szCs w:val="24"/>
              </w:rPr>
              <w:t>bawah</w:t>
            </w:r>
            <w:r>
              <w:rPr>
                <w:rFonts w:ascii="Times New Roman" w:hAnsi="Times New Roman" w:cs="Times New Roman"/>
                <w:sz w:val="24"/>
                <w:szCs w:val="24"/>
              </w:rPr>
              <w:t xml:space="preserve"> </w:t>
            </w:r>
            <w:r w:rsidRPr="00066838">
              <w:rPr>
                <w:rFonts w:ascii="Times New Roman" w:hAnsi="Times New Roman" w:cs="Times New Roman"/>
                <w:sz w:val="24"/>
                <w:szCs w:val="24"/>
              </w:rPr>
              <w:t xml:space="preserve">gambar. </w:t>
            </w:r>
          </w:p>
          <w:p w14:paraId="7B2963C8" w14:textId="77777777" w:rsidR="00586AB7" w:rsidRPr="00066838" w:rsidRDefault="00586AB7" w:rsidP="00AE3ADC">
            <w:pPr>
              <w:pStyle w:val="ListParagraph"/>
              <w:numPr>
                <w:ilvl w:val="0"/>
                <w:numId w:val="16"/>
              </w:numPr>
              <w:spacing w:line="240" w:lineRule="auto"/>
              <w:jc w:val="both"/>
              <w:rPr>
                <w:rFonts w:ascii="Times New Roman" w:hAnsi="Times New Roman" w:cs="Times New Roman"/>
                <w:sz w:val="24"/>
                <w:szCs w:val="24"/>
              </w:rPr>
            </w:pPr>
            <w:r w:rsidRPr="00066838">
              <w:rPr>
                <w:rFonts w:ascii="Times New Roman" w:hAnsi="Times New Roman" w:cs="Times New Roman"/>
                <w:sz w:val="24"/>
                <w:szCs w:val="24"/>
              </w:rPr>
              <w:t>Gambar</w:t>
            </w:r>
            <w:r>
              <w:rPr>
                <w:rFonts w:ascii="Times New Roman" w:hAnsi="Times New Roman" w:cs="Times New Roman"/>
                <w:sz w:val="24"/>
                <w:szCs w:val="24"/>
              </w:rPr>
              <w:t xml:space="preserve"> </w:t>
            </w:r>
            <w:r w:rsidRPr="00066838">
              <w:rPr>
                <w:rFonts w:ascii="Times New Roman" w:hAnsi="Times New Roman" w:cs="Times New Roman"/>
                <w:sz w:val="24"/>
                <w:szCs w:val="24"/>
              </w:rPr>
              <w:t>diberi</w:t>
            </w:r>
            <w:r>
              <w:rPr>
                <w:rFonts w:ascii="Times New Roman" w:hAnsi="Times New Roman" w:cs="Times New Roman"/>
                <w:sz w:val="24"/>
                <w:szCs w:val="24"/>
              </w:rPr>
              <w:t xml:space="preserve"> </w:t>
            </w:r>
            <w:r w:rsidRPr="00066838">
              <w:rPr>
                <w:rFonts w:ascii="Times New Roman" w:hAnsi="Times New Roman" w:cs="Times New Roman"/>
                <w:sz w:val="24"/>
                <w:szCs w:val="24"/>
              </w:rPr>
              <w:t>nomor</w:t>
            </w:r>
            <w:r>
              <w:rPr>
                <w:rFonts w:ascii="Times New Roman" w:hAnsi="Times New Roman" w:cs="Times New Roman"/>
                <w:sz w:val="24"/>
                <w:szCs w:val="24"/>
              </w:rPr>
              <w:t xml:space="preserve"> </w:t>
            </w:r>
            <w:r w:rsidRPr="00066838">
              <w:rPr>
                <w:rFonts w:ascii="Times New Roman" w:hAnsi="Times New Roman" w:cs="Times New Roman"/>
                <w:sz w:val="24"/>
                <w:szCs w:val="24"/>
              </w:rPr>
              <w:t>dan</w:t>
            </w:r>
            <w:r>
              <w:rPr>
                <w:rFonts w:ascii="Times New Roman" w:hAnsi="Times New Roman" w:cs="Times New Roman"/>
                <w:sz w:val="24"/>
                <w:szCs w:val="24"/>
              </w:rPr>
              <w:t xml:space="preserve"> </w:t>
            </w:r>
            <w:r w:rsidRPr="00066838">
              <w:rPr>
                <w:rFonts w:ascii="Times New Roman" w:hAnsi="Times New Roman" w:cs="Times New Roman"/>
                <w:sz w:val="24"/>
                <w:szCs w:val="24"/>
              </w:rPr>
              <w:t>judul</w:t>
            </w:r>
            <w:r>
              <w:rPr>
                <w:rFonts w:ascii="Times New Roman" w:hAnsi="Times New Roman" w:cs="Times New Roman"/>
                <w:sz w:val="24"/>
                <w:szCs w:val="24"/>
              </w:rPr>
              <w:t xml:space="preserve"> </w:t>
            </w:r>
            <w:r w:rsidRPr="00066838">
              <w:rPr>
                <w:rFonts w:ascii="Times New Roman" w:hAnsi="Times New Roman" w:cs="Times New Roman"/>
                <w:sz w:val="24"/>
                <w:szCs w:val="24"/>
              </w:rPr>
              <w:t>gambar, diletakan di bawah</w:t>
            </w:r>
            <w:r>
              <w:rPr>
                <w:rFonts w:ascii="Times New Roman" w:hAnsi="Times New Roman" w:cs="Times New Roman"/>
                <w:sz w:val="24"/>
                <w:szCs w:val="24"/>
              </w:rPr>
              <w:t xml:space="preserve"> </w:t>
            </w:r>
            <w:r w:rsidRPr="00066838">
              <w:rPr>
                <w:rFonts w:ascii="Times New Roman" w:hAnsi="Times New Roman" w:cs="Times New Roman"/>
                <w:sz w:val="24"/>
                <w:szCs w:val="24"/>
              </w:rPr>
              <w:t>sumber</w:t>
            </w:r>
            <w:r>
              <w:rPr>
                <w:rFonts w:ascii="Times New Roman" w:hAnsi="Times New Roman" w:cs="Times New Roman"/>
                <w:sz w:val="24"/>
                <w:szCs w:val="24"/>
              </w:rPr>
              <w:t xml:space="preserve"> </w:t>
            </w:r>
            <w:r w:rsidRPr="00066838">
              <w:rPr>
                <w:rFonts w:ascii="Times New Roman" w:hAnsi="Times New Roman" w:cs="Times New Roman"/>
                <w:sz w:val="24"/>
                <w:szCs w:val="24"/>
              </w:rPr>
              <w:t>gambar, margin kiri.</w:t>
            </w:r>
          </w:p>
          <w:p w14:paraId="7DE5F58D" w14:textId="77777777" w:rsidR="00586AB7" w:rsidRPr="00066838" w:rsidRDefault="00586AB7" w:rsidP="00AE3ADC">
            <w:pPr>
              <w:pStyle w:val="ListParagraph"/>
              <w:numPr>
                <w:ilvl w:val="0"/>
                <w:numId w:val="16"/>
              </w:numPr>
              <w:spacing w:line="240" w:lineRule="auto"/>
              <w:jc w:val="both"/>
              <w:rPr>
                <w:rFonts w:ascii="Times New Roman" w:hAnsi="Times New Roman" w:cs="Times New Roman"/>
                <w:sz w:val="24"/>
                <w:szCs w:val="24"/>
              </w:rPr>
            </w:pPr>
            <w:r w:rsidRPr="00066838">
              <w:rPr>
                <w:rFonts w:ascii="Times New Roman" w:hAnsi="Times New Roman" w:cs="Times New Roman"/>
                <w:sz w:val="24"/>
                <w:szCs w:val="24"/>
              </w:rPr>
              <w:t xml:space="preserve">Times New Roman 12, spasi 1, bold, </w:t>
            </w:r>
          </w:p>
          <w:p w14:paraId="7A0A12D6" w14:textId="77777777" w:rsidR="00586AB7" w:rsidRPr="00066838" w:rsidRDefault="00586AB7" w:rsidP="00AE3ADC">
            <w:pPr>
              <w:contextualSpacing/>
            </w:pPr>
            <w:r w:rsidRPr="00066838">
              <w:rPr>
                <w:b/>
              </w:rPr>
              <w:t>Lihat</w:t>
            </w:r>
            <w:r>
              <w:rPr>
                <w:b/>
              </w:rPr>
              <w:t xml:space="preserve"> </w:t>
            </w:r>
            <w:r w:rsidRPr="00066838">
              <w:rPr>
                <w:b/>
              </w:rPr>
              <w:t>contoh di bawah</w:t>
            </w:r>
          </w:p>
        </w:tc>
        <w:tc>
          <w:tcPr>
            <w:tcW w:w="650" w:type="pct"/>
          </w:tcPr>
          <w:p w14:paraId="6F819C3E" w14:textId="785952CF" w:rsidR="00586AB7" w:rsidRPr="00586AB7" w:rsidRDefault="00586AB7" w:rsidP="00586AB7">
            <w:pPr>
              <w:ind w:left="56"/>
              <w:contextualSpacing/>
              <w:jc w:val="center"/>
              <w:rPr>
                <w:lang w:val="en-US"/>
              </w:rPr>
            </w:pPr>
            <w:r>
              <w:rPr>
                <w:lang w:val="en-US"/>
              </w:rPr>
              <w:t>V</w:t>
            </w:r>
          </w:p>
        </w:tc>
        <w:tc>
          <w:tcPr>
            <w:tcW w:w="575" w:type="pct"/>
          </w:tcPr>
          <w:p w14:paraId="5A53E424" w14:textId="77777777" w:rsidR="00586AB7" w:rsidRPr="00066838" w:rsidRDefault="00586AB7" w:rsidP="00AE3ADC">
            <w:pPr>
              <w:ind w:left="720"/>
              <w:contextualSpacing/>
              <w:jc w:val="center"/>
            </w:pPr>
          </w:p>
        </w:tc>
      </w:tr>
      <w:tr w:rsidR="00586AB7" w:rsidRPr="00BE240C" w14:paraId="296B7404" w14:textId="77777777" w:rsidTr="00AE3ADC">
        <w:tc>
          <w:tcPr>
            <w:tcW w:w="334" w:type="pct"/>
            <w:shd w:val="clear" w:color="auto" w:fill="E5B8B7" w:themeFill="accent2" w:themeFillTint="66"/>
          </w:tcPr>
          <w:p w14:paraId="217AE1E7" w14:textId="77777777" w:rsidR="00586AB7" w:rsidRPr="00BE240C" w:rsidRDefault="00586AB7" w:rsidP="00AE3ADC">
            <w:pPr>
              <w:contextualSpacing/>
              <w:jc w:val="center"/>
            </w:pPr>
            <w:r w:rsidRPr="00BE240C">
              <w:t>11</w:t>
            </w:r>
          </w:p>
        </w:tc>
        <w:tc>
          <w:tcPr>
            <w:tcW w:w="3441" w:type="pct"/>
            <w:shd w:val="clear" w:color="auto" w:fill="E5B8B7" w:themeFill="accent2" w:themeFillTint="66"/>
          </w:tcPr>
          <w:p w14:paraId="023914D7" w14:textId="77777777" w:rsidR="00586AB7" w:rsidRPr="00BE240C" w:rsidRDefault="00586AB7" w:rsidP="00AE3ADC">
            <w:pPr>
              <w:jc w:val="center"/>
              <w:rPr>
                <w:noProof/>
              </w:rPr>
            </w:pPr>
            <w:r w:rsidRPr="00BE240C">
              <w:t>SIMPULAN</w:t>
            </w:r>
          </w:p>
        </w:tc>
        <w:tc>
          <w:tcPr>
            <w:tcW w:w="650" w:type="pct"/>
            <w:shd w:val="clear" w:color="auto" w:fill="E5B8B7" w:themeFill="accent2" w:themeFillTint="66"/>
          </w:tcPr>
          <w:p w14:paraId="62E13F3D" w14:textId="77777777" w:rsidR="00586AB7" w:rsidRPr="00BE240C" w:rsidRDefault="00586AB7" w:rsidP="00AE3ADC">
            <w:pPr>
              <w:ind w:left="720"/>
              <w:contextualSpacing/>
              <w:jc w:val="center"/>
            </w:pPr>
          </w:p>
        </w:tc>
        <w:tc>
          <w:tcPr>
            <w:tcW w:w="575" w:type="pct"/>
            <w:shd w:val="clear" w:color="auto" w:fill="E5B8B7" w:themeFill="accent2" w:themeFillTint="66"/>
          </w:tcPr>
          <w:p w14:paraId="7643FDC5" w14:textId="77777777" w:rsidR="00586AB7" w:rsidRPr="00BE240C" w:rsidRDefault="00586AB7" w:rsidP="00AE3ADC">
            <w:pPr>
              <w:ind w:left="720"/>
              <w:contextualSpacing/>
              <w:jc w:val="center"/>
            </w:pPr>
          </w:p>
        </w:tc>
      </w:tr>
      <w:tr w:rsidR="00586AB7" w:rsidRPr="00066838" w14:paraId="3CA7505B" w14:textId="77777777" w:rsidTr="00AE3ADC">
        <w:tc>
          <w:tcPr>
            <w:tcW w:w="334" w:type="pct"/>
          </w:tcPr>
          <w:p w14:paraId="1A4E8443" w14:textId="77777777" w:rsidR="00586AB7" w:rsidRPr="00066838" w:rsidRDefault="00586AB7" w:rsidP="00AE3ADC">
            <w:pPr>
              <w:contextualSpacing/>
              <w:jc w:val="center"/>
            </w:pPr>
          </w:p>
        </w:tc>
        <w:tc>
          <w:tcPr>
            <w:tcW w:w="3441" w:type="pct"/>
          </w:tcPr>
          <w:p w14:paraId="5134CAC4" w14:textId="77777777" w:rsidR="00586AB7" w:rsidRPr="00066838" w:rsidRDefault="00586AB7" w:rsidP="00AE3ADC">
            <w:pPr>
              <w:jc w:val="both"/>
            </w:pPr>
            <w:r w:rsidRPr="00066838">
              <w:t>Dibuat</w:t>
            </w:r>
            <w:r>
              <w:t xml:space="preserve"> </w:t>
            </w:r>
            <w:r w:rsidRPr="00066838">
              <w:t>dalam</w:t>
            </w:r>
            <w:r>
              <w:t xml:space="preserve"> </w:t>
            </w:r>
            <w:r w:rsidRPr="00066838">
              <w:t>bentuk</w:t>
            </w:r>
            <w:r>
              <w:t xml:space="preserve"> paragraph </w:t>
            </w:r>
            <w:r w:rsidRPr="00066838">
              <w:t>tanpa numbering dan</w:t>
            </w:r>
            <w:r>
              <w:t xml:space="preserve"> </w:t>
            </w:r>
            <w:r w:rsidRPr="00066838">
              <w:t>tidak</w:t>
            </w:r>
            <w:r>
              <w:t xml:space="preserve"> </w:t>
            </w:r>
            <w:r w:rsidRPr="00066838">
              <w:t>ada</w:t>
            </w:r>
            <w:r>
              <w:t xml:space="preserve"> </w:t>
            </w:r>
            <w:r w:rsidRPr="00066838">
              <w:t>kutipan</w:t>
            </w:r>
          </w:p>
        </w:tc>
        <w:tc>
          <w:tcPr>
            <w:tcW w:w="650" w:type="pct"/>
          </w:tcPr>
          <w:p w14:paraId="7153A588" w14:textId="15CACBCF" w:rsidR="00586AB7" w:rsidRPr="00586AB7" w:rsidRDefault="00586AB7" w:rsidP="00586AB7">
            <w:pPr>
              <w:ind w:left="56"/>
              <w:contextualSpacing/>
              <w:jc w:val="center"/>
              <w:rPr>
                <w:lang w:val="en-US"/>
              </w:rPr>
            </w:pPr>
            <w:r>
              <w:rPr>
                <w:lang w:val="en-US"/>
              </w:rPr>
              <w:t>V</w:t>
            </w:r>
          </w:p>
        </w:tc>
        <w:tc>
          <w:tcPr>
            <w:tcW w:w="575" w:type="pct"/>
          </w:tcPr>
          <w:p w14:paraId="31023490" w14:textId="77777777" w:rsidR="00586AB7" w:rsidRPr="00066838" w:rsidRDefault="00586AB7" w:rsidP="00AE3ADC">
            <w:pPr>
              <w:ind w:left="720"/>
              <w:contextualSpacing/>
              <w:jc w:val="center"/>
            </w:pPr>
          </w:p>
        </w:tc>
      </w:tr>
      <w:tr w:rsidR="00586AB7" w:rsidRPr="00BE240C" w14:paraId="46C9CB3F" w14:textId="77777777" w:rsidTr="00AE3ADC">
        <w:tc>
          <w:tcPr>
            <w:tcW w:w="334" w:type="pct"/>
            <w:shd w:val="clear" w:color="auto" w:fill="E5B8B7" w:themeFill="accent2" w:themeFillTint="66"/>
          </w:tcPr>
          <w:p w14:paraId="79C276F1" w14:textId="77777777" w:rsidR="00586AB7" w:rsidRPr="00BE240C" w:rsidRDefault="00586AB7" w:rsidP="00AE3ADC">
            <w:pPr>
              <w:contextualSpacing/>
              <w:jc w:val="center"/>
            </w:pPr>
            <w:r w:rsidRPr="00BE240C">
              <w:t>12</w:t>
            </w:r>
          </w:p>
        </w:tc>
        <w:tc>
          <w:tcPr>
            <w:tcW w:w="3441" w:type="pct"/>
            <w:shd w:val="clear" w:color="auto" w:fill="E5B8B7" w:themeFill="accent2" w:themeFillTint="66"/>
          </w:tcPr>
          <w:p w14:paraId="3459EB1F" w14:textId="77777777" w:rsidR="00586AB7" w:rsidRPr="00BE240C" w:rsidRDefault="00586AB7" w:rsidP="00AE3ADC">
            <w:pPr>
              <w:jc w:val="center"/>
            </w:pPr>
            <w:r w:rsidRPr="00BE240C">
              <w:t>DAFTAR PUSTAKA</w:t>
            </w:r>
          </w:p>
        </w:tc>
        <w:tc>
          <w:tcPr>
            <w:tcW w:w="650" w:type="pct"/>
            <w:shd w:val="clear" w:color="auto" w:fill="E5B8B7" w:themeFill="accent2" w:themeFillTint="66"/>
          </w:tcPr>
          <w:p w14:paraId="789DC991" w14:textId="77777777" w:rsidR="00586AB7" w:rsidRPr="00BE240C" w:rsidRDefault="00586AB7" w:rsidP="00AE3ADC">
            <w:pPr>
              <w:ind w:left="720"/>
              <w:contextualSpacing/>
              <w:jc w:val="center"/>
            </w:pPr>
          </w:p>
        </w:tc>
        <w:tc>
          <w:tcPr>
            <w:tcW w:w="575" w:type="pct"/>
            <w:shd w:val="clear" w:color="auto" w:fill="E5B8B7" w:themeFill="accent2" w:themeFillTint="66"/>
          </w:tcPr>
          <w:p w14:paraId="584AC08D" w14:textId="77777777" w:rsidR="00586AB7" w:rsidRPr="00BE240C" w:rsidRDefault="00586AB7" w:rsidP="00AE3ADC">
            <w:pPr>
              <w:ind w:left="720"/>
              <w:contextualSpacing/>
              <w:jc w:val="center"/>
            </w:pPr>
          </w:p>
        </w:tc>
      </w:tr>
      <w:tr w:rsidR="00586AB7" w:rsidRPr="00066838" w14:paraId="56A6569B" w14:textId="77777777" w:rsidTr="00AE3ADC">
        <w:tc>
          <w:tcPr>
            <w:tcW w:w="334" w:type="pct"/>
            <w:vMerge w:val="restart"/>
          </w:tcPr>
          <w:p w14:paraId="46870A8D" w14:textId="77777777" w:rsidR="00586AB7" w:rsidRPr="00066838" w:rsidRDefault="00586AB7" w:rsidP="00AE3ADC">
            <w:pPr>
              <w:contextualSpacing/>
              <w:jc w:val="center"/>
            </w:pPr>
          </w:p>
        </w:tc>
        <w:tc>
          <w:tcPr>
            <w:tcW w:w="3441" w:type="pct"/>
          </w:tcPr>
          <w:p w14:paraId="45AC94D2" w14:textId="77777777" w:rsidR="00586AB7" w:rsidRPr="00066838" w:rsidRDefault="00586AB7" w:rsidP="00AE3ADC">
            <w:pPr>
              <w:jc w:val="both"/>
            </w:pPr>
            <w:r w:rsidRPr="00066838">
              <w:t>Terdiri</w:t>
            </w:r>
            <w:r>
              <w:t xml:space="preserve"> </w:t>
            </w:r>
            <w:r w:rsidRPr="00066838">
              <w:t>dari minimal 15 sumber</w:t>
            </w:r>
          </w:p>
        </w:tc>
        <w:tc>
          <w:tcPr>
            <w:tcW w:w="650" w:type="pct"/>
          </w:tcPr>
          <w:p w14:paraId="08D60EB7" w14:textId="4F74FEBE" w:rsidR="00586AB7" w:rsidRPr="00586AB7" w:rsidRDefault="00586AB7" w:rsidP="00586AB7">
            <w:pPr>
              <w:contextualSpacing/>
              <w:jc w:val="center"/>
              <w:rPr>
                <w:lang w:val="en-US"/>
              </w:rPr>
            </w:pPr>
            <w:r>
              <w:rPr>
                <w:lang w:val="en-US"/>
              </w:rPr>
              <w:t>V</w:t>
            </w:r>
          </w:p>
        </w:tc>
        <w:tc>
          <w:tcPr>
            <w:tcW w:w="575" w:type="pct"/>
          </w:tcPr>
          <w:p w14:paraId="16FF2E77" w14:textId="77777777" w:rsidR="00586AB7" w:rsidRPr="00066838" w:rsidRDefault="00586AB7" w:rsidP="00AE3ADC">
            <w:pPr>
              <w:ind w:left="720"/>
              <w:contextualSpacing/>
              <w:jc w:val="center"/>
            </w:pPr>
          </w:p>
        </w:tc>
      </w:tr>
      <w:tr w:rsidR="00586AB7" w:rsidRPr="00066838" w14:paraId="76C44DB9" w14:textId="77777777" w:rsidTr="00AE3ADC">
        <w:tc>
          <w:tcPr>
            <w:tcW w:w="334" w:type="pct"/>
            <w:vMerge/>
          </w:tcPr>
          <w:p w14:paraId="46556E2C" w14:textId="77777777" w:rsidR="00586AB7" w:rsidRPr="00066838" w:rsidRDefault="00586AB7" w:rsidP="00AE3ADC">
            <w:pPr>
              <w:contextualSpacing/>
              <w:jc w:val="center"/>
            </w:pPr>
          </w:p>
        </w:tc>
        <w:tc>
          <w:tcPr>
            <w:tcW w:w="3441" w:type="pct"/>
          </w:tcPr>
          <w:p w14:paraId="56705D1C" w14:textId="77777777" w:rsidR="00586AB7" w:rsidRPr="00066838" w:rsidRDefault="00586AB7" w:rsidP="00AE3ADC">
            <w:pPr>
              <w:jc w:val="both"/>
            </w:pPr>
            <w:r>
              <w:t>M</w:t>
            </w:r>
            <w:r w:rsidRPr="00066838">
              <w:t>enggunakan APA style</w:t>
            </w:r>
          </w:p>
        </w:tc>
        <w:tc>
          <w:tcPr>
            <w:tcW w:w="650" w:type="pct"/>
          </w:tcPr>
          <w:p w14:paraId="2FB0CDD2" w14:textId="565D8E72" w:rsidR="00586AB7" w:rsidRPr="00586AB7" w:rsidRDefault="00586AB7" w:rsidP="00586AB7">
            <w:pPr>
              <w:contextualSpacing/>
              <w:jc w:val="center"/>
              <w:rPr>
                <w:lang w:val="en-US"/>
              </w:rPr>
            </w:pPr>
            <w:r>
              <w:rPr>
                <w:lang w:val="en-US"/>
              </w:rPr>
              <w:t>V</w:t>
            </w:r>
          </w:p>
        </w:tc>
        <w:tc>
          <w:tcPr>
            <w:tcW w:w="575" w:type="pct"/>
          </w:tcPr>
          <w:p w14:paraId="2CD4B22E" w14:textId="77777777" w:rsidR="00586AB7" w:rsidRPr="00066838" w:rsidRDefault="00586AB7" w:rsidP="00AE3ADC">
            <w:pPr>
              <w:ind w:left="720"/>
              <w:contextualSpacing/>
              <w:jc w:val="center"/>
            </w:pPr>
          </w:p>
        </w:tc>
      </w:tr>
      <w:tr w:rsidR="00586AB7" w:rsidRPr="00066838" w14:paraId="2BCCBB09" w14:textId="77777777" w:rsidTr="00AE3ADC">
        <w:tc>
          <w:tcPr>
            <w:tcW w:w="334" w:type="pct"/>
            <w:vMerge/>
          </w:tcPr>
          <w:p w14:paraId="63E6A931" w14:textId="77777777" w:rsidR="00586AB7" w:rsidRPr="00066838" w:rsidRDefault="00586AB7" w:rsidP="00AE3ADC">
            <w:pPr>
              <w:contextualSpacing/>
              <w:jc w:val="center"/>
            </w:pPr>
          </w:p>
        </w:tc>
        <w:tc>
          <w:tcPr>
            <w:tcW w:w="3441" w:type="pct"/>
          </w:tcPr>
          <w:p w14:paraId="22F5A7BA" w14:textId="77777777" w:rsidR="00586AB7" w:rsidRPr="00066838" w:rsidRDefault="00586AB7" w:rsidP="00AE3ADC">
            <w:r w:rsidRPr="00066838">
              <w:t>disusun alphabetic</w:t>
            </w:r>
          </w:p>
        </w:tc>
        <w:tc>
          <w:tcPr>
            <w:tcW w:w="650" w:type="pct"/>
          </w:tcPr>
          <w:p w14:paraId="453045C4" w14:textId="5E2E99EF" w:rsidR="00586AB7" w:rsidRPr="00586AB7" w:rsidRDefault="00586AB7" w:rsidP="00586AB7">
            <w:pPr>
              <w:contextualSpacing/>
              <w:jc w:val="center"/>
              <w:rPr>
                <w:lang w:val="en-US"/>
              </w:rPr>
            </w:pPr>
            <w:r>
              <w:rPr>
                <w:lang w:val="en-US"/>
              </w:rPr>
              <w:t>V</w:t>
            </w:r>
          </w:p>
        </w:tc>
        <w:tc>
          <w:tcPr>
            <w:tcW w:w="575" w:type="pct"/>
          </w:tcPr>
          <w:p w14:paraId="67F136B5" w14:textId="77777777" w:rsidR="00586AB7" w:rsidRPr="00066838" w:rsidRDefault="00586AB7" w:rsidP="00AE3ADC">
            <w:pPr>
              <w:ind w:left="720"/>
              <w:contextualSpacing/>
              <w:jc w:val="center"/>
            </w:pPr>
          </w:p>
        </w:tc>
      </w:tr>
      <w:tr w:rsidR="00586AB7" w:rsidRPr="00066838" w14:paraId="79485F38" w14:textId="77777777" w:rsidTr="00AE3ADC">
        <w:tc>
          <w:tcPr>
            <w:tcW w:w="334" w:type="pct"/>
            <w:vMerge/>
          </w:tcPr>
          <w:p w14:paraId="683016B8" w14:textId="77777777" w:rsidR="00586AB7" w:rsidRPr="00066838" w:rsidRDefault="00586AB7" w:rsidP="00AE3ADC">
            <w:pPr>
              <w:contextualSpacing/>
              <w:jc w:val="center"/>
            </w:pPr>
          </w:p>
        </w:tc>
        <w:tc>
          <w:tcPr>
            <w:tcW w:w="3441" w:type="pct"/>
          </w:tcPr>
          <w:p w14:paraId="17E47181" w14:textId="77777777" w:rsidR="00586AB7" w:rsidRPr="00066838" w:rsidRDefault="00586AB7" w:rsidP="00AE3ADC">
            <w:pPr>
              <w:jc w:val="both"/>
            </w:pPr>
            <w:r w:rsidRPr="00066838">
              <w:t>Semua</w:t>
            </w:r>
            <w:r>
              <w:t xml:space="preserve"> </w:t>
            </w:r>
            <w:r w:rsidRPr="00066838">
              <w:t>sumber yang tercantum</w:t>
            </w:r>
            <w:r>
              <w:t xml:space="preserve"> </w:t>
            </w:r>
            <w:r w:rsidRPr="00066838">
              <w:t>pada</w:t>
            </w:r>
            <w:r>
              <w:t xml:space="preserve"> </w:t>
            </w:r>
            <w:r w:rsidRPr="00066838">
              <w:t>daftar</w:t>
            </w:r>
            <w:r>
              <w:t xml:space="preserve"> </w:t>
            </w:r>
            <w:r w:rsidRPr="00066838">
              <w:t>pustaka, merupakan</w:t>
            </w:r>
            <w:r>
              <w:t xml:space="preserve"> </w:t>
            </w:r>
            <w:r w:rsidRPr="00066838">
              <w:t>sumber yang memang</w:t>
            </w:r>
            <w:r>
              <w:t xml:space="preserve"> </w:t>
            </w:r>
            <w:r w:rsidRPr="00066838">
              <w:t>dikutip</w:t>
            </w:r>
            <w:r>
              <w:t xml:space="preserve"> </w:t>
            </w:r>
            <w:r w:rsidRPr="00066838">
              <w:t>dalam</w:t>
            </w:r>
            <w:r>
              <w:t xml:space="preserve"> </w:t>
            </w:r>
            <w:r w:rsidRPr="00066838">
              <w:t>naskah</w:t>
            </w:r>
          </w:p>
          <w:p w14:paraId="31E3217B" w14:textId="77777777" w:rsidR="00586AB7" w:rsidRPr="00066838" w:rsidRDefault="00586AB7" w:rsidP="00AE3ADC">
            <w:pPr>
              <w:jc w:val="both"/>
            </w:pPr>
            <w:r w:rsidRPr="00066838">
              <w:t>*</w:t>
            </w:r>
            <w:r w:rsidRPr="00066838">
              <w:rPr>
                <w:b/>
              </w:rPr>
              <w:t>mohon</w:t>
            </w:r>
            <w:r>
              <w:rPr>
                <w:b/>
              </w:rPr>
              <w:t xml:space="preserve"> </w:t>
            </w:r>
            <w:r w:rsidRPr="00066838">
              <w:rPr>
                <w:b/>
              </w:rPr>
              <w:t>dicek</w:t>
            </w:r>
            <w:r>
              <w:rPr>
                <w:b/>
              </w:rPr>
              <w:t xml:space="preserve"> </w:t>
            </w:r>
            <w:r w:rsidRPr="00066838">
              <w:rPr>
                <w:b/>
              </w:rPr>
              <w:t>satu</w:t>
            </w:r>
            <w:r>
              <w:rPr>
                <w:b/>
              </w:rPr>
              <w:t xml:space="preserve"> </w:t>
            </w:r>
            <w:r w:rsidRPr="00066838">
              <w:rPr>
                <w:b/>
              </w:rPr>
              <w:t>persatu</w:t>
            </w:r>
            <w:r w:rsidRPr="00066838">
              <w:rPr>
                <w:b/>
              </w:rPr>
              <w:tab/>
            </w:r>
            <w:r w:rsidRPr="00066838">
              <w:tab/>
            </w:r>
          </w:p>
        </w:tc>
        <w:tc>
          <w:tcPr>
            <w:tcW w:w="650" w:type="pct"/>
          </w:tcPr>
          <w:p w14:paraId="71882753" w14:textId="3CD43C97" w:rsidR="00586AB7" w:rsidRPr="00586AB7" w:rsidRDefault="00586AB7" w:rsidP="00586AB7">
            <w:pPr>
              <w:contextualSpacing/>
              <w:jc w:val="center"/>
              <w:rPr>
                <w:lang w:val="en-US"/>
              </w:rPr>
            </w:pPr>
            <w:r>
              <w:rPr>
                <w:lang w:val="en-US"/>
              </w:rPr>
              <w:t>V</w:t>
            </w:r>
          </w:p>
        </w:tc>
        <w:tc>
          <w:tcPr>
            <w:tcW w:w="575" w:type="pct"/>
          </w:tcPr>
          <w:p w14:paraId="0F598B79" w14:textId="77777777" w:rsidR="00586AB7" w:rsidRPr="00066838" w:rsidRDefault="00586AB7" w:rsidP="00AE3ADC">
            <w:pPr>
              <w:ind w:left="720"/>
              <w:contextualSpacing/>
              <w:jc w:val="center"/>
            </w:pPr>
          </w:p>
        </w:tc>
      </w:tr>
      <w:tr w:rsidR="00586AB7" w:rsidRPr="00066838" w14:paraId="63163C11" w14:textId="77777777" w:rsidTr="00AE3ADC">
        <w:tc>
          <w:tcPr>
            <w:tcW w:w="334" w:type="pct"/>
            <w:vMerge/>
          </w:tcPr>
          <w:p w14:paraId="6879E55F" w14:textId="77777777" w:rsidR="00586AB7" w:rsidRPr="00066838" w:rsidRDefault="00586AB7" w:rsidP="00AE3ADC">
            <w:pPr>
              <w:contextualSpacing/>
              <w:jc w:val="center"/>
            </w:pPr>
          </w:p>
        </w:tc>
        <w:tc>
          <w:tcPr>
            <w:tcW w:w="3441" w:type="pct"/>
          </w:tcPr>
          <w:p w14:paraId="27615B6F" w14:textId="77777777" w:rsidR="00586AB7" w:rsidRPr="00066838" w:rsidRDefault="00586AB7" w:rsidP="00AE3ADC">
            <w:pPr>
              <w:jc w:val="both"/>
              <w:rPr>
                <w:b/>
              </w:rPr>
            </w:pPr>
            <w:r w:rsidRPr="00066838">
              <w:t>Semua</w:t>
            </w:r>
            <w:r>
              <w:t xml:space="preserve"> </w:t>
            </w:r>
            <w:r w:rsidRPr="00066838">
              <w:t>kutipan yang terdapat</w:t>
            </w:r>
            <w:r>
              <w:t xml:space="preserve"> </w:t>
            </w:r>
            <w:r w:rsidRPr="00066838">
              <w:t>dalam</w:t>
            </w:r>
            <w:r>
              <w:t xml:space="preserve"> </w:t>
            </w:r>
            <w:r w:rsidRPr="00066838">
              <w:t>naskah, harus</w:t>
            </w:r>
            <w:r>
              <w:t xml:space="preserve"> </w:t>
            </w:r>
            <w:r w:rsidRPr="00066838">
              <w:t>sama dengan nama-nama penulis dan tahunnya sesuai dengan yag tercantum</w:t>
            </w:r>
            <w:r>
              <w:t xml:space="preserve"> </w:t>
            </w:r>
            <w:r w:rsidRPr="00066838">
              <w:t>pada</w:t>
            </w:r>
            <w:r>
              <w:t xml:space="preserve"> </w:t>
            </w:r>
            <w:r w:rsidRPr="00066838">
              <w:t>daftar</w:t>
            </w:r>
            <w:r>
              <w:t xml:space="preserve"> </w:t>
            </w:r>
            <w:r w:rsidRPr="00066838">
              <w:t>pustaka</w:t>
            </w:r>
          </w:p>
          <w:p w14:paraId="5CFD76B5" w14:textId="77777777" w:rsidR="00586AB7" w:rsidRPr="00066838" w:rsidRDefault="00586AB7" w:rsidP="00AE3ADC">
            <w:pPr>
              <w:jc w:val="both"/>
            </w:pPr>
            <w:r w:rsidRPr="00066838">
              <w:t>*</w:t>
            </w:r>
            <w:r w:rsidRPr="00066838">
              <w:rPr>
                <w:b/>
              </w:rPr>
              <w:t>mohon</w:t>
            </w:r>
            <w:r>
              <w:rPr>
                <w:b/>
              </w:rPr>
              <w:t xml:space="preserve"> </w:t>
            </w:r>
            <w:r w:rsidRPr="00066838">
              <w:rPr>
                <w:b/>
              </w:rPr>
              <w:t>dicek</w:t>
            </w:r>
            <w:r>
              <w:rPr>
                <w:b/>
              </w:rPr>
              <w:t xml:space="preserve"> </w:t>
            </w:r>
            <w:r w:rsidRPr="00066838">
              <w:rPr>
                <w:b/>
              </w:rPr>
              <w:t>satu</w:t>
            </w:r>
            <w:r>
              <w:rPr>
                <w:b/>
              </w:rPr>
              <w:t xml:space="preserve"> </w:t>
            </w:r>
            <w:r w:rsidRPr="00066838">
              <w:rPr>
                <w:b/>
              </w:rPr>
              <w:t>persatu</w:t>
            </w:r>
          </w:p>
        </w:tc>
        <w:tc>
          <w:tcPr>
            <w:tcW w:w="650" w:type="pct"/>
          </w:tcPr>
          <w:p w14:paraId="02BFDF3D" w14:textId="352553BC" w:rsidR="00586AB7" w:rsidRPr="00586AB7" w:rsidRDefault="00586AB7" w:rsidP="00586AB7">
            <w:pPr>
              <w:contextualSpacing/>
              <w:jc w:val="center"/>
              <w:rPr>
                <w:lang w:val="en-US"/>
              </w:rPr>
            </w:pPr>
            <w:r>
              <w:rPr>
                <w:lang w:val="en-US"/>
              </w:rPr>
              <w:t>V</w:t>
            </w:r>
          </w:p>
        </w:tc>
        <w:tc>
          <w:tcPr>
            <w:tcW w:w="575" w:type="pct"/>
          </w:tcPr>
          <w:p w14:paraId="15E3E6B4" w14:textId="77777777" w:rsidR="00586AB7" w:rsidRPr="00066838" w:rsidRDefault="00586AB7" w:rsidP="00AE3ADC">
            <w:pPr>
              <w:ind w:left="720"/>
              <w:contextualSpacing/>
              <w:jc w:val="center"/>
            </w:pPr>
          </w:p>
        </w:tc>
      </w:tr>
      <w:tr w:rsidR="00586AB7" w:rsidRPr="00066838" w14:paraId="4655F150" w14:textId="77777777" w:rsidTr="00AE3ADC">
        <w:tc>
          <w:tcPr>
            <w:tcW w:w="334" w:type="pct"/>
            <w:vMerge/>
          </w:tcPr>
          <w:p w14:paraId="670B3D41" w14:textId="77777777" w:rsidR="00586AB7" w:rsidRPr="00066838" w:rsidRDefault="00586AB7" w:rsidP="00AE3ADC">
            <w:pPr>
              <w:contextualSpacing/>
              <w:jc w:val="center"/>
            </w:pPr>
          </w:p>
        </w:tc>
        <w:tc>
          <w:tcPr>
            <w:tcW w:w="3441" w:type="pct"/>
          </w:tcPr>
          <w:p w14:paraId="3539C1BA" w14:textId="77777777" w:rsidR="00586AB7" w:rsidRPr="00066838" w:rsidRDefault="00586AB7" w:rsidP="00AE3ADC">
            <w:pPr>
              <w:contextualSpacing/>
            </w:pPr>
            <w:r w:rsidRPr="00066838">
              <w:rPr>
                <w:b/>
              </w:rPr>
              <w:t>WAJIB</w:t>
            </w:r>
            <w:r w:rsidRPr="00066838">
              <w:t xml:space="preserve"> mencantumkan sumber kutipan dari artikel berbagai Jurnal nasional maupun internasional (minimal 10)</w:t>
            </w:r>
          </w:p>
        </w:tc>
        <w:tc>
          <w:tcPr>
            <w:tcW w:w="650" w:type="pct"/>
          </w:tcPr>
          <w:p w14:paraId="03C9D19E" w14:textId="740A15D5" w:rsidR="00586AB7" w:rsidRPr="00586AB7" w:rsidRDefault="00586AB7" w:rsidP="00586AB7">
            <w:pPr>
              <w:contextualSpacing/>
              <w:jc w:val="center"/>
              <w:rPr>
                <w:lang w:val="en-US"/>
              </w:rPr>
            </w:pPr>
            <w:r>
              <w:rPr>
                <w:lang w:val="en-US"/>
              </w:rPr>
              <w:t>V</w:t>
            </w:r>
          </w:p>
        </w:tc>
        <w:tc>
          <w:tcPr>
            <w:tcW w:w="575" w:type="pct"/>
          </w:tcPr>
          <w:p w14:paraId="707B5417" w14:textId="77777777" w:rsidR="00586AB7" w:rsidRPr="00066838" w:rsidRDefault="00586AB7" w:rsidP="00AE3ADC">
            <w:pPr>
              <w:ind w:left="720"/>
              <w:contextualSpacing/>
              <w:jc w:val="center"/>
            </w:pPr>
          </w:p>
        </w:tc>
      </w:tr>
      <w:tr w:rsidR="00586AB7" w:rsidRPr="00066838" w14:paraId="3ADEC74F" w14:textId="77777777" w:rsidTr="00AE3ADC">
        <w:tc>
          <w:tcPr>
            <w:tcW w:w="334" w:type="pct"/>
            <w:vMerge/>
          </w:tcPr>
          <w:p w14:paraId="6A1766BF" w14:textId="77777777" w:rsidR="00586AB7" w:rsidRPr="00066838" w:rsidRDefault="00586AB7" w:rsidP="00AE3ADC">
            <w:pPr>
              <w:contextualSpacing/>
              <w:jc w:val="center"/>
            </w:pPr>
          </w:p>
        </w:tc>
        <w:tc>
          <w:tcPr>
            <w:tcW w:w="3441" w:type="pct"/>
          </w:tcPr>
          <w:p w14:paraId="1ECDA1AE" w14:textId="77777777" w:rsidR="00586AB7" w:rsidRPr="00066838" w:rsidRDefault="00586AB7" w:rsidP="00AE3ADC">
            <w:pPr>
              <w:contextualSpacing/>
              <w:jc w:val="both"/>
            </w:pPr>
            <w:r w:rsidRPr="00066838">
              <w:t>Tahun</w:t>
            </w:r>
            <w:r>
              <w:rPr>
                <w:lang w:val="en-US"/>
              </w:rPr>
              <w:t xml:space="preserve"> </w:t>
            </w:r>
            <w:r w:rsidRPr="00066838">
              <w:t>sumber</w:t>
            </w:r>
            <w:r>
              <w:t xml:space="preserve"> </w:t>
            </w:r>
            <w:r w:rsidRPr="00066838">
              <w:t>referensi</w:t>
            </w:r>
            <w:r>
              <w:t xml:space="preserve"> </w:t>
            </w:r>
            <w:r w:rsidRPr="00066838">
              <w:t>tidak boleh</w:t>
            </w:r>
            <w:r>
              <w:rPr>
                <w:lang w:val="en-US"/>
              </w:rPr>
              <w:t xml:space="preserve"> </w:t>
            </w:r>
            <w:r w:rsidRPr="00066838">
              <w:t>lebih</w:t>
            </w:r>
            <w:r>
              <w:t xml:space="preserve"> </w:t>
            </w:r>
            <w:r w:rsidRPr="00066838">
              <w:t>dari 10 tahun, jika tidak memungkinkan, maka maksimal hanya 4 sumber sumber referensi yang boleh lebih dari 10 tahun</w:t>
            </w:r>
          </w:p>
        </w:tc>
        <w:tc>
          <w:tcPr>
            <w:tcW w:w="650" w:type="pct"/>
          </w:tcPr>
          <w:p w14:paraId="51C04017" w14:textId="41F4719B" w:rsidR="00586AB7" w:rsidRPr="00586AB7" w:rsidRDefault="00586AB7" w:rsidP="00586AB7">
            <w:pPr>
              <w:contextualSpacing/>
              <w:jc w:val="center"/>
              <w:rPr>
                <w:lang w:val="en-US"/>
              </w:rPr>
            </w:pPr>
            <w:r>
              <w:rPr>
                <w:lang w:val="en-US"/>
              </w:rPr>
              <w:t>V</w:t>
            </w:r>
          </w:p>
        </w:tc>
        <w:tc>
          <w:tcPr>
            <w:tcW w:w="575" w:type="pct"/>
          </w:tcPr>
          <w:p w14:paraId="57678ED1" w14:textId="77777777" w:rsidR="00586AB7" w:rsidRPr="00066838" w:rsidRDefault="00586AB7" w:rsidP="00AE3ADC">
            <w:pPr>
              <w:ind w:left="720"/>
              <w:contextualSpacing/>
              <w:jc w:val="center"/>
            </w:pPr>
          </w:p>
        </w:tc>
      </w:tr>
      <w:tr w:rsidR="00586AB7" w:rsidRPr="00066838" w14:paraId="58A89E88" w14:textId="77777777" w:rsidTr="00AE3ADC">
        <w:tc>
          <w:tcPr>
            <w:tcW w:w="334" w:type="pct"/>
            <w:shd w:val="clear" w:color="auto" w:fill="E5B8B7" w:themeFill="accent2" w:themeFillTint="66"/>
          </w:tcPr>
          <w:p w14:paraId="0F91044F" w14:textId="77777777" w:rsidR="00586AB7" w:rsidRPr="00066838" w:rsidRDefault="00586AB7" w:rsidP="00AE3ADC">
            <w:pPr>
              <w:contextualSpacing/>
              <w:jc w:val="center"/>
            </w:pPr>
            <w:r w:rsidRPr="00066838">
              <w:t>13</w:t>
            </w:r>
          </w:p>
        </w:tc>
        <w:tc>
          <w:tcPr>
            <w:tcW w:w="3441" w:type="pct"/>
            <w:shd w:val="clear" w:color="auto" w:fill="E5B8B7" w:themeFill="accent2" w:themeFillTint="66"/>
          </w:tcPr>
          <w:p w14:paraId="495EFFAC" w14:textId="77777777" w:rsidR="00586AB7" w:rsidRPr="00066838" w:rsidRDefault="00586AB7" w:rsidP="00AE3ADC">
            <w:pPr>
              <w:contextualSpacing/>
              <w:jc w:val="center"/>
              <w:rPr>
                <w:b/>
              </w:rPr>
            </w:pPr>
            <w:r w:rsidRPr="00066838">
              <w:rPr>
                <w:b/>
              </w:rPr>
              <w:t>TATA BAHASA</w:t>
            </w:r>
          </w:p>
        </w:tc>
        <w:tc>
          <w:tcPr>
            <w:tcW w:w="650" w:type="pct"/>
            <w:shd w:val="clear" w:color="auto" w:fill="E5B8B7" w:themeFill="accent2" w:themeFillTint="66"/>
          </w:tcPr>
          <w:p w14:paraId="5C83536E" w14:textId="77777777" w:rsidR="00586AB7" w:rsidRPr="00066838" w:rsidRDefault="00586AB7" w:rsidP="00AE3ADC">
            <w:pPr>
              <w:ind w:left="720"/>
              <w:contextualSpacing/>
              <w:jc w:val="center"/>
            </w:pPr>
          </w:p>
        </w:tc>
        <w:tc>
          <w:tcPr>
            <w:tcW w:w="575" w:type="pct"/>
            <w:shd w:val="clear" w:color="auto" w:fill="E5B8B7" w:themeFill="accent2" w:themeFillTint="66"/>
          </w:tcPr>
          <w:p w14:paraId="35249D05" w14:textId="77777777" w:rsidR="00586AB7" w:rsidRPr="00066838" w:rsidRDefault="00586AB7" w:rsidP="00AE3ADC">
            <w:pPr>
              <w:ind w:left="720"/>
              <w:contextualSpacing/>
              <w:jc w:val="center"/>
            </w:pPr>
          </w:p>
        </w:tc>
      </w:tr>
      <w:tr w:rsidR="00586AB7" w:rsidRPr="00066838" w14:paraId="71258AAE" w14:textId="77777777" w:rsidTr="00AE3ADC">
        <w:tc>
          <w:tcPr>
            <w:tcW w:w="334" w:type="pct"/>
            <w:vMerge w:val="restart"/>
          </w:tcPr>
          <w:p w14:paraId="57D6BFD1" w14:textId="77777777" w:rsidR="00586AB7" w:rsidRPr="00066838" w:rsidRDefault="00586AB7" w:rsidP="00AE3ADC">
            <w:pPr>
              <w:contextualSpacing/>
              <w:jc w:val="center"/>
            </w:pPr>
          </w:p>
        </w:tc>
        <w:tc>
          <w:tcPr>
            <w:tcW w:w="3441" w:type="pct"/>
          </w:tcPr>
          <w:p w14:paraId="64898ACB" w14:textId="77777777" w:rsidR="00586AB7" w:rsidRPr="009D74F7" w:rsidRDefault="00586AB7" w:rsidP="00AE3ADC">
            <w:pPr>
              <w:contextualSpacing/>
              <w:jc w:val="both"/>
            </w:pPr>
            <w:r w:rsidRPr="00066838">
              <w:t>Seluruh</w:t>
            </w:r>
            <w:r>
              <w:t xml:space="preserve"> </w:t>
            </w:r>
            <w:r w:rsidRPr="00066838">
              <w:t>artikel</w:t>
            </w:r>
            <w:r>
              <w:t xml:space="preserve"> </w:t>
            </w:r>
            <w:r w:rsidRPr="00066838">
              <w:t>telah</w:t>
            </w:r>
            <w:r>
              <w:t xml:space="preserve"> </w:t>
            </w:r>
            <w:r w:rsidRPr="00066838">
              <w:t>ditulis</w:t>
            </w:r>
            <w:r>
              <w:t xml:space="preserve"> </w:t>
            </w:r>
            <w:r w:rsidRPr="00066838">
              <w:t>dengan</w:t>
            </w:r>
            <w:r>
              <w:t xml:space="preserve"> </w:t>
            </w:r>
            <w:r w:rsidRPr="00066838">
              <w:t>menggunakan</w:t>
            </w:r>
            <w:r>
              <w:t xml:space="preserve"> kalimat SPOK</w:t>
            </w:r>
          </w:p>
        </w:tc>
        <w:tc>
          <w:tcPr>
            <w:tcW w:w="650" w:type="pct"/>
          </w:tcPr>
          <w:p w14:paraId="0B9E6DBC" w14:textId="10657040" w:rsidR="00586AB7" w:rsidRPr="00586AB7" w:rsidRDefault="00586AB7" w:rsidP="00586AB7">
            <w:pPr>
              <w:ind w:left="56"/>
              <w:contextualSpacing/>
              <w:jc w:val="center"/>
              <w:rPr>
                <w:lang w:val="en-US"/>
              </w:rPr>
            </w:pPr>
            <w:r>
              <w:rPr>
                <w:lang w:val="en-US"/>
              </w:rPr>
              <w:t>V</w:t>
            </w:r>
          </w:p>
        </w:tc>
        <w:tc>
          <w:tcPr>
            <w:tcW w:w="575" w:type="pct"/>
          </w:tcPr>
          <w:p w14:paraId="57E46C8F" w14:textId="77777777" w:rsidR="00586AB7" w:rsidRPr="00066838" w:rsidRDefault="00586AB7" w:rsidP="00AE3ADC">
            <w:pPr>
              <w:ind w:left="720"/>
              <w:contextualSpacing/>
              <w:jc w:val="center"/>
            </w:pPr>
          </w:p>
        </w:tc>
      </w:tr>
      <w:tr w:rsidR="00586AB7" w:rsidRPr="00066838" w14:paraId="1283FAD0" w14:textId="77777777" w:rsidTr="00AE3ADC">
        <w:tc>
          <w:tcPr>
            <w:tcW w:w="334" w:type="pct"/>
            <w:vMerge/>
          </w:tcPr>
          <w:p w14:paraId="48462228" w14:textId="77777777" w:rsidR="00586AB7" w:rsidRPr="00066838" w:rsidRDefault="00586AB7" w:rsidP="00AE3ADC">
            <w:pPr>
              <w:contextualSpacing/>
              <w:jc w:val="center"/>
            </w:pPr>
          </w:p>
        </w:tc>
        <w:tc>
          <w:tcPr>
            <w:tcW w:w="3441" w:type="pct"/>
          </w:tcPr>
          <w:p w14:paraId="45993691" w14:textId="77777777" w:rsidR="00586AB7" w:rsidRPr="00066838" w:rsidRDefault="00586AB7" w:rsidP="00AE3ADC">
            <w:pPr>
              <w:contextualSpacing/>
              <w:jc w:val="both"/>
            </w:pPr>
            <w:r w:rsidRPr="00066838">
              <w:t>Seluruh</w:t>
            </w:r>
            <w:r>
              <w:t xml:space="preserve"> </w:t>
            </w:r>
            <w:r w:rsidRPr="00066838">
              <w:t>artikel</w:t>
            </w:r>
            <w:r>
              <w:t xml:space="preserve"> </w:t>
            </w:r>
            <w:r w:rsidRPr="00066838">
              <w:t>telah</w:t>
            </w:r>
            <w:r>
              <w:t xml:space="preserve"> </w:t>
            </w:r>
            <w:r w:rsidRPr="00066838">
              <w:t>ditulis</w:t>
            </w:r>
            <w:r>
              <w:t xml:space="preserve"> </w:t>
            </w:r>
            <w:r w:rsidRPr="00066838">
              <w:t>dengan</w:t>
            </w:r>
            <w:r>
              <w:t xml:space="preserve"> </w:t>
            </w:r>
            <w:r w:rsidRPr="00066838">
              <w:t>menggunakan</w:t>
            </w:r>
            <w:r>
              <w:t xml:space="preserve"> </w:t>
            </w:r>
            <w:r w:rsidRPr="00066838">
              <w:t>tanda</w:t>
            </w:r>
            <w:r>
              <w:t xml:space="preserve"> </w:t>
            </w:r>
            <w:r w:rsidRPr="00066838">
              <w:t>baca yang sesuai</w:t>
            </w:r>
          </w:p>
        </w:tc>
        <w:tc>
          <w:tcPr>
            <w:tcW w:w="650" w:type="pct"/>
          </w:tcPr>
          <w:p w14:paraId="21CF30F2" w14:textId="1E900418" w:rsidR="00586AB7" w:rsidRPr="00586AB7" w:rsidRDefault="00586AB7" w:rsidP="00586AB7">
            <w:pPr>
              <w:ind w:left="56"/>
              <w:contextualSpacing/>
              <w:jc w:val="center"/>
              <w:rPr>
                <w:lang w:val="en-US"/>
              </w:rPr>
            </w:pPr>
            <w:r>
              <w:rPr>
                <w:lang w:val="en-US"/>
              </w:rPr>
              <w:t>V</w:t>
            </w:r>
          </w:p>
        </w:tc>
        <w:tc>
          <w:tcPr>
            <w:tcW w:w="575" w:type="pct"/>
          </w:tcPr>
          <w:p w14:paraId="24956658" w14:textId="77777777" w:rsidR="00586AB7" w:rsidRPr="00066838" w:rsidRDefault="00586AB7" w:rsidP="00AE3ADC">
            <w:pPr>
              <w:ind w:left="720"/>
              <w:contextualSpacing/>
              <w:jc w:val="center"/>
            </w:pPr>
          </w:p>
        </w:tc>
      </w:tr>
      <w:tr w:rsidR="00586AB7" w:rsidRPr="00066838" w14:paraId="2ACC9281" w14:textId="77777777" w:rsidTr="00AE3ADC">
        <w:tc>
          <w:tcPr>
            <w:tcW w:w="334" w:type="pct"/>
            <w:vMerge/>
          </w:tcPr>
          <w:p w14:paraId="6C39C3EB" w14:textId="77777777" w:rsidR="00586AB7" w:rsidRPr="00066838" w:rsidRDefault="00586AB7" w:rsidP="00AE3ADC">
            <w:pPr>
              <w:contextualSpacing/>
              <w:jc w:val="center"/>
            </w:pPr>
          </w:p>
        </w:tc>
        <w:tc>
          <w:tcPr>
            <w:tcW w:w="3441" w:type="pct"/>
          </w:tcPr>
          <w:p w14:paraId="7F1DFDB6" w14:textId="77777777" w:rsidR="00586AB7" w:rsidRPr="00066838" w:rsidRDefault="00586AB7" w:rsidP="00AE3ADC">
            <w:pPr>
              <w:contextualSpacing/>
              <w:jc w:val="both"/>
            </w:pPr>
            <w:r w:rsidRPr="00066838">
              <w:t>Seluruh</w:t>
            </w:r>
            <w:r>
              <w:t xml:space="preserve"> </w:t>
            </w:r>
            <w:r w:rsidRPr="00066838">
              <w:t>artikel</w:t>
            </w:r>
            <w:r>
              <w:t xml:space="preserve"> </w:t>
            </w:r>
            <w:r w:rsidRPr="00066838">
              <w:t>telah</w:t>
            </w:r>
            <w:r>
              <w:t xml:space="preserve"> </w:t>
            </w:r>
            <w:r w:rsidRPr="00066838">
              <w:t>ditulis</w:t>
            </w:r>
            <w:r>
              <w:t xml:space="preserve"> </w:t>
            </w:r>
            <w:r w:rsidRPr="00066838">
              <w:t>dengan</w:t>
            </w:r>
            <w:r>
              <w:t xml:space="preserve"> </w:t>
            </w:r>
            <w:r w:rsidRPr="00066838">
              <w:t>teliti</w:t>
            </w:r>
            <w:r>
              <w:t xml:space="preserve"> </w:t>
            </w:r>
            <w:r w:rsidRPr="00066838">
              <w:t>tanpa typo</w:t>
            </w:r>
          </w:p>
        </w:tc>
        <w:tc>
          <w:tcPr>
            <w:tcW w:w="650" w:type="pct"/>
          </w:tcPr>
          <w:p w14:paraId="3C9B2C53" w14:textId="15F9D314" w:rsidR="00586AB7" w:rsidRPr="00586AB7" w:rsidRDefault="00586AB7" w:rsidP="00586AB7">
            <w:pPr>
              <w:ind w:left="56"/>
              <w:contextualSpacing/>
              <w:jc w:val="center"/>
              <w:rPr>
                <w:lang w:val="en-US"/>
              </w:rPr>
            </w:pPr>
            <w:r>
              <w:rPr>
                <w:lang w:val="en-US"/>
              </w:rPr>
              <w:t>V</w:t>
            </w:r>
          </w:p>
        </w:tc>
        <w:tc>
          <w:tcPr>
            <w:tcW w:w="575" w:type="pct"/>
          </w:tcPr>
          <w:p w14:paraId="280033B6" w14:textId="77777777" w:rsidR="00586AB7" w:rsidRPr="00066838" w:rsidRDefault="00586AB7" w:rsidP="00AE3ADC">
            <w:pPr>
              <w:ind w:left="720"/>
              <w:contextualSpacing/>
              <w:jc w:val="center"/>
            </w:pPr>
          </w:p>
        </w:tc>
      </w:tr>
      <w:tr w:rsidR="00586AB7" w:rsidRPr="00066838" w14:paraId="41E7185D" w14:textId="77777777" w:rsidTr="00AE3ADC">
        <w:tc>
          <w:tcPr>
            <w:tcW w:w="334" w:type="pct"/>
            <w:vMerge/>
          </w:tcPr>
          <w:p w14:paraId="051D19FC" w14:textId="77777777" w:rsidR="00586AB7" w:rsidRPr="00066838" w:rsidRDefault="00586AB7" w:rsidP="00AE3ADC">
            <w:pPr>
              <w:contextualSpacing/>
              <w:jc w:val="center"/>
            </w:pPr>
          </w:p>
        </w:tc>
        <w:tc>
          <w:tcPr>
            <w:tcW w:w="3441" w:type="pct"/>
          </w:tcPr>
          <w:p w14:paraId="487A9816" w14:textId="77777777" w:rsidR="00586AB7" w:rsidRPr="009D74F7" w:rsidRDefault="00586AB7" w:rsidP="00AE3ADC">
            <w:pPr>
              <w:contextualSpacing/>
              <w:jc w:val="both"/>
            </w:pPr>
            <w:r>
              <w:t>Seluruh kutipan telah dilakukan parafrase</w:t>
            </w:r>
          </w:p>
        </w:tc>
        <w:tc>
          <w:tcPr>
            <w:tcW w:w="650" w:type="pct"/>
          </w:tcPr>
          <w:p w14:paraId="22295F08" w14:textId="2C236F3F" w:rsidR="00586AB7" w:rsidRPr="00586AB7" w:rsidRDefault="00586AB7" w:rsidP="00586AB7">
            <w:pPr>
              <w:ind w:left="56"/>
              <w:contextualSpacing/>
              <w:jc w:val="center"/>
              <w:rPr>
                <w:lang w:val="en-US"/>
              </w:rPr>
            </w:pPr>
            <w:r>
              <w:rPr>
                <w:lang w:val="en-US"/>
              </w:rPr>
              <w:t>V</w:t>
            </w:r>
          </w:p>
        </w:tc>
        <w:tc>
          <w:tcPr>
            <w:tcW w:w="575" w:type="pct"/>
          </w:tcPr>
          <w:p w14:paraId="282F83FC" w14:textId="77777777" w:rsidR="00586AB7" w:rsidRPr="00066838" w:rsidRDefault="00586AB7" w:rsidP="00AE3ADC">
            <w:pPr>
              <w:ind w:left="720"/>
              <w:contextualSpacing/>
              <w:jc w:val="center"/>
            </w:pPr>
          </w:p>
        </w:tc>
      </w:tr>
      <w:tr w:rsidR="00586AB7" w:rsidRPr="00066838" w14:paraId="23C469A6" w14:textId="77777777" w:rsidTr="00AE3ADC">
        <w:tc>
          <w:tcPr>
            <w:tcW w:w="334" w:type="pct"/>
            <w:vMerge/>
          </w:tcPr>
          <w:p w14:paraId="599E7C01" w14:textId="77777777" w:rsidR="00586AB7" w:rsidRPr="00066838" w:rsidRDefault="00586AB7" w:rsidP="00AE3ADC">
            <w:pPr>
              <w:contextualSpacing/>
              <w:jc w:val="center"/>
            </w:pPr>
          </w:p>
        </w:tc>
        <w:tc>
          <w:tcPr>
            <w:tcW w:w="3441" w:type="pct"/>
          </w:tcPr>
          <w:p w14:paraId="3008127F" w14:textId="77777777" w:rsidR="00586AB7" w:rsidRPr="00066838" w:rsidRDefault="00586AB7" w:rsidP="00AE3ADC">
            <w:pPr>
              <w:jc w:val="both"/>
            </w:pPr>
            <w:r w:rsidRPr="00066838">
              <w:t>Seluruh</w:t>
            </w:r>
            <w:r>
              <w:t xml:space="preserve"> </w:t>
            </w:r>
            <w:r w:rsidRPr="00066838">
              <w:t>artikel</w:t>
            </w:r>
            <w:r>
              <w:t xml:space="preserve"> </w:t>
            </w:r>
            <w:r w:rsidRPr="00066838">
              <w:t>ditulis tanpa header, footer, dan page number</w:t>
            </w:r>
          </w:p>
        </w:tc>
        <w:tc>
          <w:tcPr>
            <w:tcW w:w="650" w:type="pct"/>
          </w:tcPr>
          <w:p w14:paraId="40BA6DB3" w14:textId="666F9A94" w:rsidR="00586AB7" w:rsidRPr="00586AB7" w:rsidRDefault="00586AB7" w:rsidP="00586AB7">
            <w:pPr>
              <w:ind w:left="56"/>
              <w:contextualSpacing/>
              <w:jc w:val="center"/>
              <w:rPr>
                <w:lang w:val="en-US"/>
              </w:rPr>
            </w:pPr>
            <w:r>
              <w:rPr>
                <w:lang w:val="en-US"/>
              </w:rPr>
              <w:t>V</w:t>
            </w:r>
          </w:p>
        </w:tc>
        <w:tc>
          <w:tcPr>
            <w:tcW w:w="575" w:type="pct"/>
          </w:tcPr>
          <w:p w14:paraId="4B0F4484" w14:textId="77777777" w:rsidR="00586AB7" w:rsidRPr="00066838" w:rsidRDefault="00586AB7" w:rsidP="00AE3ADC">
            <w:pPr>
              <w:ind w:left="720"/>
              <w:contextualSpacing/>
              <w:jc w:val="center"/>
            </w:pPr>
          </w:p>
        </w:tc>
      </w:tr>
      <w:tr w:rsidR="00586AB7" w:rsidRPr="00066838" w14:paraId="75F89803" w14:textId="77777777" w:rsidTr="00AE3ADC">
        <w:tc>
          <w:tcPr>
            <w:tcW w:w="334" w:type="pct"/>
            <w:shd w:val="clear" w:color="auto" w:fill="E5B8B7" w:themeFill="accent2" w:themeFillTint="66"/>
          </w:tcPr>
          <w:p w14:paraId="4115DC26" w14:textId="77777777" w:rsidR="00586AB7" w:rsidRPr="005D7E3C" w:rsidRDefault="00586AB7" w:rsidP="00AE3ADC">
            <w:pPr>
              <w:contextualSpacing/>
              <w:jc w:val="center"/>
            </w:pPr>
            <w:r>
              <w:t>14</w:t>
            </w:r>
          </w:p>
        </w:tc>
        <w:tc>
          <w:tcPr>
            <w:tcW w:w="3441" w:type="pct"/>
            <w:shd w:val="clear" w:color="auto" w:fill="E5B8B7" w:themeFill="accent2" w:themeFillTint="66"/>
          </w:tcPr>
          <w:p w14:paraId="7EAB6548" w14:textId="77777777" w:rsidR="00586AB7" w:rsidRPr="005D7E3C" w:rsidRDefault="00586AB7" w:rsidP="00AE3ADC">
            <w:pPr>
              <w:jc w:val="center"/>
            </w:pPr>
            <w:r>
              <w:t>METADATA</w:t>
            </w:r>
          </w:p>
        </w:tc>
        <w:tc>
          <w:tcPr>
            <w:tcW w:w="650" w:type="pct"/>
            <w:shd w:val="clear" w:color="auto" w:fill="E5B8B7" w:themeFill="accent2" w:themeFillTint="66"/>
          </w:tcPr>
          <w:p w14:paraId="1059864D" w14:textId="77777777" w:rsidR="00586AB7" w:rsidRPr="00066838" w:rsidRDefault="00586AB7" w:rsidP="00AE3ADC">
            <w:pPr>
              <w:ind w:left="720"/>
              <w:contextualSpacing/>
              <w:jc w:val="center"/>
            </w:pPr>
          </w:p>
        </w:tc>
        <w:tc>
          <w:tcPr>
            <w:tcW w:w="575" w:type="pct"/>
            <w:shd w:val="clear" w:color="auto" w:fill="E5B8B7" w:themeFill="accent2" w:themeFillTint="66"/>
          </w:tcPr>
          <w:p w14:paraId="5581F749" w14:textId="77777777" w:rsidR="00586AB7" w:rsidRPr="00066838" w:rsidRDefault="00586AB7" w:rsidP="00AE3ADC">
            <w:pPr>
              <w:ind w:left="720"/>
              <w:contextualSpacing/>
              <w:jc w:val="center"/>
            </w:pPr>
          </w:p>
        </w:tc>
      </w:tr>
      <w:tr w:rsidR="00586AB7" w:rsidRPr="00066838" w14:paraId="05B01ED4" w14:textId="77777777" w:rsidTr="00AE3ADC">
        <w:tc>
          <w:tcPr>
            <w:tcW w:w="334" w:type="pct"/>
          </w:tcPr>
          <w:p w14:paraId="5CECABE4" w14:textId="77777777" w:rsidR="00586AB7" w:rsidRPr="00066838" w:rsidRDefault="00586AB7" w:rsidP="00AE3ADC">
            <w:pPr>
              <w:contextualSpacing/>
              <w:jc w:val="center"/>
            </w:pPr>
          </w:p>
        </w:tc>
        <w:tc>
          <w:tcPr>
            <w:tcW w:w="3441" w:type="pct"/>
          </w:tcPr>
          <w:p w14:paraId="7E8B2CF4" w14:textId="77777777" w:rsidR="00586AB7" w:rsidRPr="005D7E3C" w:rsidRDefault="00586AB7" w:rsidP="00AE3ADC">
            <w:pPr>
              <w:jc w:val="both"/>
            </w:pPr>
            <w:r>
              <w:t>Mohon copast kembali judul yang sudah direvisi pada metadata saat anda submit</w:t>
            </w:r>
          </w:p>
        </w:tc>
        <w:tc>
          <w:tcPr>
            <w:tcW w:w="650" w:type="pct"/>
          </w:tcPr>
          <w:p w14:paraId="3C4898C2" w14:textId="088B388C" w:rsidR="00586AB7" w:rsidRPr="00586AB7" w:rsidRDefault="00586AB7" w:rsidP="00586AB7">
            <w:pPr>
              <w:ind w:left="56"/>
              <w:contextualSpacing/>
              <w:jc w:val="center"/>
              <w:rPr>
                <w:lang w:val="en-US"/>
              </w:rPr>
            </w:pPr>
            <w:r>
              <w:rPr>
                <w:lang w:val="en-US"/>
              </w:rPr>
              <w:t>V</w:t>
            </w:r>
          </w:p>
        </w:tc>
        <w:tc>
          <w:tcPr>
            <w:tcW w:w="575" w:type="pct"/>
          </w:tcPr>
          <w:p w14:paraId="481917BA" w14:textId="77777777" w:rsidR="00586AB7" w:rsidRPr="00066838" w:rsidRDefault="00586AB7" w:rsidP="00AE3ADC">
            <w:pPr>
              <w:ind w:left="720"/>
              <w:contextualSpacing/>
              <w:jc w:val="center"/>
            </w:pPr>
          </w:p>
        </w:tc>
      </w:tr>
      <w:tr w:rsidR="00586AB7" w:rsidRPr="00066838" w14:paraId="48432A14" w14:textId="77777777" w:rsidTr="00AE3ADC">
        <w:tc>
          <w:tcPr>
            <w:tcW w:w="334" w:type="pct"/>
          </w:tcPr>
          <w:p w14:paraId="509B5FD7" w14:textId="77777777" w:rsidR="00586AB7" w:rsidRPr="00066838" w:rsidRDefault="00586AB7" w:rsidP="00AE3ADC">
            <w:pPr>
              <w:contextualSpacing/>
              <w:jc w:val="center"/>
            </w:pPr>
          </w:p>
        </w:tc>
        <w:tc>
          <w:tcPr>
            <w:tcW w:w="3441" w:type="pct"/>
          </w:tcPr>
          <w:p w14:paraId="73B8971D" w14:textId="77777777" w:rsidR="00586AB7" w:rsidRPr="00066838" w:rsidRDefault="00586AB7" w:rsidP="00AE3ADC">
            <w:pPr>
              <w:jc w:val="both"/>
            </w:pPr>
            <w:r>
              <w:t>Mohon copast kembali abstrak yang sudah direvisi pada metadata saat anda submit</w:t>
            </w:r>
          </w:p>
        </w:tc>
        <w:tc>
          <w:tcPr>
            <w:tcW w:w="650" w:type="pct"/>
          </w:tcPr>
          <w:p w14:paraId="0B8A35D7" w14:textId="60050090" w:rsidR="00586AB7" w:rsidRPr="00586AB7" w:rsidRDefault="00586AB7" w:rsidP="00586AB7">
            <w:pPr>
              <w:ind w:left="56"/>
              <w:contextualSpacing/>
              <w:jc w:val="center"/>
              <w:rPr>
                <w:lang w:val="en-US"/>
              </w:rPr>
            </w:pPr>
            <w:r>
              <w:rPr>
                <w:lang w:val="en-US"/>
              </w:rPr>
              <w:t>V</w:t>
            </w:r>
          </w:p>
        </w:tc>
        <w:tc>
          <w:tcPr>
            <w:tcW w:w="575" w:type="pct"/>
          </w:tcPr>
          <w:p w14:paraId="504027C9" w14:textId="77777777" w:rsidR="00586AB7" w:rsidRPr="00066838" w:rsidRDefault="00586AB7" w:rsidP="00AE3ADC">
            <w:pPr>
              <w:ind w:left="720"/>
              <w:contextualSpacing/>
              <w:jc w:val="center"/>
            </w:pPr>
          </w:p>
        </w:tc>
      </w:tr>
      <w:tr w:rsidR="00586AB7" w:rsidRPr="00066838" w14:paraId="468C48C8" w14:textId="77777777" w:rsidTr="00AE3ADC">
        <w:tc>
          <w:tcPr>
            <w:tcW w:w="334" w:type="pct"/>
          </w:tcPr>
          <w:p w14:paraId="53B215DC" w14:textId="77777777" w:rsidR="00586AB7" w:rsidRPr="00066838" w:rsidRDefault="00586AB7" w:rsidP="00AE3ADC">
            <w:pPr>
              <w:contextualSpacing/>
              <w:jc w:val="center"/>
            </w:pPr>
          </w:p>
        </w:tc>
        <w:tc>
          <w:tcPr>
            <w:tcW w:w="3441" w:type="pct"/>
          </w:tcPr>
          <w:p w14:paraId="71FD7588" w14:textId="77777777" w:rsidR="00586AB7" w:rsidRPr="00066838" w:rsidRDefault="00586AB7" w:rsidP="00AE3ADC">
            <w:pPr>
              <w:jc w:val="both"/>
            </w:pPr>
            <w:r>
              <w:t>Mohon copast kembali daftar pustaka yang sudah direvisi pada metadata saat anda submit</w:t>
            </w:r>
          </w:p>
        </w:tc>
        <w:tc>
          <w:tcPr>
            <w:tcW w:w="650" w:type="pct"/>
          </w:tcPr>
          <w:p w14:paraId="2392CFBB" w14:textId="3AF38CDF" w:rsidR="00586AB7" w:rsidRPr="00586AB7" w:rsidRDefault="00586AB7" w:rsidP="00586AB7">
            <w:pPr>
              <w:ind w:left="56"/>
              <w:contextualSpacing/>
              <w:jc w:val="center"/>
              <w:rPr>
                <w:lang w:val="en-US"/>
              </w:rPr>
            </w:pPr>
            <w:r>
              <w:rPr>
                <w:lang w:val="en-US"/>
              </w:rPr>
              <w:t>V</w:t>
            </w:r>
          </w:p>
        </w:tc>
        <w:tc>
          <w:tcPr>
            <w:tcW w:w="575" w:type="pct"/>
          </w:tcPr>
          <w:p w14:paraId="5237ED02" w14:textId="77777777" w:rsidR="00586AB7" w:rsidRPr="00066838" w:rsidRDefault="00586AB7" w:rsidP="00AE3ADC">
            <w:pPr>
              <w:ind w:left="720"/>
              <w:contextualSpacing/>
              <w:jc w:val="center"/>
            </w:pPr>
          </w:p>
        </w:tc>
      </w:tr>
      <w:tr w:rsidR="00586AB7" w:rsidRPr="00066838" w14:paraId="7A9186BC" w14:textId="77777777" w:rsidTr="00AE3ADC">
        <w:tc>
          <w:tcPr>
            <w:tcW w:w="334" w:type="pct"/>
          </w:tcPr>
          <w:p w14:paraId="0ED0FF72" w14:textId="77777777" w:rsidR="00586AB7" w:rsidRPr="00066838" w:rsidRDefault="00586AB7" w:rsidP="00AE3ADC">
            <w:pPr>
              <w:contextualSpacing/>
              <w:jc w:val="center"/>
            </w:pPr>
          </w:p>
        </w:tc>
        <w:tc>
          <w:tcPr>
            <w:tcW w:w="3441" w:type="pct"/>
          </w:tcPr>
          <w:p w14:paraId="02E46347" w14:textId="77777777" w:rsidR="00586AB7" w:rsidRDefault="00586AB7" w:rsidP="00AE3ADC">
            <w:pPr>
              <w:jc w:val="both"/>
            </w:pPr>
            <w:r>
              <w:t>Sesuaikan nama-nama penulis di metadata dengan yang tertera di badan artikel</w:t>
            </w:r>
          </w:p>
        </w:tc>
        <w:tc>
          <w:tcPr>
            <w:tcW w:w="650" w:type="pct"/>
          </w:tcPr>
          <w:p w14:paraId="0EC14A60" w14:textId="2C702AD1" w:rsidR="00586AB7" w:rsidRPr="00586AB7" w:rsidRDefault="00586AB7" w:rsidP="00586AB7">
            <w:pPr>
              <w:ind w:left="56"/>
              <w:contextualSpacing/>
              <w:jc w:val="center"/>
              <w:rPr>
                <w:lang w:val="en-US"/>
              </w:rPr>
            </w:pPr>
            <w:r>
              <w:rPr>
                <w:lang w:val="en-US"/>
              </w:rPr>
              <w:t>V</w:t>
            </w:r>
          </w:p>
        </w:tc>
        <w:tc>
          <w:tcPr>
            <w:tcW w:w="575" w:type="pct"/>
          </w:tcPr>
          <w:p w14:paraId="284F0578" w14:textId="77777777" w:rsidR="00586AB7" w:rsidRPr="00066838" w:rsidRDefault="00586AB7" w:rsidP="00AE3ADC">
            <w:pPr>
              <w:ind w:left="720"/>
              <w:contextualSpacing/>
              <w:jc w:val="center"/>
            </w:pPr>
          </w:p>
        </w:tc>
      </w:tr>
      <w:tr w:rsidR="00586AB7" w:rsidRPr="00066838" w14:paraId="0E4BAEFE" w14:textId="77777777" w:rsidTr="00AE3ADC">
        <w:tc>
          <w:tcPr>
            <w:tcW w:w="5000" w:type="pct"/>
            <w:gridSpan w:val="4"/>
          </w:tcPr>
          <w:p w14:paraId="3BEAD8B4" w14:textId="77777777" w:rsidR="00586AB7" w:rsidRPr="005D7E3C" w:rsidRDefault="00586AB7" w:rsidP="00AE3ADC">
            <w:pPr>
              <w:jc w:val="center"/>
              <w:rPr>
                <w:b/>
              </w:rPr>
            </w:pPr>
            <w:r w:rsidRPr="005D7E3C">
              <w:rPr>
                <w:b/>
              </w:rPr>
              <w:t>Mohon ditinjau kembali teknis penulisan dan disesuaikan dengan author guideline semaksimal mungkin</w:t>
            </w:r>
            <w:r>
              <w:rPr>
                <w:b/>
              </w:rPr>
              <w:t xml:space="preserve"> yang dapat dilihat dari link berikut ini</w:t>
            </w:r>
          </w:p>
          <w:p w14:paraId="3B88355A" w14:textId="77777777" w:rsidR="00586AB7" w:rsidRDefault="009849F1" w:rsidP="00AE3ADC">
            <w:pPr>
              <w:ind w:left="720"/>
              <w:contextualSpacing/>
              <w:jc w:val="center"/>
            </w:pPr>
            <w:hyperlink r:id="rId8" w:anchor="authorGuidelines" w:history="1">
              <w:r w:rsidR="00586AB7" w:rsidRPr="00473587">
                <w:rPr>
                  <w:rStyle w:val="Hyperlink"/>
                  <w:rFonts w:eastAsiaTheme="majorEastAsia"/>
                </w:rPr>
                <w:t>http://jurnal.unpad.ac.id/profesi-humas/about/submissions#authorGuidelines</w:t>
              </w:r>
            </w:hyperlink>
          </w:p>
          <w:p w14:paraId="73738DDE" w14:textId="77777777" w:rsidR="00586AB7" w:rsidRDefault="00586AB7" w:rsidP="00AE3ADC">
            <w:pPr>
              <w:ind w:left="720"/>
              <w:contextualSpacing/>
              <w:jc w:val="center"/>
            </w:pPr>
          </w:p>
          <w:p w14:paraId="33166520" w14:textId="77777777" w:rsidR="00586AB7" w:rsidRPr="00210025" w:rsidRDefault="00586AB7" w:rsidP="00AE3ADC">
            <w:pPr>
              <w:contextualSpacing/>
              <w:jc w:val="center"/>
              <w:rPr>
                <w:b/>
              </w:rPr>
            </w:pPr>
            <w:r>
              <w:rPr>
                <w:b/>
              </w:rPr>
              <w:t>J</w:t>
            </w:r>
            <w:r w:rsidRPr="00210025">
              <w:rPr>
                <w:b/>
              </w:rPr>
              <w:t xml:space="preserve">ika artikel disubmit kembali tanpa </w:t>
            </w:r>
            <w:r>
              <w:rPr>
                <w:b/>
              </w:rPr>
              <w:t xml:space="preserve">perbaikan yang </w:t>
            </w:r>
            <w:r w:rsidRPr="00210025">
              <w:rPr>
                <w:b/>
              </w:rPr>
              <w:t>memenuhi syarat evaluasi diri</w:t>
            </w:r>
            <w:r>
              <w:rPr>
                <w:b/>
              </w:rPr>
              <w:t xml:space="preserve"> ini</w:t>
            </w:r>
            <w:r w:rsidRPr="00210025">
              <w:rPr>
                <w:b/>
              </w:rPr>
              <w:t>, maka artikel akan dikembalikan kepada penulis</w:t>
            </w:r>
          </w:p>
          <w:p w14:paraId="7D32509E" w14:textId="77777777" w:rsidR="00586AB7" w:rsidRPr="00066838" w:rsidRDefault="00586AB7" w:rsidP="00AE3ADC">
            <w:pPr>
              <w:ind w:left="720"/>
              <w:contextualSpacing/>
              <w:jc w:val="center"/>
            </w:pPr>
          </w:p>
        </w:tc>
      </w:tr>
    </w:tbl>
    <w:p w14:paraId="088507D7" w14:textId="77777777" w:rsidR="00586AB7" w:rsidRPr="003A4593" w:rsidRDefault="00586AB7" w:rsidP="00586AB7">
      <w:pPr>
        <w:rPr>
          <w:b/>
          <w:lang w:val="en-US"/>
        </w:rPr>
      </w:pPr>
    </w:p>
    <w:tbl>
      <w:tblPr>
        <w:tblStyle w:val="TableGrid"/>
        <w:tblW w:w="5001" w:type="pct"/>
        <w:tblLook w:val="04A0" w:firstRow="1" w:lastRow="0" w:firstColumn="1" w:lastColumn="0" w:noHBand="0" w:noVBand="1"/>
      </w:tblPr>
      <w:tblGrid>
        <w:gridCol w:w="675"/>
        <w:gridCol w:w="8026"/>
        <w:gridCol w:w="966"/>
        <w:gridCol w:w="1017"/>
      </w:tblGrid>
      <w:tr w:rsidR="00586AB7" w14:paraId="3304D93D" w14:textId="77777777" w:rsidTr="00AE3ADC">
        <w:trPr>
          <w:trHeight w:val="639"/>
        </w:trPr>
        <w:tc>
          <w:tcPr>
            <w:tcW w:w="316" w:type="pct"/>
            <w:shd w:val="clear" w:color="auto" w:fill="E5B8B7" w:themeFill="accent2" w:themeFillTint="66"/>
            <w:vAlign w:val="center"/>
          </w:tcPr>
          <w:p w14:paraId="728A741B" w14:textId="77777777" w:rsidR="00586AB7" w:rsidRDefault="00586AB7" w:rsidP="00AE3ADC">
            <w:pPr>
              <w:jc w:val="center"/>
              <w:rPr>
                <w:sz w:val="24"/>
                <w:szCs w:val="24"/>
              </w:rPr>
            </w:pPr>
            <w:r>
              <w:rPr>
                <w:sz w:val="24"/>
                <w:szCs w:val="24"/>
              </w:rPr>
              <w:t>No.</w:t>
            </w:r>
          </w:p>
        </w:tc>
        <w:tc>
          <w:tcPr>
            <w:tcW w:w="3756" w:type="pct"/>
            <w:shd w:val="clear" w:color="auto" w:fill="E5B8B7" w:themeFill="accent2" w:themeFillTint="66"/>
            <w:vAlign w:val="center"/>
          </w:tcPr>
          <w:p w14:paraId="44952812" w14:textId="77777777" w:rsidR="00586AB7" w:rsidRPr="00BE240C" w:rsidRDefault="00586AB7" w:rsidP="00AE3ADC">
            <w:pPr>
              <w:jc w:val="center"/>
              <w:rPr>
                <w:sz w:val="24"/>
                <w:szCs w:val="24"/>
              </w:rPr>
            </w:pPr>
            <w:r>
              <w:rPr>
                <w:sz w:val="24"/>
                <w:szCs w:val="24"/>
              </w:rPr>
              <w:t>ITEM EVALUASI DIRI (substansi</w:t>
            </w:r>
            <w:r w:rsidRPr="00BE240C">
              <w:rPr>
                <w:sz w:val="24"/>
                <w:szCs w:val="24"/>
              </w:rPr>
              <w:t>)</w:t>
            </w:r>
          </w:p>
          <w:p w14:paraId="292F028C" w14:textId="77777777" w:rsidR="00586AB7" w:rsidRDefault="00586AB7" w:rsidP="00AE3ADC">
            <w:pPr>
              <w:jc w:val="center"/>
              <w:rPr>
                <w:sz w:val="24"/>
                <w:szCs w:val="24"/>
              </w:rPr>
            </w:pPr>
            <w:r w:rsidRPr="00BE240C">
              <w:rPr>
                <w:sz w:val="24"/>
                <w:szCs w:val="24"/>
              </w:rPr>
              <w:t>*Jika</w:t>
            </w:r>
            <w:r>
              <w:rPr>
                <w:sz w:val="24"/>
                <w:szCs w:val="24"/>
              </w:rPr>
              <w:t xml:space="preserve"> </w:t>
            </w:r>
            <w:r w:rsidRPr="00BE240C">
              <w:rPr>
                <w:sz w:val="24"/>
                <w:szCs w:val="24"/>
              </w:rPr>
              <w:t>anda</w:t>
            </w:r>
            <w:r>
              <w:rPr>
                <w:sz w:val="24"/>
                <w:szCs w:val="24"/>
              </w:rPr>
              <w:t xml:space="preserve"> </w:t>
            </w:r>
            <w:r w:rsidRPr="00BE240C">
              <w:rPr>
                <w:sz w:val="24"/>
                <w:szCs w:val="24"/>
              </w:rPr>
              <w:t>menjawab BELUM, maka</w:t>
            </w:r>
            <w:r>
              <w:rPr>
                <w:sz w:val="24"/>
                <w:szCs w:val="24"/>
              </w:rPr>
              <w:t xml:space="preserve"> </w:t>
            </w:r>
            <w:r w:rsidRPr="00BE240C">
              <w:rPr>
                <w:sz w:val="24"/>
                <w:szCs w:val="24"/>
              </w:rPr>
              <w:t>artikel WAJIB disesuaikan</w:t>
            </w:r>
            <w:r>
              <w:rPr>
                <w:sz w:val="24"/>
                <w:szCs w:val="24"/>
              </w:rPr>
              <w:t xml:space="preserve"> </w:t>
            </w:r>
            <w:r w:rsidRPr="00BE240C">
              <w:rPr>
                <w:sz w:val="24"/>
                <w:szCs w:val="24"/>
              </w:rPr>
              <w:t>terlebih</w:t>
            </w:r>
            <w:r>
              <w:rPr>
                <w:sz w:val="24"/>
                <w:szCs w:val="24"/>
              </w:rPr>
              <w:t xml:space="preserve"> </w:t>
            </w:r>
            <w:r w:rsidRPr="00BE240C">
              <w:rPr>
                <w:sz w:val="24"/>
                <w:szCs w:val="24"/>
              </w:rPr>
              <w:t>dahulu, sebelum</w:t>
            </w:r>
            <w:r>
              <w:rPr>
                <w:sz w:val="24"/>
                <w:szCs w:val="24"/>
              </w:rPr>
              <w:t xml:space="preserve"> </w:t>
            </w:r>
            <w:r w:rsidRPr="00BE240C">
              <w:rPr>
                <w:sz w:val="24"/>
                <w:szCs w:val="24"/>
              </w:rPr>
              <w:t>anda</w:t>
            </w:r>
            <w:r>
              <w:rPr>
                <w:sz w:val="24"/>
                <w:szCs w:val="24"/>
              </w:rPr>
              <w:t xml:space="preserve"> </w:t>
            </w:r>
            <w:r w:rsidRPr="00BE240C">
              <w:rPr>
                <w:sz w:val="24"/>
                <w:szCs w:val="24"/>
              </w:rPr>
              <w:t>kirimkan</w:t>
            </w:r>
            <w:r>
              <w:rPr>
                <w:sz w:val="24"/>
                <w:szCs w:val="24"/>
              </w:rPr>
              <w:t xml:space="preserve"> </w:t>
            </w:r>
            <w:r w:rsidRPr="00BE240C">
              <w:rPr>
                <w:sz w:val="24"/>
                <w:szCs w:val="24"/>
              </w:rPr>
              <w:t>kembali</w:t>
            </w:r>
          </w:p>
        </w:tc>
        <w:tc>
          <w:tcPr>
            <w:tcW w:w="452" w:type="pct"/>
            <w:shd w:val="clear" w:color="auto" w:fill="E5B8B7" w:themeFill="accent2" w:themeFillTint="66"/>
            <w:vAlign w:val="center"/>
          </w:tcPr>
          <w:p w14:paraId="0B817DB1" w14:textId="77777777" w:rsidR="00586AB7" w:rsidRPr="00BE240C" w:rsidRDefault="00586AB7" w:rsidP="00AE3ADC">
            <w:pPr>
              <w:jc w:val="center"/>
              <w:rPr>
                <w:sz w:val="24"/>
                <w:szCs w:val="24"/>
                <w:lang w:val="id-ID"/>
              </w:rPr>
            </w:pPr>
            <w:r>
              <w:rPr>
                <w:sz w:val="24"/>
                <w:szCs w:val="24"/>
                <w:lang w:val="id-ID"/>
              </w:rPr>
              <w:t>Sudah</w:t>
            </w:r>
          </w:p>
        </w:tc>
        <w:tc>
          <w:tcPr>
            <w:tcW w:w="475" w:type="pct"/>
            <w:shd w:val="clear" w:color="auto" w:fill="E5B8B7" w:themeFill="accent2" w:themeFillTint="66"/>
            <w:vAlign w:val="center"/>
          </w:tcPr>
          <w:p w14:paraId="01BFB80F" w14:textId="77777777" w:rsidR="00586AB7" w:rsidRDefault="00586AB7" w:rsidP="00AE3ADC">
            <w:pPr>
              <w:jc w:val="center"/>
              <w:rPr>
                <w:sz w:val="24"/>
                <w:szCs w:val="24"/>
              </w:rPr>
            </w:pPr>
            <w:r>
              <w:rPr>
                <w:sz w:val="24"/>
                <w:szCs w:val="24"/>
              </w:rPr>
              <w:t>Belum</w:t>
            </w:r>
          </w:p>
        </w:tc>
      </w:tr>
      <w:tr w:rsidR="00586AB7" w14:paraId="30B7F7CC" w14:textId="77777777" w:rsidTr="00AE3ADC">
        <w:tc>
          <w:tcPr>
            <w:tcW w:w="316" w:type="pct"/>
          </w:tcPr>
          <w:p w14:paraId="5C0EBF12" w14:textId="77777777" w:rsidR="00586AB7" w:rsidRPr="009258DC" w:rsidRDefault="00586AB7" w:rsidP="00AE3ADC">
            <w:pPr>
              <w:contextualSpacing/>
              <w:jc w:val="center"/>
              <w:rPr>
                <w:noProof/>
                <w:sz w:val="24"/>
                <w:szCs w:val="24"/>
              </w:rPr>
            </w:pPr>
            <w:r w:rsidRPr="009258DC">
              <w:rPr>
                <w:noProof/>
                <w:sz w:val="24"/>
                <w:szCs w:val="24"/>
              </w:rPr>
              <w:t>1</w:t>
            </w:r>
          </w:p>
        </w:tc>
        <w:tc>
          <w:tcPr>
            <w:tcW w:w="3756" w:type="pct"/>
          </w:tcPr>
          <w:p w14:paraId="3CC4F213" w14:textId="77777777" w:rsidR="00586AB7" w:rsidRPr="009258DC" w:rsidRDefault="00586AB7" w:rsidP="00AE3ADC">
            <w:pPr>
              <w:jc w:val="both"/>
              <w:rPr>
                <w:noProof/>
                <w:sz w:val="24"/>
                <w:szCs w:val="24"/>
              </w:rPr>
            </w:pPr>
            <w:r w:rsidRPr="009258DC">
              <w:rPr>
                <w:noProof/>
                <w:sz w:val="24"/>
                <w:szCs w:val="24"/>
              </w:rPr>
              <w:t>Artikel</w:t>
            </w:r>
            <w:r>
              <w:rPr>
                <w:noProof/>
                <w:sz w:val="24"/>
                <w:szCs w:val="24"/>
              </w:rPr>
              <w:t xml:space="preserve"> </w:t>
            </w:r>
            <w:r w:rsidRPr="009258DC">
              <w:rPr>
                <w:noProof/>
                <w:sz w:val="24"/>
                <w:szCs w:val="24"/>
              </w:rPr>
              <w:t>merupakan hasil riset lapangan (field research</w:t>
            </w:r>
            <w:r>
              <w:rPr>
                <w:noProof/>
                <w:sz w:val="24"/>
                <w:szCs w:val="24"/>
                <w:lang w:val="id-ID"/>
              </w:rPr>
              <w:t xml:space="preserve"> dan bukan merupakan analisis teks</w:t>
            </w:r>
            <w:r w:rsidRPr="009258DC">
              <w:rPr>
                <w:noProof/>
                <w:sz w:val="24"/>
                <w:szCs w:val="24"/>
              </w:rPr>
              <w:t xml:space="preserve">) di bidang </w:t>
            </w:r>
            <w:r w:rsidRPr="009849D9">
              <w:rPr>
                <w:b/>
                <w:noProof/>
                <w:sz w:val="24"/>
                <w:szCs w:val="24"/>
                <w:lang w:val="id-ID"/>
              </w:rPr>
              <w:t xml:space="preserve">Ilmu </w:t>
            </w:r>
            <w:r w:rsidRPr="009849D9">
              <w:rPr>
                <w:b/>
                <w:noProof/>
                <w:sz w:val="24"/>
                <w:szCs w:val="24"/>
              </w:rPr>
              <w:t>Hubungan Masyarakat</w:t>
            </w:r>
          </w:p>
        </w:tc>
        <w:tc>
          <w:tcPr>
            <w:tcW w:w="452" w:type="pct"/>
          </w:tcPr>
          <w:p w14:paraId="6A87A941" w14:textId="66276BAA" w:rsidR="00586AB7" w:rsidRPr="009258DC" w:rsidRDefault="00586AB7" w:rsidP="00AE3ADC">
            <w:pPr>
              <w:contextualSpacing/>
              <w:jc w:val="center"/>
              <w:rPr>
                <w:noProof/>
                <w:sz w:val="24"/>
                <w:szCs w:val="24"/>
              </w:rPr>
            </w:pPr>
            <w:r>
              <w:rPr>
                <w:noProof/>
                <w:sz w:val="24"/>
                <w:szCs w:val="24"/>
              </w:rPr>
              <w:t>V</w:t>
            </w:r>
          </w:p>
        </w:tc>
        <w:tc>
          <w:tcPr>
            <w:tcW w:w="475" w:type="pct"/>
          </w:tcPr>
          <w:p w14:paraId="71750118" w14:textId="77777777" w:rsidR="00586AB7" w:rsidRPr="009258DC" w:rsidRDefault="00586AB7" w:rsidP="00AE3ADC">
            <w:pPr>
              <w:contextualSpacing/>
              <w:jc w:val="center"/>
              <w:rPr>
                <w:noProof/>
                <w:sz w:val="24"/>
                <w:szCs w:val="24"/>
              </w:rPr>
            </w:pPr>
          </w:p>
        </w:tc>
      </w:tr>
      <w:tr w:rsidR="00586AB7" w14:paraId="34A87927" w14:textId="77777777" w:rsidTr="00AE3ADC">
        <w:tc>
          <w:tcPr>
            <w:tcW w:w="316" w:type="pct"/>
          </w:tcPr>
          <w:p w14:paraId="1CAA0D2D" w14:textId="77777777" w:rsidR="00586AB7" w:rsidRPr="009258DC" w:rsidRDefault="00586AB7" w:rsidP="00AE3ADC">
            <w:pPr>
              <w:contextualSpacing/>
              <w:jc w:val="center"/>
              <w:rPr>
                <w:noProof/>
                <w:sz w:val="24"/>
                <w:szCs w:val="24"/>
              </w:rPr>
            </w:pPr>
            <w:r w:rsidRPr="009258DC">
              <w:rPr>
                <w:noProof/>
                <w:sz w:val="24"/>
                <w:szCs w:val="24"/>
              </w:rPr>
              <w:t>2</w:t>
            </w:r>
          </w:p>
        </w:tc>
        <w:tc>
          <w:tcPr>
            <w:tcW w:w="3756" w:type="pct"/>
          </w:tcPr>
          <w:p w14:paraId="42C83670" w14:textId="77777777" w:rsidR="00586AB7" w:rsidRPr="009258DC" w:rsidRDefault="00586AB7" w:rsidP="00AE3ADC">
            <w:pPr>
              <w:jc w:val="both"/>
              <w:rPr>
                <w:noProof/>
                <w:sz w:val="24"/>
                <w:szCs w:val="24"/>
              </w:rPr>
            </w:pPr>
            <w:r w:rsidRPr="009258DC">
              <w:rPr>
                <w:noProof/>
                <w:sz w:val="24"/>
                <w:szCs w:val="24"/>
              </w:rPr>
              <w:t xml:space="preserve">judul </w:t>
            </w:r>
            <w:r>
              <w:rPr>
                <w:noProof/>
                <w:sz w:val="24"/>
                <w:szCs w:val="24"/>
                <w:lang w:val="id-ID"/>
              </w:rPr>
              <w:t>sudah berupa</w:t>
            </w:r>
            <w:r w:rsidRPr="009258DC">
              <w:rPr>
                <w:noProof/>
                <w:sz w:val="24"/>
                <w:szCs w:val="24"/>
              </w:rPr>
              <w:t xml:space="preserve"> kalimat yang </w:t>
            </w:r>
            <w:r w:rsidRPr="009258DC">
              <w:rPr>
                <w:noProof/>
                <w:sz w:val="24"/>
                <w:szCs w:val="24"/>
                <w:lang w:val="id-ID"/>
              </w:rPr>
              <w:t>singkat</w:t>
            </w:r>
            <w:r>
              <w:rPr>
                <w:noProof/>
                <w:sz w:val="24"/>
                <w:szCs w:val="24"/>
              </w:rPr>
              <w:t xml:space="preserve"> dan informatif</w:t>
            </w:r>
          </w:p>
        </w:tc>
        <w:tc>
          <w:tcPr>
            <w:tcW w:w="452" w:type="pct"/>
          </w:tcPr>
          <w:p w14:paraId="15DD3E48" w14:textId="115A4D80" w:rsidR="00586AB7" w:rsidRPr="009258DC" w:rsidRDefault="00586AB7" w:rsidP="00AE3ADC">
            <w:pPr>
              <w:contextualSpacing/>
              <w:jc w:val="center"/>
              <w:rPr>
                <w:noProof/>
                <w:sz w:val="24"/>
                <w:szCs w:val="24"/>
              </w:rPr>
            </w:pPr>
            <w:r>
              <w:rPr>
                <w:noProof/>
                <w:sz w:val="24"/>
                <w:szCs w:val="24"/>
              </w:rPr>
              <w:t>V</w:t>
            </w:r>
          </w:p>
        </w:tc>
        <w:tc>
          <w:tcPr>
            <w:tcW w:w="475" w:type="pct"/>
          </w:tcPr>
          <w:p w14:paraId="63AB1098" w14:textId="77777777" w:rsidR="00586AB7" w:rsidRPr="009258DC" w:rsidRDefault="00586AB7" w:rsidP="00AE3ADC">
            <w:pPr>
              <w:contextualSpacing/>
              <w:jc w:val="center"/>
              <w:rPr>
                <w:noProof/>
                <w:sz w:val="24"/>
                <w:szCs w:val="24"/>
              </w:rPr>
            </w:pPr>
          </w:p>
        </w:tc>
      </w:tr>
      <w:tr w:rsidR="00586AB7" w14:paraId="02A9DDCB" w14:textId="77777777" w:rsidTr="00AE3ADC">
        <w:tc>
          <w:tcPr>
            <w:tcW w:w="316" w:type="pct"/>
          </w:tcPr>
          <w:p w14:paraId="3E3C9028" w14:textId="77777777" w:rsidR="00586AB7" w:rsidRPr="009258DC" w:rsidRDefault="00586AB7" w:rsidP="00AE3ADC">
            <w:pPr>
              <w:contextualSpacing/>
              <w:jc w:val="center"/>
              <w:rPr>
                <w:noProof/>
                <w:sz w:val="24"/>
                <w:szCs w:val="24"/>
              </w:rPr>
            </w:pPr>
            <w:r w:rsidRPr="009258DC">
              <w:rPr>
                <w:noProof/>
                <w:sz w:val="24"/>
                <w:szCs w:val="24"/>
              </w:rPr>
              <w:t>3</w:t>
            </w:r>
          </w:p>
        </w:tc>
        <w:tc>
          <w:tcPr>
            <w:tcW w:w="3756" w:type="pct"/>
          </w:tcPr>
          <w:p w14:paraId="347310D8" w14:textId="77777777" w:rsidR="00586AB7" w:rsidRPr="009258DC" w:rsidRDefault="00586AB7" w:rsidP="00AE3ADC">
            <w:pPr>
              <w:jc w:val="both"/>
              <w:rPr>
                <w:noProof/>
                <w:sz w:val="24"/>
                <w:szCs w:val="24"/>
                <w:lang w:val="id-ID"/>
              </w:rPr>
            </w:pPr>
            <w:r w:rsidRPr="009258DC">
              <w:rPr>
                <w:noProof/>
                <w:sz w:val="24"/>
                <w:szCs w:val="24"/>
                <w:lang w:val="id-ID"/>
              </w:rPr>
              <w:t>judul sudah menunjukkan secara eksplisit bahwa artikel terse</w:t>
            </w:r>
            <w:r>
              <w:rPr>
                <w:noProof/>
                <w:sz w:val="24"/>
                <w:szCs w:val="24"/>
                <w:lang w:val="id-ID"/>
              </w:rPr>
              <w:t xml:space="preserve">but merupakan </w:t>
            </w:r>
            <w:r>
              <w:rPr>
                <w:b/>
                <w:noProof/>
                <w:sz w:val="24"/>
                <w:szCs w:val="24"/>
                <w:lang w:val="en-US"/>
              </w:rPr>
              <w:t>K</w:t>
            </w:r>
            <w:r w:rsidRPr="009849D9">
              <w:rPr>
                <w:b/>
                <w:noProof/>
                <w:sz w:val="24"/>
                <w:szCs w:val="24"/>
                <w:lang w:val="id-ID"/>
              </w:rPr>
              <w:t>ajian</w:t>
            </w:r>
            <w:r>
              <w:rPr>
                <w:noProof/>
                <w:sz w:val="24"/>
                <w:szCs w:val="24"/>
                <w:lang w:val="id-ID"/>
              </w:rPr>
              <w:t xml:space="preserve"> </w:t>
            </w:r>
            <w:r w:rsidRPr="009849D9">
              <w:rPr>
                <w:b/>
                <w:noProof/>
                <w:sz w:val="24"/>
                <w:szCs w:val="24"/>
              </w:rPr>
              <w:t>Hubungan Masyarakat</w:t>
            </w:r>
          </w:p>
        </w:tc>
        <w:tc>
          <w:tcPr>
            <w:tcW w:w="452" w:type="pct"/>
          </w:tcPr>
          <w:p w14:paraId="3D59FECB" w14:textId="505BDAD3" w:rsidR="00586AB7" w:rsidRPr="009258DC" w:rsidRDefault="00586AB7" w:rsidP="00AE3ADC">
            <w:pPr>
              <w:contextualSpacing/>
              <w:jc w:val="center"/>
              <w:rPr>
                <w:noProof/>
                <w:sz w:val="24"/>
                <w:szCs w:val="24"/>
              </w:rPr>
            </w:pPr>
            <w:r>
              <w:rPr>
                <w:noProof/>
                <w:sz w:val="24"/>
                <w:szCs w:val="24"/>
              </w:rPr>
              <w:t>V</w:t>
            </w:r>
          </w:p>
        </w:tc>
        <w:tc>
          <w:tcPr>
            <w:tcW w:w="475" w:type="pct"/>
          </w:tcPr>
          <w:p w14:paraId="409080CC" w14:textId="77777777" w:rsidR="00586AB7" w:rsidRPr="009258DC" w:rsidRDefault="00586AB7" w:rsidP="00AE3ADC">
            <w:pPr>
              <w:contextualSpacing/>
              <w:jc w:val="center"/>
              <w:rPr>
                <w:noProof/>
                <w:sz w:val="24"/>
                <w:szCs w:val="24"/>
              </w:rPr>
            </w:pPr>
          </w:p>
        </w:tc>
      </w:tr>
      <w:tr w:rsidR="00586AB7" w14:paraId="7B0D7015" w14:textId="77777777" w:rsidTr="00AE3ADC">
        <w:tc>
          <w:tcPr>
            <w:tcW w:w="316" w:type="pct"/>
          </w:tcPr>
          <w:p w14:paraId="49AE5364" w14:textId="77777777" w:rsidR="00586AB7" w:rsidRPr="009258DC" w:rsidRDefault="00586AB7" w:rsidP="00AE3ADC">
            <w:pPr>
              <w:contextualSpacing/>
              <w:jc w:val="center"/>
              <w:rPr>
                <w:noProof/>
                <w:sz w:val="24"/>
                <w:szCs w:val="24"/>
              </w:rPr>
            </w:pPr>
            <w:r w:rsidRPr="009258DC">
              <w:rPr>
                <w:noProof/>
                <w:sz w:val="24"/>
                <w:szCs w:val="24"/>
              </w:rPr>
              <w:t>4</w:t>
            </w:r>
          </w:p>
        </w:tc>
        <w:tc>
          <w:tcPr>
            <w:tcW w:w="3756" w:type="pct"/>
          </w:tcPr>
          <w:p w14:paraId="3FC20856" w14:textId="77777777" w:rsidR="00586AB7" w:rsidRPr="009258DC" w:rsidRDefault="00586AB7" w:rsidP="00AE3ADC">
            <w:pPr>
              <w:jc w:val="both"/>
              <w:rPr>
                <w:noProof/>
                <w:sz w:val="24"/>
                <w:szCs w:val="24"/>
              </w:rPr>
            </w:pPr>
            <w:r w:rsidRPr="009258DC">
              <w:rPr>
                <w:noProof/>
                <w:sz w:val="24"/>
                <w:szCs w:val="24"/>
              </w:rPr>
              <w:t>abstrak sudah mengandung unsur intro, tujuan, metode, dan simpulan penelitian yang jelas</w:t>
            </w:r>
            <w:r w:rsidRPr="009258DC">
              <w:rPr>
                <w:noProof/>
                <w:sz w:val="24"/>
                <w:szCs w:val="24"/>
                <w:lang w:val="id-ID"/>
              </w:rPr>
              <w:t xml:space="preserve">, </w:t>
            </w:r>
            <w:r w:rsidRPr="009258DC">
              <w:rPr>
                <w:noProof/>
                <w:sz w:val="24"/>
                <w:szCs w:val="24"/>
              </w:rPr>
              <w:t>lengkap dan</w:t>
            </w:r>
            <w:r w:rsidRPr="009258DC">
              <w:rPr>
                <w:noProof/>
                <w:sz w:val="24"/>
                <w:szCs w:val="24"/>
                <w:lang w:val="id-ID"/>
              </w:rPr>
              <w:t xml:space="preserve"> terstruktur</w:t>
            </w:r>
          </w:p>
        </w:tc>
        <w:tc>
          <w:tcPr>
            <w:tcW w:w="452" w:type="pct"/>
          </w:tcPr>
          <w:p w14:paraId="11C69008" w14:textId="6EE6BAC0" w:rsidR="00586AB7" w:rsidRPr="009258DC" w:rsidRDefault="00586AB7" w:rsidP="00AE3ADC">
            <w:pPr>
              <w:contextualSpacing/>
              <w:jc w:val="center"/>
              <w:rPr>
                <w:noProof/>
                <w:sz w:val="24"/>
                <w:szCs w:val="24"/>
              </w:rPr>
            </w:pPr>
            <w:r>
              <w:rPr>
                <w:noProof/>
                <w:sz w:val="24"/>
                <w:szCs w:val="24"/>
              </w:rPr>
              <w:t>V</w:t>
            </w:r>
          </w:p>
        </w:tc>
        <w:tc>
          <w:tcPr>
            <w:tcW w:w="475" w:type="pct"/>
          </w:tcPr>
          <w:p w14:paraId="09902CA5" w14:textId="77777777" w:rsidR="00586AB7" w:rsidRPr="009258DC" w:rsidRDefault="00586AB7" w:rsidP="00AE3ADC">
            <w:pPr>
              <w:contextualSpacing/>
              <w:jc w:val="center"/>
              <w:rPr>
                <w:noProof/>
                <w:sz w:val="24"/>
                <w:szCs w:val="24"/>
              </w:rPr>
            </w:pPr>
          </w:p>
        </w:tc>
      </w:tr>
      <w:tr w:rsidR="00586AB7" w14:paraId="22CA73AF" w14:textId="77777777" w:rsidTr="00AE3ADC">
        <w:trPr>
          <w:trHeight w:val="352"/>
        </w:trPr>
        <w:tc>
          <w:tcPr>
            <w:tcW w:w="316" w:type="pct"/>
          </w:tcPr>
          <w:p w14:paraId="4D91D408" w14:textId="77777777" w:rsidR="00586AB7" w:rsidRPr="009258DC" w:rsidRDefault="00586AB7" w:rsidP="00AE3ADC">
            <w:pPr>
              <w:contextualSpacing/>
              <w:jc w:val="center"/>
              <w:rPr>
                <w:noProof/>
                <w:sz w:val="24"/>
                <w:szCs w:val="24"/>
              </w:rPr>
            </w:pPr>
            <w:r w:rsidRPr="009258DC">
              <w:rPr>
                <w:noProof/>
                <w:sz w:val="24"/>
                <w:szCs w:val="24"/>
              </w:rPr>
              <w:t>5</w:t>
            </w:r>
          </w:p>
        </w:tc>
        <w:tc>
          <w:tcPr>
            <w:tcW w:w="3756" w:type="pct"/>
          </w:tcPr>
          <w:p w14:paraId="6E80213A" w14:textId="77777777" w:rsidR="00586AB7" w:rsidRPr="009258DC" w:rsidRDefault="00586AB7" w:rsidP="00AE3ADC">
            <w:pPr>
              <w:jc w:val="both"/>
              <w:rPr>
                <w:noProof/>
                <w:sz w:val="24"/>
                <w:szCs w:val="24"/>
              </w:rPr>
            </w:pPr>
            <w:r w:rsidRPr="009258DC">
              <w:rPr>
                <w:noProof/>
                <w:sz w:val="24"/>
                <w:szCs w:val="24"/>
              </w:rPr>
              <w:t xml:space="preserve">Keyword </w:t>
            </w:r>
            <w:r>
              <w:rPr>
                <w:noProof/>
                <w:lang w:val="id-ID"/>
              </w:rPr>
              <w:t xml:space="preserve">sudah </w:t>
            </w:r>
            <w:r>
              <w:rPr>
                <w:noProof/>
                <w:sz w:val="24"/>
                <w:szCs w:val="24"/>
              </w:rPr>
              <w:t>relevan dengan isi artikel</w:t>
            </w:r>
          </w:p>
        </w:tc>
        <w:tc>
          <w:tcPr>
            <w:tcW w:w="452" w:type="pct"/>
          </w:tcPr>
          <w:p w14:paraId="4487A49B" w14:textId="24973962" w:rsidR="00586AB7" w:rsidRPr="009258DC" w:rsidRDefault="00586AB7" w:rsidP="00AE3ADC">
            <w:pPr>
              <w:contextualSpacing/>
              <w:jc w:val="center"/>
              <w:rPr>
                <w:noProof/>
                <w:sz w:val="24"/>
                <w:szCs w:val="24"/>
              </w:rPr>
            </w:pPr>
            <w:r>
              <w:rPr>
                <w:noProof/>
                <w:sz w:val="24"/>
                <w:szCs w:val="24"/>
              </w:rPr>
              <w:t>V</w:t>
            </w:r>
          </w:p>
        </w:tc>
        <w:tc>
          <w:tcPr>
            <w:tcW w:w="475" w:type="pct"/>
          </w:tcPr>
          <w:p w14:paraId="22C2B5F0" w14:textId="77777777" w:rsidR="00586AB7" w:rsidRPr="009258DC" w:rsidRDefault="00586AB7" w:rsidP="00AE3ADC">
            <w:pPr>
              <w:contextualSpacing/>
              <w:jc w:val="center"/>
              <w:rPr>
                <w:noProof/>
                <w:sz w:val="24"/>
                <w:szCs w:val="24"/>
              </w:rPr>
            </w:pPr>
          </w:p>
        </w:tc>
      </w:tr>
      <w:tr w:rsidR="00586AB7" w14:paraId="541C7060" w14:textId="77777777" w:rsidTr="00AE3ADC">
        <w:trPr>
          <w:trHeight w:val="352"/>
        </w:trPr>
        <w:tc>
          <w:tcPr>
            <w:tcW w:w="316" w:type="pct"/>
          </w:tcPr>
          <w:p w14:paraId="4BC4BC97" w14:textId="77777777" w:rsidR="00586AB7" w:rsidRPr="009258DC" w:rsidRDefault="00586AB7" w:rsidP="00AE3ADC">
            <w:pPr>
              <w:contextualSpacing/>
              <w:jc w:val="center"/>
              <w:rPr>
                <w:noProof/>
                <w:sz w:val="24"/>
                <w:szCs w:val="24"/>
              </w:rPr>
            </w:pPr>
            <w:r w:rsidRPr="009258DC">
              <w:rPr>
                <w:noProof/>
                <w:sz w:val="24"/>
                <w:szCs w:val="24"/>
              </w:rPr>
              <w:t>6</w:t>
            </w:r>
          </w:p>
        </w:tc>
        <w:tc>
          <w:tcPr>
            <w:tcW w:w="3756" w:type="pct"/>
          </w:tcPr>
          <w:p w14:paraId="5583D9A6" w14:textId="77777777" w:rsidR="00586AB7" w:rsidRPr="009258DC" w:rsidRDefault="00586AB7" w:rsidP="00AE3ADC">
            <w:pPr>
              <w:contextualSpacing/>
              <w:rPr>
                <w:noProof/>
                <w:sz w:val="24"/>
                <w:szCs w:val="24"/>
              </w:rPr>
            </w:pPr>
            <w:r w:rsidRPr="009258DC">
              <w:rPr>
                <w:noProof/>
                <w:sz w:val="24"/>
                <w:szCs w:val="24"/>
              </w:rPr>
              <w:t xml:space="preserve">sistematika penulisan </w:t>
            </w:r>
            <w:r>
              <w:rPr>
                <w:noProof/>
                <w:lang w:val="id-ID"/>
              </w:rPr>
              <w:t>sudah</w:t>
            </w:r>
            <w:r w:rsidRPr="009258DC">
              <w:rPr>
                <w:noProof/>
                <w:sz w:val="24"/>
                <w:szCs w:val="24"/>
              </w:rPr>
              <w:t xml:space="preserve"> sesuai dengan pedoman </w:t>
            </w:r>
            <w:r w:rsidRPr="009258DC">
              <w:rPr>
                <w:b/>
                <w:noProof/>
                <w:sz w:val="24"/>
                <w:szCs w:val="24"/>
              </w:rPr>
              <w:t xml:space="preserve">(PENDAHULUAN, METODE PENELITIAN, HASIL DAN PEMBAHASAN, SIMPULAN, </w:t>
            </w:r>
            <w:r w:rsidRPr="009258DC">
              <w:rPr>
                <w:noProof/>
                <w:sz w:val="24"/>
                <w:szCs w:val="24"/>
              </w:rPr>
              <w:t xml:space="preserve">dan </w:t>
            </w:r>
            <w:r>
              <w:rPr>
                <w:b/>
                <w:noProof/>
                <w:sz w:val="24"/>
                <w:szCs w:val="24"/>
              </w:rPr>
              <w:t>DAFTAR PUSTAKA)</w:t>
            </w:r>
          </w:p>
        </w:tc>
        <w:tc>
          <w:tcPr>
            <w:tcW w:w="452" w:type="pct"/>
          </w:tcPr>
          <w:p w14:paraId="3E41AB9E" w14:textId="53EEF17F" w:rsidR="00586AB7" w:rsidRPr="009258DC" w:rsidRDefault="00586AB7" w:rsidP="00586AB7">
            <w:pPr>
              <w:contextualSpacing/>
              <w:jc w:val="center"/>
              <w:rPr>
                <w:noProof/>
                <w:sz w:val="24"/>
                <w:szCs w:val="24"/>
              </w:rPr>
            </w:pPr>
            <w:r>
              <w:rPr>
                <w:noProof/>
                <w:sz w:val="24"/>
                <w:szCs w:val="24"/>
              </w:rPr>
              <w:t>V</w:t>
            </w:r>
          </w:p>
        </w:tc>
        <w:tc>
          <w:tcPr>
            <w:tcW w:w="475" w:type="pct"/>
          </w:tcPr>
          <w:p w14:paraId="78619EF7" w14:textId="77777777" w:rsidR="00586AB7" w:rsidRPr="009258DC" w:rsidRDefault="00586AB7" w:rsidP="00AE3ADC">
            <w:pPr>
              <w:ind w:left="720"/>
              <w:contextualSpacing/>
              <w:jc w:val="center"/>
              <w:rPr>
                <w:noProof/>
                <w:sz w:val="24"/>
                <w:szCs w:val="24"/>
              </w:rPr>
            </w:pPr>
          </w:p>
        </w:tc>
      </w:tr>
      <w:tr w:rsidR="00586AB7" w14:paraId="21E2DC97" w14:textId="77777777" w:rsidTr="00AE3ADC">
        <w:trPr>
          <w:trHeight w:val="352"/>
        </w:trPr>
        <w:tc>
          <w:tcPr>
            <w:tcW w:w="316" w:type="pct"/>
          </w:tcPr>
          <w:p w14:paraId="620FFC72" w14:textId="77777777" w:rsidR="00586AB7" w:rsidRPr="009258DC" w:rsidRDefault="00586AB7" w:rsidP="00AE3ADC">
            <w:pPr>
              <w:contextualSpacing/>
              <w:jc w:val="center"/>
              <w:rPr>
                <w:noProof/>
                <w:sz w:val="24"/>
                <w:szCs w:val="24"/>
              </w:rPr>
            </w:pPr>
            <w:r w:rsidRPr="009258DC">
              <w:rPr>
                <w:noProof/>
                <w:sz w:val="24"/>
                <w:szCs w:val="24"/>
              </w:rPr>
              <w:t>7</w:t>
            </w:r>
          </w:p>
        </w:tc>
        <w:tc>
          <w:tcPr>
            <w:tcW w:w="3756" w:type="pct"/>
          </w:tcPr>
          <w:p w14:paraId="1A549EFF" w14:textId="77777777" w:rsidR="00586AB7" w:rsidRPr="009258DC" w:rsidRDefault="00586AB7" w:rsidP="00AE3ADC">
            <w:pPr>
              <w:contextualSpacing/>
              <w:rPr>
                <w:noProof/>
                <w:sz w:val="24"/>
                <w:szCs w:val="24"/>
              </w:rPr>
            </w:pPr>
            <w:r w:rsidRPr="009258DC">
              <w:rPr>
                <w:b/>
                <w:noProof/>
                <w:sz w:val="24"/>
                <w:szCs w:val="24"/>
              </w:rPr>
              <w:t>PENDAHULUAN</w:t>
            </w:r>
            <w:r w:rsidRPr="009258DC">
              <w:rPr>
                <w:noProof/>
                <w:sz w:val="24"/>
                <w:szCs w:val="24"/>
              </w:rPr>
              <w:t xml:space="preserve"> sudah mengandung latar belakang masalah</w:t>
            </w:r>
            <w:r w:rsidRPr="009258DC">
              <w:rPr>
                <w:noProof/>
                <w:sz w:val="24"/>
                <w:szCs w:val="24"/>
                <w:lang w:val="id-ID"/>
              </w:rPr>
              <w:t>,</w:t>
            </w:r>
            <w:r w:rsidRPr="009258DC">
              <w:rPr>
                <w:noProof/>
                <w:sz w:val="24"/>
                <w:szCs w:val="24"/>
              </w:rPr>
              <w:t xml:space="preserve"> dilengkapi </w:t>
            </w:r>
            <w:r>
              <w:rPr>
                <w:noProof/>
                <w:sz w:val="24"/>
                <w:szCs w:val="24"/>
                <w:lang w:val="id-ID"/>
              </w:rPr>
              <w:t xml:space="preserve">sumber </w:t>
            </w:r>
            <w:r w:rsidRPr="009258DC">
              <w:rPr>
                <w:noProof/>
                <w:sz w:val="24"/>
                <w:szCs w:val="24"/>
              </w:rPr>
              <w:t>data yang</w:t>
            </w:r>
            <w:r>
              <w:rPr>
                <w:noProof/>
                <w:sz w:val="24"/>
                <w:szCs w:val="24"/>
              </w:rPr>
              <w:t xml:space="preserve"> terpercaya</w:t>
            </w:r>
          </w:p>
        </w:tc>
        <w:tc>
          <w:tcPr>
            <w:tcW w:w="452" w:type="pct"/>
          </w:tcPr>
          <w:p w14:paraId="3B646099" w14:textId="10B37293" w:rsidR="00586AB7" w:rsidRPr="009258DC" w:rsidRDefault="00586AB7" w:rsidP="00586AB7">
            <w:pPr>
              <w:contextualSpacing/>
              <w:jc w:val="center"/>
              <w:rPr>
                <w:noProof/>
                <w:sz w:val="24"/>
                <w:szCs w:val="24"/>
              </w:rPr>
            </w:pPr>
            <w:r>
              <w:rPr>
                <w:noProof/>
                <w:sz w:val="24"/>
                <w:szCs w:val="24"/>
              </w:rPr>
              <w:t>V</w:t>
            </w:r>
          </w:p>
        </w:tc>
        <w:tc>
          <w:tcPr>
            <w:tcW w:w="475" w:type="pct"/>
          </w:tcPr>
          <w:p w14:paraId="14DA9DC2" w14:textId="77777777" w:rsidR="00586AB7" w:rsidRPr="009258DC" w:rsidRDefault="00586AB7" w:rsidP="00AE3ADC">
            <w:pPr>
              <w:ind w:left="720"/>
              <w:contextualSpacing/>
              <w:jc w:val="center"/>
              <w:rPr>
                <w:noProof/>
                <w:sz w:val="24"/>
                <w:szCs w:val="24"/>
              </w:rPr>
            </w:pPr>
          </w:p>
        </w:tc>
      </w:tr>
      <w:tr w:rsidR="00586AB7" w14:paraId="62E20D9B" w14:textId="77777777" w:rsidTr="00AE3ADC">
        <w:trPr>
          <w:trHeight w:val="352"/>
        </w:trPr>
        <w:tc>
          <w:tcPr>
            <w:tcW w:w="316" w:type="pct"/>
          </w:tcPr>
          <w:p w14:paraId="173560C7" w14:textId="77777777" w:rsidR="00586AB7" w:rsidRPr="009258DC" w:rsidRDefault="00586AB7" w:rsidP="00AE3ADC">
            <w:pPr>
              <w:contextualSpacing/>
              <w:jc w:val="center"/>
              <w:rPr>
                <w:noProof/>
                <w:sz w:val="24"/>
                <w:szCs w:val="24"/>
              </w:rPr>
            </w:pPr>
            <w:r w:rsidRPr="009258DC">
              <w:rPr>
                <w:noProof/>
                <w:sz w:val="24"/>
                <w:szCs w:val="24"/>
              </w:rPr>
              <w:t>9</w:t>
            </w:r>
          </w:p>
        </w:tc>
        <w:tc>
          <w:tcPr>
            <w:tcW w:w="3756" w:type="pct"/>
          </w:tcPr>
          <w:p w14:paraId="75CE768D" w14:textId="77777777" w:rsidR="00586AB7" w:rsidRPr="009258DC" w:rsidRDefault="00586AB7" w:rsidP="00AE3ADC">
            <w:pPr>
              <w:contextualSpacing/>
              <w:rPr>
                <w:noProof/>
                <w:sz w:val="24"/>
                <w:szCs w:val="24"/>
              </w:rPr>
            </w:pPr>
            <w:r w:rsidRPr="009258DC">
              <w:rPr>
                <w:b/>
                <w:noProof/>
                <w:sz w:val="24"/>
                <w:szCs w:val="24"/>
              </w:rPr>
              <w:t>PENDAHULUAN</w:t>
            </w:r>
            <w:r w:rsidRPr="009258DC">
              <w:rPr>
                <w:noProof/>
                <w:sz w:val="24"/>
                <w:szCs w:val="24"/>
              </w:rPr>
              <w:t xml:space="preserve"> sudah dilengkapi </w:t>
            </w:r>
            <w:r>
              <w:rPr>
                <w:noProof/>
                <w:sz w:val="24"/>
                <w:szCs w:val="24"/>
                <w:lang w:val="id-ID"/>
              </w:rPr>
              <w:t>dengan kutipan</w:t>
            </w:r>
            <w:r>
              <w:rPr>
                <w:noProof/>
                <w:sz w:val="24"/>
                <w:szCs w:val="24"/>
                <w:lang w:val="en-US"/>
              </w:rPr>
              <w:t xml:space="preserve"> </w:t>
            </w:r>
            <w:r>
              <w:rPr>
                <w:noProof/>
                <w:sz w:val="24"/>
                <w:szCs w:val="24"/>
                <w:lang w:val="id-ID"/>
              </w:rPr>
              <w:t xml:space="preserve">artikel </w:t>
            </w:r>
            <w:r>
              <w:rPr>
                <w:noProof/>
                <w:sz w:val="24"/>
                <w:szCs w:val="24"/>
              </w:rPr>
              <w:t>jurnal penelitian terdahulu</w:t>
            </w:r>
          </w:p>
        </w:tc>
        <w:tc>
          <w:tcPr>
            <w:tcW w:w="452" w:type="pct"/>
          </w:tcPr>
          <w:p w14:paraId="0CA6EB46" w14:textId="4F3F3849" w:rsidR="00586AB7" w:rsidRPr="009258DC" w:rsidRDefault="00586AB7" w:rsidP="00586AB7">
            <w:pPr>
              <w:contextualSpacing/>
              <w:jc w:val="center"/>
              <w:rPr>
                <w:noProof/>
                <w:sz w:val="24"/>
                <w:szCs w:val="24"/>
              </w:rPr>
            </w:pPr>
            <w:r>
              <w:rPr>
                <w:noProof/>
                <w:sz w:val="24"/>
                <w:szCs w:val="24"/>
              </w:rPr>
              <w:t>V</w:t>
            </w:r>
          </w:p>
        </w:tc>
        <w:tc>
          <w:tcPr>
            <w:tcW w:w="475" w:type="pct"/>
          </w:tcPr>
          <w:p w14:paraId="7A9C8D34" w14:textId="77777777" w:rsidR="00586AB7" w:rsidRPr="009258DC" w:rsidRDefault="00586AB7" w:rsidP="00AE3ADC">
            <w:pPr>
              <w:ind w:left="720"/>
              <w:contextualSpacing/>
              <w:jc w:val="center"/>
              <w:rPr>
                <w:noProof/>
                <w:sz w:val="24"/>
                <w:szCs w:val="24"/>
              </w:rPr>
            </w:pPr>
          </w:p>
        </w:tc>
      </w:tr>
      <w:tr w:rsidR="00586AB7" w14:paraId="3BE83F14" w14:textId="77777777" w:rsidTr="00AE3ADC">
        <w:trPr>
          <w:trHeight w:val="352"/>
        </w:trPr>
        <w:tc>
          <w:tcPr>
            <w:tcW w:w="316" w:type="pct"/>
          </w:tcPr>
          <w:p w14:paraId="1530EE1E" w14:textId="77777777" w:rsidR="00586AB7" w:rsidRPr="009258DC" w:rsidRDefault="00586AB7" w:rsidP="00AE3ADC">
            <w:pPr>
              <w:contextualSpacing/>
              <w:jc w:val="center"/>
              <w:rPr>
                <w:noProof/>
                <w:sz w:val="24"/>
                <w:szCs w:val="24"/>
              </w:rPr>
            </w:pPr>
            <w:r w:rsidRPr="009258DC">
              <w:rPr>
                <w:noProof/>
                <w:sz w:val="24"/>
                <w:szCs w:val="24"/>
              </w:rPr>
              <w:t>10</w:t>
            </w:r>
          </w:p>
        </w:tc>
        <w:tc>
          <w:tcPr>
            <w:tcW w:w="3756" w:type="pct"/>
          </w:tcPr>
          <w:p w14:paraId="112BC394" w14:textId="77777777" w:rsidR="00586AB7" w:rsidRPr="009258DC" w:rsidRDefault="00586AB7" w:rsidP="00AE3ADC">
            <w:pPr>
              <w:contextualSpacing/>
              <w:rPr>
                <w:noProof/>
                <w:sz w:val="24"/>
                <w:szCs w:val="24"/>
              </w:rPr>
            </w:pPr>
            <w:r w:rsidRPr="009258DC">
              <w:rPr>
                <w:b/>
                <w:noProof/>
                <w:sz w:val="24"/>
                <w:szCs w:val="24"/>
              </w:rPr>
              <w:t>PENDAHULUAN</w:t>
            </w:r>
            <w:r w:rsidRPr="009258DC">
              <w:rPr>
                <w:noProof/>
                <w:sz w:val="24"/>
                <w:szCs w:val="24"/>
              </w:rPr>
              <w:t xml:space="preserve"> sudah mengandung tujuan penelitian yang jelas</w:t>
            </w:r>
            <w:r w:rsidRPr="009258DC">
              <w:rPr>
                <w:noProof/>
                <w:sz w:val="24"/>
                <w:szCs w:val="24"/>
                <w:lang w:val="id-ID"/>
              </w:rPr>
              <w:t xml:space="preserve"> dan dinyatakan secara eksplisit</w:t>
            </w:r>
            <w:r>
              <w:rPr>
                <w:noProof/>
                <w:sz w:val="24"/>
                <w:szCs w:val="24"/>
              </w:rPr>
              <w:t xml:space="preserve"> (mohon tujuan penelitian diberitanda merah)</w:t>
            </w:r>
          </w:p>
        </w:tc>
        <w:tc>
          <w:tcPr>
            <w:tcW w:w="452" w:type="pct"/>
          </w:tcPr>
          <w:p w14:paraId="56FAAD9A" w14:textId="475F1BEA" w:rsidR="00586AB7" w:rsidRPr="009258DC" w:rsidRDefault="00586AB7" w:rsidP="00586AB7">
            <w:pPr>
              <w:contextualSpacing/>
              <w:jc w:val="center"/>
              <w:rPr>
                <w:noProof/>
                <w:sz w:val="24"/>
                <w:szCs w:val="24"/>
              </w:rPr>
            </w:pPr>
            <w:r>
              <w:rPr>
                <w:noProof/>
                <w:sz w:val="24"/>
                <w:szCs w:val="24"/>
              </w:rPr>
              <w:t>V</w:t>
            </w:r>
          </w:p>
        </w:tc>
        <w:tc>
          <w:tcPr>
            <w:tcW w:w="475" w:type="pct"/>
          </w:tcPr>
          <w:p w14:paraId="69E2C68F" w14:textId="77777777" w:rsidR="00586AB7" w:rsidRPr="009258DC" w:rsidRDefault="00586AB7" w:rsidP="00AE3ADC">
            <w:pPr>
              <w:ind w:left="720"/>
              <w:contextualSpacing/>
              <w:jc w:val="center"/>
              <w:rPr>
                <w:noProof/>
                <w:sz w:val="24"/>
                <w:szCs w:val="24"/>
              </w:rPr>
            </w:pPr>
          </w:p>
        </w:tc>
      </w:tr>
      <w:tr w:rsidR="00586AB7" w14:paraId="45AA8169" w14:textId="77777777" w:rsidTr="00AE3ADC">
        <w:trPr>
          <w:trHeight w:val="352"/>
        </w:trPr>
        <w:tc>
          <w:tcPr>
            <w:tcW w:w="316" w:type="pct"/>
          </w:tcPr>
          <w:p w14:paraId="57C8C804" w14:textId="77777777" w:rsidR="00586AB7" w:rsidRPr="009258DC" w:rsidRDefault="00586AB7" w:rsidP="00AE3ADC">
            <w:pPr>
              <w:contextualSpacing/>
              <w:jc w:val="center"/>
              <w:rPr>
                <w:noProof/>
                <w:sz w:val="24"/>
                <w:szCs w:val="24"/>
              </w:rPr>
            </w:pPr>
            <w:r w:rsidRPr="009258DC">
              <w:rPr>
                <w:noProof/>
                <w:sz w:val="24"/>
                <w:szCs w:val="24"/>
              </w:rPr>
              <w:t>11</w:t>
            </w:r>
          </w:p>
        </w:tc>
        <w:tc>
          <w:tcPr>
            <w:tcW w:w="3756" w:type="pct"/>
          </w:tcPr>
          <w:p w14:paraId="4CAE34EB" w14:textId="77777777" w:rsidR="00586AB7" w:rsidRPr="009258DC" w:rsidRDefault="00586AB7" w:rsidP="00AE3ADC">
            <w:pPr>
              <w:contextualSpacing/>
              <w:rPr>
                <w:noProof/>
                <w:sz w:val="24"/>
                <w:szCs w:val="24"/>
              </w:rPr>
            </w:pPr>
            <w:r w:rsidRPr="009258DC">
              <w:rPr>
                <w:b/>
                <w:noProof/>
                <w:sz w:val="24"/>
                <w:szCs w:val="24"/>
              </w:rPr>
              <w:t>METODE PENELITIAN</w:t>
            </w:r>
            <w:r w:rsidRPr="009258DC">
              <w:rPr>
                <w:noProof/>
                <w:sz w:val="24"/>
                <w:szCs w:val="24"/>
              </w:rPr>
              <w:t xml:space="preserve"> sudah meliputi: jenis studi, objek dan subjek</w:t>
            </w:r>
            <w:r w:rsidRPr="009258DC">
              <w:rPr>
                <w:noProof/>
                <w:sz w:val="24"/>
                <w:szCs w:val="24"/>
                <w:lang w:val="id-ID"/>
              </w:rPr>
              <w:t xml:space="preserve"> (sampel/key informant dan jumlah)</w:t>
            </w:r>
            <w:r w:rsidRPr="009258DC">
              <w:rPr>
                <w:noProof/>
                <w:sz w:val="24"/>
                <w:szCs w:val="24"/>
              </w:rPr>
              <w:t xml:space="preserve">, teknik pengumpulan data, teknik analisis data, </w:t>
            </w:r>
            <w:r w:rsidRPr="009258DC">
              <w:rPr>
                <w:noProof/>
                <w:sz w:val="24"/>
                <w:szCs w:val="24"/>
                <w:lang w:val="id-ID"/>
              </w:rPr>
              <w:t xml:space="preserve">dan </w:t>
            </w:r>
            <w:r w:rsidRPr="009258DC">
              <w:rPr>
                <w:noProof/>
                <w:sz w:val="24"/>
                <w:szCs w:val="24"/>
              </w:rPr>
              <w:t xml:space="preserve">lokasi yang  lengkap </w:t>
            </w:r>
            <w:r w:rsidRPr="009258DC">
              <w:rPr>
                <w:noProof/>
                <w:sz w:val="24"/>
                <w:szCs w:val="24"/>
                <w:lang w:val="id-ID"/>
              </w:rPr>
              <w:t>serta</w:t>
            </w:r>
            <w:r>
              <w:rPr>
                <w:noProof/>
                <w:sz w:val="24"/>
                <w:szCs w:val="24"/>
              </w:rPr>
              <w:t xml:space="preserve"> relevan secara metodologis</w:t>
            </w:r>
          </w:p>
        </w:tc>
        <w:tc>
          <w:tcPr>
            <w:tcW w:w="452" w:type="pct"/>
          </w:tcPr>
          <w:p w14:paraId="5230F1B0" w14:textId="26BEC038" w:rsidR="00586AB7" w:rsidRPr="009258DC" w:rsidRDefault="00586AB7" w:rsidP="00586AB7">
            <w:pPr>
              <w:contextualSpacing/>
              <w:jc w:val="center"/>
              <w:rPr>
                <w:noProof/>
                <w:sz w:val="24"/>
                <w:szCs w:val="24"/>
              </w:rPr>
            </w:pPr>
            <w:r>
              <w:rPr>
                <w:noProof/>
                <w:sz w:val="24"/>
                <w:szCs w:val="24"/>
              </w:rPr>
              <w:t>V</w:t>
            </w:r>
          </w:p>
        </w:tc>
        <w:tc>
          <w:tcPr>
            <w:tcW w:w="475" w:type="pct"/>
          </w:tcPr>
          <w:p w14:paraId="3AB4D05E" w14:textId="77777777" w:rsidR="00586AB7" w:rsidRPr="009258DC" w:rsidRDefault="00586AB7" w:rsidP="00AE3ADC">
            <w:pPr>
              <w:ind w:left="720"/>
              <w:contextualSpacing/>
              <w:jc w:val="center"/>
              <w:rPr>
                <w:noProof/>
                <w:sz w:val="24"/>
                <w:szCs w:val="24"/>
              </w:rPr>
            </w:pPr>
          </w:p>
        </w:tc>
      </w:tr>
      <w:tr w:rsidR="00586AB7" w14:paraId="2CBF359A" w14:textId="77777777" w:rsidTr="00AE3ADC">
        <w:trPr>
          <w:trHeight w:val="352"/>
        </w:trPr>
        <w:tc>
          <w:tcPr>
            <w:tcW w:w="316" w:type="pct"/>
          </w:tcPr>
          <w:p w14:paraId="39337C20" w14:textId="77777777" w:rsidR="00586AB7" w:rsidRPr="009258DC" w:rsidRDefault="00586AB7" w:rsidP="00AE3ADC">
            <w:pPr>
              <w:contextualSpacing/>
              <w:jc w:val="center"/>
              <w:rPr>
                <w:noProof/>
                <w:sz w:val="24"/>
                <w:szCs w:val="24"/>
              </w:rPr>
            </w:pPr>
            <w:r w:rsidRPr="009258DC">
              <w:rPr>
                <w:noProof/>
                <w:sz w:val="24"/>
                <w:szCs w:val="24"/>
              </w:rPr>
              <w:t>12</w:t>
            </w:r>
          </w:p>
        </w:tc>
        <w:tc>
          <w:tcPr>
            <w:tcW w:w="3756" w:type="pct"/>
          </w:tcPr>
          <w:p w14:paraId="072DAF72" w14:textId="77777777" w:rsidR="00586AB7" w:rsidRPr="00210025" w:rsidRDefault="00586AB7" w:rsidP="00AE3ADC">
            <w:pPr>
              <w:contextualSpacing/>
              <w:rPr>
                <w:noProof/>
                <w:sz w:val="24"/>
                <w:szCs w:val="24"/>
                <w:lang w:val="id-ID"/>
              </w:rPr>
            </w:pPr>
            <w:r w:rsidRPr="009258DC">
              <w:rPr>
                <w:b/>
                <w:noProof/>
                <w:sz w:val="24"/>
                <w:szCs w:val="24"/>
              </w:rPr>
              <w:t>HASIL PENELITIAN DAN PEMBAHASAN</w:t>
            </w:r>
            <w:r w:rsidRPr="009258DC">
              <w:rPr>
                <w:noProof/>
                <w:sz w:val="24"/>
                <w:szCs w:val="24"/>
              </w:rPr>
              <w:t xml:space="preserve"> sudah menunjukan adanya temuan yang </w:t>
            </w:r>
            <w:r>
              <w:rPr>
                <w:noProof/>
                <w:sz w:val="24"/>
                <w:szCs w:val="24"/>
                <w:lang w:val="id-ID"/>
              </w:rPr>
              <w:t>baru</w:t>
            </w:r>
          </w:p>
        </w:tc>
        <w:tc>
          <w:tcPr>
            <w:tcW w:w="452" w:type="pct"/>
          </w:tcPr>
          <w:p w14:paraId="7EB05764" w14:textId="7EE0E082" w:rsidR="00586AB7" w:rsidRPr="009258DC" w:rsidRDefault="00586AB7" w:rsidP="00586AB7">
            <w:pPr>
              <w:contextualSpacing/>
              <w:jc w:val="center"/>
              <w:rPr>
                <w:noProof/>
                <w:sz w:val="24"/>
                <w:szCs w:val="24"/>
              </w:rPr>
            </w:pPr>
            <w:r>
              <w:rPr>
                <w:noProof/>
                <w:sz w:val="24"/>
                <w:szCs w:val="24"/>
              </w:rPr>
              <w:t>V</w:t>
            </w:r>
          </w:p>
        </w:tc>
        <w:tc>
          <w:tcPr>
            <w:tcW w:w="475" w:type="pct"/>
          </w:tcPr>
          <w:p w14:paraId="4E159342" w14:textId="77777777" w:rsidR="00586AB7" w:rsidRPr="009258DC" w:rsidRDefault="00586AB7" w:rsidP="00AE3ADC">
            <w:pPr>
              <w:ind w:left="720"/>
              <w:contextualSpacing/>
              <w:jc w:val="center"/>
              <w:rPr>
                <w:noProof/>
                <w:sz w:val="24"/>
                <w:szCs w:val="24"/>
              </w:rPr>
            </w:pPr>
          </w:p>
        </w:tc>
      </w:tr>
      <w:tr w:rsidR="00586AB7" w14:paraId="19E3118A" w14:textId="77777777" w:rsidTr="00AE3ADC">
        <w:trPr>
          <w:trHeight w:val="352"/>
        </w:trPr>
        <w:tc>
          <w:tcPr>
            <w:tcW w:w="316" w:type="pct"/>
          </w:tcPr>
          <w:p w14:paraId="3E781AA1" w14:textId="77777777" w:rsidR="00586AB7" w:rsidRPr="009258DC" w:rsidRDefault="00586AB7" w:rsidP="00AE3ADC">
            <w:pPr>
              <w:contextualSpacing/>
              <w:jc w:val="center"/>
              <w:rPr>
                <w:noProof/>
                <w:sz w:val="24"/>
                <w:szCs w:val="24"/>
              </w:rPr>
            </w:pPr>
            <w:r w:rsidRPr="009258DC">
              <w:rPr>
                <w:noProof/>
                <w:sz w:val="24"/>
                <w:szCs w:val="24"/>
              </w:rPr>
              <w:t>13</w:t>
            </w:r>
          </w:p>
        </w:tc>
        <w:tc>
          <w:tcPr>
            <w:tcW w:w="3756" w:type="pct"/>
          </w:tcPr>
          <w:p w14:paraId="20A2697B" w14:textId="77777777" w:rsidR="00586AB7" w:rsidRPr="009258DC" w:rsidRDefault="00586AB7" w:rsidP="00AE3ADC">
            <w:pPr>
              <w:contextualSpacing/>
              <w:rPr>
                <w:noProof/>
                <w:sz w:val="24"/>
                <w:szCs w:val="24"/>
              </w:rPr>
            </w:pPr>
            <w:r w:rsidRPr="009258DC">
              <w:rPr>
                <w:b/>
                <w:noProof/>
                <w:sz w:val="24"/>
                <w:szCs w:val="24"/>
              </w:rPr>
              <w:t>HASIL PENELITIAN DAN PEMBAHASAN</w:t>
            </w:r>
            <w:r w:rsidRPr="009258DC">
              <w:rPr>
                <w:noProof/>
                <w:sz w:val="24"/>
                <w:szCs w:val="24"/>
              </w:rPr>
              <w:t xml:space="preserve"> sudah dilengkapi dengan minimal 1 tabel atau gambar yang informatif dan </w:t>
            </w:r>
            <w:r>
              <w:rPr>
                <w:noProof/>
                <w:sz w:val="24"/>
                <w:szCs w:val="24"/>
              </w:rPr>
              <w:t>komplementer</w:t>
            </w:r>
          </w:p>
        </w:tc>
        <w:tc>
          <w:tcPr>
            <w:tcW w:w="452" w:type="pct"/>
          </w:tcPr>
          <w:p w14:paraId="11B5691B" w14:textId="1411D5F6" w:rsidR="00586AB7" w:rsidRPr="009258DC" w:rsidRDefault="00586AB7" w:rsidP="00586AB7">
            <w:pPr>
              <w:contextualSpacing/>
              <w:jc w:val="center"/>
              <w:rPr>
                <w:noProof/>
                <w:sz w:val="24"/>
                <w:szCs w:val="24"/>
              </w:rPr>
            </w:pPr>
            <w:r>
              <w:rPr>
                <w:noProof/>
                <w:sz w:val="24"/>
                <w:szCs w:val="24"/>
              </w:rPr>
              <w:t>V</w:t>
            </w:r>
          </w:p>
        </w:tc>
        <w:tc>
          <w:tcPr>
            <w:tcW w:w="475" w:type="pct"/>
          </w:tcPr>
          <w:p w14:paraId="778DE6FB" w14:textId="77777777" w:rsidR="00586AB7" w:rsidRPr="009258DC" w:rsidRDefault="00586AB7" w:rsidP="00AE3ADC">
            <w:pPr>
              <w:ind w:left="720"/>
              <w:contextualSpacing/>
              <w:jc w:val="center"/>
              <w:rPr>
                <w:noProof/>
                <w:sz w:val="24"/>
                <w:szCs w:val="24"/>
              </w:rPr>
            </w:pPr>
          </w:p>
        </w:tc>
      </w:tr>
      <w:tr w:rsidR="00586AB7" w14:paraId="444357AC" w14:textId="77777777" w:rsidTr="00AE3ADC">
        <w:trPr>
          <w:trHeight w:val="352"/>
        </w:trPr>
        <w:tc>
          <w:tcPr>
            <w:tcW w:w="316" w:type="pct"/>
          </w:tcPr>
          <w:p w14:paraId="37249368" w14:textId="77777777" w:rsidR="00586AB7" w:rsidRPr="009258DC" w:rsidRDefault="00586AB7" w:rsidP="00AE3ADC">
            <w:pPr>
              <w:contextualSpacing/>
              <w:jc w:val="center"/>
              <w:rPr>
                <w:noProof/>
                <w:sz w:val="24"/>
                <w:szCs w:val="24"/>
              </w:rPr>
            </w:pPr>
            <w:r w:rsidRPr="009258DC">
              <w:rPr>
                <w:noProof/>
                <w:sz w:val="24"/>
                <w:szCs w:val="24"/>
              </w:rPr>
              <w:t>14</w:t>
            </w:r>
          </w:p>
        </w:tc>
        <w:tc>
          <w:tcPr>
            <w:tcW w:w="3756" w:type="pct"/>
          </w:tcPr>
          <w:p w14:paraId="1137C012" w14:textId="77777777" w:rsidR="00586AB7" w:rsidRPr="009258DC" w:rsidRDefault="00586AB7" w:rsidP="00AE3ADC">
            <w:pPr>
              <w:contextualSpacing/>
              <w:rPr>
                <w:noProof/>
                <w:sz w:val="24"/>
                <w:szCs w:val="24"/>
              </w:rPr>
            </w:pPr>
            <w:r w:rsidRPr="009258DC">
              <w:rPr>
                <w:b/>
                <w:noProof/>
                <w:sz w:val="24"/>
                <w:szCs w:val="24"/>
              </w:rPr>
              <w:t>HASIL PENELITIAN DAN PEMBAHASAN</w:t>
            </w:r>
            <w:r w:rsidRPr="009258DC">
              <w:rPr>
                <w:noProof/>
                <w:sz w:val="24"/>
                <w:szCs w:val="24"/>
              </w:rPr>
              <w:t xml:space="preserve"> sudah mengandung analisis dan sintesis ilmiah serta d</w:t>
            </w:r>
            <w:r>
              <w:rPr>
                <w:noProof/>
                <w:sz w:val="24"/>
                <w:szCs w:val="24"/>
              </w:rPr>
              <w:t>ukungan referensi yang kredibel</w:t>
            </w:r>
          </w:p>
        </w:tc>
        <w:tc>
          <w:tcPr>
            <w:tcW w:w="452" w:type="pct"/>
          </w:tcPr>
          <w:p w14:paraId="22D02A5D" w14:textId="0B4A063A" w:rsidR="00586AB7" w:rsidRPr="009258DC" w:rsidRDefault="00586AB7" w:rsidP="00586AB7">
            <w:pPr>
              <w:contextualSpacing/>
              <w:jc w:val="center"/>
              <w:rPr>
                <w:noProof/>
                <w:sz w:val="24"/>
                <w:szCs w:val="24"/>
              </w:rPr>
            </w:pPr>
            <w:r>
              <w:rPr>
                <w:noProof/>
                <w:sz w:val="24"/>
                <w:szCs w:val="24"/>
              </w:rPr>
              <w:t>V</w:t>
            </w:r>
          </w:p>
        </w:tc>
        <w:tc>
          <w:tcPr>
            <w:tcW w:w="475" w:type="pct"/>
          </w:tcPr>
          <w:p w14:paraId="26F5F1A0" w14:textId="77777777" w:rsidR="00586AB7" w:rsidRPr="009258DC" w:rsidRDefault="00586AB7" w:rsidP="00AE3ADC">
            <w:pPr>
              <w:ind w:left="720"/>
              <w:contextualSpacing/>
              <w:jc w:val="center"/>
              <w:rPr>
                <w:noProof/>
                <w:sz w:val="24"/>
                <w:szCs w:val="24"/>
              </w:rPr>
            </w:pPr>
          </w:p>
        </w:tc>
      </w:tr>
      <w:tr w:rsidR="00586AB7" w14:paraId="184BB547" w14:textId="77777777" w:rsidTr="00AE3ADC">
        <w:trPr>
          <w:trHeight w:val="352"/>
        </w:trPr>
        <w:tc>
          <w:tcPr>
            <w:tcW w:w="316" w:type="pct"/>
          </w:tcPr>
          <w:p w14:paraId="66874570" w14:textId="77777777" w:rsidR="00586AB7" w:rsidRPr="009258DC" w:rsidRDefault="00586AB7" w:rsidP="00AE3ADC">
            <w:pPr>
              <w:contextualSpacing/>
              <w:jc w:val="center"/>
              <w:rPr>
                <w:noProof/>
                <w:sz w:val="24"/>
                <w:szCs w:val="24"/>
              </w:rPr>
            </w:pPr>
            <w:r w:rsidRPr="009258DC">
              <w:rPr>
                <w:noProof/>
                <w:sz w:val="24"/>
                <w:szCs w:val="24"/>
              </w:rPr>
              <w:t>15</w:t>
            </w:r>
          </w:p>
        </w:tc>
        <w:tc>
          <w:tcPr>
            <w:tcW w:w="3756" w:type="pct"/>
          </w:tcPr>
          <w:p w14:paraId="6E7FBF5D" w14:textId="77777777" w:rsidR="00586AB7" w:rsidRPr="009258DC" w:rsidRDefault="00586AB7" w:rsidP="00AE3ADC">
            <w:pPr>
              <w:contextualSpacing/>
              <w:rPr>
                <w:noProof/>
                <w:sz w:val="24"/>
                <w:szCs w:val="24"/>
              </w:rPr>
            </w:pPr>
            <w:r w:rsidRPr="009258DC">
              <w:rPr>
                <w:b/>
                <w:noProof/>
                <w:sz w:val="24"/>
                <w:szCs w:val="24"/>
              </w:rPr>
              <w:t>SIMPULAN</w:t>
            </w:r>
            <w:r w:rsidRPr="009258DC">
              <w:rPr>
                <w:noProof/>
                <w:sz w:val="24"/>
                <w:szCs w:val="24"/>
              </w:rPr>
              <w:t xml:space="preserve"> sudah </w:t>
            </w:r>
            <w:r w:rsidRPr="009258DC">
              <w:rPr>
                <w:noProof/>
                <w:sz w:val="24"/>
                <w:szCs w:val="24"/>
                <w:lang w:val="id-ID"/>
              </w:rPr>
              <w:t xml:space="preserve">menjawab </w:t>
            </w:r>
            <w:r>
              <w:rPr>
                <w:noProof/>
                <w:sz w:val="24"/>
                <w:szCs w:val="24"/>
                <w:lang w:val="id-ID"/>
              </w:rPr>
              <w:t xml:space="preserve">langsung </w:t>
            </w:r>
            <w:r w:rsidRPr="009258DC">
              <w:rPr>
                <w:noProof/>
                <w:sz w:val="24"/>
                <w:szCs w:val="24"/>
                <w:lang w:val="id-ID"/>
              </w:rPr>
              <w:t>tujuan</w:t>
            </w:r>
            <w:r>
              <w:rPr>
                <w:noProof/>
                <w:sz w:val="24"/>
                <w:szCs w:val="24"/>
                <w:lang w:val="id-ID"/>
              </w:rPr>
              <w:t xml:space="preserve"> penelitian</w:t>
            </w:r>
          </w:p>
        </w:tc>
        <w:tc>
          <w:tcPr>
            <w:tcW w:w="452" w:type="pct"/>
          </w:tcPr>
          <w:p w14:paraId="35DD3F48" w14:textId="31DD99F7" w:rsidR="00586AB7" w:rsidRPr="009258DC" w:rsidRDefault="00586AB7" w:rsidP="00586AB7">
            <w:pPr>
              <w:contextualSpacing/>
              <w:jc w:val="center"/>
              <w:rPr>
                <w:noProof/>
                <w:sz w:val="24"/>
                <w:szCs w:val="24"/>
              </w:rPr>
            </w:pPr>
            <w:r>
              <w:rPr>
                <w:noProof/>
                <w:sz w:val="24"/>
                <w:szCs w:val="24"/>
              </w:rPr>
              <w:t>V</w:t>
            </w:r>
          </w:p>
        </w:tc>
        <w:tc>
          <w:tcPr>
            <w:tcW w:w="475" w:type="pct"/>
          </w:tcPr>
          <w:p w14:paraId="03D18799" w14:textId="77777777" w:rsidR="00586AB7" w:rsidRPr="009258DC" w:rsidRDefault="00586AB7" w:rsidP="00AE3ADC">
            <w:pPr>
              <w:ind w:left="720"/>
              <w:contextualSpacing/>
              <w:jc w:val="center"/>
              <w:rPr>
                <w:noProof/>
                <w:sz w:val="24"/>
                <w:szCs w:val="24"/>
              </w:rPr>
            </w:pPr>
          </w:p>
        </w:tc>
      </w:tr>
      <w:tr w:rsidR="00586AB7" w14:paraId="781C4840" w14:textId="77777777" w:rsidTr="00AE3ADC">
        <w:trPr>
          <w:trHeight w:val="352"/>
        </w:trPr>
        <w:tc>
          <w:tcPr>
            <w:tcW w:w="316" w:type="pct"/>
          </w:tcPr>
          <w:p w14:paraId="2B761D37" w14:textId="77777777" w:rsidR="00586AB7" w:rsidRPr="009258DC" w:rsidRDefault="00586AB7" w:rsidP="00AE3ADC">
            <w:pPr>
              <w:contextualSpacing/>
              <w:jc w:val="center"/>
              <w:rPr>
                <w:noProof/>
                <w:sz w:val="24"/>
                <w:szCs w:val="24"/>
              </w:rPr>
            </w:pPr>
            <w:r w:rsidRPr="009258DC">
              <w:rPr>
                <w:noProof/>
                <w:sz w:val="24"/>
                <w:szCs w:val="24"/>
              </w:rPr>
              <w:t>16</w:t>
            </w:r>
          </w:p>
        </w:tc>
        <w:tc>
          <w:tcPr>
            <w:tcW w:w="3756" w:type="pct"/>
          </w:tcPr>
          <w:p w14:paraId="6D4B9833" w14:textId="77777777" w:rsidR="00586AB7" w:rsidRPr="009258DC" w:rsidRDefault="00586AB7" w:rsidP="00AE3ADC">
            <w:pPr>
              <w:contextualSpacing/>
              <w:rPr>
                <w:noProof/>
                <w:sz w:val="24"/>
                <w:szCs w:val="24"/>
              </w:rPr>
            </w:pPr>
            <w:r w:rsidRPr="009258DC">
              <w:rPr>
                <w:b/>
                <w:noProof/>
                <w:sz w:val="24"/>
                <w:szCs w:val="24"/>
              </w:rPr>
              <w:t>SIMPULAN</w:t>
            </w:r>
            <w:r w:rsidRPr="009258DC">
              <w:rPr>
                <w:noProof/>
                <w:sz w:val="24"/>
                <w:szCs w:val="24"/>
              </w:rPr>
              <w:t xml:space="preserve"> sudah mengandung hasil pemikiran baru yang akan memberikan dampak</w:t>
            </w:r>
            <w:r>
              <w:rPr>
                <w:noProof/>
                <w:sz w:val="24"/>
                <w:szCs w:val="24"/>
              </w:rPr>
              <w:t xml:space="preserve"> nyata bagi ilmu dan masyarakat</w:t>
            </w:r>
          </w:p>
        </w:tc>
        <w:tc>
          <w:tcPr>
            <w:tcW w:w="452" w:type="pct"/>
          </w:tcPr>
          <w:p w14:paraId="081AD8D6" w14:textId="1D6869BB" w:rsidR="00586AB7" w:rsidRPr="009258DC" w:rsidRDefault="00586AB7" w:rsidP="00586AB7">
            <w:pPr>
              <w:contextualSpacing/>
              <w:jc w:val="center"/>
              <w:rPr>
                <w:noProof/>
                <w:sz w:val="24"/>
                <w:szCs w:val="24"/>
              </w:rPr>
            </w:pPr>
            <w:r>
              <w:rPr>
                <w:noProof/>
                <w:sz w:val="24"/>
                <w:szCs w:val="24"/>
              </w:rPr>
              <w:t>V</w:t>
            </w:r>
          </w:p>
        </w:tc>
        <w:tc>
          <w:tcPr>
            <w:tcW w:w="475" w:type="pct"/>
          </w:tcPr>
          <w:p w14:paraId="08FD4A69" w14:textId="77777777" w:rsidR="00586AB7" w:rsidRPr="009258DC" w:rsidRDefault="00586AB7" w:rsidP="00AE3ADC">
            <w:pPr>
              <w:ind w:left="720"/>
              <w:contextualSpacing/>
              <w:jc w:val="center"/>
              <w:rPr>
                <w:noProof/>
                <w:sz w:val="24"/>
                <w:szCs w:val="24"/>
              </w:rPr>
            </w:pPr>
          </w:p>
        </w:tc>
      </w:tr>
      <w:tr w:rsidR="00586AB7" w14:paraId="4C3A57FE" w14:textId="77777777" w:rsidTr="00AE3ADC">
        <w:trPr>
          <w:trHeight w:val="352"/>
        </w:trPr>
        <w:tc>
          <w:tcPr>
            <w:tcW w:w="316" w:type="pct"/>
          </w:tcPr>
          <w:p w14:paraId="700CC299" w14:textId="77777777" w:rsidR="00586AB7" w:rsidRPr="009258DC" w:rsidRDefault="00586AB7" w:rsidP="00AE3ADC">
            <w:pPr>
              <w:contextualSpacing/>
              <w:jc w:val="center"/>
              <w:rPr>
                <w:noProof/>
                <w:sz w:val="24"/>
                <w:szCs w:val="24"/>
              </w:rPr>
            </w:pPr>
            <w:r w:rsidRPr="009258DC">
              <w:rPr>
                <w:noProof/>
                <w:sz w:val="24"/>
                <w:szCs w:val="24"/>
              </w:rPr>
              <w:t>17</w:t>
            </w:r>
          </w:p>
        </w:tc>
        <w:tc>
          <w:tcPr>
            <w:tcW w:w="3756" w:type="pct"/>
          </w:tcPr>
          <w:p w14:paraId="34925175" w14:textId="77777777" w:rsidR="00586AB7" w:rsidRPr="009258DC" w:rsidRDefault="00586AB7" w:rsidP="00AE3ADC">
            <w:pPr>
              <w:contextualSpacing/>
              <w:rPr>
                <w:noProof/>
                <w:sz w:val="24"/>
                <w:szCs w:val="24"/>
              </w:rPr>
            </w:pPr>
            <w:r w:rsidRPr="009258DC">
              <w:rPr>
                <w:b/>
                <w:noProof/>
                <w:sz w:val="24"/>
                <w:szCs w:val="24"/>
              </w:rPr>
              <w:t>SIMPULAN</w:t>
            </w:r>
            <w:r w:rsidRPr="009258DC">
              <w:rPr>
                <w:noProof/>
                <w:sz w:val="24"/>
                <w:szCs w:val="24"/>
              </w:rPr>
              <w:t xml:space="preserve"> sudah mengandung Rekomendasi yang akan memberikan sum</w:t>
            </w:r>
            <w:r>
              <w:rPr>
                <w:noProof/>
                <w:sz w:val="24"/>
                <w:szCs w:val="24"/>
              </w:rPr>
              <w:t>bangan bagi ilmu dan masyarakat</w:t>
            </w:r>
          </w:p>
        </w:tc>
        <w:tc>
          <w:tcPr>
            <w:tcW w:w="452" w:type="pct"/>
          </w:tcPr>
          <w:p w14:paraId="6C4BC24E" w14:textId="49ACEBF9" w:rsidR="00586AB7" w:rsidRPr="009258DC" w:rsidRDefault="00586AB7" w:rsidP="00586AB7">
            <w:pPr>
              <w:contextualSpacing/>
              <w:jc w:val="center"/>
              <w:rPr>
                <w:noProof/>
                <w:sz w:val="24"/>
                <w:szCs w:val="24"/>
              </w:rPr>
            </w:pPr>
            <w:r>
              <w:rPr>
                <w:noProof/>
                <w:sz w:val="24"/>
                <w:szCs w:val="24"/>
              </w:rPr>
              <w:t>V</w:t>
            </w:r>
          </w:p>
        </w:tc>
        <w:tc>
          <w:tcPr>
            <w:tcW w:w="475" w:type="pct"/>
          </w:tcPr>
          <w:p w14:paraId="316A0B25" w14:textId="77777777" w:rsidR="00586AB7" w:rsidRPr="009258DC" w:rsidRDefault="00586AB7" w:rsidP="00AE3ADC">
            <w:pPr>
              <w:ind w:left="720"/>
              <w:contextualSpacing/>
              <w:jc w:val="center"/>
              <w:rPr>
                <w:noProof/>
                <w:sz w:val="24"/>
                <w:szCs w:val="24"/>
              </w:rPr>
            </w:pPr>
          </w:p>
        </w:tc>
      </w:tr>
      <w:tr w:rsidR="00586AB7" w14:paraId="4EC338E5" w14:textId="77777777" w:rsidTr="00AE3ADC">
        <w:trPr>
          <w:trHeight w:val="352"/>
        </w:trPr>
        <w:tc>
          <w:tcPr>
            <w:tcW w:w="316" w:type="pct"/>
          </w:tcPr>
          <w:p w14:paraId="754E8509" w14:textId="77777777" w:rsidR="00586AB7" w:rsidRPr="009258DC" w:rsidRDefault="00586AB7" w:rsidP="00AE3ADC">
            <w:pPr>
              <w:contextualSpacing/>
              <w:jc w:val="center"/>
              <w:rPr>
                <w:noProof/>
                <w:sz w:val="24"/>
                <w:szCs w:val="24"/>
              </w:rPr>
            </w:pPr>
            <w:r w:rsidRPr="009258DC">
              <w:rPr>
                <w:noProof/>
                <w:sz w:val="24"/>
                <w:szCs w:val="24"/>
              </w:rPr>
              <w:t>18</w:t>
            </w:r>
          </w:p>
        </w:tc>
        <w:tc>
          <w:tcPr>
            <w:tcW w:w="3756" w:type="pct"/>
          </w:tcPr>
          <w:p w14:paraId="60529B56" w14:textId="77777777" w:rsidR="00586AB7" w:rsidRPr="009258DC" w:rsidRDefault="00586AB7" w:rsidP="00AE3ADC">
            <w:pPr>
              <w:contextualSpacing/>
              <w:rPr>
                <w:noProof/>
                <w:sz w:val="24"/>
                <w:szCs w:val="24"/>
              </w:rPr>
            </w:pPr>
            <w:r w:rsidRPr="009258DC">
              <w:rPr>
                <w:b/>
                <w:noProof/>
                <w:sz w:val="24"/>
                <w:szCs w:val="24"/>
              </w:rPr>
              <w:t>DAFTAR PUSTAKA</w:t>
            </w:r>
            <w:r>
              <w:rPr>
                <w:b/>
                <w:noProof/>
                <w:sz w:val="24"/>
                <w:szCs w:val="24"/>
              </w:rPr>
              <w:t xml:space="preserve"> </w:t>
            </w:r>
            <w:r>
              <w:rPr>
                <w:noProof/>
                <w:lang w:val="id-ID"/>
              </w:rPr>
              <w:t xml:space="preserve">sudah </w:t>
            </w:r>
            <w:r w:rsidRPr="009258DC">
              <w:rPr>
                <w:noProof/>
                <w:sz w:val="24"/>
                <w:szCs w:val="24"/>
              </w:rPr>
              <w:t xml:space="preserve">terdiri dari </w:t>
            </w:r>
            <w:r>
              <w:rPr>
                <w:noProof/>
                <w:sz w:val="24"/>
                <w:szCs w:val="24"/>
              </w:rPr>
              <w:t>sumber referensi yang relevan</w:t>
            </w:r>
          </w:p>
        </w:tc>
        <w:tc>
          <w:tcPr>
            <w:tcW w:w="452" w:type="pct"/>
          </w:tcPr>
          <w:p w14:paraId="5C1E0FD4" w14:textId="09E57C69" w:rsidR="00586AB7" w:rsidRPr="009258DC" w:rsidRDefault="00586AB7" w:rsidP="00586AB7">
            <w:pPr>
              <w:contextualSpacing/>
              <w:jc w:val="center"/>
              <w:rPr>
                <w:noProof/>
                <w:sz w:val="24"/>
                <w:szCs w:val="24"/>
              </w:rPr>
            </w:pPr>
            <w:r>
              <w:rPr>
                <w:noProof/>
                <w:sz w:val="24"/>
                <w:szCs w:val="24"/>
              </w:rPr>
              <w:t>V</w:t>
            </w:r>
          </w:p>
        </w:tc>
        <w:tc>
          <w:tcPr>
            <w:tcW w:w="475" w:type="pct"/>
          </w:tcPr>
          <w:p w14:paraId="08520CD7" w14:textId="77777777" w:rsidR="00586AB7" w:rsidRPr="009258DC" w:rsidRDefault="00586AB7" w:rsidP="00AE3ADC">
            <w:pPr>
              <w:ind w:left="720"/>
              <w:contextualSpacing/>
              <w:jc w:val="center"/>
              <w:rPr>
                <w:noProof/>
                <w:sz w:val="24"/>
                <w:szCs w:val="24"/>
              </w:rPr>
            </w:pPr>
          </w:p>
        </w:tc>
      </w:tr>
      <w:tr w:rsidR="00586AB7" w14:paraId="3EB16C49" w14:textId="77777777" w:rsidTr="00AE3ADC">
        <w:trPr>
          <w:trHeight w:val="352"/>
        </w:trPr>
        <w:tc>
          <w:tcPr>
            <w:tcW w:w="316" w:type="pct"/>
          </w:tcPr>
          <w:p w14:paraId="326A8A26" w14:textId="77777777" w:rsidR="00586AB7" w:rsidRPr="009258DC" w:rsidRDefault="00586AB7" w:rsidP="00AE3ADC">
            <w:pPr>
              <w:contextualSpacing/>
              <w:jc w:val="center"/>
              <w:rPr>
                <w:noProof/>
                <w:sz w:val="24"/>
                <w:szCs w:val="24"/>
              </w:rPr>
            </w:pPr>
            <w:r w:rsidRPr="009258DC">
              <w:rPr>
                <w:noProof/>
                <w:sz w:val="24"/>
                <w:szCs w:val="24"/>
              </w:rPr>
              <w:t>19</w:t>
            </w:r>
          </w:p>
        </w:tc>
        <w:tc>
          <w:tcPr>
            <w:tcW w:w="3756" w:type="pct"/>
          </w:tcPr>
          <w:p w14:paraId="3C42AF4B" w14:textId="77777777" w:rsidR="00586AB7" w:rsidRPr="009258DC" w:rsidRDefault="00586AB7" w:rsidP="00AE3ADC">
            <w:pPr>
              <w:contextualSpacing/>
              <w:rPr>
                <w:noProof/>
                <w:sz w:val="24"/>
                <w:szCs w:val="24"/>
                <w:lang w:val="id-ID"/>
              </w:rPr>
            </w:pPr>
            <w:r w:rsidRPr="009258DC">
              <w:rPr>
                <w:b/>
                <w:noProof/>
                <w:sz w:val="24"/>
                <w:szCs w:val="24"/>
              </w:rPr>
              <w:t>DAFTAR PUSTAKA</w:t>
            </w:r>
            <w:r>
              <w:rPr>
                <w:b/>
                <w:noProof/>
                <w:sz w:val="24"/>
                <w:szCs w:val="24"/>
              </w:rPr>
              <w:t xml:space="preserve"> </w:t>
            </w:r>
            <w:r w:rsidRPr="009258DC">
              <w:rPr>
                <w:noProof/>
                <w:lang w:val="id-ID"/>
              </w:rPr>
              <w:t>sudah</w:t>
            </w:r>
            <w:r>
              <w:rPr>
                <w:noProof/>
                <w:lang w:val="en-US"/>
              </w:rPr>
              <w:t xml:space="preserve"> </w:t>
            </w:r>
            <w:r>
              <w:rPr>
                <w:noProof/>
                <w:sz w:val="24"/>
                <w:szCs w:val="24"/>
                <w:lang w:val="id-ID"/>
              </w:rPr>
              <w:t>mengandung minimal 10 sumber yang</w:t>
            </w:r>
            <w:r>
              <w:rPr>
                <w:noProof/>
                <w:sz w:val="24"/>
                <w:szCs w:val="24"/>
                <w:lang w:val="en-US"/>
              </w:rPr>
              <w:t xml:space="preserve"> </w:t>
            </w:r>
            <w:r w:rsidRPr="009258DC">
              <w:rPr>
                <w:noProof/>
                <w:sz w:val="24"/>
                <w:szCs w:val="24"/>
                <w:lang w:val="id-ID"/>
              </w:rPr>
              <w:t xml:space="preserve">berasal dari </w:t>
            </w:r>
            <w:r>
              <w:rPr>
                <w:noProof/>
                <w:lang w:val="id-ID"/>
              </w:rPr>
              <w:t xml:space="preserve">artikel </w:t>
            </w:r>
            <w:r w:rsidRPr="009258DC">
              <w:rPr>
                <w:noProof/>
                <w:sz w:val="24"/>
                <w:szCs w:val="24"/>
              </w:rPr>
              <w:t>jurnal</w:t>
            </w:r>
          </w:p>
        </w:tc>
        <w:tc>
          <w:tcPr>
            <w:tcW w:w="452" w:type="pct"/>
          </w:tcPr>
          <w:p w14:paraId="654BA1C4" w14:textId="43E29086" w:rsidR="00586AB7" w:rsidRPr="009258DC" w:rsidRDefault="00586AB7" w:rsidP="00586AB7">
            <w:pPr>
              <w:contextualSpacing/>
              <w:jc w:val="center"/>
              <w:rPr>
                <w:noProof/>
                <w:sz w:val="24"/>
                <w:szCs w:val="24"/>
              </w:rPr>
            </w:pPr>
            <w:r>
              <w:rPr>
                <w:noProof/>
                <w:sz w:val="24"/>
                <w:szCs w:val="24"/>
              </w:rPr>
              <w:t>V</w:t>
            </w:r>
          </w:p>
        </w:tc>
        <w:tc>
          <w:tcPr>
            <w:tcW w:w="475" w:type="pct"/>
          </w:tcPr>
          <w:p w14:paraId="2189CE05" w14:textId="77777777" w:rsidR="00586AB7" w:rsidRPr="009258DC" w:rsidRDefault="00586AB7" w:rsidP="00AE3ADC">
            <w:pPr>
              <w:ind w:left="720"/>
              <w:contextualSpacing/>
              <w:jc w:val="center"/>
              <w:rPr>
                <w:noProof/>
                <w:sz w:val="24"/>
                <w:szCs w:val="24"/>
              </w:rPr>
            </w:pPr>
          </w:p>
        </w:tc>
      </w:tr>
      <w:tr w:rsidR="00586AB7" w14:paraId="07D5F0C1" w14:textId="77777777" w:rsidTr="00AE3ADC">
        <w:trPr>
          <w:trHeight w:val="352"/>
        </w:trPr>
        <w:tc>
          <w:tcPr>
            <w:tcW w:w="316" w:type="pct"/>
          </w:tcPr>
          <w:p w14:paraId="3793F786" w14:textId="77777777" w:rsidR="00586AB7" w:rsidRPr="009258DC" w:rsidRDefault="00586AB7" w:rsidP="00AE3ADC">
            <w:pPr>
              <w:contextualSpacing/>
              <w:jc w:val="center"/>
              <w:rPr>
                <w:noProof/>
                <w:sz w:val="24"/>
                <w:szCs w:val="24"/>
              </w:rPr>
            </w:pPr>
            <w:r>
              <w:rPr>
                <w:noProof/>
                <w:sz w:val="24"/>
                <w:szCs w:val="24"/>
              </w:rPr>
              <w:t>20</w:t>
            </w:r>
          </w:p>
        </w:tc>
        <w:tc>
          <w:tcPr>
            <w:tcW w:w="3756" w:type="pct"/>
          </w:tcPr>
          <w:p w14:paraId="428BA2B3" w14:textId="77777777" w:rsidR="00586AB7" w:rsidRPr="009258DC" w:rsidRDefault="00586AB7" w:rsidP="00AE3ADC">
            <w:pPr>
              <w:contextualSpacing/>
              <w:rPr>
                <w:noProof/>
                <w:sz w:val="24"/>
                <w:szCs w:val="24"/>
                <w:lang w:val="id-ID"/>
              </w:rPr>
            </w:pPr>
            <w:r w:rsidRPr="009258DC">
              <w:rPr>
                <w:b/>
                <w:noProof/>
                <w:sz w:val="24"/>
                <w:szCs w:val="24"/>
              </w:rPr>
              <w:t>DAFTAR PUSTAKA</w:t>
            </w:r>
            <w:r>
              <w:rPr>
                <w:b/>
                <w:noProof/>
                <w:sz w:val="24"/>
                <w:szCs w:val="24"/>
              </w:rPr>
              <w:t xml:space="preserve"> </w:t>
            </w:r>
            <w:r>
              <w:rPr>
                <w:noProof/>
                <w:lang w:val="id-ID"/>
              </w:rPr>
              <w:t xml:space="preserve">sudah </w:t>
            </w:r>
            <w:r w:rsidRPr="009258DC">
              <w:rPr>
                <w:noProof/>
                <w:sz w:val="24"/>
                <w:szCs w:val="24"/>
              </w:rPr>
              <w:t>terdiri dari sumber referensi yang tidak lebih dari 10 tahun</w:t>
            </w:r>
          </w:p>
        </w:tc>
        <w:tc>
          <w:tcPr>
            <w:tcW w:w="452" w:type="pct"/>
          </w:tcPr>
          <w:p w14:paraId="01ED90C3" w14:textId="65CF505A" w:rsidR="00586AB7" w:rsidRPr="009258DC" w:rsidRDefault="00586AB7" w:rsidP="00586AB7">
            <w:pPr>
              <w:contextualSpacing/>
              <w:jc w:val="center"/>
              <w:rPr>
                <w:noProof/>
                <w:sz w:val="24"/>
                <w:szCs w:val="24"/>
              </w:rPr>
            </w:pPr>
            <w:r>
              <w:rPr>
                <w:noProof/>
                <w:sz w:val="24"/>
                <w:szCs w:val="24"/>
              </w:rPr>
              <w:t>V</w:t>
            </w:r>
          </w:p>
        </w:tc>
        <w:tc>
          <w:tcPr>
            <w:tcW w:w="475" w:type="pct"/>
          </w:tcPr>
          <w:p w14:paraId="11D73341" w14:textId="77777777" w:rsidR="00586AB7" w:rsidRPr="009258DC" w:rsidRDefault="00586AB7" w:rsidP="00AE3ADC">
            <w:pPr>
              <w:ind w:left="720"/>
              <w:contextualSpacing/>
              <w:jc w:val="center"/>
              <w:rPr>
                <w:noProof/>
                <w:sz w:val="24"/>
                <w:szCs w:val="24"/>
              </w:rPr>
            </w:pPr>
          </w:p>
        </w:tc>
      </w:tr>
      <w:tr w:rsidR="00586AB7" w14:paraId="73022FBF" w14:textId="77777777" w:rsidTr="00AE3ADC">
        <w:trPr>
          <w:trHeight w:val="352"/>
        </w:trPr>
        <w:tc>
          <w:tcPr>
            <w:tcW w:w="316" w:type="pct"/>
          </w:tcPr>
          <w:p w14:paraId="3581BFB5" w14:textId="77777777" w:rsidR="00586AB7" w:rsidRPr="009258DC" w:rsidRDefault="00586AB7" w:rsidP="00AE3ADC">
            <w:pPr>
              <w:contextualSpacing/>
              <w:jc w:val="center"/>
              <w:rPr>
                <w:noProof/>
                <w:sz w:val="24"/>
                <w:szCs w:val="24"/>
              </w:rPr>
            </w:pPr>
            <w:r>
              <w:rPr>
                <w:noProof/>
                <w:sz w:val="24"/>
                <w:szCs w:val="24"/>
              </w:rPr>
              <w:t>21</w:t>
            </w:r>
          </w:p>
        </w:tc>
        <w:tc>
          <w:tcPr>
            <w:tcW w:w="3756" w:type="pct"/>
          </w:tcPr>
          <w:p w14:paraId="4DA440F2" w14:textId="77777777" w:rsidR="00586AB7" w:rsidRPr="009258DC" w:rsidRDefault="00586AB7" w:rsidP="00AE3ADC">
            <w:pPr>
              <w:contextualSpacing/>
              <w:rPr>
                <w:noProof/>
                <w:sz w:val="24"/>
                <w:szCs w:val="24"/>
                <w:lang w:val="id-ID"/>
              </w:rPr>
            </w:pPr>
            <w:r w:rsidRPr="009258DC">
              <w:rPr>
                <w:b/>
                <w:noProof/>
                <w:sz w:val="24"/>
                <w:szCs w:val="24"/>
              </w:rPr>
              <w:t>DAFTAR PUSTAKA</w:t>
            </w:r>
            <w:r>
              <w:rPr>
                <w:b/>
                <w:noProof/>
                <w:sz w:val="24"/>
                <w:szCs w:val="24"/>
              </w:rPr>
              <w:t xml:space="preserve"> </w:t>
            </w:r>
            <w:r w:rsidRPr="009258DC">
              <w:rPr>
                <w:noProof/>
                <w:sz w:val="24"/>
                <w:szCs w:val="24"/>
                <w:lang w:val="id-ID"/>
              </w:rPr>
              <w:t>sudah memenuhi jum</w:t>
            </w:r>
            <w:r>
              <w:rPr>
                <w:noProof/>
                <w:sz w:val="24"/>
                <w:szCs w:val="24"/>
                <w:lang w:val="id-ID"/>
              </w:rPr>
              <w:t>lah minimal 15 sumber referensi</w:t>
            </w:r>
          </w:p>
        </w:tc>
        <w:tc>
          <w:tcPr>
            <w:tcW w:w="452" w:type="pct"/>
          </w:tcPr>
          <w:p w14:paraId="315C549D" w14:textId="5D4A6735" w:rsidR="00586AB7" w:rsidRPr="009258DC" w:rsidRDefault="00586AB7" w:rsidP="00586AB7">
            <w:pPr>
              <w:contextualSpacing/>
              <w:jc w:val="center"/>
              <w:rPr>
                <w:noProof/>
                <w:sz w:val="24"/>
                <w:szCs w:val="24"/>
              </w:rPr>
            </w:pPr>
            <w:r>
              <w:rPr>
                <w:noProof/>
                <w:sz w:val="24"/>
                <w:szCs w:val="24"/>
              </w:rPr>
              <w:t>V</w:t>
            </w:r>
          </w:p>
        </w:tc>
        <w:tc>
          <w:tcPr>
            <w:tcW w:w="475" w:type="pct"/>
          </w:tcPr>
          <w:p w14:paraId="3E26D690" w14:textId="77777777" w:rsidR="00586AB7" w:rsidRPr="009258DC" w:rsidRDefault="00586AB7" w:rsidP="00AE3ADC">
            <w:pPr>
              <w:ind w:left="720"/>
              <w:contextualSpacing/>
              <w:jc w:val="center"/>
              <w:rPr>
                <w:noProof/>
                <w:sz w:val="24"/>
                <w:szCs w:val="24"/>
              </w:rPr>
            </w:pPr>
          </w:p>
        </w:tc>
      </w:tr>
      <w:tr w:rsidR="00586AB7" w:rsidRPr="00AA71C4" w14:paraId="7212A506" w14:textId="77777777" w:rsidTr="00AE3ADC">
        <w:trPr>
          <w:trHeight w:val="352"/>
        </w:trPr>
        <w:tc>
          <w:tcPr>
            <w:tcW w:w="5000" w:type="pct"/>
            <w:gridSpan w:val="4"/>
          </w:tcPr>
          <w:p w14:paraId="35EE9FA2" w14:textId="77777777" w:rsidR="00586AB7" w:rsidRDefault="00586AB7" w:rsidP="00AE3ADC">
            <w:pPr>
              <w:jc w:val="center"/>
              <w:rPr>
                <w:b/>
                <w:sz w:val="24"/>
                <w:szCs w:val="24"/>
              </w:rPr>
            </w:pPr>
            <w:r w:rsidRPr="00AA71C4">
              <w:rPr>
                <w:b/>
                <w:sz w:val="24"/>
                <w:szCs w:val="24"/>
              </w:rPr>
              <w:t>Mohon</w:t>
            </w:r>
            <w:r>
              <w:rPr>
                <w:b/>
                <w:sz w:val="24"/>
                <w:szCs w:val="24"/>
              </w:rPr>
              <w:t xml:space="preserve"> </w:t>
            </w:r>
            <w:r w:rsidRPr="00AA71C4">
              <w:rPr>
                <w:b/>
                <w:sz w:val="24"/>
                <w:szCs w:val="24"/>
              </w:rPr>
              <w:t>ditinjau</w:t>
            </w:r>
            <w:r>
              <w:rPr>
                <w:b/>
                <w:sz w:val="24"/>
                <w:szCs w:val="24"/>
              </w:rPr>
              <w:t xml:space="preserve"> </w:t>
            </w:r>
            <w:r w:rsidRPr="00AA71C4">
              <w:rPr>
                <w:b/>
                <w:sz w:val="24"/>
                <w:szCs w:val="24"/>
              </w:rPr>
              <w:t>kembali</w:t>
            </w:r>
            <w:r>
              <w:rPr>
                <w:b/>
                <w:sz w:val="24"/>
                <w:szCs w:val="24"/>
              </w:rPr>
              <w:t xml:space="preserve"> </w:t>
            </w:r>
            <w:r w:rsidRPr="00AA71C4">
              <w:rPr>
                <w:b/>
                <w:sz w:val="24"/>
                <w:szCs w:val="24"/>
              </w:rPr>
              <w:t>substansi</w:t>
            </w:r>
            <w:r>
              <w:rPr>
                <w:b/>
                <w:sz w:val="24"/>
                <w:szCs w:val="24"/>
              </w:rPr>
              <w:t xml:space="preserve"> </w:t>
            </w:r>
            <w:r w:rsidRPr="00AA71C4">
              <w:rPr>
                <w:b/>
                <w:sz w:val="24"/>
                <w:szCs w:val="24"/>
              </w:rPr>
              <w:t>artikel</w:t>
            </w:r>
            <w:r>
              <w:rPr>
                <w:b/>
                <w:sz w:val="24"/>
                <w:szCs w:val="24"/>
              </w:rPr>
              <w:t xml:space="preserve"> </w:t>
            </w:r>
            <w:r w:rsidRPr="00AA71C4">
              <w:rPr>
                <w:b/>
                <w:sz w:val="24"/>
                <w:szCs w:val="24"/>
              </w:rPr>
              <w:t>untuk</w:t>
            </w:r>
            <w:r>
              <w:rPr>
                <w:b/>
                <w:sz w:val="24"/>
                <w:szCs w:val="24"/>
              </w:rPr>
              <w:t xml:space="preserve"> </w:t>
            </w:r>
            <w:r w:rsidRPr="00AA71C4">
              <w:rPr>
                <w:b/>
                <w:sz w:val="24"/>
                <w:szCs w:val="24"/>
              </w:rPr>
              <w:t>menghindari</w:t>
            </w:r>
            <w:r>
              <w:rPr>
                <w:b/>
                <w:sz w:val="24"/>
                <w:szCs w:val="24"/>
              </w:rPr>
              <w:t xml:space="preserve"> </w:t>
            </w:r>
            <w:r w:rsidRPr="00AA71C4">
              <w:rPr>
                <w:b/>
                <w:sz w:val="24"/>
                <w:szCs w:val="24"/>
              </w:rPr>
              <w:t>penolakan</w:t>
            </w:r>
            <w:r>
              <w:rPr>
                <w:b/>
                <w:sz w:val="24"/>
                <w:szCs w:val="24"/>
              </w:rPr>
              <w:t xml:space="preserve"> </w:t>
            </w:r>
            <w:r w:rsidRPr="00AA71C4">
              <w:rPr>
                <w:b/>
                <w:sz w:val="24"/>
                <w:szCs w:val="24"/>
              </w:rPr>
              <w:t>dari reviewer</w:t>
            </w:r>
          </w:p>
          <w:p w14:paraId="1E6EDD66" w14:textId="77777777" w:rsidR="00586AB7" w:rsidRDefault="00586AB7" w:rsidP="00AE3ADC">
            <w:pPr>
              <w:jc w:val="center"/>
              <w:rPr>
                <w:b/>
                <w:sz w:val="24"/>
                <w:szCs w:val="24"/>
                <w:lang w:val="id-ID"/>
              </w:rPr>
            </w:pPr>
            <w:r>
              <w:rPr>
                <w:b/>
                <w:sz w:val="24"/>
                <w:szCs w:val="24"/>
                <w:lang w:val="id-ID"/>
              </w:rPr>
              <w:t>Besar harapan kami, agar artikel anda dapat dipublikasikan di jurnal kami</w:t>
            </w:r>
          </w:p>
          <w:p w14:paraId="1E3059D7" w14:textId="77777777" w:rsidR="00586AB7" w:rsidRPr="00AA71C4" w:rsidRDefault="00586AB7" w:rsidP="00AE3ADC">
            <w:pPr>
              <w:jc w:val="center"/>
              <w:rPr>
                <w:b/>
                <w:sz w:val="24"/>
                <w:szCs w:val="24"/>
                <w:lang w:val="id-ID"/>
              </w:rPr>
            </w:pPr>
            <w:r>
              <w:rPr>
                <w:b/>
                <w:sz w:val="24"/>
                <w:szCs w:val="24"/>
                <w:lang w:val="id-ID"/>
              </w:rPr>
              <w:t>TERIMAKASIH</w:t>
            </w:r>
          </w:p>
          <w:p w14:paraId="3FF34108" w14:textId="77777777" w:rsidR="00586AB7" w:rsidRPr="00AA71C4" w:rsidRDefault="00586AB7" w:rsidP="00AE3ADC">
            <w:pPr>
              <w:jc w:val="center"/>
              <w:rPr>
                <w:b/>
                <w:sz w:val="24"/>
                <w:szCs w:val="24"/>
              </w:rPr>
            </w:pPr>
          </w:p>
        </w:tc>
      </w:tr>
    </w:tbl>
    <w:p w14:paraId="5051BE35" w14:textId="77777777" w:rsidR="00586AB7" w:rsidRDefault="00586AB7" w:rsidP="00586AB7">
      <w:pPr>
        <w:rPr>
          <w:b/>
          <w:lang w:val="en-US"/>
        </w:rPr>
      </w:pPr>
    </w:p>
    <w:p w14:paraId="6AFAC7CD" w14:textId="77777777" w:rsidR="00586AB7" w:rsidRDefault="00586AB7" w:rsidP="00586AB7">
      <w:pPr>
        <w:rPr>
          <w:b/>
          <w:lang w:val="en-US"/>
        </w:rPr>
      </w:pPr>
    </w:p>
    <w:p w14:paraId="31CFE76E" w14:textId="77777777" w:rsidR="00586AB7" w:rsidRDefault="00586AB7" w:rsidP="00586AB7">
      <w:pPr>
        <w:rPr>
          <w:b/>
          <w:lang w:val="en-US"/>
        </w:rPr>
      </w:pPr>
    </w:p>
    <w:p w14:paraId="0FEE266E" w14:textId="77777777" w:rsidR="00586AB7" w:rsidRDefault="00586AB7" w:rsidP="00586AB7">
      <w:pPr>
        <w:rPr>
          <w:b/>
        </w:rPr>
      </w:pPr>
      <w:r>
        <w:rPr>
          <w:b/>
        </w:rPr>
        <w:lastRenderedPageBreak/>
        <w:t>CONTOH PENCANTUMAN TABEL</w:t>
      </w:r>
    </w:p>
    <w:p w14:paraId="3E44F7AB" w14:textId="77777777" w:rsidR="00586AB7" w:rsidRDefault="00586AB7" w:rsidP="00586AB7">
      <w:pPr>
        <w:rPr>
          <w:b/>
        </w:rPr>
      </w:pPr>
    </w:p>
    <w:p w14:paraId="76DE2D50" w14:textId="77777777" w:rsidR="00586AB7" w:rsidRPr="00D131C5" w:rsidRDefault="00586AB7" w:rsidP="00586AB7">
      <w:pPr>
        <w:suppressAutoHyphens/>
        <w:autoSpaceDE w:val="0"/>
        <w:autoSpaceDN w:val="0"/>
        <w:adjustRightInd w:val="0"/>
        <w:ind w:left="800" w:hanging="80"/>
        <w:textAlignment w:val="center"/>
        <w:rPr>
          <w:b/>
          <w:noProof/>
          <w:color w:val="000000"/>
          <w:spacing w:val="-7"/>
        </w:rPr>
      </w:pPr>
      <w:r w:rsidRPr="00D131C5">
        <w:rPr>
          <w:b/>
          <w:noProof/>
          <w:color w:val="000000"/>
          <w:spacing w:val="-7"/>
        </w:rPr>
        <w:t xml:space="preserve">Tabel 1 Lama Menekuni </w:t>
      </w:r>
      <w:r w:rsidRPr="00D131C5">
        <w:rPr>
          <w:b/>
          <w:noProof/>
          <w:color w:val="000000"/>
          <w:spacing w:val="-7"/>
        </w:rPr>
        <w:fldChar w:fldCharType="begin"/>
      </w:r>
      <w:r w:rsidRPr="00D131C5">
        <w:rPr>
          <w:b/>
          <w:noProof/>
          <w:color w:val="000000"/>
          <w:spacing w:val="-7"/>
        </w:rPr>
        <w:instrText>xe "Bisnis"</w:instrText>
      </w:r>
      <w:r w:rsidRPr="00D131C5">
        <w:rPr>
          <w:b/>
          <w:noProof/>
          <w:color w:val="000000"/>
          <w:spacing w:val="-7"/>
        </w:rPr>
        <w:fldChar w:fldCharType="end"/>
      </w:r>
      <w:r w:rsidRPr="00D131C5">
        <w:rPr>
          <w:b/>
          <w:noProof/>
          <w:color w:val="000000"/>
          <w:spacing w:val="-7"/>
        </w:rPr>
        <w:t xml:space="preserve">Bisnis Menggunakan </w:t>
      </w:r>
      <w:r w:rsidRPr="00D131C5">
        <w:rPr>
          <w:b/>
          <w:noProof/>
          <w:color w:val="000000"/>
          <w:spacing w:val="-7"/>
        </w:rPr>
        <w:fldChar w:fldCharType="begin"/>
      </w:r>
      <w:r w:rsidRPr="00D131C5">
        <w:rPr>
          <w:b/>
          <w:noProof/>
          <w:color w:val="000000"/>
          <w:spacing w:val="-7"/>
        </w:rPr>
        <w:instrText>xe "Media Sosial"</w:instrText>
      </w:r>
      <w:r w:rsidRPr="00D131C5">
        <w:rPr>
          <w:b/>
          <w:noProof/>
          <w:color w:val="000000"/>
          <w:spacing w:val="-7"/>
        </w:rPr>
        <w:fldChar w:fldCharType="end"/>
      </w:r>
      <w:r w:rsidRPr="00D131C5">
        <w:rPr>
          <w:b/>
          <w:noProof/>
          <w:color w:val="000000"/>
          <w:spacing w:val="-7"/>
        </w:rPr>
        <w:t>Media Sosial Instagram</w:t>
      </w:r>
    </w:p>
    <w:p w14:paraId="447D603B" w14:textId="77777777" w:rsidR="00586AB7" w:rsidRPr="00D131C5" w:rsidRDefault="00586AB7" w:rsidP="00586AB7">
      <w:pPr>
        <w:suppressAutoHyphens/>
        <w:autoSpaceDE w:val="0"/>
        <w:autoSpaceDN w:val="0"/>
        <w:adjustRightInd w:val="0"/>
        <w:ind w:left="800" w:hanging="800"/>
        <w:textAlignment w:val="center"/>
        <w:rPr>
          <w:noProof/>
          <w:color w:val="000000"/>
          <w:spacing w:val="-7"/>
        </w:rPr>
      </w:pPr>
    </w:p>
    <w:tbl>
      <w:tblPr>
        <w:tblW w:w="4573" w:type="pct"/>
        <w:tblInd w:w="817" w:type="dxa"/>
        <w:tblCellMar>
          <w:left w:w="0" w:type="dxa"/>
          <w:right w:w="0" w:type="dxa"/>
        </w:tblCellMar>
        <w:tblLook w:val="0000" w:firstRow="0" w:lastRow="0" w:firstColumn="0" w:lastColumn="0" w:noHBand="0" w:noVBand="0"/>
      </w:tblPr>
      <w:tblGrid>
        <w:gridCol w:w="932"/>
        <w:gridCol w:w="3933"/>
        <w:gridCol w:w="2144"/>
        <w:gridCol w:w="2761"/>
      </w:tblGrid>
      <w:tr w:rsidR="00586AB7" w:rsidRPr="00D131C5" w14:paraId="54178483" w14:textId="77777777" w:rsidTr="00AE3ADC">
        <w:trPr>
          <w:trHeight w:val="270"/>
        </w:trPr>
        <w:tc>
          <w:tcPr>
            <w:tcW w:w="477" w:type="pct"/>
            <w:tcBorders>
              <w:top w:val="single" w:sz="6" w:space="0" w:color="000000"/>
              <w:bottom w:val="single" w:sz="6" w:space="0" w:color="000000"/>
            </w:tcBorders>
            <w:tcMar>
              <w:top w:w="0" w:type="dxa"/>
              <w:left w:w="108" w:type="dxa"/>
              <w:bottom w:w="0" w:type="dxa"/>
              <w:right w:w="108" w:type="dxa"/>
            </w:tcMar>
            <w:vAlign w:val="center"/>
          </w:tcPr>
          <w:p w14:paraId="18E18F2D"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No</w:t>
            </w:r>
          </w:p>
        </w:tc>
        <w:tc>
          <w:tcPr>
            <w:tcW w:w="2013" w:type="pct"/>
            <w:tcBorders>
              <w:top w:val="single" w:sz="6" w:space="0" w:color="000000"/>
              <w:bottom w:val="single" w:sz="6" w:space="0" w:color="000000"/>
            </w:tcBorders>
            <w:tcMar>
              <w:top w:w="0" w:type="dxa"/>
              <w:left w:w="108" w:type="dxa"/>
              <w:bottom w:w="0" w:type="dxa"/>
              <w:right w:w="108" w:type="dxa"/>
            </w:tcMar>
            <w:vAlign w:val="center"/>
          </w:tcPr>
          <w:p w14:paraId="203E7FBA"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Kategori</w:t>
            </w:r>
          </w:p>
        </w:tc>
        <w:tc>
          <w:tcPr>
            <w:tcW w:w="1097" w:type="pct"/>
            <w:tcBorders>
              <w:top w:val="single" w:sz="6" w:space="0" w:color="000000"/>
              <w:bottom w:val="single" w:sz="6" w:space="0" w:color="000000"/>
            </w:tcBorders>
            <w:tcMar>
              <w:top w:w="0" w:type="dxa"/>
              <w:left w:w="108" w:type="dxa"/>
              <w:bottom w:w="0" w:type="dxa"/>
              <w:right w:w="108" w:type="dxa"/>
            </w:tcMar>
            <w:vAlign w:val="center"/>
          </w:tcPr>
          <w:p w14:paraId="18B6B5E6"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F</w:t>
            </w:r>
          </w:p>
        </w:tc>
        <w:tc>
          <w:tcPr>
            <w:tcW w:w="1413" w:type="pct"/>
            <w:tcBorders>
              <w:top w:val="single" w:sz="6" w:space="0" w:color="000000"/>
              <w:bottom w:val="single" w:sz="6" w:space="0" w:color="000000"/>
            </w:tcBorders>
            <w:tcMar>
              <w:top w:w="0" w:type="dxa"/>
              <w:left w:w="108" w:type="dxa"/>
              <w:bottom w:w="0" w:type="dxa"/>
              <w:right w:w="108" w:type="dxa"/>
            </w:tcMar>
            <w:vAlign w:val="center"/>
          </w:tcPr>
          <w:p w14:paraId="346CFC4A"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w:t>
            </w:r>
          </w:p>
        </w:tc>
      </w:tr>
      <w:tr w:rsidR="00586AB7" w:rsidRPr="00D131C5" w14:paraId="1EFB768C" w14:textId="77777777" w:rsidTr="00AE3ADC">
        <w:trPr>
          <w:trHeight w:val="340"/>
        </w:trPr>
        <w:tc>
          <w:tcPr>
            <w:tcW w:w="477" w:type="pct"/>
            <w:tcBorders>
              <w:top w:val="single" w:sz="6" w:space="0" w:color="000000"/>
              <w:bottom w:val="single" w:sz="6" w:space="0" w:color="auto"/>
            </w:tcBorders>
            <w:tcMar>
              <w:top w:w="0" w:type="dxa"/>
              <w:left w:w="108" w:type="dxa"/>
              <w:bottom w:w="0" w:type="dxa"/>
              <w:right w:w="108" w:type="dxa"/>
            </w:tcMar>
            <w:vAlign w:val="center"/>
          </w:tcPr>
          <w:p w14:paraId="2543896E"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w:t>
            </w:r>
          </w:p>
        </w:tc>
        <w:tc>
          <w:tcPr>
            <w:tcW w:w="2013" w:type="pct"/>
            <w:tcBorders>
              <w:top w:val="single" w:sz="6" w:space="0" w:color="000000"/>
              <w:bottom w:val="single" w:sz="6" w:space="0" w:color="auto"/>
            </w:tcBorders>
            <w:tcMar>
              <w:top w:w="0" w:type="dxa"/>
              <w:left w:w="108" w:type="dxa"/>
              <w:bottom w:w="0" w:type="dxa"/>
              <w:right w:w="108" w:type="dxa"/>
            </w:tcMar>
            <w:vAlign w:val="center"/>
          </w:tcPr>
          <w:p w14:paraId="2AFC13C2"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&lt;6 bulan</w:t>
            </w:r>
          </w:p>
        </w:tc>
        <w:tc>
          <w:tcPr>
            <w:tcW w:w="1097" w:type="pct"/>
            <w:tcBorders>
              <w:top w:val="single" w:sz="6" w:space="0" w:color="000000"/>
              <w:bottom w:val="single" w:sz="6" w:space="0" w:color="auto"/>
            </w:tcBorders>
            <w:tcMar>
              <w:top w:w="0" w:type="dxa"/>
              <w:left w:w="108" w:type="dxa"/>
              <w:bottom w:w="0" w:type="dxa"/>
              <w:right w:w="108" w:type="dxa"/>
            </w:tcMar>
            <w:vAlign w:val="center"/>
          </w:tcPr>
          <w:p w14:paraId="238EC84E"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8</w:t>
            </w:r>
          </w:p>
        </w:tc>
        <w:tc>
          <w:tcPr>
            <w:tcW w:w="1413" w:type="pct"/>
            <w:tcBorders>
              <w:top w:val="single" w:sz="6" w:space="0" w:color="000000"/>
              <w:bottom w:val="single" w:sz="6" w:space="0" w:color="auto"/>
            </w:tcBorders>
            <w:tcMar>
              <w:top w:w="0" w:type="dxa"/>
              <w:left w:w="108" w:type="dxa"/>
              <w:bottom w:w="0" w:type="dxa"/>
              <w:right w:w="108" w:type="dxa"/>
            </w:tcMar>
            <w:vAlign w:val="center"/>
          </w:tcPr>
          <w:p w14:paraId="37A70F1C"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12,9</w:t>
            </w:r>
          </w:p>
        </w:tc>
      </w:tr>
      <w:tr w:rsidR="00586AB7" w:rsidRPr="00D131C5" w14:paraId="5F601639" w14:textId="77777777" w:rsidTr="00AE3ADC">
        <w:trPr>
          <w:trHeight w:val="340"/>
        </w:trPr>
        <w:tc>
          <w:tcPr>
            <w:tcW w:w="477" w:type="pct"/>
            <w:tcBorders>
              <w:top w:val="single" w:sz="6" w:space="0" w:color="auto"/>
              <w:bottom w:val="single" w:sz="6" w:space="0" w:color="auto"/>
            </w:tcBorders>
            <w:tcMar>
              <w:top w:w="0" w:type="dxa"/>
              <w:left w:w="108" w:type="dxa"/>
              <w:bottom w:w="0" w:type="dxa"/>
              <w:right w:w="108" w:type="dxa"/>
            </w:tcMar>
            <w:vAlign w:val="center"/>
          </w:tcPr>
          <w:p w14:paraId="2FFF9660"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2</w:t>
            </w:r>
          </w:p>
        </w:tc>
        <w:tc>
          <w:tcPr>
            <w:tcW w:w="2013" w:type="pct"/>
            <w:tcBorders>
              <w:top w:val="single" w:sz="6" w:space="0" w:color="auto"/>
              <w:bottom w:val="single" w:sz="6" w:space="0" w:color="auto"/>
            </w:tcBorders>
            <w:tcMar>
              <w:top w:w="0" w:type="dxa"/>
              <w:left w:w="108" w:type="dxa"/>
              <w:bottom w:w="0" w:type="dxa"/>
              <w:right w:w="108" w:type="dxa"/>
            </w:tcMar>
            <w:vAlign w:val="center"/>
          </w:tcPr>
          <w:p w14:paraId="7B38BF95"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7-9 bulan</w:t>
            </w:r>
          </w:p>
        </w:tc>
        <w:tc>
          <w:tcPr>
            <w:tcW w:w="1097" w:type="pct"/>
            <w:tcBorders>
              <w:top w:val="single" w:sz="6" w:space="0" w:color="auto"/>
              <w:bottom w:val="single" w:sz="6" w:space="0" w:color="auto"/>
            </w:tcBorders>
            <w:tcMar>
              <w:top w:w="0" w:type="dxa"/>
              <w:left w:w="108" w:type="dxa"/>
              <w:bottom w:w="0" w:type="dxa"/>
              <w:right w:w="108" w:type="dxa"/>
            </w:tcMar>
            <w:vAlign w:val="center"/>
          </w:tcPr>
          <w:p w14:paraId="4B1AA7BF"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4</w:t>
            </w:r>
          </w:p>
        </w:tc>
        <w:tc>
          <w:tcPr>
            <w:tcW w:w="1413" w:type="pct"/>
            <w:tcBorders>
              <w:top w:val="single" w:sz="6" w:space="0" w:color="auto"/>
              <w:bottom w:val="single" w:sz="6" w:space="0" w:color="auto"/>
            </w:tcBorders>
            <w:tcMar>
              <w:top w:w="0" w:type="dxa"/>
              <w:left w:w="108" w:type="dxa"/>
              <w:bottom w:w="0" w:type="dxa"/>
              <w:right w:w="108" w:type="dxa"/>
            </w:tcMar>
            <w:vAlign w:val="center"/>
          </w:tcPr>
          <w:p w14:paraId="58A22486"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6,4</w:t>
            </w:r>
          </w:p>
        </w:tc>
      </w:tr>
      <w:tr w:rsidR="00586AB7" w:rsidRPr="00D131C5" w14:paraId="078CB288" w14:textId="77777777" w:rsidTr="00AE3ADC">
        <w:trPr>
          <w:trHeight w:val="340"/>
        </w:trPr>
        <w:tc>
          <w:tcPr>
            <w:tcW w:w="477" w:type="pct"/>
            <w:tcBorders>
              <w:top w:val="single" w:sz="6" w:space="0" w:color="auto"/>
              <w:bottom w:val="single" w:sz="6" w:space="0" w:color="auto"/>
            </w:tcBorders>
            <w:tcMar>
              <w:top w:w="0" w:type="dxa"/>
              <w:left w:w="108" w:type="dxa"/>
              <w:bottom w:w="0" w:type="dxa"/>
              <w:right w:w="108" w:type="dxa"/>
            </w:tcMar>
            <w:vAlign w:val="center"/>
          </w:tcPr>
          <w:p w14:paraId="044177FB"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3</w:t>
            </w:r>
          </w:p>
        </w:tc>
        <w:tc>
          <w:tcPr>
            <w:tcW w:w="2013" w:type="pct"/>
            <w:tcBorders>
              <w:top w:val="single" w:sz="6" w:space="0" w:color="auto"/>
              <w:bottom w:val="single" w:sz="6" w:space="0" w:color="auto"/>
            </w:tcBorders>
            <w:tcMar>
              <w:top w:w="0" w:type="dxa"/>
              <w:left w:w="108" w:type="dxa"/>
              <w:bottom w:w="0" w:type="dxa"/>
              <w:right w:w="108" w:type="dxa"/>
            </w:tcMar>
            <w:vAlign w:val="center"/>
          </w:tcPr>
          <w:p w14:paraId="5EA4818B"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10-12 bulan</w:t>
            </w:r>
          </w:p>
        </w:tc>
        <w:tc>
          <w:tcPr>
            <w:tcW w:w="1097" w:type="pct"/>
            <w:tcBorders>
              <w:top w:val="single" w:sz="6" w:space="0" w:color="auto"/>
              <w:bottom w:val="single" w:sz="6" w:space="0" w:color="auto"/>
            </w:tcBorders>
            <w:tcMar>
              <w:top w:w="0" w:type="dxa"/>
              <w:left w:w="108" w:type="dxa"/>
              <w:bottom w:w="0" w:type="dxa"/>
              <w:right w:w="108" w:type="dxa"/>
            </w:tcMar>
            <w:vAlign w:val="center"/>
          </w:tcPr>
          <w:p w14:paraId="680A9586"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11</w:t>
            </w:r>
          </w:p>
        </w:tc>
        <w:tc>
          <w:tcPr>
            <w:tcW w:w="1413" w:type="pct"/>
            <w:tcBorders>
              <w:top w:val="single" w:sz="6" w:space="0" w:color="auto"/>
              <w:bottom w:val="single" w:sz="6" w:space="0" w:color="auto"/>
            </w:tcBorders>
            <w:tcMar>
              <w:top w:w="0" w:type="dxa"/>
              <w:left w:w="108" w:type="dxa"/>
              <w:bottom w:w="0" w:type="dxa"/>
              <w:right w:w="108" w:type="dxa"/>
            </w:tcMar>
            <w:vAlign w:val="center"/>
          </w:tcPr>
          <w:p w14:paraId="79172253"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17,7</w:t>
            </w:r>
          </w:p>
        </w:tc>
      </w:tr>
      <w:tr w:rsidR="00586AB7" w:rsidRPr="00D131C5" w14:paraId="7BC4BA3D" w14:textId="77777777" w:rsidTr="00AE3ADC">
        <w:trPr>
          <w:trHeight w:val="340"/>
        </w:trPr>
        <w:tc>
          <w:tcPr>
            <w:tcW w:w="477" w:type="pct"/>
            <w:tcBorders>
              <w:top w:val="single" w:sz="6" w:space="0" w:color="auto"/>
              <w:bottom w:val="single" w:sz="6" w:space="0" w:color="auto"/>
            </w:tcBorders>
            <w:tcMar>
              <w:top w:w="0" w:type="dxa"/>
              <w:left w:w="108" w:type="dxa"/>
              <w:bottom w:w="0" w:type="dxa"/>
              <w:right w:w="108" w:type="dxa"/>
            </w:tcMar>
            <w:vAlign w:val="center"/>
          </w:tcPr>
          <w:p w14:paraId="3BA9BFEE"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4</w:t>
            </w:r>
          </w:p>
        </w:tc>
        <w:tc>
          <w:tcPr>
            <w:tcW w:w="2013" w:type="pct"/>
            <w:tcBorders>
              <w:top w:val="single" w:sz="6" w:space="0" w:color="auto"/>
              <w:bottom w:val="single" w:sz="6" w:space="0" w:color="auto"/>
            </w:tcBorders>
            <w:tcMar>
              <w:top w:w="0" w:type="dxa"/>
              <w:left w:w="108" w:type="dxa"/>
              <w:bottom w:w="0" w:type="dxa"/>
              <w:right w:w="108" w:type="dxa"/>
            </w:tcMar>
            <w:vAlign w:val="center"/>
          </w:tcPr>
          <w:p w14:paraId="7A34F3F6"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13-24 bulan</w:t>
            </w:r>
          </w:p>
        </w:tc>
        <w:tc>
          <w:tcPr>
            <w:tcW w:w="1097" w:type="pct"/>
            <w:tcBorders>
              <w:top w:val="single" w:sz="6" w:space="0" w:color="auto"/>
              <w:bottom w:val="single" w:sz="6" w:space="0" w:color="auto"/>
            </w:tcBorders>
            <w:tcMar>
              <w:top w:w="0" w:type="dxa"/>
              <w:left w:w="108" w:type="dxa"/>
              <w:bottom w:w="0" w:type="dxa"/>
              <w:right w:w="108" w:type="dxa"/>
            </w:tcMar>
            <w:vAlign w:val="center"/>
          </w:tcPr>
          <w:p w14:paraId="5C8010C9"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13</w:t>
            </w:r>
          </w:p>
        </w:tc>
        <w:tc>
          <w:tcPr>
            <w:tcW w:w="1413" w:type="pct"/>
            <w:tcBorders>
              <w:top w:val="single" w:sz="6" w:space="0" w:color="auto"/>
              <w:bottom w:val="single" w:sz="6" w:space="0" w:color="auto"/>
            </w:tcBorders>
            <w:tcMar>
              <w:top w:w="0" w:type="dxa"/>
              <w:left w:w="108" w:type="dxa"/>
              <w:bottom w:w="0" w:type="dxa"/>
              <w:right w:w="108" w:type="dxa"/>
            </w:tcMar>
            <w:vAlign w:val="center"/>
          </w:tcPr>
          <w:p w14:paraId="3810E8EE"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21,0</w:t>
            </w:r>
          </w:p>
        </w:tc>
      </w:tr>
      <w:tr w:rsidR="00586AB7" w:rsidRPr="00D131C5" w14:paraId="3CF2F80A" w14:textId="77777777" w:rsidTr="00AE3ADC">
        <w:trPr>
          <w:trHeight w:val="340"/>
        </w:trPr>
        <w:tc>
          <w:tcPr>
            <w:tcW w:w="477" w:type="pct"/>
            <w:tcBorders>
              <w:top w:val="single" w:sz="6" w:space="0" w:color="auto"/>
              <w:bottom w:val="single" w:sz="6" w:space="0" w:color="000000"/>
            </w:tcBorders>
            <w:tcMar>
              <w:top w:w="0" w:type="dxa"/>
              <w:left w:w="108" w:type="dxa"/>
              <w:bottom w:w="0" w:type="dxa"/>
              <w:right w:w="108" w:type="dxa"/>
            </w:tcMar>
            <w:vAlign w:val="center"/>
          </w:tcPr>
          <w:p w14:paraId="4529B6D0"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5</w:t>
            </w:r>
          </w:p>
        </w:tc>
        <w:tc>
          <w:tcPr>
            <w:tcW w:w="2013" w:type="pct"/>
            <w:tcBorders>
              <w:top w:val="single" w:sz="6" w:space="0" w:color="auto"/>
              <w:bottom w:val="single" w:sz="6" w:space="0" w:color="000000"/>
            </w:tcBorders>
            <w:tcMar>
              <w:top w:w="0" w:type="dxa"/>
              <w:left w:w="108" w:type="dxa"/>
              <w:bottom w:w="0" w:type="dxa"/>
              <w:right w:w="108" w:type="dxa"/>
            </w:tcMar>
            <w:vAlign w:val="center"/>
          </w:tcPr>
          <w:p w14:paraId="6C571EC1"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&gt;24 bulan</w:t>
            </w:r>
          </w:p>
        </w:tc>
        <w:tc>
          <w:tcPr>
            <w:tcW w:w="1097" w:type="pct"/>
            <w:tcBorders>
              <w:top w:val="single" w:sz="6" w:space="0" w:color="auto"/>
              <w:bottom w:val="single" w:sz="6" w:space="0" w:color="000000"/>
            </w:tcBorders>
            <w:tcMar>
              <w:top w:w="0" w:type="dxa"/>
              <w:left w:w="108" w:type="dxa"/>
              <w:bottom w:w="0" w:type="dxa"/>
              <w:right w:w="108" w:type="dxa"/>
            </w:tcMar>
            <w:vAlign w:val="center"/>
          </w:tcPr>
          <w:p w14:paraId="6543C01B"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26</w:t>
            </w:r>
          </w:p>
        </w:tc>
        <w:tc>
          <w:tcPr>
            <w:tcW w:w="1413" w:type="pct"/>
            <w:tcBorders>
              <w:top w:val="single" w:sz="6" w:space="0" w:color="auto"/>
              <w:bottom w:val="single" w:sz="6" w:space="0" w:color="000000"/>
            </w:tcBorders>
            <w:tcMar>
              <w:top w:w="0" w:type="dxa"/>
              <w:left w:w="108" w:type="dxa"/>
              <w:bottom w:w="0" w:type="dxa"/>
              <w:right w:w="108" w:type="dxa"/>
            </w:tcMar>
            <w:vAlign w:val="center"/>
          </w:tcPr>
          <w:p w14:paraId="732DBE85"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42,0</w:t>
            </w:r>
          </w:p>
        </w:tc>
      </w:tr>
      <w:tr w:rsidR="00586AB7" w:rsidRPr="00D131C5" w14:paraId="2C4F9D08" w14:textId="77777777" w:rsidTr="00AE3ADC">
        <w:trPr>
          <w:trHeight w:val="340"/>
        </w:trPr>
        <w:tc>
          <w:tcPr>
            <w:tcW w:w="2490" w:type="pct"/>
            <w:gridSpan w:val="2"/>
            <w:tcBorders>
              <w:top w:val="single" w:sz="6" w:space="0" w:color="000000"/>
              <w:bottom w:val="single" w:sz="6" w:space="0" w:color="000000"/>
            </w:tcBorders>
            <w:tcMar>
              <w:top w:w="0" w:type="dxa"/>
              <w:left w:w="108" w:type="dxa"/>
              <w:bottom w:w="0" w:type="dxa"/>
              <w:right w:w="108" w:type="dxa"/>
            </w:tcMar>
            <w:vAlign w:val="center"/>
          </w:tcPr>
          <w:p w14:paraId="50227E0F"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Jumlah</w:t>
            </w:r>
          </w:p>
        </w:tc>
        <w:tc>
          <w:tcPr>
            <w:tcW w:w="1097" w:type="pct"/>
            <w:tcBorders>
              <w:top w:val="single" w:sz="6" w:space="0" w:color="000000"/>
              <w:bottom w:val="single" w:sz="6" w:space="0" w:color="000000"/>
            </w:tcBorders>
            <w:tcMar>
              <w:top w:w="0" w:type="dxa"/>
              <w:left w:w="108" w:type="dxa"/>
              <w:bottom w:w="0" w:type="dxa"/>
              <w:right w:w="108" w:type="dxa"/>
            </w:tcMar>
            <w:vAlign w:val="center"/>
          </w:tcPr>
          <w:p w14:paraId="564AEAE7"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62</w:t>
            </w:r>
          </w:p>
        </w:tc>
        <w:tc>
          <w:tcPr>
            <w:tcW w:w="1413" w:type="pct"/>
            <w:tcBorders>
              <w:top w:val="single" w:sz="6" w:space="0" w:color="000000"/>
              <w:bottom w:val="single" w:sz="6" w:space="0" w:color="000000"/>
            </w:tcBorders>
            <w:tcMar>
              <w:top w:w="0" w:type="dxa"/>
              <w:left w:w="108" w:type="dxa"/>
              <w:bottom w:w="0" w:type="dxa"/>
              <w:right w:w="108" w:type="dxa"/>
            </w:tcMar>
            <w:vAlign w:val="center"/>
          </w:tcPr>
          <w:p w14:paraId="13227783" w14:textId="77777777" w:rsidR="00586AB7" w:rsidRPr="00D131C5" w:rsidRDefault="00586AB7" w:rsidP="00AE3ADC">
            <w:pPr>
              <w:suppressAutoHyphens/>
              <w:autoSpaceDE w:val="0"/>
              <w:autoSpaceDN w:val="0"/>
              <w:adjustRightInd w:val="0"/>
              <w:jc w:val="center"/>
              <w:textAlignment w:val="center"/>
              <w:rPr>
                <w:noProof/>
                <w:color w:val="000000"/>
              </w:rPr>
            </w:pPr>
            <w:r w:rsidRPr="00D131C5">
              <w:rPr>
                <w:noProof/>
                <w:color w:val="000000"/>
              </w:rPr>
              <w:t>100.0</w:t>
            </w:r>
          </w:p>
        </w:tc>
      </w:tr>
    </w:tbl>
    <w:p w14:paraId="0547F77A" w14:textId="77777777" w:rsidR="00586AB7" w:rsidRPr="00D131C5" w:rsidRDefault="00586AB7" w:rsidP="00586AB7">
      <w:pPr>
        <w:suppressAutoHyphens/>
        <w:autoSpaceDE w:val="0"/>
        <w:autoSpaceDN w:val="0"/>
        <w:adjustRightInd w:val="0"/>
        <w:ind w:firstLine="720"/>
        <w:textAlignment w:val="center"/>
        <w:rPr>
          <w:noProof/>
          <w:color w:val="000000"/>
        </w:rPr>
      </w:pPr>
      <w:r w:rsidRPr="00D131C5">
        <w:rPr>
          <w:noProof/>
          <w:color w:val="000000"/>
        </w:rPr>
        <w:t>Sumber: Hasil Penelitian, 2015</w:t>
      </w:r>
    </w:p>
    <w:p w14:paraId="34EDC64F" w14:textId="77777777" w:rsidR="00586AB7" w:rsidRDefault="00586AB7" w:rsidP="00586AB7">
      <w:pPr>
        <w:jc w:val="center"/>
        <w:rPr>
          <w:b/>
        </w:rPr>
      </w:pPr>
    </w:p>
    <w:p w14:paraId="20DD8703" w14:textId="77777777" w:rsidR="00586AB7" w:rsidRDefault="00586AB7" w:rsidP="00586AB7">
      <w:pPr>
        <w:rPr>
          <w:b/>
        </w:rPr>
      </w:pPr>
      <w:r>
        <w:rPr>
          <w:b/>
        </w:rPr>
        <w:t>CONTOH PENCANTUMAN GAMBAR</w:t>
      </w:r>
    </w:p>
    <w:p w14:paraId="6D914E69" w14:textId="77777777" w:rsidR="00586AB7" w:rsidRDefault="00586AB7" w:rsidP="00586AB7">
      <w:pPr>
        <w:rPr>
          <w:b/>
        </w:rPr>
      </w:pPr>
    </w:p>
    <w:p w14:paraId="7A7A078E" w14:textId="77777777" w:rsidR="00586AB7" w:rsidRPr="00D131C5" w:rsidRDefault="00586AB7" w:rsidP="00586AB7">
      <w:pPr>
        <w:contextualSpacing/>
        <w:rPr>
          <w:noProof/>
        </w:rPr>
      </w:pPr>
      <w:r w:rsidRPr="00D131C5">
        <w:rPr>
          <w:noProof/>
          <w:lang w:val="en-US"/>
        </w:rPr>
        <w:drawing>
          <wp:inline distT="0" distB="0" distL="0" distR="0" wp14:anchorId="47BDD285" wp14:editId="584206D7">
            <wp:extent cx="3800475" cy="1885950"/>
            <wp:effectExtent l="19050" t="0" r="9525"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Observasi IG 11.jpg"/>
                    <pic:cNvPicPr/>
                  </pic:nvPicPr>
                  <pic:blipFill rotWithShape="1">
                    <a:blip r:embed="rId9" cstate="print">
                      <a:extLst>
                        <a:ext uri="{28A0092B-C50C-407E-A947-70E740481C1C}">
                          <a14:useLocalDpi xmlns:a14="http://schemas.microsoft.com/office/drawing/2010/main" val="0"/>
                        </a:ext>
                      </a:extLst>
                    </a:blip>
                    <a:srcRect t="1412" r="1953"/>
                    <a:stretch/>
                  </pic:blipFill>
                  <pic:spPr bwMode="auto">
                    <a:xfrm>
                      <a:off x="0" y="0"/>
                      <a:ext cx="3796362" cy="1883909"/>
                    </a:xfrm>
                    <a:prstGeom prst="rect">
                      <a:avLst/>
                    </a:prstGeom>
                    <a:ln>
                      <a:noFill/>
                    </a:ln>
                    <a:extLst>
                      <a:ext uri="{53640926-AAD7-44D8-BBD7-CCE9431645EC}">
                        <a14:shadowObscured xmlns:a14="http://schemas.microsoft.com/office/drawing/2010/main"/>
                      </a:ext>
                    </a:extLst>
                  </pic:spPr>
                </pic:pic>
              </a:graphicData>
            </a:graphic>
          </wp:inline>
        </w:drawing>
      </w:r>
    </w:p>
    <w:p w14:paraId="3680C4B4" w14:textId="77777777" w:rsidR="00586AB7" w:rsidRPr="00285CD6" w:rsidRDefault="00586AB7" w:rsidP="00586AB7">
      <w:pPr>
        <w:rPr>
          <w:noProof/>
        </w:rPr>
      </w:pPr>
      <w:r w:rsidRPr="00D131C5">
        <w:rPr>
          <w:noProof/>
        </w:rPr>
        <w:t>Sumber:Instagram, 2016</w:t>
      </w:r>
    </w:p>
    <w:p w14:paraId="0506F972" w14:textId="77777777" w:rsidR="00586AB7" w:rsidRPr="007B22CA" w:rsidRDefault="00586AB7" w:rsidP="00586AB7">
      <w:pPr>
        <w:spacing w:line="360" w:lineRule="auto"/>
        <w:contextualSpacing/>
        <w:rPr>
          <w:b/>
          <w:i/>
          <w:noProof/>
        </w:rPr>
      </w:pPr>
      <w:r w:rsidRPr="00D131C5">
        <w:rPr>
          <w:b/>
          <w:noProof/>
        </w:rPr>
        <w:t>Gambar 1 Foto Unggahan Ridwan Kamil</w:t>
      </w:r>
    </w:p>
    <w:p w14:paraId="779C4BE6" w14:textId="77777777" w:rsidR="00586AB7" w:rsidRDefault="00586AB7" w:rsidP="00586AB7">
      <w:pPr>
        <w:pStyle w:val="BodyText"/>
        <w:spacing w:line="276" w:lineRule="auto"/>
        <w:jc w:val="center"/>
        <w:rPr>
          <w:rFonts w:cs="Times New Roman"/>
          <w:b/>
          <w:bCs/>
          <w:noProof/>
          <w:sz w:val="28"/>
        </w:rPr>
      </w:pPr>
    </w:p>
    <w:p w14:paraId="4218AD51" w14:textId="77777777" w:rsidR="00586AB7" w:rsidRDefault="00586AB7" w:rsidP="00586AB7">
      <w:pPr>
        <w:pStyle w:val="BodyText"/>
        <w:spacing w:line="276" w:lineRule="auto"/>
        <w:jc w:val="center"/>
        <w:rPr>
          <w:rFonts w:cs="Times New Roman"/>
          <w:b/>
          <w:bCs/>
          <w:noProof/>
          <w:sz w:val="28"/>
        </w:rPr>
      </w:pPr>
    </w:p>
    <w:p w14:paraId="15B3575B" w14:textId="1C2AF057" w:rsidR="00586AB7" w:rsidRDefault="00586AB7" w:rsidP="00BF5D93">
      <w:pPr>
        <w:pStyle w:val="BodyText"/>
        <w:spacing w:line="276" w:lineRule="auto"/>
        <w:jc w:val="center"/>
        <w:rPr>
          <w:rFonts w:cs="Times New Roman"/>
          <w:b/>
          <w:bCs/>
          <w:noProof/>
          <w:sz w:val="28"/>
        </w:rPr>
      </w:pPr>
    </w:p>
    <w:p w14:paraId="3652E883" w14:textId="77777777" w:rsidR="00586AB7" w:rsidRDefault="00586AB7" w:rsidP="00BF5D93">
      <w:pPr>
        <w:pStyle w:val="BodyText"/>
        <w:spacing w:line="276" w:lineRule="auto"/>
        <w:jc w:val="center"/>
        <w:rPr>
          <w:rFonts w:cs="Times New Roman"/>
          <w:b/>
          <w:bCs/>
          <w:noProof/>
          <w:sz w:val="28"/>
        </w:rPr>
      </w:pPr>
    </w:p>
    <w:p w14:paraId="7F5EB5C3" w14:textId="2B0FBC30" w:rsidR="00691EB7" w:rsidRPr="00993793" w:rsidRDefault="009F5B63" w:rsidP="00BF5D93">
      <w:pPr>
        <w:pStyle w:val="BodyText"/>
        <w:spacing w:line="276" w:lineRule="auto"/>
        <w:jc w:val="center"/>
        <w:rPr>
          <w:rFonts w:cs="Times New Roman"/>
          <w:b/>
          <w:bCs/>
          <w:i/>
          <w:iCs/>
          <w:noProof/>
          <w:sz w:val="28"/>
          <w:lang w:val="id-ID"/>
        </w:rPr>
      </w:pPr>
      <w:r>
        <w:rPr>
          <w:rFonts w:cs="Times New Roman"/>
          <w:b/>
          <w:bCs/>
          <w:noProof/>
          <w:sz w:val="28"/>
        </w:rPr>
        <w:t xml:space="preserve">Peran </w:t>
      </w:r>
      <w:r w:rsidRPr="009F5B63">
        <w:rPr>
          <w:rFonts w:cs="Times New Roman"/>
          <w:b/>
          <w:bCs/>
          <w:i/>
          <w:noProof/>
          <w:sz w:val="28"/>
        </w:rPr>
        <w:t>Stakeholders</w:t>
      </w:r>
      <w:r>
        <w:rPr>
          <w:rFonts w:cs="Times New Roman"/>
          <w:b/>
          <w:bCs/>
          <w:noProof/>
          <w:sz w:val="28"/>
        </w:rPr>
        <w:t xml:space="preserve"> dalam Membangun Identitas </w:t>
      </w:r>
      <w:r w:rsidR="00837E11">
        <w:rPr>
          <w:rFonts w:cs="Times New Roman"/>
          <w:b/>
          <w:bCs/>
          <w:noProof/>
          <w:sz w:val="28"/>
        </w:rPr>
        <w:t>Purwakarta</w:t>
      </w:r>
      <w:r>
        <w:rPr>
          <w:rFonts w:cs="Times New Roman"/>
          <w:b/>
          <w:bCs/>
          <w:noProof/>
          <w:sz w:val="28"/>
        </w:rPr>
        <w:t xml:space="preserve"> </w:t>
      </w:r>
      <w:r w:rsidR="00E7708E">
        <w:rPr>
          <w:rFonts w:cs="Times New Roman"/>
          <w:b/>
          <w:bCs/>
          <w:noProof/>
          <w:sz w:val="28"/>
        </w:rPr>
        <w:t xml:space="preserve">yang </w:t>
      </w:r>
      <w:r w:rsidR="00AF0700">
        <w:rPr>
          <w:rFonts w:cs="Times New Roman"/>
          <w:b/>
          <w:bCs/>
          <w:noProof/>
          <w:sz w:val="28"/>
        </w:rPr>
        <w:t xml:space="preserve">Berwawasan </w:t>
      </w:r>
      <w:r>
        <w:rPr>
          <w:rFonts w:cs="Times New Roman"/>
          <w:b/>
          <w:bCs/>
          <w:noProof/>
          <w:sz w:val="28"/>
        </w:rPr>
        <w:t xml:space="preserve">Nilai Budaya </w:t>
      </w:r>
      <w:r w:rsidR="00E7708E">
        <w:rPr>
          <w:rFonts w:cs="Times New Roman"/>
          <w:b/>
          <w:bCs/>
          <w:noProof/>
          <w:sz w:val="28"/>
        </w:rPr>
        <w:t>Lokal</w:t>
      </w:r>
    </w:p>
    <w:bookmarkEnd w:id="0"/>
    <w:p w14:paraId="364E245E" w14:textId="6064F12B" w:rsidR="00691EB7" w:rsidRPr="001D6BAC" w:rsidRDefault="009F5B63" w:rsidP="00F42CFC">
      <w:pPr>
        <w:jc w:val="center"/>
        <w:rPr>
          <w:b/>
          <w:bCs/>
          <w:noProof/>
          <w:lang w:val="en-US" w:eastAsia="id-ID"/>
        </w:rPr>
      </w:pPr>
      <w:r>
        <w:rPr>
          <w:b/>
          <w:bCs/>
          <w:noProof/>
          <w:lang w:val="en-US" w:eastAsia="id-ID"/>
        </w:rPr>
        <w:t>Susie Perbawasari</w:t>
      </w:r>
      <w:r w:rsidR="00D83428">
        <w:rPr>
          <w:b/>
          <w:bCs/>
          <w:noProof/>
          <w:vertAlign w:val="superscript"/>
          <w:lang w:eastAsia="id-ID"/>
        </w:rPr>
        <w:t>1</w:t>
      </w:r>
      <w:r w:rsidR="00D83428">
        <w:rPr>
          <w:b/>
          <w:bCs/>
          <w:noProof/>
          <w:lang w:eastAsia="id-ID"/>
        </w:rPr>
        <w:t xml:space="preserve">, </w:t>
      </w:r>
      <w:r>
        <w:rPr>
          <w:b/>
          <w:bCs/>
          <w:noProof/>
          <w:lang w:val="en-US" w:eastAsia="id-ID"/>
        </w:rPr>
        <w:t>Susanne Dida</w:t>
      </w:r>
      <w:r w:rsidR="00D83428">
        <w:rPr>
          <w:b/>
          <w:bCs/>
          <w:noProof/>
          <w:vertAlign w:val="superscript"/>
          <w:lang w:eastAsia="id-ID"/>
        </w:rPr>
        <w:t>2</w:t>
      </w:r>
      <w:r w:rsidR="00D83428">
        <w:rPr>
          <w:b/>
          <w:bCs/>
          <w:noProof/>
          <w:lang w:eastAsia="id-ID"/>
        </w:rPr>
        <w:t xml:space="preserve">, </w:t>
      </w:r>
      <w:r w:rsidR="001D6BAC">
        <w:rPr>
          <w:b/>
          <w:bCs/>
          <w:noProof/>
          <w:lang w:val="en-US" w:eastAsia="id-ID"/>
        </w:rPr>
        <w:t>Aat Ruchiat Nugraha</w:t>
      </w:r>
      <w:r w:rsidR="001D6BAC">
        <w:rPr>
          <w:b/>
          <w:bCs/>
          <w:noProof/>
          <w:vertAlign w:val="superscript"/>
          <w:lang w:eastAsia="id-ID"/>
        </w:rPr>
        <w:t>3</w:t>
      </w:r>
      <w:r w:rsidR="001D6BAC">
        <w:rPr>
          <w:b/>
          <w:bCs/>
          <w:noProof/>
          <w:lang w:val="en-US" w:eastAsia="id-ID"/>
        </w:rPr>
        <w:t>, Hanny Hafiar</w:t>
      </w:r>
      <w:r w:rsidR="001D6BAC">
        <w:rPr>
          <w:b/>
          <w:bCs/>
          <w:noProof/>
          <w:vertAlign w:val="superscript"/>
          <w:lang w:val="en-US" w:eastAsia="id-ID"/>
        </w:rPr>
        <w:t>4</w:t>
      </w:r>
    </w:p>
    <w:p w14:paraId="6ED5F41A" w14:textId="5C20BC85" w:rsidR="00691EB7" w:rsidRPr="00993793" w:rsidRDefault="005A42E1" w:rsidP="00BF5D93">
      <w:pPr>
        <w:jc w:val="center"/>
        <w:rPr>
          <w:b/>
          <w:bCs/>
          <w:noProof/>
          <w:lang w:eastAsia="id-ID"/>
        </w:rPr>
      </w:pPr>
      <w:r w:rsidRPr="005A42E1">
        <w:rPr>
          <w:noProof/>
          <w:vertAlign w:val="superscript"/>
          <w:lang w:val="en-US"/>
        </w:rPr>
        <w:t>1</w:t>
      </w:r>
      <w:r w:rsidR="009F5B63">
        <w:rPr>
          <w:noProof/>
          <w:vertAlign w:val="superscript"/>
          <w:lang w:val="en-US"/>
        </w:rPr>
        <w:t>, 2, 3</w:t>
      </w:r>
      <w:r w:rsidR="001D6BAC">
        <w:rPr>
          <w:noProof/>
          <w:vertAlign w:val="superscript"/>
          <w:lang w:val="en-US"/>
        </w:rPr>
        <w:t>, 4</w:t>
      </w:r>
      <w:r w:rsidR="009F5B63">
        <w:rPr>
          <w:noProof/>
          <w:vertAlign w:val="superscript"/>
          <w:lang w:val="en-US"/>
        </w:rPr>
        <w:t xml:space="preserve"> </w:t>
      </w:r>
      <w:r w:rsidR="009F5B63">
        <w:rPr>
          <w:noProof/>
          <w:lang w:val="en-US"/>
        </w:rPr>
        <w:t>Universitas Padjadjaran</w:t>
      </w:r>
    </w:p>
    <w:p w14:paraId="21026E00" w14:textId="77777777" w:rsidR="00007CFC" w:rsidRPr="00993793" w:rsidRDefault="00007CFC" w:rsidP="00BF5D93">
      <w:pPr>
        <w:spacing w:line="276" w:lineRule="auto"/>
        <w:jc w:val="center"/>
        <w:outlineLvl w:val="0"/>
        <w:rPr>
          <w:b/>
          <w:bCs/>
          <w:noProof/>
          <w:sz w:val="20"/>
          <w:szCs w:val="20"/>
        </w:rPr>
      </w:pPr>
    </w:p>
    <w:p w14:paraId="7542C6D8" w14:textId="77777777" w:rsidR="00691EB7" w:rsidRPr="00993793" w:rsidRDefault="00691EB7" w:rsidP="001C3C8E">
      <w:pPr>
        <w:rPr>
          <w:b/>
          <w:bCs/>
          <w:noProof/>
          <w:sz w:val="22"/>
          <w:szCs w:val="22"/>
          <w:lang w:eastAsia="id-ID"/>
        </w:rPr>
      </w:pPr>
      <w:r w:rsidRPr="00993793">
        <w:rPr>
          <w:b/>
          <w:bCs/>
          <w:noProof/>
          <w:sz w:val="22"/>
          <w:szCs w:val="22"/>
          <w:lang w:eastAsia="id-ID"/>
        </w:rPr>
        <w:t xml:space="preserve">ABSTRAK </w:t>
      </w:r>
    </w:p>
    <w:p w14:paraId="4E22D4F4" w14:textId="51155B7A" w:rsidR="009F5B63" w:rsidRPr="009F5B63" w:rsidRDefault="00AC5C4B" w:rsidP="001C3C8E">
      <w:pPr>
        <w:pStyle w:val="BodyText"/>
        <w:spacing w:line="240" w:lineRule="auto"/>
        <w:rPr>
          <w:rFonts w:cs="Times New Roman"/>
          <w:b/>
          <w:bCs/>
          <w:noProof/>
          <w:sz w:val="22"/>
          <w:szCs w:val="22"/>
        </w:rPr>
      </w:pPr>
      <w:r>
        <w:rPr>
          <w:rFonts w:cs="Times New Roman"/>
          <w:noProof/>
          <w:color w:val="000000"/>
          <w:sz w:val="22"/>
          <w:szCs w:val="22"/>
        </w:rPr>
        <w:t>Proses p</w:t>
      </w:r>
      <w:r w:rsidR="007A6F56">
        <w:rPr>
          <w:rFonts w:cs="Times New Roman"/>
          <w:noProof/>
          <w:color w:val="000000"/>
          <w:sz w:val="22"/>
          <w:szCs w:val="22"/>
        </w:rPr>
        <w:t xml:space="preserve">embangunan </w:t>
      </w:r>
      <w:r>
        <w:rPr>
          <w:rFonts w:cs="Times New Roman"/>
          <w:noProof/>
          <w:color w:val="000000"/>
          <w:sz w:val="22"/>
          <w:szCs w:val="22"/>
        </w:rPr>
        <w:t xml:space="preserve">mental dan infrastruktur </w:t>
      </w:r>
      <w:r w:rsidR="007A6F56">
        <w:rPr>
          <w:rFonts w:cs="Times New Roman"/>
          <w:noProof/>
          <w:color w:val="000000"/>
          <w:sz w:val="22"/>
          <w:szCs w:val="22"/>
        </w:rPr>
        <w:t xml:space="preserve">di suatu daerah menjadi kekuatan utama dalam usaha meningkatkan </w:t>
      </w:r>
      <w:r>
        <w:rPr>
          <w:rFonts w:cs="Times New Roman"/>
          <w:noProof/>
          <w:color w:val="000000"/>
          <w:sz w:val="22"/>
          <w:szCs w:val="22"/>
        </w:rPr>
        <w:t>kesejahteraan masyarakat</w:t>
      </w:r>
      <w:r w:rsidR="007A6F56">
        <w:rPr>
          <w:rFonts w:cs="Times New Roman"/>
          <w:noProof/>
          <w:color w:val="000000"/>
          <w:sz w:val="22"/>
          <w:szCs w:val="22"/>
        </w:rPr>
        <w:t xml:space="preserve">. </w:t>
      </w:r>
      <w:r>
        <w:rPr>
          <w:rFonts w:cs="Times New Roman"/>
          <w:noProof/>
          <w:color w:val="000000"/>
          <w:sz w:val="22"/>
          <w:szCs w:val="22"/>
        </w:rPr>
        <w:t xml:space="preserve">Purwakarta sebagai </w:t>
      </w:r>
      <w:r w:rsidR="00A23C80">
        <w:rPr>
          <w:rFonts w:cs="Times New Roman"/>
          <w:noProof/>
          <w:color w:val="000000"/>
          <w:sz w:val="22"/>
          <w:szCs w:val="22"/>
        </w:rPr>
        <w:t xml:space="preserve">pusat </w:t>
      </w:r>
      <w:r>
        <w:rPr>
          <w:rFonts w:cs="Times New Roman"/>
          <w:noProof/>
          <w:color w:val="000000"/>
          <w:sz w:val="22"/>
          <w:szCs w:val="22"/>
        </w:rPr>
        <w:t xml:space="preserve">kawasan </w:t>
      </w:r>
      <w:r w:rsidR="00E93AA9">
        <w:rPr>
          <w:rFonts w:cs="Times New Roman"/>
          <w:noProof/>
          <w:color w:val="000000"/>
          <w:sz w:val="22"/>
          <w:szCs w:val="22"/>
        </w:rPr>
        <w:t>Badan Koordinasi Pemerintahan dan Pembangunan Wilayah II Jawa Barat yang meliputi Karawang, Subang dan Bekasi memiliki posisi yang strategis dalam proses pe</w:t>
      </w:r>
      <w:r w:rsidR="00AF0700">
        <w:rPr>
          <w:rFonts w:cs="Times New Roman"/>
          <w:noProof/>
          <w:color w:val="000000"/>
          <w:sz w:val="22"/>
          <w:szCs w:val="22"/>
        </w:rPr>
        <w:t>ngembangan</w:t>
      </w:r>
      <w:r w:rsidR="00E93AA9">
        <w:rPr>
          <w:rFonts w:cs="Times New Roman"/>
          <w:noProof/>
          <w:color w:val="000000"/>
          <w:sz w:val="22"/>
          <w:szCs w:val="22"/>
        </w:rPr>
        <w:t xml:space="preserve"> wilayahnya</w:t>
      </w:r>
      <w:r w:rsidR="007A6F56">
        <w:rPr>
          <w:rFonts w:cs="Times New Roman"/>
          <w:noProof/>
          <w:color w:val="000000"/>
          <w:sz w:val="22"/>
          <w:szCs w:val="22"/>
        </w:rPr>
        <w:t xml:space="preserve"> dalam </w:t>
      </w:r>
      <w:r>
        <w:rPr>
          <w:rFonts w:cs="Times New Roman"/>
          <w:noProof/>
          <w:color w:val="000000"/>
          <w:sz w:val="22"/>
          <w:szCs w:val="22"/>
        </w:rPr>
        <w:t xml:space="preserve">upaya </w:t>
      </w:r>
      <w:r w:rsidR="007A6F56">
        <w:rPr>
          <w:rFonts w:cs="Times New Roman"/>
          <w:noProof/>
          <w:color w:val="000000"/>
          <w:sz w:val="22"/>
          <w:szCs w:val="22"/>
        </w:rPr>
        <w:t xml:space="preserve">mewujudkan pembangunan yang merata </w:t>
      </w:r>
      <w:r w:rsidR="001D1346">
        <w:rPr>
          <w:rFonts w:cs="Times New Roman"/>
          <w:noProof/>
          <w:color w:val="000000"/>
          <w:sz w:val="22"/>
          <w:szCs w:val="22"/>
        </w:rPr>
        <w:t>bagi</w:t>
      </w:r>
      <w:r w:rsidR="007A6F56">
        <w:rPr>
          <w:rFonts w:cs="Times New Roman"/>
          <w:noProof/>
          <w:color w:val="000000"/>
          <w:sz w:val="22"/>
          <w:szCs w:val="22"/>
        </w:rPr>
        <w:t xml:space="preserve"> masyarakat</w:t>
      </w:r>
      <w:r w:rsidR="00E93AA9">
        <w:rPr>
          <w:rFonts w:cs="Times New Roman"/>
          <w:noProof/>
          <w:color w:val="000000"/>
          <w:sz w:val="22"/>
          <w:szCs w:val="22"/>
        </w:rPr>
        <w:t>.</w:t>
      </w:r>
      <w:r w:rsidR="00AF0700">
        <w:rPr>
          <w:rFonts w:cs="Times New Roman"/>
          <w:noProof/>
          <w:color w:val="000000"/>
          <w:sz w:val="22"/>
          <w:szCs w:val="22"/>
        </w:rPr>
        <w:t xml:space="preserve"> </w:t>
      </w:r>
      <w:r>
        <w:rPr>
          <w:rFonts w:cs="Times New Roman"/>
          <w:noProof/>
          <w:color w:val="000000"/>
          <w:sz w:val="22"/>
          <w:szCs w:val="22"/>
        </w:rPr>
        <w:t xml:space="preserve">Purwakarta yang termasuk sebagai wilayah penyangga pembangunan industri </w:t>
      </w:r>
      <w:r w:rsidR="002E7AEB">
        <w:rPr>
          <w:rFonts w:cs="Times New Roman"/>
          <w:noProof/>
          <w:color w:val="000000"/>
          <w:sz w:val="22"/>
          <w:szCs w:val="22"/>
        </w:rPr>
        <w:t xml:space="preserve">metropolitan sangat rentan terpengaruh oleh arus perubahan budaya dari wilayah sekitarnya, terutama yang berasal dari Jakarta, Bekasi, dan Karawang. Dalam upaya menjaga nilai-nilai kedaerahan di Purwakarta, maka proses pembangunan yang dilakukan </w:t>
      </w:r>
      <w:r w:rsidR="00AF0700">
        <w:rPr>
          <w:rFonts w:cs="Times New Roman"/>
          <w:noProof/>
          <w:color w:val="000000"/>
          <w:sz w:val="22"/>
          <w:szCs w:val="22"/>
        </w:rPr>
        <w:t xml:space="preserve">di kabupaten Purwakarta </w:t>
      </w:r>
      <w:r w:rsidR="00A23C80">
        <w:rPr>
          <w:rFonts w:cs="Times New Roman"/>
          <w:noProof/>
          <w:color w:val="000000"/>
          <w:sz w:val="22"/>
          <w:szCs w:val="22"/>
        </w:rPr>
        <w:t xml:space="preserve">dengan </w:t>
      </w:r>
      <w:r w:rsidR="00AF0700">
        <w:rPr>
          <w:rFonts w:cs="Times New Roman"/>
          <w:noProof/>
          <w:color w:val="000000"/>
          <w:sz w:val="22"/>
          <w:szCs w:val="22"/>
        </w:rPr>
        <w:t>melaksanakan pembangunan yang berwawasan pada nilai-nilai budaya lokal</w:t>
      </w:r>
      <w:r w:rsidR="002E7AEB">
        <w:rPr>
          <w:rFonts w:cs="Times New Roman"/>
          <w:noProof/>
          <w:color w:val="000000"/>
          <w:sz w:val="22"/>
          <w:szCs w:val="22"/>
        </w:rPr>
        <w:t xml:space="preserve"> yang dipadukan dengan perkembangan ilmu pengetahuan dan teknologi</w:t>
      </w:r>
      <w:r w:rsidR="00AF0700">
        <w:rPr>
          <w:rFonts w:cs="Times New Roman"/>
          <w:noProof/>
          <w:color w:val="000000"/>
          <w:sz w:val="22"/>
          <w:szCs w:val="22"/>
        </w:rPr>
        <w:t xml:space="preserve">. </w:t>
      </w:r>
      <w:r>
        <w:rPr>
          <w:rFonts w:cs="Times New Roman"/>
          <w:noProof/>
          <w:color w:val="000000"/>
          <w:sz w:val="22"/>
          <w:szCs w:val="22"/>
        </w:rPr>
        <w:t>Nilai</w:t>
      </w:r>
      <w:r w:rsidR="00A23C80">
        <w:rPr>
          <w:rFonts w:cs="Times New Roman"/>
          <w:noProof/>
          <w:color w:val="000000"/>
          <w:sz w:val="22"/>
          <w:szCs w:val="22"/>
        </w:rPr>
        <w:t>-nilai</w:t>
      </w:r>
      <w:r>
        <w:rPr>
          <w:rFonts w:cs="Times New Roman"/>
          <w:noProof/>
          <w:color w:val="000000"/>
          <w:sz w:val="22"/>
          <w:szCs w:val="22"/>
        </w:rPr>
        <w:t xml:space="preserve"> budaya lokal</w:t>
      </w:r>
      <w:r w:rsidR="00A23C80">
        <w:rPr>
          <w:rFonts w:cs="Times New Roman"/>
          <w:noProof/>
          <w:color w:val="000000"/>
          <w:sz w:val="22"/>
          <w:szCs w:val="22"/>
        </w:rPr>
        <w:t xml:space="preserve"> tersebut</w:t>
      </w:r>
      <w:r>
        <w:rPr>
          <w:rFonts w:cs="Times New Roman"/>
          <w:noProof/>
          <w:color w:val="000000"/>
          <w:sz w:val="22"/>
          <w:szCs w:val="22"/>
        </w:rPr>
        <w:t xml:space="preserve"> d</w:t>
      </w:r>
      <w:r w:rsidR="002E7AEB">
        <w:rPr>
          <w:rFonts w:cs="Times New Roman"/>
          <w:noProof/>
          <w:color w:val="000000"/>
          <w:sz w:val="22"/>
          <w:szCs w:val="22"/>
        </w:rPr>
        <w:t>i</w:t>
      </w:r>
      <w:r>
        <w:rPr>
          <w:rFonts w:cs="Times New Roman"/>
          <w:noProof/>
          <w:color w:val="000000"/>
          <w:sz w:val="22"/>
          <w:szCs w:val="22"/>
        </w:rPr>
        <w:t xml:space="preserve">implementasi </w:t>
      </w:r>
      <w:r w:rsidR="002E7AEB">
        <w:rPr>
          <w:rFonts w:cs="Times New Roman"/>
          <w:noProof/>
          <w:color w:val="000000"/>
          <w:sz w:val="22"/>
          <w:szCs w:val="22"/>
        </w:rPr>
        <w:t xml:space="preserve">pada berbagai sektor </w:t>
      </w:r>
      <w:r>
        <w:rPr>
          <w:rFonts w:cs="Times New Roman"/>
          <w:noProof/>
          <w:color w:val="000000"/>
          <w:sz w:val="22"/>
          <w:szCs w:val="22"/>
        </w:rPr>
        <w:t xml:space="preserve">pembangunan </w:t>
      </w:r>
      <w:r w:rsidR="00A23C80">
        <w:rPr>
          <w:rFonts w:cs="Times New Roman"/>
          <w:noProof/>
          <w:color w:val="000000"/>
          <w:sz w:val="22"/>
          <w:szCs w:val="22"/>
        </w:rPr>
        <w:t xml:space="preserve">di Purwakarta terutama yang berkaitan dengan layanan publik seperti bidang kesehatan, pendidikan, </w:t>
      </w:r>
      <w:r w:rsidR="00A23C80">
        <w:rPr>
          <w:rFonts w:cs="Times New Roman"/>
          <w:noProof/>
          <w:color w:val="000000"/>
          <w:sz w:val="22"/>
          <w:szCs w:val="22"/>
        </w:rPr>
        <w:lastRenderedPageBreak/>
        <w:t xml:space="preserve">kesejahteraan sosial, pariwisata, dan infrastruktur. </w:t>
      </w:r>
      <w:r w:rsidR="00AF0700">
        <w:rPr>
          <w:rFonts w:cs="Times New Roman"/>
          <w:noProof/>
          <w:color w:val="000000"/>
          <w:sz w:val="22"/>
          <w:szCs w:val="22"/>
        </w:rPr>
        <w:t xml:space="preserve">Penelitian ini bertujuan untuk mengetahui dan menjelaskan mengenai peran </w:t>
      </w:r>
      <w:r w:rsidR="00AF0700" w:rsidRPr="00AF0700">
        <w:rPr>
          <w:rFonts w:cs="Times New Roman"/>
          <w:i/>
          <w:noProof/>
          <w:color w:val="000000"/>
          <w:sz w:val="22"/>
          <w:szCs w:val="22"/>
        </w:rPr>
        <w:t>stakeholders</w:t>
      </w:r>
      <w:r w:rsidR="00AF0700">
        <w:rPr>
          <w:rFonts w:cs="Times New Roman"/>
          <w:noProof/>
          <w:color w:val="000000"/>
          <w:sz w:val="22"/>
          <w:szCs w:val="22"/>
        </w:rPr>
        <w:t xml:space="preserve"> dalam membangun daerah </w:t>
      </w:r>
      <w:r w:rsidR="00036FDE">
        <w:rPr>
          <w:rFonts w:cs="Times New Roman"/>
          <w:noProof/>
          <w:color w:val="000000"/>
          <w:sz w:val="22"/>
          <w:szCs w:val="22"/>
        </w:rPr>
        <w:t xml:space="preserve">Purwakarta </w:t>
      </w:r>
      <w:r w:rsidR="00AF0700">
        <w:rPr>
          <w:rFonts w:cs="Times New Roman"/>
          <w:noProof/>
          <w:color w:val="000000"/>
          <w:sz w:val="22"/>
          <w:szCs w:val="22"/>
        </w:rPr>
        <w:t xml:space="preserve">yang berwawasan </w:t>
      </w:r>
      <w:r w:rsidR="00A23C80">
        <w:rPr>
          <w:rFonts w:cs="Times New Roman"/>
          <w:noProof/>
          <w:color w:val="000000"/>
          <w:sz w:val="22"/>
          <w:szCs w:val="22"/>
        </w:rPr>
        <w:t xml:space="preserve">nilai </w:t>
      </w:r>
      <w:r w:rsidR="00AF0700">
        <w:rPr>
          <w:rFonts w:cs="Times New Roman"/>
          <w:noProof/>
          <w:color w:val="000000"/>
          <w:sz w:val="22"/>
          <w:szCs w:val="22"/>
        </w:rPr>
        <w:t>budaya Sunda</w:t>
      </w:r>
      <w:r w:rsidR="00A23C80">
        <w:rPr>
          <w:rFonts w:cs="Times New Roman"/>
          <w:noProof/>
          <w:color w:val="000000"/>
          <w:sz w:val="22"/>
          <w:szCs w:val="22"/>
        </w:rPr>
        <w:t xml:space="preserve"> yang dapat menjadi identitas daerah</w:t>
      </w:r>
      <w:r w:rsidR="00AF0700">
        <w:rPr>
          <w:rFonts w:cs="Times New Roman"/>
          <w:noProof/>
          <w:color w:val="000000"/>
          <w:sz w:val="22"/>
          <w:szCs w:val="22"/>
        </w:rPr>
        <w:t xml:space="preserve">. </w:t>
      </w:r>
      <w:r w:rsidR="00036FDE">
        <w:rPr>
          <w:rFonts w:cs="Times New Roman"/>
          <w:noProof/>
          <w:color w:val="000000"/>
          <w:sz w:val="22"/>
          <w:szCs w:val="22"/>
        </w:rPr>
        <w:t xml:space="preserve">Penelitian ini menggunakan metode deskriptif kualitatif dengan teknik pengumpulan data melalui observasi, wawancara, </w:t>
      </w:r>
      <w:r w:rsidR="00036FDE" w:rsidRPr="00036FDE">
        <w:rPr>
          <w:rFonts w:cs="Times New Roman"/>
          <w:i/>
          <w:noProof/>
          <w:color w:val="000000"/>
          <w:sz w:val="22"/>
          <w:szCs w:val="22"/>
        </w:rPr>
        <w:t>focus group discussion</w:t>
      </w:r>
      <w:r w:rsidR="00036FDE">
        <w:rPr>
          <w:rFonts w:cs="Times New Roman"/>
          <w:noProof/>
          <w:color w:val="000000"/>
          <w:sz w:val="22"/>
          <w:szCs w:val="22"/>
        </w:rPr>
        <w:t xml:space="preserve">, dan studi pustaka. Hasil penelitian menunjukkan bahwa peran pemerintah kabupaten Purwakarta sangat dominan dalam mengembangkan proses pembangunan yang berwawasan nilai budaya Sunda terutama semenjak kepemimpinan Bupati Dedi Mulyadi. </w:t>
      </w:r>
      <w:r w:rsidR="00A23C80">
        <w:rPr>
          <w:rFonts w:cs="Times New Roman"/>
          <w:noProof/>
          <w:color w:val="000000"/>
          <w:sz w:val="22"/>
          <w:szCs w:val="22"/>
        </w:rPr>
        <w:t>Selain itu, adanya s</w:t>
      </w:r>
      <w:r w:rsidR="007A6F56">
        <w:rPr>
          <w:rFonts w:cs="Times New Roman"/>
          <w:noProof/>
          <w:color w:val="000000"/>
          <w:sz w:val="22"/>
          <w:szCs w:val="22"/>
        </w:rPr>
        <w:t xml:space="preserve">inergisitas antar </w:t>
      </w:r>
      <w:r w:rsidR="007A6F56" w:rsidRPr="00A23C80">
        <w:rPr>
          <w:rFonts w:cs="Times New Roman"/>
          <w:i/>
          <w:noProof/>
          <w:color w:val="000000"/>
          <w:sz w:val="22"/>
          <w:szCs w:val="22"/>
        </w:rPr>
        <w:t>stakeholders</w:t>
      </w:r>
      <w:r w:rsidR="007A6F56">
        <w:rPr>
          <w:rFonts w:cs="Times New Roman"/>
          <w:noProof/>
          <w:color w:val="000000"/>
          <w:sz w:val="22"/>
          <w:szCs w:val="22"/>
        </w:rPr>
        <w:t xml:space="preserve"> di Purwakarta telah memberikan dampak yang baik bagi keterkenalan pembangunan Purwakarta sebagai salah satu kabupaten yang memiliki identitas dan menjadi tujuan destinasi wisata baru di Jawa Barat.</w:t>
      </w:r>
      <w:r w:rsidR="00036FDE">
        <w:rPr>
          <w:rFonts w:cs="Times New Roman"/>
          <w:noProof/>
          <w:color w:val="000000"/>
          <w:sz w:val="22"/>
          <w:szCs w:val="22"/>
        </w:rPr>
        <w:t xml:space="preserve"> </w:t>
      </w:r>
      <w:r w:rsidR="00AF0700">
        <w:rPr>
          <w:rFonts w:cs="Times New Roman"/>
          <w:noProof/>
          <w:color w:val="000000"/>
          <w:sz w:val="22"/>
          <w:szCs w:val="22"/>
        </w:rPr>
        <w:t xml:space="preserve">   </w:t>
      </w:r>
      <w:r w:rsidR="00E93AA9">
        <w:rPr>
          <w:rFonts w:cs="Times New Roman"/>
          <w:noProof/>
          <w:color w:val="000000"/>
          <w:sz w:val="22"/>
          <w:szCs w:val="22"/>
        </w:rPr>
        <w:t xml:space="preserve">  </w:t>
      </w:r>
      <w:r w:rsidR="009F5B63">
        <w:rPr>
          <w:rFonts w:cs="Times New Roman"/>
          <w:noProof/>
          <w:color w:val="000000"/>
          <w:sz w:val="22"/>
          <w:szCs w:val="22"/>
        </w:rPr>
        <w:t xml:space="preserve"> </w:t>
      </w:r>
    </w:p>
    <w:p w14:paraId="29506A36" w14:textId="77777777" w:rsidR="00691EB7" w:rsidRPr="00993793" w:rsidRDefault="00691EB7" w:rsidP="001C3C8E">
      <w:pPr>
        <w:pStyle w:val="BodyText"/>
        <w:spacing w:line="240" w:lineRule="auto"/>
        <w:jc w:val="left"/>
        <w:rPr>
          <w:rFonts w:cs="Times New Roman"/>
          <w:noProof/>
          <w:sz w:val="22"/>
          <w:szCs w:val="22"/>
          <w:lang w:val="id-ID"/>
        </w:rPr>
      </w:pPr>
    </w:p>
    <w:p w14:paraId="0D075DBB" w14:textId="77777777" w:rsidR="00691EB7" w:rsidRPr="00993793" w:rsidRDefault="00691EB7" w:rsidP="001C3C8E">
      <w:pPr>
        <w:pStyle w:val="BodyText"/>
        <w:spacing w:line="240" w:lineRule="auto"/>
        <w:jc w:val="left"/>
        <w:rPr>
          <w:rFonts w:cs="Times New Roman"/>
          <w:i/>
          <w:iCs/>
          <w:noProof/>
          <w:color w:val="000000"/>
          <w:sz w:val="22"/>
          <w:szCs w:val="22"/>
          <w:lang w:val="id-ID"/>
        </w:rPr>
      </w:pPr>
      <w:r w:rsidRPr="00993793">
        <w:rPr>
          <w:rFonts w:cs="Times New Roman"/>
          <w:b/>
          <w:noProof/>
          <w:sz w:val="22"/>
          <w:szCs w:val="22"/>
          <w:lang w:val="id-ID"/>
        </w:rPr>
        <w:t>Kata-kata Kunci:</w:t>
      </w:r>
      <w:r w:rsidR="00D442AB">
        <w:rPr>
          <w:rFonts w:cs="Times New Roman"/>
          <w:b/>
          <w:noProof/>
          <w:sz w:val="22"/>
          <w:szCs w:val="22"/>
        </w:rPr>
        <w:t xml:space="preserve"> </w:t>
      </w:r>
      <w:r w:rsidR="00036FDE">
        <w:rPr>
          <w:rFonts w:cs="Times New Roman"/>
          <w:iCs/>
          <w:noProof/>
          <w:color w:val="000000"/>
          <w:sz w:val="22"/>
          <w:szCs w:val="22"/>
        </w:rPr>
        <w:t>Kabupaten Purwakarta</w:t>
      </w:r>
      <w:r w:rsidR="00D442AB" w:rsidRPr="00D442AB">
        <w:rPr>
          <w:rFonts w:cs="Times New Roman"/>
          <w:iCs/>
          <w:noProof/>
          <w:color w:val="000000"/>
          <w:sz w:val="22"/>
          <w:szCs w:val="22"/>
        </w:rPr>
        <w:t>;</w:t>
      </w:r>
      <w:r w:rsidRPr="00993793">
        <w:rPr>
          <w:rFonts w:cs="Times New Roman"/>
          <w:iCs/>
          <w:noProof/>
          <w:color w:val="000000"/>
          <w:sz w:val="22"/>
          <w:szCs w:val="22"/>
          <w:lang w:val="id-ID"/>
        </w:rPr>
        <w:t xml:space="preserve"> </w:t>
      </w:r>
      <w:r w:rsidR="00036FDE" w:rsidRPr="007A6F56">
        <w:rPr>
          <w:rFonts w:cs="Times New Roman"/>
          <w:i/>
          <w:iCs/>
          <w:noProof/>
          <w:color w:val="000000"/>
          <w:sz w:val="22"/>
          <w:szCs w:val="22"/>
        </w:rPr>
        <w:t>Stakeholders</w:t>
      </w:r>
      <w:r w:rsidR="00D442AB" w:rsidRPr="00D442AB">
        <w:rPr>
          <w:rFonts w:cs="Times New Roman"/>
          <w:iCs/>
          <w:noProof/>
          <w:color w:val="000000"/>
          <w:sz w:val="22"/>
          <w:szCs w:val="22"/>
        </w:rPr>
        <w:t>;</w:t>
      </w:r>
      <w:r w:rsidRPr="00993793">
        <w:rPr>
          <w:rFonts w:cs="Times New Roman"/>
          <w:iCs/>
          <w:noProof/>
          <w:color w:val="000000"/>
          <w:sz w:val="22"/>
          <w:szCs w:val="22"/>
          <w:lang w:val="id-ID"/>
        </w:rPr>
        <w:t xml:space="preserve"> </w:t>
      </w:r>
      <w:r w:rsidR="00036FDE">
        <w:rPr>
          <w:rFonts w:cs="Times New Roman"/>
          <w:iCs/>
          <w:noProof/>
          <w:color w:val="000000"/>
          <w:sz w:val="22"/>
          <w:szCs w:val="22"/>
        </w:rPr>
        <w:t>Identitas</w:t>
      </w:r>
      <w:r w:rsidR="00D442AB" w:rsidRPr="00D442AB">
        <w:rPr>
          <w:rFonts w:cs="Times New Roman"/>
          <w:iCs/>
          <w:noProof/>
          <w:color w:val="000000"/>
          <w:sz w:val="22"/>
          <w:szCs w:val="22"/>
        </w:rPr>
        <w:t>;</w:t>
      </w:r>
      <w:r w:rsidRPr="00993793">
        <w:rPr>
          <w:rFonts w:cs="Times New Roman"/>
          <w:iCs/>
          <w:noProof/>
          <w:color w:val="000000"/>
          <w:sz w:val="22"/>
          <w:szCs w:val="22"/>
          <w:lang w:val="id-ID"/>
        </w:rPr>
        <w:t xml:space="preserve"> </w:t>
      </w:r>
      <w:r w:rsidR="007A6F56">
        <w:rPr>
          <w:rFonts w:cs="Times New Roman"/>
          <w:iCs/>
          <w:noProof/>
          <w:color w:val="000000"/>
          <w:sz w:val="22"/>
          <w:szCs w:val="22"/>
        </w:rPr>
        <w:t>Budaya Sunda</w:t>
      </w:r>
    </w:p>
    <w:p w14:paraId="6EA386AD" w14:textId="77777777" w:rsidR="00691EB7" w:rsidRPr="00993793" w:rsidRDefault="00691EB7" w:rsidP="001C3C8E">
      <w:pPr>
        <w:pStyle w:val="BodyText"/>
        <w:spacing w:line="240" w:lineRule="auto"/>
        <w:jc w:val="center"/>
        <w:rPr>
          <w:rFonts w:cs="Times New Roman"/>
          <w:i/>
          <w:iCs/>
          <w:noProof/>
          <w:color w:val="000000"/>
          <w:sz w:val="20"/>
          <w:szCs w:val="20"/>
          <w:lang w:val="id-ID"/>
        </w:rPr>
      </w:pPr>
    </w:p>
    <w:p w14:paraId="61CC8B14" w14:textId="6CFBAEBB" w:rsidR="00691EB7" w:rsidRDefault="0054084F" w:rsidP="00BF5D93">
      <w:pPr>
        <w:pStyle w:val="BodyText"/>
        <w:spacing w:line="276" w:lineRule="auto"/>
        <w:jc w:val="center"/>
        <w:rPr>
          <w:rFonts w:cs="Times New Roman"/>
          <w:b/>
          <w:bCs/>
          <w:i/>
          <w:noProof/>
          <w:sz w:val="28"/>
        </w:rPr>
      </w:pPr>
      <w:r>
        <w:rPr>
          <w:rFonts w:cs="Times New Roman"/>
          <w:b/>
          <w:bCs/>
          <w:i/>
          <w:noProof/>
          <w:sz w:val="28"/>
          <w:lang w:val="id-ID"/>
        </w:rPr>
        <w:t>T</w:t>
      </w:r>
      <w:r w:rsidR="007A6F56">
        <w:rPr>
          <w:rFonts w:cs="Times New Roman"/>
          <w:b/>
          <w:bCs/>
          <w:i/>
          <w:noProof/>
          <w:sz w:val="28"/>
        </w:rPr>
        <w:t xml:space="preserve">he Role of Stakeholders in Regional Identity Building at Purwakarta Insightful Cultural Values </w:t>
      </w:r>
    </w:p>
    <w:p w14:paraId="66FC0A8A" w14:textId="540C16CF" w:rsidR="001D1346" w:rsidRDefault="00691EB7" w:rsidP="001D1346">
      <w:pPr>
        <w:pStyle w:val="BodyText"/>
        <w:spacing w:line="240" w:lineRule="auto"/>
        <w:jc w:val="left"/>
        <w:rPr>
          <w:rFonts w:cs="Times New Roman"/>
          <w:i/>
          <w:noProof/>
          <w:sz w:val="22"/>
          <w:szCs w:val="22"/>
          <w:lang w:val="id-ID"/>
        </w:rPr>
      </w:pPr>
      <w:r w:rsidRPr="00993793">
        <w:rPr>
          <w:rFonts w:cs="Times New Roman"/>
          <w:b/>
          <w:bCs/>
          <w:i/>
          <w:noProof/>
          <w:sz w:val="22"/>
          <w:szCs w:val="22"/>
          <w:lang w:val="id-ID" w:eastAsia="id-ID"/>
        </w:rPr>
        <w:t>ABSTRACT</w:t>
      </w:r>
    </w:p>
    <w:p w14:paraId="0418689B" w14:textId="77777777" w:rsidR="001D1346" w:rsidRPr="001D1346" w:rsidRDefault="001D1346" w:rsidP="001D1346">
      <w:pPr>
        <w:pStyle w:val="HTMLPreformatted"/>
        <w:shd w:val="clear" w:color="auto" w:fill="FFFFFF"/>
        <w:jc w:val="both"/>
        <w:rPr>
          <w:rFonts w:ascii="Times New Roman" w:hAnsi="Times New Roman" w:cs="Times New Roman"/>
          <w:i/>
          <w:color w:val="212121"/>
          <w:sz w:val="22"/>
        </w:rPr>
      </w:pPr>
      <w:r w:rsidRPr="001D1346">
        <w:rPr>
          <w:rFonts w:ascii="Times New Roman" w:hAnsi="Times New Roman" w:cs="Times New Roman"/>
          <w:i/>
          <w:color w:val="212121"/>
          <w:sz w:val="22"/>
          <w:lang w:val="en"/>
        </w:rPr>
        <w:t>The process of mental development and infrastructure in an area is a major force in efforts to improve people's welfare. Purwakarta as the regional center of the Government and Development Coordinating Board for Region II West Java which includes Karawang, Subang and Bekasi has a strategic position in the process of developing their region in an effort to realize equitable development for the community. Purwakarta which is included as a buffer zone for the development of the metropolitan industry is very vulnerable to being influenced by the flow of cultural change from the surrounding area, especially those from Jakarta, Bekasi, and Karawang. In an effort to safeguard regional values ​​in Purwakarta, the development process is carried out in Purwakarta district by implementing development that is insightful to local cultural values ​​combined with the development of science and technology. These local cultural values ​​are implemented in various development sectors in Purwakarta, especially those related to public services such as health, education, social welfare, tourism, and infrastructure. This research aims to find out and explain the role of stakeholders in developing the Purwakarta area that has Sundanese cultural values ​​that can be an identity of the region. The results showed that the role of the Purwakarta regency government was very dominant in developing a development process that was insightful to the value of Sundanese culture especially since the leadership of Regent Dedi Mulyadi. In addition, the synergy between stakeholders in Purwakarta has had a good impact on the development of Purwakarta as one of the districts that has an identity and is a new tourist destination in West Java.</w:t>
      </w:r>
    </w:p>
    <w:p w14:paraId="42A12A0D" w14:textId="77777777" w:rsidR="00691EB7" w:rsidRPr="00993793" w:rsidRDefault="00691EB7" w:rsidP="001C3C8E">
      <w:pPr>
        <w:pStyle w:val="BodyText"/>
        <w:spacing w:line="240" w:lineRule="auto"/>
        <w:jc w:val="left"/>
        <w:rPr>
          <w:rFonts w:cs="Times New Roman"/>
          <w:b/>
          <w:bCs/>
          <w:i/>
          <w:noProof/>
          <w:sz w:val="22"/>
          <w:szCs w:val="22"/>
          <w:lang w:val="id-ID"/>
        </w:rPr>
      </w:pPr>
    </w:p>
    <w:p w14:paraId="3BD70F16" w14:textId="0A104AC8" w:rsidR="00691EB7" w:rsidRPr="001D1346" w:rsidRDefault="00691EB7" w:rsidP="001C3C8E">
      <w:pPr>
        <w:pStyle w:val="BodyText"/>
        <w:spacing w:line="240" w:lineRule="auto"/>
        <w:jc w:val="left"/>
        <w:rPr>
          <w:rFonts w:cs="Times New Roman"/>
          <w:b/>
          <w:bCs/>
          <w:i/>
          <w:iCs/>
          <w:noProof/>
          <w:sz w:val="22"/>
          <w:szCs w:val="22"/>
        </w:rPr>
      </w:pPr>
      <w:r w:rsidRPr="00993793">
        <w:rPr>
          <w:rFonts w:cs="Times New Roman"/>
          <w:b/>
          <w:bCs/>
          <w:i/>
          <w:noProof/>
          <w:sz w:val="22"/>
          <w:szCs w:val="22"/>
          <w:lang w:val="id-ID"/>
        </w:rPr>
        <w:t xml:space="preserve">Keywords: </w:t>
      </w:r>
      <w:r w:rsidR="001D1346">
        <w:rPr>
          <w:rFonts w:cs="Times New Roman"/>
          <w:i/>
          <w:iCs/>
          <w:noProof/>
          <w:color w:val="000000"/>
          <w:sz w:val="22"/>
          <w:szCs w:val="22"/>
        </w:rPr>
        <w:t>Purwakarta Regency</w:t>
      </w:r>
      <w:r w:rsidR="00D442AB">
        <w:rPr>
          <w:rFonts w:cs="Times New Roman"/>
          <w:i/>
          <w:iCs/>
          <w:noProof/>
          <w:color w:val="000000"/>
          <w:sz w:val="22"/>
          <w:szCs w:val="22"/>
        </w:rPr>
        <w:t>;</w:t>
      </w:r>
      <w:r w:rsidRPr="00993793">
        <w:rPr>
          <w:rFonts w:cs="Times New Roman"/>
          <w:i/>
          <w:iCs/>
          <w:noProof/>
          <w:color w:val="000000"/>
          <w:sz w:val="22"/>
          <w:szCs w:val="22"/>
          <w:lang w:val="id-ID"/>
        </w:rPr>
        <w:t xml:space="preserve"> </w:t>
      </w:r>
      <w:r w:rsidR="001D1346">
        <w:rPr>
          <w:rFonts w:cs="Times New Roman"/>
          <w:i/>
          <w:iCs/>
          <w:noProof/>
          <w:color w:val="000000"/>
          <w:sz w:val="22"/>
          <w:szCs w:val="22"/>
        </w:rPr>
        <w:t>Stakeholders</w:t>
      </w:r>
      <w:r w:rsidR="00D442AB">
        <w:rPr>
          <w:rFonts w:cs="Times New Roman"/>
          <w:i/>
          <w:iCs/>
          <w:noProof/>
          <w:color w:val="000000"/>
          <w:sz w:val="22"/>
          <w:szCs w:val="22"/>
        </w:rPr>
        <w:t>;</w:t>
      </w:r>
      <w:r w:rsidRPr="00993793">
        <w:rPr>
          <w:rFonts w:cs="Times New Roman"/>
          <w:i/>
          <w:iCs/>
          <w:noProof/>
          <w:color w:val="000000"/>
          <w:sz w:val="22"/>
          <w:szCs w:val="22"/>
          <w:lang w:val="id-ID"/>
        </w:rPr>
        <w:t xml:space="preserve"> </w:t>
      </w:r>
      <w:r w:rsidR="001D1346">
        <w:rPr>
          <w:rFonts w:cs="Times New Roman"/>
          <w:i/>
          <w:iCs/>
          <w:noProof/>
          <w:color w:val="000000"/>
          <w:sz w:val="22"/>
          <w:szCs w:val="22"/>
        </w:rPr>
        <w:t>Identity</w:t>
      </w:r>
      <w:r w:rsidR="00D442AB">
        <w:rPr>
          <w:rFonts w:cs="Times New Roman"/>
          <w:i/>
          <w:iCs/>
          <w:noProof/>
          <w:color w:val="000000"/>
          <w:sz w:val="22"/>
          <w:szCs w:val="22"/>
        </w:rPr>
        <w:t>;</w:t>
      </w:r>
      <w:r w:rsidR="00BF5D93" w:rsidRPr="00993793">
        <w:rPr>
          <w:rFonts w:cs="Times New Roman"/>
          <w:i/>
          <w:iCs/>
          <w:noProof/>
          <w:color w:val="000000"/>
          <w:sz w:val="22"/>
          <w:szCs w:val="22"/>
          <w:lang w:val="id-ID"/>
        </w:rPr>
        <w:t xml:space="preserve"> </w:t>
      </w:r>
      <w:r w:rsidR="001D1346">
        <w:rPr>
          <w:rFonts w:cs="Times New Roman"/>
          <w:i/>
          <w:iCs/>
          <w:noProof/>
          <w:color w:val="000000"/>
          <w:sz w:val="22"/>
          <w:szCs w:val="22"/>
        </w:rPr>
        <w:t>Sundanese Culture</w:t>
      </w:r>
    </w:p>
    <w:p w14:paraId="446A9B14" w14:textId="77777777" w:rsidR="00BF5D93" w:rsidRPr="00993793" w:rsidRDefault="00BF5D93" w:rsidP="00BF5D93">
      <w:pPr>
        <w:spacing w:line="276" w:lineRule="auto"/>
        <w:jc w:val="center"/>
        <w:rPr>
          <w:noProof/>
          <w:sz w:val="20"/>
          <w:szCs w:val="20"/>
        </w:rPr>
      </w:pPr>
    </w:p>
    <w:p w14:paraId="28B202EE" w14:textId="77777777" w:rsidR="00F42CFC" w:rsidRDefault="009849F1" w:rsidP="00BF5D93">
      <w:pPr>
        <w:spacing w:line="276" w:lineRule="auto"/>
        <w:rPr>
          <w:b/>
          <w:noProof/>
          <w:sz w:val="22"/>
          <w:szCs w:val="22"/>
        </w:rPr>
      </w:pPr>
      <w:r>
        <w:rPr>
          <w:b/>
          <w:noProof/>
          <w:sz w:val="22"/>
          <w:szCs w:val="22"/>
          <w:lang w:eastAsia="id-ID"/>
        </w:rPr>
        <w:pict w14:anchorId="35DDDF65">
          <v:shapetype id="_x0000_t32" coordsize="21600,21600" o:spt="32" o:oned="t" path="m,l21600,21600e" filled="f">
            <v:path arrowok="t" fillok="f" o:connecttype="none"/>
            <o:lock v:ext="edit" shapetype="t"/>
          </v:shapetype>
          <v:shape id="_x0000_s1026" type="#_x0000_t32" style="position:absolute;margin-left:.75pt;margin-top:11.7pt;width:512.25pt;height:0;z-index:251656192" o:connectortype="straight"/>
        </w:pict>
      </w:r>
    </w:p>
    <w:p w14:paraId="502737C8" w14:textId="0CFD2E85" w:rsidR="00BF5D93" w:rsidRPr="00993793" w:rsidRDefault="00BF5D93" w:rsidP="00BF5D93">
      <w:pPr>
        <w:spacing w:line="276" w:lineRule="auto"/>
        <w:rPr>
          <w:noProof/>
          <w:sz w:val="22"/>
          <w:szCs w:val="22"/>
        </w:rPr>
      </w:pPr>
      <w:r w:rsidRPr="00993793">
        <w:rPr>
          <w:b/>
          <w:noProof/>
          <w:sz w:val="22"/>
          <w:szCs w:val="22"/>
        </w:rPr>
        <w:t>Korespondensi:</w:t>
      </w:r>
      <w:r w:rsidRPr="00993793">
        <w:rPr>
          <w:noProof/>
          <w:sz w:val="22"/>
          <w:szCs w:val="22"/>
        </w:rPr>
        <w:t xml:space="preserve"> </w:t>
      </w:r>
      <w:r w:rsidR="001D1346">
        <w:rPr>
          <w:noProof/>
          <w:sz w:val="22"/>
          <w:szCs w:val="22"/>
          <w:lang w:val="en-US"/>
        </w:rPr>
        <w:t>Dr. Susie Perbawasari, M.Si</w:t>
      </w:r>
      <w:r w:rsidRPr="00993793">
        <w:rPr>
          <w:noProof/>
          <w:sz w:val="22"/>
          <w:szCs w:val="22"/>
        </w:rPr>
        <w:t xml:space="preserve">. </w:t>
      </w:r>
      <w:r w:rsidR="001D1346">
        <w:rPr>
          <w:noProof/>
          <w:sz w:val="22"/>
          <w:szCs w:val="22"/>
          <w:lang w:val="en-US"/>
        </w:rPr>
        <w:t>Universitas Padjadjaran</w:t>
      </w:r>
      <w:r w:rsidRPr="00993793">
        <w:rPr>
          <w:noProof/>
          <w:sz w:val="22"/>
          <w:szCs w:val="22"/>
        </w:rPr>
        <w:t xml:space="preserve">. </w:t>
      </w:r>
      <w:r w:rsidR="001D1346">
        <w:rPr>
          <w:noProof/>
          <w:sz w:val="22"/>
          <w:szCs w:val="22"/>
          <w:lang w:val="en-US"/>
        </w:rPr>
        <w:t xml:space="preserve">Jl. Raya Bandung-Sumedang Km.21. Email: </w:t>
      </w:r>
      <w:r w:rsidR="00E7708E">
        <w:rPr>
          <w:noProof/>
          <w:sz w:val="22"/>
          <w:szCs w:val="22"/>
          <w:lang w:val="en-US"/>
        </w:rPr>
        <w:t>s</w:t>
      </w:r>
      <w:r w:rsidR="001D1346">
        <w:rPr>
          <w:noProof/>
          <w:sz w:val="22"/>
          <w:szCs w:val="22"/>
          <w:lang w:val="en-US"/>
        </w:rPr>
        <w:t>usie.</w:t>
      </w:r>
      <w:r w:rsidR="00E7708E">
        <w:rPr>
          <w:noProof/>
          <w:sz w:val="22"/>
          <w:szCs w:val="22"/>
          <w:lang w:val="en-US"/>
        </w:rPr>
        <w:t>p</w:t>
      </w:r>
      <w:r w:rsidR="001D1346">
        <w:rPr>
          <w:noProof/>
          <w:sz w:val="22"/>
          <w:szCs w:val="22"/>
          <w:lang w:val="en-US"/>
        </w:rPr>
        <w:t>erbawasari@unpad.ac.id</w:t>
      </w:r>
    </w:p>
    <w:p w14:paraId="0B93CCE6" w14:textId="77777777" w:rsidR="00993793" w:rsidRDefault="00993793" w:rsidP="005E71D3">
      <w:pPr>
        <w:pStyle w:val="Heading1"/>
        <w:numPr>
          <w:ilvl w:val="0"/>
          <w:numId w:val="0"/>
        </w:numPr>
        <w:spacing w:before="0" w:line="480" w:lineRule="auto"/>
        <w:ind w:left="432" w:hanging="432"/>
        <w:contextualSpacing/>
        <w:rPr>
          <w:rFonts w:ascii="Times New Roman" w:hAnsi="Times New Roman"/>
          <w:noProof/>
          <w:szCs w:val="24"/>
        </w:rPr>
        <w:sectPr w:rsidR="00993793" w:rsidSect="002840EB">
          <w:headerReference w:type="default" r:id="rId10"/>
          <w:footerReference w:type="default" r:id="rId11"/>
          <w:headerReference w:type="first" r:id="rId12"/>
          <w:footerReference w:type="first" r:id="rId13"/>
          <w:pgSz w:w="11906" w:h="16838"/>
          <w:pgMar w:top="720" w:right="720" w:bottom="720" w:left="720" w:header="706" w:footer="706" w:gutter="0"/>
          <w:pgNumType w:start="2"/>
          <w:cols w:space="708"/>
          <w:titlePg/>
          <w:docGrid w:linePitch="360"/>
        </w:sectPr>
      </w:pPr>
    </w:p>
    <w:p w14:paraId="402853D8" w14:textId="0C257B09" w:rsidR="00BF5D93" w:rsidRPr="00D83428" w:rsidRDefault="00691EB7" w:rsidP="007C5CF9">
      <w:pPr>
        <w:pStyle w:val="Heading1"/>
        <w:numPr>
          <w:ilvl w:val="0"/>
          <w:numId w:val="0"/>
        </w:numPr>
        <w:spacing w:before="0" w:line="360" w:lineRule="auto"/>
        <w:ind w:left="432" w:hanging="432"/>
        <w:contextualSpacing/>
        <w:rPr>
          <w:rFonts w:ascii="Times New Roman" w:hAnsi="Times New Roman"/>
          <w:noProof/>
          <w:szCs w:val="24"/>
        </w:rPr>
      </w:pPr>
      <w:r w:rsidRPr="00993793">
        <w:rPr>
          <w:rFonts w:ascii="Times New Roman" w:hAnsi="Times New Roman"/>
          <w:noProof/>
          <w:szCs w:val="24"/>
        </w:rPr>
        <w:t xml:space="preserve">PENDAHULUAN </w:t>
      </w:r>
    </w:p>
    <w:p w14:paraId="4F2CCB32" w14:textId="040FCC00" w:rsidR="00C62519" w:rsidRDefault="007B1B46" w:rsidP="00C434FA">
      <w:pPr>
        <w:pStyle w:val="NoSpacing"/>
        <w:spacing w:line="360" w:lineRule="auto"/>
        <w:ind w:firstLine="432"/>
        <w:jc w:val="both"/>
        <w:rPr>
          <w:color w:val="000000"/>
          <w:lang w:val="en-US"/>
        </w:rPr>
      </w:pPr>
      <w:r>
        <w:rPr>
          <w:color w:val="000000"/>
          <w:lang w:val="en-US"/>
        </w:rPr>
        <w:t xml:space="preserve">Identitas suatu bangsa menjadi penting untuk membedakan satu bangsa dengan bangsa lainnya. Pembentukan identitas dapat dilakukan melalui pelestarian budaya yang diterapkan melalui proses pembangunan fisik maupun mental. </w:t>
      </w:r>
      <w:r w:rsidR="00C434FA">
        <w:rPr>
          <w:color w:val="000000"/>
          <w:lang w:val="en-US"/>
        </w:rPr>
        <w:t xml:space="preserve">Menurut </w:t>
      </w:r>
      <w:r w:rsidR="00C434FA">
        <w:rPr>
          <w:color w:val="000000"/>
          <w:lang w:val="en-US"/>
        </w:rPr>
        <w:fldChar w:fldCharType="begin" w:fldLock="1"/>
      </w:r>
      <w:r w:rsidR="004E2432">
        <w:rPr>
          <w:color w:val="000000"/>
          <w:lang w:val="en-US"/>
        </w:rPr>
        <w:instrText>ADDIN CSL_CITATION {"citationItems":[{"id":"ITEM-1","itemData":{"author":[{"dropping-particle":"","family":"Aiysiyah","given":"Putri","non-dropping-particle":"","parse-names":false,"suffix":""},{"dropping-particle":"","family":"Dewi","given":"Rachma","non-dropping-particle":"","parse-names":false,"suffix":""}],"container-title":"Jurnal Komunikasi","id":"ITEM-1","issue":"2","issued":{"date-parts":[["2011"]]},"page":"149-158","title":"Konstruksi Identitas Kedaerahan oleh Media Massa Lokal","type":"article-journal","volume":"1"},"uris":["http://www.mendeley.com/documents/?uuid=da5345c4-ea3e-479a-a7da-94f9cb5c75a5"]}],"mendeley":{"formattedCitation":"(Aiysiyah &amp; Dewi, 2011)","manualFormatting":"Aiysiyah &amp; Dewi (2011)","plainTextFormattedCitation":"(Aiysiyah &amp; Dewi, 2011)","previouslyFormattedCitation":"(Aiysiyah &amp; Dewi, 2011)"},"properties":{"noteIndex":0},"schema":"https://github.com/citation-style-language/schema/raw/master/csl-citation.json"}</w:instrText>
      </w:r>
      <w:r w:rsidR="00C434FA">
        <w:rPr>
          <w:color w:val="000000"/>
          <w:lang w:val="en-US"/>
        </w:rPr>
        <w:fldChar w:fldCharType="separate"/>
      </w:r>
      <w:r w:rsidR="00C434FA" w:rsidRPr="00C434FA">
        <w:rPr>
          <w:noProof/>
          <w:color w:val="000000"/>
          <w:lang w:val="en-US"/>
        </w:rPr>
        <w:t xml:space="preserve">Aiysiyah &amp; Dewi </w:t>
      </w:r>
      <w:r w:rsidR="00C434FA">
        <w:rPr>
          <w:noProof/>
          <w:color w:val="000000"/>
          <w:lang w:val="en-US"/>
        </w:rPr>
        <w:t>(</w:t>
      </w:r>
      <w:r w:rsidR="00C434FA" w:rsidRPr="00C434FA">
        <w:rPr>
          <w:noProof/>
          <w:color w:val="000000"/>
          <w:lang w:val="en-US"/>
        </w:rPr>
        <w:t>2011)</w:t>
      </w:r>
      <w:r w:rsidR="00C434FA">
        <w:rPr>
          <w:color w:val="000000"/>
          <w:lang w:val="en-US"/>
        </w:rPr>
        <w:fldChar w:fldCharType="end"/>
      </w:r>
      <w:r w:rsidR="00C434FA">
        <w:rPr>
          <w:color w:val="000000"/>
          <w:lang w:val="en-US"/>
        </w:rPr>
        <w:t xml:space="preserve"> i</w:t>
      </w:r>
      <w:r w:rsidR="00C434FA" w:rsidRPr="00C434FA">
        <w:rPr>
          <w:color w:val="000000"/>
          <w:lang w:val="en-US"/>
        </w:rPr>
        <w:t>dentitas</w:t>
      </w:r>
      <w:r w:rsidR="00C434FA">
        <w:rPr>
          <w:color w:val="000000"/>
          <w:lang w:val="en-US"/>
        </w:rPr>
        <w:t xml:space="preserve"> melekat pada nilai budaya yang terdapat pada</w:t>
      </w:r>
      <w:r w:rsidR="00C62519">
        <w:rPr>
          <w:color w:val="000000"/>
          <w:lang w:val="en-US"/>
        </w:rPr>
        <w:t xml:space="preserve"> suatu kelompok yang bersifat kolektif. Maka, keberhasilan suatu pembangunan agar menjadi identitas suatu daerah diperlukan kerjasama antar</w:t>
      </w:r>
      <w:r w:rsidR="00B0478F">
        <w:rPr>
          <w:color w:val="000000"/>
          <w:lang w:val="en-US"/>
        </w:rPr>
        <w:t xml:space="preserve"> </w:t>
      </w:r>
      <w:r w:rsidR="00C62519">
        <w:rPr>
          <w:color w:val="000000"/>
          <w:lang w:val="en-US"/>
        </w:rPr>
        <w:t>sektor kepentingan untuk mewujudkannya.</w:t>
      </w:r>
    </w:p>
    <w:p w14:paraId="43785CF8" w14:textId="0276AB69" w:rsidR="00C62519" w:rsidRDefault="00C434FA" w:rsidP="00CF2AF6">
      <w:pPr>
        <w:pStyle w:val="NoSpacing"/>
        <w:spacing w:line="360" w:lineRule="auto"/>
        <w:ind w:firstLine="432"/>
        <w:jc w:val="both"/>
        <w:rPr>
          <w:color w:val="000000"/>
          <w:lang w:val="en-US"/>
        </w:rPr>
      </w:pPr>
      <w:r>
        <w:rPr>
          <w:color w:val="000000"/>
          <w:lang w:val="en-US"/>
        </w:rPr>
        <w:t>Pembangunan yang berkeadilan dan merata sudah saatnya dapat tercapai melalui perpaduan antara ilmu pengetahuan teknologi dengan budaya yang akan menghasilkan daya saing suatu bangsa. Gagasan pembangunan yang berwawasan budaya merupakan bagian dari keunggulan yang dapat dipromosikan ke mancanegara sebagai bangsa yang beradab</w:t>
      </w:r>
      <w:r w:rsidR="00C62519">
        <w:rPr>
          <w:color w:val="000000"/>
          <w:lang w:val="en-US"/>
        </w:rPr>
        <w:t xml:space="preserve"> dan </w:t>
      </w:r>
      <w:r w:rsidR="006D6B60">
        <w:rPr>
          <w:color w:val="000000"/>
          <w:lang w:val="en-US"/>
        </w:rPr>
        <w:t>dap</w:t>
      </w:r>
      <w:r w:rsidR="00C62519">
        <w:rPr>
          <w:color w:val="000000"/>
          <w:lang w:val="en-US"/>
        </w:rPr>
        <w:t xml:space="preserve">at dijadikan sebagai </w:t>
      </w:r>
      <w:r w:rsidR="00CF2AF6">
        <w:rPr>
          <w:color w:val="000000"/>
          <w:lang w:val="en-US"/>
        </w:rPr>
        <w:t xml:space="preserve">identias </w:t>
      </w:r>
      <w:r w:rsidR="00C62519" w:rsidRPr="00C62519">
        <w:rPr>
          <w:i/>
          <w:color w:val="000000"/>
          <w:lang w:val="en-US"/>
        </w:rPr>
        <w:t>nation/local branding</w:t>
      </w:r>
      <w:r w:rsidR="00C62519">
        <w:rPr>
          <w:color w:val="000000"/>
          <w:lang w:val="en-US"/>
        </w:rPr>
        <w:t xml:space="preserve"> suatu bangsa</w:t>
      </w:r>
      <w:r>
        <w:rPr>
          <w:color w:val="000000"/>
          <w:lang w:val="en-US"/>
        </w:rPr>
        <w:t xml:space="preserve">. </w:t>
      </w:r>
      <w:r w:rsidR="00CF2AF6">
        <w:rPr>
          <w:color w:val="000000"/>
          <w:lang w:val="en-US"/>
        </w:rPr>
        <w:t xml:space="preserve">Hal ini sebagaimana yang diungkapkan oleh </w:t>
      </w:r>
      <w:r w:rsidR="00CF2AF6">
        <w:rPr>
          <w:color w:val="000000"/>
          <w:lang w:val="en-US"/>
        </w:rPr>
        <w:fldChar w:fldCharType="begin" w:fldLock="1"/>
      </w:r>
      <w:r w:rsidR="004E2432">
        <w:rPr>
          <w:color w:val="000000"/>
          <w:lang w:val="en-US"/>
        </w:rPr>
        <w:instrText>ADDIN CSL_CITATION {"citationItems":[{"id":"ITEM-1","itemData":{"author":[{"dropping-particle":"","family":"Razi","given":"Fahrur","non-dropping-particle":"","parse-names":false,"suffix":""}],"container-title":"Jurnal Komunikasi Islam","id":"ITEM-1","issue":"2","issued":{"date-parts":[["2011"]]},"page":"161-171","title":"NU dan kontinuitas dakwah kultural","type":"article-journal","volume":"01"},"uris":["http://www.mendeley.com/documents/?uuid=d48086ea-d462-4fca-9891-76b43b1169af"]}],"mendeley":{"formattedCitation":"(Razi, 2011)","manualFormatting":"Razi (2011)","plainTextFormattedCitation":"(Razi, 2011)","previouslyFormattedCitation":"(Razi, 2011)"},"properties":{"noteIndex":0},"schema":"https://github.com/citation-style-language/schema/raw/master/csl-citation.json"}</w:instrText>
      </w:r>
      <w:r w:rsidR="00CF2AF6">
        <w:rPr>
          <w:color w:val="000000"/>
          <w:lang w:val="en-US"/>
        </w:rPr>
        <w:fldChar w:fldCharType="separate"/>
      </w:r>
      <w:r w:rsidR="00CF2AF6" w:rsidRPr="00CF2AF6">
        <w:rPr>
          <w:noProof/>
          <w:color w:val="000000"/>
          <w:lang w:val="en-US"/>
        </w:rPr>
        <w:t>Razi</w:t>
      </w:r>
      <w:r w:rsidR="00CF2AF6">
        <w:rPr>
          <w:noProof/>
          <w:color w:val="000000"/>
          <w:lang w:val="en-US"/>
        </w:rPr>
        <w:t xml:space="preserve"> (</w:t>
      </w:r>
      <w:r w:rsidR="00CF2AF6" w:rsidRPr="00CF2AF6">
        <w:rPr>
          <w:noProof/>
          <w:color w:val="000000"/>
          <w:lang w:val="en-US"/>
        </w:rPr>
        <w:t>2011)</w:t>
      </w:r>
      <w:r w:rsidR="00CF2AF6">
        <w:rPr>
          <w:color w:val="000000"/>
          <w:lang w:val="en-US"/>
        </w:rPr>
        <w:fldChar w:fldCharType="end"/>
      </w:r>
      <w:r w:rsidR="00CF2AF6">
        <w:rPr>
          <w:color w:val="000000"/>
          <w:lang w:val="en-US"/>
        </w:rPr>
        <w:t xml:space="preserve"> bahwa p</w:t>
      </w:r>
      <w:r w:rsidR="00CF2AF6" w:rsidRPr="00CF2AF6">
        <w:rPr>
          <w:color w:val="000000"/>
          <w:lang w:val="en-US"/>
        </w:rPr>
        <w:t xml:space="preserve">embentukan identitas biasanya disertai dengan </w:t>
      </w:r>
      <w:r w:rsidR="00CF2AF6">
        <w:rPr>
          <w:color w:val="000000"/>
          <w:lang w:val="en-US"/>
        </w:rPr>
        <w:t xml:space="preserve">persepsi terhadap realitas beserta </w:t>
      </w:r>
      <w:r w:rsidR="00CF2AF6" w:rsidRPr="00CF2AF6">
        <w:rPr>
          <w:color w:val="000000"/>
          <w:lang w:val="en-US"/>
        </w:rPr>
        <w:lastRenderedPageBreak/>
        <w:t>simbolitasnya</w:t>
      </w:r>
      <w:r w:rsidR="00CF2AF6">
        <w:rPr>
          <w:color w:val="000000"/>
          <w:lang w:val="en-US"/>
        </w:rPr>
        <w:t xml:space="preserve"> yang dapat </w:t>
      </w:r>
      <w:r w:rsidR="00CF2AF6" w:rsidRPr="00CF2AF6">
        <w:rPr>
          <w:color w:val="000000"/>
          <w:lang w:val="en-US"/>
        </w:rPr>
        <w:t>memberikan kesadaran bahwa ada tanggung jawab kolektif terhadap nasib komunitas.</w:t>
      </w:r>
      <w:r w:rsidR="00CF2AF6">
        <w:rPr>
          <w:color w:val="000000"/>
          <w:lang w:val="en-US"/>
        </w:rPr>
        <w:t xml:space="preserve"> </w:t>
      </w:r>
      <w:r w:rsidR="00C62519">
        <w:rPr>
          <w:color w:val="000000"/>
          <w:lang w:val="en-US"/>
        </w:rPr>
        <w:t xml:space="preserve">Dan yang paling </w:t>
      </w:r>
      <w:r>
        <w:rPr>
          <w:color w:val="000000"/>
          <w:lang w:val="en-US"/>
        </w:rPr>
        <w:t xml:space="preserve">penting dari keberhasilan pembangunan di suatu bangsa adalah adanya peran aktif dari semua lapisan masyarakat untuk dapat mensukseskannya. </w:t>
      </w:r>
    </w:p>
    <w:p w14:paraId="2FB75E67" w14:textId="5EF449E7" w:rsidR="00C433DB" w:rsidRDefault="00C62519" w:rsidP="00B0478F">
      <w:pPr>
        <w:pStyle w:val="NoSpacing"/>
        <w:spacing w:line="360" w:lineRule="auto"/>
        <w:ind w:firstLine="432"/>
        <w:jc w:val="both"/>
        <w:rPr>
          <w:color w:val="000000"/>
          <w:lang w:val="en-US"/>
        </w:rPr>
      </w:pPr>
      <w:r>
        <w:rPr>
          <w:color w:val="000000"/>
          <w:lang w:val="en-US"/>
        </w:rPr>
        <w:t xml:space="preserve">Purwakarta sebagai sebuah kabupaten di Jawa Barat, selama 10 tahun terakhir ini yaitu sejak 2008-2018 di era kepemimpinan Bupati Dedi Mulyadi menggalakan pola pembangunan mental dan fisik yang berlandaskan nilai-nilai budaya lokal, terutama budaya Sunda. Selama ini kabupaten Purwakarta dianggap sebagai kota untuk tujuan bagi orang-orang pensiun saja dikarenakan sepi </w:t>
      </w:r>
      <w:r w:rsidR="0002601E">
        <w:rPr>
          <w:color w:val="000000"/>
          <w:lang w:val="en-US"/>
        </w:rPr>
        <w:t xml:space="preserve">dari </w:t>
      </w:r>
      <w:r>
        <w:rPr>
          <w:color w:val="000000"/>
          <w:lang w:val="en-US"/>
        </w:rPr>
        <w:t xml:space="preserve">geliat kehidupan warga masyarakat Purwakarta, khususnya yang terkait dengan sektor </w:t>
      </w:r>
      <w:r w:rsidR="005975E8">
        <w:rPr>
          <w:color w:val="000000"/>
          <w:lang w:val="en-US"/>
        </w:rPr>
        <w:t>peningkatan perekonomian daerah</w:t>
      </w:r>
      <w:r w:rsidR="00C433DB">
        <w:rPr>
          <w:color w:val="000000"/>
          <w:lang w:val="en-US"/>
        </w:rPr>
        <w:t xml:space="preserve"> yang ditandai dengan tidak adanya hiruk pikuk kendaraan dan lalu lalang manusia</w:t>
      </w:r>
      <w:r w:rsidR="00635F84">
        <w:rPr>
          <w:color w:val="000000"/>
          <w:lang w:val="en-US"/>
        </w:rPr>
        <w:t xml:space="preserve"> sebelum tahun 2008</w:t>
      </w:r>
      <w:r w:rsidR="00C433DB">
        <w:rPr>
          <w:color w:val="000000"/>
          <w:lang w:val="en-US"/>
        </w:rPr>
        <w:t>.</w:t>
      </w:r>
      <w:r w:rsidR="005975E8">
        <w:rPr>
          <w:color w:val="000000"/>
          <w:lang w:val="en-US"/>
        </w:rPr>
        <w:t xml:space="preserve"> </w:t>
      </w:r>
      <w:r w:rsidR="00B0478F">
        <w:rPr>
          <w:color w:val="000000"/>
          <w:lang w:val="en-US"/>
        </w:rPr>
        <w:t xml:space="preserve">Stigma ini juga diperkuat dari hasil penelitian </w:t>
      </w:r>
      <w:r w:rsidR="00B0478F">
        <w:rPr>
          <w:color w:val="000000"/>
          <w:lang w:val="en-US"/>
        </w:rPr>
        <w:fldChar w:fldCharType="begin" w:fldLock="1"/>
      </w:r>
      <w:r w:rsidR="004E2432">
        <w:rPr>
          <w:color w:val="000000"/>
          <w:lang w:val="en-US"/>
        </w:rPr>
        <w:instrText>ADDIN CSL_CITATION {"citationItems":[{"id":"ITEM-1","itemData":{"author":[{"dropping-particle":"","family":"Wulandari","given":"Tresna","non-dropping-particle":"","parse-names":false,"suffix":""}],"container-title":"Jurnal Ilmu Manajemen &amp; Bisnis","id":"ITEM-1","issue":"01","issued":{"date-parts":[["2013"]]},"page":"1-12","title":"Analisis Place Branding untuk Meningkatkan Citra Kabupaten Purwakarta serta Implikasinya terhadap Keputusan Mengunjungi Destinasi Pariwisata","type":"article-journal","volume":"04"},"uris":["http://www.mendeley.com/documents/?uuid=41d7fbcf-d7e8-4c8b-b7a1-852d780c414a"]}],"mendeley":{"formattedCitation":"(Wulandari, 2013)","manualFormatting":"Wulandari (2013)","plainTextFormattedCitation":"(Wulandari, 2013)","previouslyFormattedCitation":"(Wulandari, 2013)"},"properties":{"noteIndex":0},"schema":"https://github.com/citation-style-language/schema/raw/master/csl-citation.json"}</w:instrText>
      </w:r>
      <w:r w:rsidR="00B0478F">
        <w:rPr>
          <w:color w:val="000000"/>
          <w:lang w:val="en-US"/>
        </w:rPr>
        <w:fldChar w:fldCharType="separate"/>
      </w:r>
      <w:r w:rsidR="00B0478F" w:rsidRPr="00B0478F">
        <w:rPr>
          <w:noProof/>
          <w:color w:val="000000"/>
          <w:lang w:val="en-US"/>
        </w:rPr>
        <w:t xml:space="preserve">Wulandari </w:t>
      </w:r>
      <w:r w:rsidR="00B0478F">
        <w:rPr>
          <w:noProof/>
          <w:color w:val="000000"/>
          <w:lang w:val="en-US"/>
        </w:rPr>
        <w:t>(</w:t>
      </w:r>
      <w:r w:rsidR="00B0478F" w:rsidRPr="00B0478F">
        <w:rPr>
          <w:noProof/>
          <w:color w:val="000000"/>
          <w:lang w:val="en-US"/>
        </w:rPr>
        <w:t>2013)</w:t>
      </w:r>
      <w:r w:rsidR="00B0478F">
        <w:rPr>
          <w:color w:val="000000"/>
          <w:lang w:val="en-US"/>
        </w:rPr>
        <w:fldChar w:fldCharType="end"/>
      </w:r>
      <w:r w:rsidR="00B0478F">
        <w:rPr>
          <w:color w:val="000000"/>
          <w:lang w:val="en-US"/>
        </w:rPr>
        <w:t xml:space="preserve"> yang menyatakan bahwa secara umum masyarakat </w:t>
      </w:r>
      <w:r w:rsidR="00B0478F" w:rsidRPr="00B0478F">
        <w:rPr>
          <w:color w:val="000000"/>
          <w:lang w:val="en-US"/>
        </w:rPr>
        <w:t xml:space="preserve">mengenal dan mempersepsikan Purwakarta hanyalah sebagai kota perlintasan dan kawasan </w:t>
      </w:r>
      <w:r w:rsidR="00B0478F">
        <w:rPr>
          <w:color w:val="000000"/>
          <w:lang w:val="en-US"/>
        </w:rPr>
        <w:t xml:space="preserve">penyangga </w:t>
      </w:r>
      <w:r w:rsidR="00B0478F" w:rsidRPr="00B0478F">
        <w:rPr>
          <w:color w:val="000000"/>
          <w:lang w:val="en-US"/>
        </w:rPr>
        <w:t>industri</w:t>
      </w:r>
      <w:r w:rsidR="00B0478F">
        <w:rPr>
          <w:color w:val="000000"/>
          <w:lang w:val="en-US"/>
        </w:rPr>
        <w:t xml:space="preserve"> Bekasi dan Karawang. </w:t>
      </w:r>
      <w:r w:rsidR="00C433DB">
        <w:rPr>
          <w:color w:val="000000"/>
          <w:lang w:val="en-US"/>
        </w:rPr>
        <w:t xml:space="preserve">Dalam upaya menepis stigma selama kurang lebih dua dekade </w:t>
      </w:r>
      <w:r w:rsidR="00B0478F">
        <w:rPr>
          <w:color w:val="000000"/>
          <w:lang w:val="en-US"/>
        </w:rPr>
        <w:t xml:space="preserve">dengan sebutan </w:t>
      </w:r>
      <w:r w:rsidR="00C433DB">
        <w:rPr>
          <w:color w:val="000000"/>
          <w:lang w:val="en-US"/>
        </w:rPr>
        <w:t>sebagai “</w:t>
      </w:r>
      <w:r w:rsidR="00B0478F">
        <w:rPr>
          <w:color w:val="000000"/>
          <w:lang w:val="en-US"/>
        </w:rPr>
        <w:t>K</w:t>
      </w:r>
      <w:r w:rsidR="00C433DB">
        <w:rPr>
          <w:color w:val="000000"/>
          <w:lang w:val="en-US"/>
        </w:rPr>
        <w:t xml:space="preserve">ota </w:t>
      </w:r>
      <w:r w:rsidR="00B0478F">
        <w:rPr>
          <w:color w:val="000000"/>
          <w:lang w:val="en-US"/>
        </w:rPr>
        <w:t>P</w:t>
      </w:r>
      <w:r w:rsidR="00C433DB">
        <w:rPr>
          <w:color w:val="000000"/>
          <w:lang w:val="en-US"/>
        </w:rPr>
        <w:t>ensiun”, kini pemerintah</w:t>
      </w:r>
      <w:r w:rsidR="00B0478F">
        <w:rPr>
          <w:color w:val="000000"/>
          <w:lang w:val="en-US"/>
        </w:rPr>
        <w:t>an</w:t>
      </w:r>
      <w:r w:rsidR="00C433DB">
        <w:rPr>
          <w:color w:val="000000"/>
          <w:lang w:val="en-US"/>
        </w:rPr>
        <w:t xml:space="preserve"> kabupaten Purwakarta secara bertahap menata diri melalui berbagai pembangunan yang dapat mengangkat sektor ekonomi dan kesejahteraan masyarakat menuju sebagai “Kota Sejuta Impian”. </w:t>
      </w:r>
      <w:r w:rsidR="005975E8">
        <w:rPr>
          <w:color w:val="000000"/>
          <w:lang w:val="en-US"/>
        </w:rPr>
        <w:t>Selain itu, secara sosiodemografis p</w:t>
      </w:r>
      <w:r w:rsidR="005975E8" w:rsidRPr="007544E2">
        <w:rPr>
          <w:color w:val="000000"/>
        </w:rPr>
        <w:t xml:space="preserve">osisi </w:t>
      </w:r>
      <w:r w:rsidR="005975E8">
        <w:rPr>
          <w:color w:val="000000"/>
          <w:lang w:val="en-US"/>
        </w:rPr>
        <w:t>k</w:t>
      </w:r>
      <w:r w:rsidR="005975E8" w:rsidRPr="007544E2">
        <w:rPr>
          <w:color w:val="000000"/>
        </w:rPr>
        <w:t xml:space="preserve">abupaten Purwakarta </w:t>
      </w:r>
      <w:r w:rsidR="005975E8">
        <w:rPr>
          <w:color w:val="000000"/>
          <w:lang w:val="en-US"/>
        </w:rPr>
        <w:t xml:space="preserve">yang </w:t>
      </w:r>
      <w:r w:rsidR="005975E8" w:rsidRPr="007544E2">
        <w:rPr>
          <w:color w:val="000000"/>
        </w:rPr>
        <w:t xml:space="preserve">terletak dipersimpangan jalan nasional yang </w:t>
      </w:r>
      <w:r w:rsidR="005975E8" w:rsidRPr="007544E2">
        <w:rPr>
          <w:color w:val="000000"/>
        </w:rPr>
        <w:t>menghubungkan Jakarta sebagai Ibu Kota Negara dengan Bandung sebagai Ibu Kota Provinsi Jawa Barat, dan yang menghubungkan Jakarta dengan Cirebon</w:t>
      </w:r>
      <w:r w:rsidR="005975E8">
        <w:rPr>
          <w:color w:val="000000"/>
          <w:lang w:val="en-US"/>
        </w:rPr>
        <w:t xml:space="preserve"> dapat dijadikan sebagai modal dasar untuk mewujudkan kemajuan masyarakat melalui pembangunan yang berkelanjutan.</w:t>
      </w:r>
    </w:p>
    <w:p w14:paraId="46A7BE83" w14:textId="33C97AE0" w:rsidR="008E6177" w:rsidRDefault="008E6177" w:rsidP="008E6177">
      <w:pPr>
        <w:pStyle w:val="NoSpacing"/>
        <w:spacing w:line="360" w:lineRule="auto"/>
        <w:ind w:firstLine="432"/>
        <w:jc w:val="both"/>
        <w:rPr>
          <w:color w:val="000000"/>
          <w:lang w:val="en-US"/>
        </w:rPr>
      </w:pPr>
      <w:r>
        <w:rPr>
          <w:color w:val="000000"/>
          <w:lang w:val="en-US"/>
        </w:rPr>
        <w:t xml:space="preserve">Selama ini pola pembangunan yang dilakukan di kabupaten Purwakarta sebelum era Bupati Dedi Mulyadi, masih bersifat pembangunan yang </w:t>
      </w:r>
      <w:r w:rsidR="00635F84">
        <w:rPr>
          <w:color w:val="000000"/>
          <w:lang w:val="en-US"/>
        </w:rPr>
        <w:t xml:space="preserve">kurang </w:t>
      </w:r>
      <w:r>
        <w:rPr>
          <w:color w:val="000000"/>
          <w:lang w:val="en-US"/>
        </w:rPr>
        <w:t>memihak pada masyarakat</w:t>
      </w:r>
      <w:r w:rsidR="00635F84">
        <w:rPr>
          <w:color w:val="000000"/>
          <w:lang w:val="en-US"/>
        </w:rPr>
        <w:t xml:space="preserve"> yang diperlihatkan dari capaian pembangunan fisik dan mental yang dirasakan masyarakat dianggap tidak ada perubahan</w:t>
      </w:r>
      <w:r w:rsidR="00CA32C9">
        <w:rPr>
          <w:color w:val="000000"/>
          <w:lang w:val="en-US"/>
        </w:rPr>
        <w:t>, yaitu tetap sepi sebagai kota perlintasan saja</w:t>
      </w:r>
      <w:r>
        <w:rPr>
          <w:color w:val="000000"/>
          <w:lang w:val="en-US"/>
        </w:rPr>
        <w:t>. Tetapi, sejak kepemimpinan beliau, wajah kabupaten Purwakarta “disulap” menjadi kota yang cantik dan memikat bagi masyarakat Purwakarta, Jawa Barat, bahkan dunia internasional.</w:t>
      </w:r>
    </w:p>
    <w:p w14:paraId="297A51E8" w14:textId="6CCCA925" w:rsidR="00B0478F" w:rsidRDefault="00C433DB" w:rsidP="00456E4B">
      <w:pPr>
        <w:pStyle w:val="NoSpacing"/>
        <w:spacing w:line="360" w:lineRule="auto"/>
        <w:ind w:firstLine="432"/>
        <w:jc w:val="both"/>
        <w:rPr>
          <w:color w:val="000000"/>
          <w:lang w:val="en-US"/>
        </w:rPr>
      </w:pPr>
      <w:r>
        <w:rPr>
          <w:color w:val="000000"/>
          <w:lang w:val="en-US"/>
        </w:rPr>
        <w:t xml:space="preserve">Berkat pembangunan infrastruktur </w:t>
      </w:r>
      <w:r w:rsidRPr="00C433DB">
        <w:t xml:space="preserve">Purwakarta </w:t>
      </w:r>
      <w:r>
        <w:rPr>
          <w:lang w:val="en-US"/>
        </w:rPr>
        <w:t xml:space="preserve">yang berwawasan budaya </w:t>
      </w:r>
      <w:r w:rsidRPr="00C433DB">
        <w:t xml:space="preserve">kini </w:t>
      </w:r>
      <w:r w:rsidR="00AF677B">
        <w:rPr>
          <w:lang w:val="en-US"/>
        </w:rPr>
        <w:t>ter</w:t>
      </w:r>
      <w:r w:rsidRPr="00C433DB">
        <w:t>kenal di seantero Indonesia bahkan hingga ke mancanegara. Bahkan, kini Purwakarta menjadi target destinasi wisata di Jawa Barat.</w:t>
      </w:r>
      <w:r>
        <w:rPr>
          <w:lang w:val="en-US"/>
        </w:rPr>
        <w:t xml:space="preserve"> </w:t>
      </w:r>
      <w:r w:rsidR="0043474A">
        <w:rPr>
          <w:color w:val="000000"/>
          <w:lang w:val="en-US"/>
        </w:rPr>
        <w:t xml:space="preserve">Sebagaimana hal ini diungkapkan oleh </w:t>
      </w:r>
      <w:r w:rsidR="00830F91">
        <w:rPr>
          <w:color w:val="000000"/>
          <w:lang w:val="en-US"/>
        </w:rPr>
        <w:t xml:space="preserve">Ibu Ida selaku Sekretaris Diskominfo Purwakarta yang mengatakan bahwa banyak kegiatan seperti festival budaya Purwakarta Istimewa yang diselenggarakan setiap tahunnya dalam rangka menyambut HUT Kabupaten Purwakarta yang dapat mendatangkan calon wisatawan dari dalam negeri bahkan mancanegara. Adanya festival budaya ini telah mengubah wajah kabupaten Purwakarta menjadi salah satu kota yang berkomitmen untuk melestarikan nilai-nilai </w:t>
      </w:r>
      <w:r w:rsidR="00830F91">
        <w:rPr>
          <w:color w:val="000000"/>
          <w:lang w:val="en-US"/>
        </w:rPr>
        <w:lastRenderedPageBreak/>
        <w:t xml:space="preserve">budaya lokal </w:t>
      </w:r>
      <w:r w:rsidR="00D46CEA">
        <w:rPr>
          <w:color w:val="000000"/>
          <w:lang w:val="en-US"/>
        </w:rPr>
        <w:t xml:space="preserve">Sunda </w:t>
      </w:r>
      <w:r w:rsidR="00830F91">
        <w:rPr>
          <w:color w:val="000000"/>
          <w:lang w:val="en-US"/>
        </w:rPr>
        <w:t xml:space="preserve">sejak kepemimpinan Bupati Dedi Mulyadi. </w:t>
      </w:r>
      <w:r w:rsidR="00D46CEA">
        <w:rPr>
          <w:color w:val="000000"/>
          <w:lang w:val="en-US"/>
        </w:rPr>
        <w:t>Yang di mana menurut</w:t>
      </w:r>
      <w:r w:rsidR="004E2432">
        <w:rPr>
          <w:color w:val="000000"/>
          <w:lang w:val="en-US"/>
        </w:rPr>
        <w:t xml:space="preserve"> </w:t>
      </w:r>
      <w:r w:rsidR="004E2432">
        <w:rPr>
          <w:color w:val="000000"/>
          <w:lang w:val="en-US"/>
        </w:rPr>
        <w:fldChar w:fldCharType="begin" w:fldLock="1"/>
      </w:r>
      <w:r w:rsidR="00F958A1">
        <w:rPr>
          <w:color w:val="000000"/>
          <w:lang w:val="en-US"/>
        </w:rPr>
        <w:instrText>ADDIN CSL_CITATION {"citationItems":[{"id":"ITEM-1","itemData":{"author":[{"dropping-particle":"","family":"Herladianti","given":"Anggita","non-dropping-particle":"","parse-names":false,"suffix":""},{"dropping-particle":"","family":"Damayanti","given":"Trie","non-dropping-particle":"","parse-names":false,"suffix":""},{"dropping-particle":"","family":"Prastowo","given":"FX Ari Agung","non-dropping-particle":"","parse-names":false,"suffix":""}],"container-title":"Jurnal Edutech","id":"ITEM-1","issue":"2","issued":{"date-parts":[["2016"]]},"page":"112-137","title":"Pencitraan Bupati Purwakarta melalui kegiatan gempungan di kabupaten Purwakarta","type":"article-journal","volume":"15"},"uris":["http://www.mendeley.com/documents/?uuid=7a7e423c-ab2c-4a73-be38-bb0af23a7a48"]}],"mendeley":{"formattedCitation":"(Herladianti, Damayanti, &amp; Prastowo, 2016)","manualFormatting":"Herladianti, Damayanti, &amp; Prastowo, (2016)","plainTextFormattedCitation":"(Herladianti, Damayanti, &amp; Prastowo, 2016)","previouslyFormattedCitation":"(Herladianti, Damayanti, &amp; Prastowo, 2016)"},"properties":{"noteIndex":0},"schema":"https://github.com/citation-style-language/schema/raw/master/csl-citation.json"}</w:instrText>
      </w:r>
      <w:r w:rsidR="004E2432">
        <w:rPr>
          <w:color w:val="000000"/>
          <w:lang w:val="en-US"/>
        </w:rPr>
        <w:fldChar w:fldCharType="separate"/>
      </w:r>
      <w:r w:rsidR="004E2432" w:rsidRPr="004E2432">
        <w:rPr>
          <w:noProof/>
          <w:color w:val="000000"/>
          <w:lang w:val="en-US"/>
        </w:rPr>
        <w:t xml:space="preserve">Herladianti, Damayanti, &amp; Prastowo, </w:t>
      </w:r>
      <w:r w:rsidR="004E2432">
        <w:rPr>
          <w:noProof/>
          <w:color w:val="000000"/>
          <w:lang w:val="en-US"/>
        </w:rPr>
        <w:t>(</w:t>
      </w:r>
      <w:r w:rsidR="004E2432" w:rsidRPr="004E2432">
        <w:rPr>
          <w:noProof/>
          <w:color w:val="000000"/>
          <w:lang w:val="en-US"/>
        </w:rPr>
        <w:t>2016)</w:t>
      </w:r>
      <w:r w:rsidR="004E2432">
        <w:rPr>
          <w:color w:val="000000"/>
          <w:lang w:val="en-US"/>
        </w:rPr>
        <w:fldChar w:fldCharType="end"/>
      </w:r>
      <w:r w:rsidR="00D46CEA">
        <w:rPr>
          <w:color w:val="000000"/>
          <w:lang w:val="en-US"/>
        </w:rPr>
        <w:t xml:space="preserve"> </w:t>
      </w:r>
      <w:r w:rsidR="004E2432">
        <w:rPr>
          <w:color w:val="000000"/>
          <w:lang w:val="en-US"/>
        </w:rPr>
        <w:t>b</w:t>
      </w:r>
      <w:r w:rsidR="00D46CEA">
        <w:rPr>
          <w:color w:val="000000"/>
          <w:lang w:val="en-US"/>
        </w:rPr>
        <w:t xml:space="preserve">ahwa </w:t>
      </w:r>
      <w:r w:rsidR="00D46CEA" w:rsidRPr="00D46CEA">
        <w:rPr>
          <w:color w:val="000000"/>
          <w:lang w:val="en-US"/>
        </w:rPr>
        <w:t xml:space="preserve">masyarakat Purwakarta sendiri </w:t>
      </w:r>
      <w:r w:rsidR="00D46CEA">
        <w:rPr>
          <w:color w:val="000000"/>
          <w:lang w:val="en-US"/>
        </w:rPr>
        <w:t xml:space="preserve">kini </w:t>
      </w:r>
      <w:r w:rsidR="00D46CEA" w:rsidRPr="00D46CEA">
        <w:rPr>
          <w:color w:val="000000"/>
          <w:lang w:val="en-US"/>
        </w:rPr>
        <w:t>sudah menyadari pentingnya adat Sunda yang sudah cukup lama ditinggalkan</w:t>
      </w:r>
      <w:r w:rsidR="00D46CEA">
        <w:rPr>
          <w:color w:val="000000"/>
          <w:lang w:val="en-US"/>
        </w:rPr>
        <w:t xml:space="preserve"> dalam mengisi kehidupan bermasyarakat, termasuk dalam kontek</w:t>
      </w:r>
      <w:r w:rsidR="00873268">
        <w:rPr>
          <w:color w:val="000000"/>
          <w:lang w:val="en-US"/>
        </w:rPr>
        <w:t>s</w:t>
      </w:r>
      <w:r w:rsidR="00D46CEA">
        <w:rPr>
          <w:color w:val="000000"/>
          <w:lang w:val="en-US"/>
        </w:rPr>
        <w:t xml:space="preserve"> pembangunan.</w:t>
      </w:r>
    </w:p>
    <w:p w14:paraId="5C964650" w14:textId="32AF45E9" w:rsidR="00D46CEA" w:rsidRDefault="00D46CEA" w:rsidP="00456E4B">
      <w:pPr>
        <w:pStyle w:val="NoSpacing"/>
        <w:spacing w:line="360" w:lineRule="auto"/>
        <w:ind w:firstLine="432"/>
        <w:jc w:val="both"/>
        <w:rPr>
          <w:color w:val="000000"/>
          <w:lang w:val="en-US"/>
        </w:rPr>
      </w:pPr>
      <w:r>
        <w:rPr>
          <w:color w:val="000000"/>
          <w:lang w:val="en-US"/>
        </w:rPr>
        <w:t xml:space="preserve">Keberhasilan kabupaten Purwakarta menjadi terkenal dalam pariwisatanya tidak terlepas dari peran </w:t>
      </w:r>
      <w:r w:rsidRPr="00D46CEA">
        <w:rPr>
          <w:i/>
          <w:color w:val="000000"/>
          <w:lang w:val="en-US"/>
        </w:rPr>
        <w:t>stakeholders</w:t>
      </w:r>
      <w:r>
        <w:rPr>
          <w:color w:val="000000"/>
          <w:lang w:val="en-US"/>
        </w:rPr>
        <w:t xml:space="preserve"> yang berupaya meningkatkan pembangunan yang berwawasan nilai-nilai budaya. Keberadaan </w:t>
      </w:r>
      <w:r w:rsidRPr="00D46CEA">
        <w:rPr>
          <w:i/>
          <w:color w:val="000000"/>
          <w:lang w:val="en-US"/>
        </w:rPr>
        <w:t>stakeholders</w:t>
      </w:r>
      <w:r>
        <w:rPr>
          <w:color w:val="000000"/>
          <w:lang w:val="en-US"/>
        </w:rPr>
        <w:t xml:space="preserve"> ini menjadi kunci utama tercapainya prestasi Purwakarta Istimewa sebagai </w:t>
      </w:r>
      <w:r w:rsidR="00873268">
        <w:rPr>
          <w:color w:val="000000"/>
          <w:lang w:val="en-US"/>
        </w:rPr>
        <w:t xml:space="preserve">sasaran utama dari beberapa prestasi yang disampaikan ke pemerintahan kabupaten Purwakarta. Adapun yang dimaksud dengan </w:t>
      </w:r>
      <w:r w:rsidR="00873268" w:rsidRPr="00873268">
        <w:rPr>
          <w:i/>
          <w:color w:val="000000"/>
          <w:lang w:val="en-US"/>
        </w:rPr>
        <w:t>stakeholders</w:t>
      </w:r>
      <w:r w:rsidR="00873268">
        <w:rPr>
          <w:color w:val="000000"/>
          <w:lang w:val="en-US"/>
        </w:rPr>
        <w:t xml:space="preserve"> adalah </w:t>
      </w:r>
      <w:r w:rsidR="00873268" w:rsidRPr="00873268">
        <w:rPr>
          <w:color w:val="000000"/>
          <w:lang w:val="en-US"/>
        </w:rPr>
        <w:t xml:space="preserve">sebagai semua orang atau kelompok yang memiliki ketertarikan dalam proyek atau </w:t>
      </w:r>
      <w:r w:rsidR="00012A2C">
        <w:rPr>
          <w:color w:val="000000"/>
          <w:lang w:val="en-US"/>
        </w:rPr>
        <w:t xml:space="preserve">dapat </w:t>
      </w:r>
      <w:r w:rsidR="00873268" w:rsidRPr="00873268">
        <w:rPr>
          <w:color w:val="000000"/>
          <w:lang w:val="en-US"/>
        </w:rPr>
        <w:t>dipengaruhi oleh luaran (</w:t>
      </w:r>
      <w:r w:rsidR="00873268" w:rsidRPr="00012A2C">
        <w:rPr>
          <w:i/>
          <w:color w:val="000000"/>
          <w:lang w:val="en-US"/>
        </w:rPr>
        <w:t>output</w:t>
      </w:r>
      <w:r w:rsidR="00873268" w:rsidRPr="00873268">
        <w:rPr>
          <w:color w:val="000000"/>
          <w:lang w:val="en-US"/>
        </w:rPr>
        <w:t xml:space="preserve">) yang dilakukan oleh organisasi. Mereka adalah individu atau organisasi yang bisa mempengaruhi dan dipengaruhi </w:t>
      </w:r>
      <w:r w:rsidR="00012A2C">
        <w:rPr>
          <w:color w:val="000000"/>
          <w:lang w:val="en-US"/>
        </w:rPr>
        <w:t xml:space="preserve">oleh kebijakan suatu </w:t>
      </w:r>
      <w:r w:rsidR="00873268" w:rsidRPr="00873268">
        <w:rPr>
          <w:color w:val="000000"/>
          <w:lang w:val="en-US"/>
        </w:rPr>
        <w:t>organisasi</w:t>
      </w:r>
      <w:r w:rsidR="00012A2C">
        <w:rPr>
          <w:color w:val="000000"/>
          <w:lang w:val="en-US"/>
        </w:rPr>
        <w:t xml:space="preserve"> lainnya</w:t>
      </w:r>
      <w:r w:rsidR="00873268">
        <w:rPr>
          <w:color w:val="000000"/>
          <w:lang w:val="en-US"/>
        </w:rPr>
        <w:t xml:space="preserve"> </w:t>
      </w:r>
      <w:r w:rsidR="00873268">
        <w:rPr>
          <w:color w:val="000000"/>
          <w:lang w:val="en-US"/>
        </w:rPr>
        <w:fldChar w:fldCharType="begin" w:fldLock="1"/>
      </w:r>
      <w:r w:rsidR="00256908">
        <w:rPr>
          <w:color w:val="000000"/>
          <w:lang w:val="en-US"/>
        </w:rPr>
        <w:instrText>ADDIN CSL_CITATION {"citationItems":[{"id":"ITEM-1","itemData":{"author":[{"dropping-particle":"","family":"Susilo","given":"Muhammad Edy","non-dropping-particle":"","parse-names":false,"suffix":""},{"dropping-particle":"","family":"Prayudi","given":"","non-dropping-particle":"","parse-names":false,"suffix":""},{"dropping-particle":"","family":"Erawati","given":"Heti","non-dropping-particle":"","parse-names":false,"suffix":""}],"container-title":"Jurnal Ilmu Komunikasi","id":"ITEM-1","issue":"2","issued":{"date-parts":[["2016"]]},"page":"122-135","title":"Pendekatan stakeholders engagement dalam pengembanan desa wisata","type":"article-journal","volume":"14"},"uris":["http://www.mendeley.com/documents/?uuid=eac62e9f-5084-4457-baf4-86ac09d97575"]}],"mendeley":{"formattedCitation":"(M. E. Susilo, Prayudi, &amp; Erawati, 2016)","plainTextFormattedCitation":"(M. E. Susilo, Prayudi, &amp; Erawati, 2016)","previouslyFormattedCitation":"(M. E. Susilo, Prayudi, &amp; Erawati, 2016)"},"properties":{"noteIndex":0},"schema":"https://github.com/citation-style-language/schema/raw/master/csl-citation.json"}</w:instrText>
      </w:r>
      <w:r w:rsidR="00873268">
        <w:rPr>
          <w:color w:val="000000"/>
          <w:lang w:val="en-US"/>
        </w:rPr>
        <w:fldChar w:fldCharType="separate"/>
      </w:r>
      <w:r w:rsidR="00256908" w:rsidRPr="00256908">
        <w:rPr>
          <w:noProof/>
          <w:color w:val="000000"/>
          <w:lang w:val="en-US"/>
        </w:rPr>
        <w:t>(M. E. Susilo, Prayudi, &amp; Erawati, 2016)</w:t>
      </w:r>
      <w:r w:rsidR="00873268">
        <w:rPr>
          <w:color w:val="000000"/>
          <w:lang w:val="en-US"/>
        </w:rPr>
        <w:fldChar w:fldCharType="end"/>
      </w:r>
      <w:r w:rsidR="00873268">
        <w:rPr>
          <w:color w:val="000000"/>
          <w:lang w:val="en-US"/>
        </w:rPr>
        <w:t>.</w:t>
      </w:r>
    </w:p>
    <w:p w14:paraId="6BBBB68B" w14:textId="2C448806" w:rsidR="00873268" w:rsidRDefault="00873268" w:rsidP="00456E4B">
      <w:pPr>
        <w:pStyle w:val="NoSpacing"/>
        <w:spacing w:line="360" w:lineRule="auto"/>
        <w:ind w:firstLine="432"/>
        <w:jc w:val="both"/>
        <w:rPr>
          <w:color w:val="000000"/>
          <w:lang w:val="en-US"/>
        </w:rPr>
      </w:pPr>
      <w:r>
        <w:rPr>
          <w:color w:val="000000"/>
          <w:lang w:val="en-US"/>
        </w:rPr>
        <w:t xml:space="preserve">Adanya keterlibatan </w:t>
      </w:r>
      <w:r w:rsidRPr="00873268">
        <w:rPr>
          <w:i/>
          <w:color w:val="000000"/>
          <w:lang w:val="en-US"/>
        </w:rPr>
        <w:t>stakeholders</w:t>
      </w:r>
      <w:r>
        <w:rPr>
          <w:color w:val="000000"/>
          <w:lang w:val="en-US"/>
        </w:rPr>
        <w:t xml:space="preserve"> dalam pembangunan di kabupaten Purwakarta yaitu bisa berasal dari pihak-pihak yang terkait seperti pemerintah, masyarakat, LSM, </w:t>
      </w:r>
      <w:r w:rsidR="000951A0">
        <w:rPr>
          <w:color w:val="000000"/>
          <w:lang w:val="en-US"/>
        </w:rPr>
        <w:t xml:space="preserve">media massa, budayawan, akadmisi, agamawan, investor dan pengusaha yang bisa menerima maupun menentang terhadap proses kebijakan pembangunan yang ada di kabupaten Purwakarta. Keterlibatan </w:t>
      </w:r>
      <w:r w:rsidR="000951A0" w:rsidRPr="000951A0">
        <w:rPr>
          <w:i/>
          <w:color w:val="000000"/>
          <w:lang w:val="en-US"/>
        </w:rPr>
        <w:t>stakeholders</w:t>
      </w:r>
      <w:r w:rsidR="000951A0">
        <w:rPr>
          <w:color w:val="000000"/>
          <w:lang w:val="en-US"/>
        </w:rPr>
        <w:t xml:space="preserve"> ini tentunya dapat meredam potensi konflik yang terjadi dalam </w:t>
      </w:r>
      <w:r w:rsidR="000951A0">
        <w:rPr>
          <w:color w:val="000000"/>
          <w:lang w:val="en-US"/>
        </w:rPr>
        <w:t xml:space="preserve">membangun Purwakarta Berkarakter dan Istimewa. </w:t>
      </w:r>
    </w:p>
    <w:p w14:paraId="5C231F40" w14:textId="1E011E8F" w:rsidR="008E6177" w:rsidRDefault="008E6177" w:rsidP="00456E4B">
      <w:pPr>
        <w:pStyle w:val="NoSpacing"/>
        <w:spacing w:line="360" w:lineRule="auto"/>
        <w:ind w:firstLine="432"/>
        <w:jc w:val="both"/>
        <w:rPr>
          <w:color w:val="000000"/>
          <w:lang w:val="en-US"/>
        </w:rPr>
      </w:pPr>
      <w:r>
        <w:rPr>
          <w:color w:val="000000"/>
          <w:lang w:val="en-US"/>
        </w:rPr>
        <w:t>Dengan melibatkan berbagai unsur kepentingan dalam proses pembangunan yang dilandasi dengan saling berkerjasama akan menghasilkan kesadaran dan ikut bertanggungjawabnya terhadap perencanaan, pelaksanaan dan pengawasan hasil-hasil pembangunan yang sudah tercapai, terutama dalam hal membangun identitas daerah.</w:t>
      </w:r>
    </w:p>
    <w:p w14:paraId="11B5E6B5" w14:textId="77777777" w:rsidR="007811BD" w:rsidRDefault="00AF677B" w:rsidP="00456E4B">
      <w:pPr>
        <w:pStyle w:val="NoSpacing"/>
        <w:spacing w:line="360" w:lineRule="auto"/>
        <w:ind w:firstLine="432"/>
        <w:jc w:val="both"/>
        <w:rPr>
          <w:color w:val="000000"/>
          <w:lang w:val="en-US"/>
        </w:rPr>
      </w:pPr>
      <w:r>
        <w:rPr>
          <w:color w:val="000000"/>
          <w:lang w:val="en-US"/>
        </w:rPr>
        <w:t>Pada</w:t>
      </w:r>
      <w:r w:rsidR="008E6177">
        <w:rPr>
          <w:color w:val="000000"/>
          <w:lang w:val="en-US"/>
        </w:rPr>
        <w:t xml:space="preserve"> tataran pelaksanaan keterlibatan </w:t>
      </w:r>
      <w:r w:rsidR="008E6177" w:rsidRPr="006D6B60">
        <w:rPr>
          <w:i/>
          <w:color w:val="000000"/>
          <w:lang w:val="en-US"/>
        </w:rPr>
        <w:t>stakeholders</w:t>
      </w:r>
      <w:r w:rsidR="008E6177">
        <w:rPr>
          <w:color w:val="000000"/>
          <w:lang w:val="en-US"/>
        </w:rPr>
        <w:t xml:space="preserve"> dalam membangun Purwakarta</w:t>
      </w:r>
      <w:r w:rsidR="00C960BC">
        <w:rPr>
          <w:color w:val="000000"/>
          <w:lang w:val="en-US"/>
        </w:rPr>
        <w:t xml:space="preserve"> sedikitnya mengalami permasalahan. Dimana fokus permasalahan yang dihadapi adalah keterbatasan dan kewenangan bagi </w:t>
      </w:r>
      <w:r w:rsidR="00C960BC" w:rsidRPr="00C960BC">
        <w:rPr>
          <w:i/>
          <w:color w:val="000000"/>
          <w:lang w:val="en-US"/>
        </w:rPr>
        <w:t xml:space="preserve">stakeholders </w:t>
      </w:r>
      <w:r w:rsidR="00C960BC">
        <w:rPr>
          <w:color w:val="000000"/>
          <w:lang w:val="en-US"/>
        </w:rPr>
        <w:t xml:space="preserve">untuk berkontribusi lebih dan berkelanjutan dalam membangun ide gagasan maupun infrastruktur di wilayah kabupaten Purwakarta. Keterbatasan dan kewenangan diakibatkan masih kuatnya figur sang Bupati sebagai pencetus dan tokoh sentral perubahan paradigma pembangunan di kabupaten Purwakarta. </w:t>
      </w:r>
    </w:p>
    <w:p w14:paraId="2BFE17C3" w14:textId="49B3C649" w:rsidR="008E6177" w:rsidRDefault="007811BD" w:rsidP="00456E4B">
      <w:pPr>
        <w:pStyle w:val="NoSpacing"/>
        <w:spacing w:line="360" w:lineRule="auto"/>
        <w:ind w:firstLine="432"/>
        <w:jc w:val="both"/>
        <w:rPr>
          <w:color w:val="000000"/>
          <w:lang w:val="en-US"/>
        </w:rPr>
      </w:pPr>
      <w:r>
        <w:rPr>
          <w:color w:val="000000"/>
          <w:lang w:val="en-US"/>
        </w:rPr>
        <w:t>Atas capaian pembangunan semasa Bupati Dedi Mulyadi yang dirasakan</w:t>
      </w:r>
      <w:r w:rsidR="002F1B88">
        <w:rPr>
          <w:color w:val="000000"/>
          <w:lang w:val="en-US"/>
        </w:rPr>
        <w:t>,</w:t>
      </w:r>
      <w:r>
        <w:rPr>
          <w:color w:val="000000"/>
          <w:lang w:val="en-US"/>
        </w:rPr>
        <w:t xml:space="preserve"> masyarakat secara langsung memberikan dukungan yang kuat terhadap proses pembangunan </w:t>
      </w:r>
      <w:r w:rsidR="005B0AF4">
        <w:rPr>
          <w:color w:val="000000"/>
          <w:lang w:val="en-US"/>
        </w:rPr>
        <w:t xml:space="preserve">Purwakarta yang berwawasan budaya. Prestasi pembangunan fisik ini juga didukung dengan peningkatan indeks pembangunan manusia </w:t>
      </w:r>
      <w:r w:rsidR="00635F84">
        <w:rPr>
          <w:color w:val="000000"/>
          <w:lang w:val="en-US"/>
        </w:rPr>
        <w:t xml:space="preserve">(IPM) </w:t>
      </w:r>
      <w:r w:rsidR="005B0AF4">
        <w:rPr>
          <w:color w:val="000000"/>
          <w:lang w:val="en-US"/>
        </w:rPr>
        <w:t>di Purwakartka yang ditunjukkan dengan capaian angka harapan hidup (AHH) masyarakat Purwakarta dari sepuluh tahun terakhir terus meningkat, dan pada tahun 2018 mencapai angka 70,42</w:t>
      </w:r>
      <w:r w:rsidR="004F4821">
        <w:rPr>
          <w:color w:val="000000"/>
          <w:lang w:val="en-US"/>
        </w:rPr>
        <w:t xml:space="preserve"> </w:t>
      </w:r>
      <w:r w:rsidR="004F4821">
        <w:rPr>
          <w:color w:val="000000"/>
          <w:lang w:val="en-US"/>
        </w:rPr>
        <w:fldChar w:fldCharType="begin" w:fldLock="1"/>
      </w:r>
      <w:r w:rsidR="004E7086">
        <w:rPr>
          <w:color w:val="000000"/>
          <w:lang w:val="en-US"/>
        </w:rPr>
        <w:instrText>ADDIN CSL_CITATION {"citationItems":[{"id":"ITEM-1","itemData":{"URL":"https://jabar.bps.go.id/statictable/2018/05/15/577/umur-harapan-hidup-saat-lahir-uhh-provinsi-jawa-barat-2010-2017.html","accessed":{"date-parts":[["2019","4","23"]]},"author":[{"dropping-particle":"","family":"BPS","given":"","non-dropping-particle":"","parse-names":false,"suffix":""}],"id":"ITEM-1","issued":{"date-parts":[["2018"]]},"title":"Umur Harapan Hidup saat Lahir (UHH) Provinsi Jawa Barat 2010-2017","type":"webpage"},"uris":["http://www.mendeley.com/documents/?uuid=affa6f1c-d3ec-43ea-a09b-1b964d775f28"]}],"mendeley":{"formattedCitation":"(BPS, 2018)","plainTextFormattedCitation":"(BPS, 2018)","previouslyFormattedCitation":"(BPS, 2018)"},"properties":{"noteIndex":0},"schema":"https://github.com/citation-style-language/schema/raw/master/csl-citation.json"}</w:instrText>
      </w:r>
      <w:r w:rsidR="004F4821">
        <w:rPr>
          <w:color w:val="000000"/>
          <w:lang w:val="en-US"/>
        </w:rPr>
        <w:fldChar w:fldCharType="separate"/>
      </w:r>
      <w:r w:rsidR="004F4821" w:rsidRPr="004F4821">
        <w:rPr>
          <w:noProof/>
          <w:color w:val="000000"/>
          <w:lang w:val="en-US"/>
        </w:rPr>
        <w:t>(BPS, 2018)</w:t>
      </w:r>
      <w:r w:rsidR="004F4821">
        <w:rPr>
          <w:color w:val="000000"/>
          <w:lang w:val="en-US"/>
        </w:rPr>
        <w:fldChar w:fldCharType="end"/>
      </w:r>
      <w:r w:rsidR="005B0AF4">
        <w:rPr>
          <w:color w:val="000000"/>
          <w:lang w:val="en-US"/>
        </w:rPr>
        <w:t>.</w:t>
      </w:r>
      <w:r w:rsidR="002F1B88">
        <w:rPr>
          <w:color w:val="000000"/>
          <w:lang w:val="en-US"/>
        </w:rPr>
        <w:t xml:space="preserve"> Hal ini terbrlihat dari banyaknya masyarakat yang </w:t>
      </w:r>
      <w:r w:rsidR="002F1B88">
        <w:rPr>
          <w:color w:val="000000"/>
          <w:lang w:val="en-US"/>
        </w:rPr>
        <w:lastRenderedPageBreak/>
        <w:t>berdatangan ke taman-taman yang ada di Purwakarta, terkhusu untuk menyaksikan air mancur Situ Buleud.</w:t>
      </w:r>
      <w:r w:rsidR="005B0AF4">
        <w:rPr>
          <w:color w:val="000000"/>
          <w:lang w:val="en-US"/>
        </w:rPr>
        <w:t xml:space="preserve"> Peningkatan angka harapan</w:t>
      </w:r>
      <w:r w:rsidR="00C960BC">
        <w:rPr>
          <w:color w:val="000000"/>
          <w:lang w:val="en-US"/>
        </w:rPr>
        <w:t xml:space="preserve"> </w:t>
      </w:r>
      <w:r w:rsidR="005B0AF4">
        <w:rPr>
          <w:color w:val="000000"/>
          <w:lang w:val="en-US"/>
        </w:rPr>
        <w:t>hidup masyarakat Purwakarta ini menunjukkan bahwa pembangunan Purwakarta bukan hanya sekedar memprioritaskan pada sektor pembangunan fisik saja melainkan juga pada sektor manusianya sebagai pengendali proses pembangunan fisik secara berkelanjutan.</w:t>
      </w:r>
      <w:r w:rsidR="007A59B5">
        <w:rPr>
          <w:color w:val="000000"/>
          <w:lang w:val="en-US"/>
        </w:rPr>
        <w:t xml:space="preserve"> Selain itu, artinya dengan adanya peningkatan IPM Purwakarta menandakan bahwa kabupaten Purwakarta dianggap mampu bersaing dengan kota dan kabupaten yang ada di Jawa Barat terkait proses pembangunan daerah yang selama ini dilakukan oleh pemerintahan, masyarakat, dan unsur terkait lainnya yang ada di Purwakarta.</w:t>
      </w:r>
    </w:p>
    <w:p w14:paraId="055BF8D4" w14:textId="6474C437" w:rsidR="000951A0" w:rsidRDefault="000951A0" w:rsidP="00456E4B">
      <w:pPr>
        <w:pStyle w:val="NoSpacing"/>
        <w:spacing w:line="360" w:lineRule="auto"/>
        <w:ind w:firstLine="432"/>
        <w:jc w:val="both"/>
        <w:rPr>
          <w:color w:val="000000"/>
          <w:lang w:val="en-US"/>
        </w:rPr>
      </w:pPr>
      <w:r>
        <w:rPr>
          <w:color w:val="000000"/>
          <w:lang w:val="en-US"/>
        </w:rPr>
        <w:t xml:space="preserve">Berdasarkan kondisi empiris tersebut, maka rumusan dalam penelitian ini adalah bagaimana peranan </w:t>
      </w:r>
      <w:r w:rsidRPr="004E2432">
        <w:rPr>
          <w:i/>
          <w:color w:val="000000"/>
          <w:lang w:val="en-US"/>
        </w:rPr>
        <w:t>stakeholders</w:t>
      </w:r>
      <w:r>
        <w:rPr>
          <w:color w:val="000000"/>
          <w:lang w:val="en-US"/>
        </w:rPr>
        <w:t xml:space="preserve"> Purwakarta dalam membangun identitas daerah yang berwawasan nilai budaya lokal Sunda dalam </w:t>
      </w:r>
      <w:r w:rsidR="00FD1697">
        <w:rPr>
          <w:color w:val="000000"/>
          <w:lang w:val="en-US"/>
        </w:rPr>
        <w:t xml:space="preserve">tata kelola pemerintahan di wilayah kanupaten Purwakarta. Tujuan penelitian ini adalah untuk mengetahui dan menjelaskan permasalahan dan peranan </w:t>
      </w:r>
      <w:r w:rsidR="00FD1697" w:rsidRPr="00FD1697">
        <w:rPr>
          <w:i/>
          <w:color w:val="000000"/>
          <w:lang w:val="en-US"/>
        </w:rPr>
        <w:t xml:space="preserve">stakeholders </w:t>
      </w:r>
      <w:r w:rsidR="00FD1697">
        <w:rPr>
          <w:color w:val="000000"/>
          <w:lang w:val="en-US"/>
        </w:rPr>
        <w:t xml:space="preserve">(para pemangku kepentingan) dalam membangun suatu identitas </w:t>
      </w:r>
      <w:r w:rsidR="00C960BC">
        <w:rPr>
          <w:color w:val="000000"/>
          <w:lang w:val="en-US"/>
        </w:rPr>
        <w:t xml:space="preserve">Purwakarta sebagai daerah yang berwawasan nilai budaya </w:t>
      </w:r>
      <w:r w:rsidR="00FD1697">
        <w:rPr>
          <w:color w:val="000000"/>
          <w:lang w:val="en-US"/>
        </w:rPr>
        <w:t xml:space="preserve">lokal yang </w:t>
      </w:r>
      <w:r w:rsidR="00012A2C">
        <w:rPr>
          <w:color w:val="000000"/>
          <w:lang w:val="en-US"/>
        </w:rPr>
        <w:t>mengi</w:t>
      </w:r>
      <w:r w:rsidR="00C960BC">
        <w:rPr>
          <w:color w:val="000000"/>
          <w:lang w:val="en-US"/>
        </w:rPr>
        <w:t>te</w:t>
      </w:r>
      <w:r w:rsidR="00FD1697">
        <w:rPr>
          <w:color w:val="000000"/>
          <w:lang w:val="en-US"/>
        </w:rPr>
        <w:t>grasi</w:t>
      </w:r>
      <w:r w:rsidR="00012A2C">
        <w:rPr>
          <w:color w:val="000000"/>
          <w:lang w:val="en-US"/>
        </w:rPr>
        <w:t xml:space="preserve">kan antara </w:t>
      </w:r>
      <w:r w:rsidR="00FD1697">
        <w:rPr>
          <w:color w:val="000000"/>
          <w:lang w:val="en-US"/>
        </w:rPr>
        <w:t>perk</w:t>
      </w:r>
      <w:r w:rsidR="00C960BC">
        <w:rPr>
          <w:color w:val="000000"/>
          <w:lang w:val="en-US"/>
        </w:rPr>
        <w:t>e</w:t>
      </w:r>
      <w:r w:rsidR="00FD1697">
        <w:rPr>
          <w:color w:val="000000"/>
          <w:lang w:val="en-US"/>
        </w:rPr>
        <w:t>mbangan ilmu pengetahuan dan teknologi</w:t>
      </w:r>
      <w:r w:rsidR="00C960BC">
        <w:rPr>
          <w:color w:val="000000"/>
          <w:lang w:val="en-US"/>
        </w:rPr>
        <w:t xml:space="preserve"> dalam mewujudkan kesejahteraan </w:t>
      </w:r>
      <w:r w:rsidR="00012A2C">
        <w:rPr>
          <w:color w:val="000000"/>
          <w:lang w:val="en-US"/>
        </w:rPr>
        <w:t xml:space="preserve">dan pemerataan bagi </w:t>
      </w:r>
      <w:r w:rsidR="00C960BC">
        <w:rPr>
          <w:color w:val="000000"/>
          <w:lang w:val="en-US"/>
        </w:rPr>
        <w:t>masyarakat.</w:t>
      </w:r>
      <w:r>
        <w:rPr>
          <w:color w:val="000000"/>
          <w:lang w:val="en-US"/>
        </w:rPr>
        <w:t xml:space="preserve"> </w:t>
      </w:r>
    </w:p>
    <w:p w14:paraId="0094F1EE" w14:textId="77777777" w:rsidR="004E2432" w:rsidRDefault="004E2432" w:rsidP="007C5CF9">
      <w:pPr>
        <w:pStyle w:val="BodyText"/>
        <w:spacing w:line="360" w:lineRule="auto"/>
        <w:contextualSpacing/>
        <w:rPr>
          <w:rFonts w:cs="Times New Roman"/>
          <w:b/>
          <w:bCs/>
          <w:noProof/>
          <w:szCs w:val="24"/>
          <w:lang w:val="id-ID"/>
        </w:rPr>
      </w:pPr>
    </w:p>
    <w:p w14:paraId="277CD271" w14:textId="45A5B170" w:rsidR="00840150" w:rsidRDefault="00840150" w:rsidP="007C5CF9">
      <w:pPr>
        <w:pStyle w:val="BodyText"/>
        <w:spacing w:line="360" w:lineRule="auto"/>
        <w:contextualSpacing/>
        <w:rPr>
          <w:rFonts w:cs="Times New Roman"/>
          <w:b/>
          <w:bCs/>
          <w:noProof/>
          <w:szCs w:val="24"/>
          <w:lang w:val="en-GB"/>
        </w:rPr>
      </w:pPr>
      <w:r w:rsidRPr="00993793">
        <w:rPr>
          <w:rFonts w:cs="Times New Roman"/>
          <w:b/>
          <w:bCs/>
          <w:noProof/>
          <w:szCs w:val="24"/>
          <w:lang w:val="id-ID"/>
        </w:rPr>
        <w:t>METODE PENELITIAN</w:t>
      </w:r>
    </w:p>
    <w:p w14:paraId="6121855F" w14:textId="7E3D9B6D" w:rsidR="004E2432" w:rsidRDefault="004E2432" w:rsidP="00F958A1">
      <w:pPr>
        <w:pStyle w:val="BodyText"/>
        <w:spacing w:line="360" w:lineRule="auto"/>
        <w:ind w:firstLine="426"/>
        <w:contextualSpacing/>
        <w:rPr>
          <w:rFonts w:cs="Times New Roman"/>
          <w:noProof/>
        </w:rPr>
      </w:pPr>
      <w:r>
        <w:rPr>
          <w:rFonts w:cs="Times New Roman"/>
          <w:noProof/>
        </w:rPr>
        <w:t xml:space="preserve">Penelitian ini menggunakan paradigma postpositivistik dengan metode penelitian </w:t>
      </w:r>
      <w:r>
        <w:rPr>
          <w:rFonts w:cs="Times New Roman"/>
          <w:noProof/>
        </w:rPr>
        <w:t xml:space="preserve">deskriptif kualitatif. Menurut </w:t>
      </w:r>
      <w:r w:rsidR="00F958A1" w:rsidRPr="00F958A1">
        <w:rPr>
          <w:rFonts w:cs="Times New Roman"/>
          <w:noProof/>
        </w:rPr>
        <w:t xml:space="preserve">Bogdan dan Taylor </w:t>
      </w:r>
      <w:r w:rsidR="00F958A1">
        <w:rPr>
          <w:rFonts w:cs="Times New Roman"/>
          <w:noProof/>
        </w:rPr>
        <w:t>(</w:t>
      </w:r>
      <w:r w:rsidR="00F958A1" w:rsidRPr="00F958A1">
        <w:rPr>
          <w:rFonts w:cs="Times New Roman"/>
          <w:noProof/>
        </w:rPr>
        <w:t xml:space="preserve">dalam </w:t>
      </w:r>
      <w:r w:rsidR="00F958A1">
        <w:rPr>
          <w:rFonts w:cs="Times New Roman"/>
          <w:noProof/>
        </w:rPr>
        <w:fldChar w:fldCharType="begin" w:fldLock="1"/>
      </w:r>
      <w:r w:rsidR="00F958A1">
        <w:rPr>
          <w:rFonts w:cs="Times New Roman"/>
          <w:noProof/>
        </w:rPr>
        <w:instrText>ADDIN CSL_CITATION {"citationItems":[{"id":"ITEM-1","itemData":{"author":[{"dropping-particle":"","family":"Gifari","given":"Fahrizal","non-dropping-particle":"","parse-names":false,"suffix":""},{"dropping-particle":"","family":"Purnama","given":"Hadi","non-dropping-particle":"","parse-names":false,"suffix":""}],"container-title":"Jurnal Profesi Humas","id":"ITEM-1","issue":"2","issued":{"date-parts":[["2017"]]},"page":"101-111","title":"Strategi AsiaPR dalam memperkuat hubungan media dengan forum wartawan otomotif (Forwot)","type":"article-journal","volume":"1"},"uris":["http://www.mendeley.com/documents/?uuid=f640fedd-e97e-4c5e-9f65-7d090f4dcd85"]}],"mendeley":{"formattedCitation":"(Gifari &amp; Purnama, 2017)","manualFormatting":"Gifari &amp; Purnama, 2017)","plainTextFormattedCitation":"(Gifari &amp; Purnama, 2017)","previouslyFormattedCitation":"(Gifari &amp; Purnama, 2017)"},"properties":{"noteIndex":0},"schema":"https://github.com/citation-style-language/schema/raw/master/csl-citation.json"}</w:instrText>
      </w:r>
      <w:r w:rsidR="00F958A1">
        <w:rPr>
          <w:rFonts w:cs="Times New Roman"/>
          <w:noProof/>
        </w:rPr>
        <w:fldChar w:fldCharType="separate"/>
      </w:r>
      <w:r w:rsidR="00F958A1" w:rsidRPr="00F958A1">
        <w:rPr>
          <w:rFonts w:cs="Times New Roman"/>
          <w:noProof/>
        </w:rPr>
        <w:t>Gifari &amp; Purnama, 2017)</w:t>
      </w:r>
      <w:r w:rsidR="00F958A1">
        <w:rPr>
          <w:rFonts w:cs="Times New Roman"/>
          <w:noProof/>
        </w:rPr>
        <w:fldChar w:fldCharType="end"/>
      </w:r>
      <w:r w:rsidR="00F958A1" w:rsidRPr="00F958A1">
        <w:rPr>
          <w:rFonts w:cs="Times New Roman"/>
          <w:noProof/>
        </w:rPr>
        <w:t xml:space="preserve"> metode kualitatif dapat diartikan</w:t>
      </w:r>
      <w:r w:rsidR="00F958A1">
        <w:rPr>
          <w:rFonts w:cs="Times New Roman"/>
          <w:noProof/>
        </w:rPr>
        <w:t xml:space="preserve"> </w:t>
      </w:r>
      <w:r w:rsidR="00F958A1" w:rsidRPr="00F958A1">
        <w:rPr>
          <w:rFonts w:cs="Times New Roman"/>
          <w:noProof/>
        </w:rPr>
        <w:t>sebagai prosedur</w:t>
      </w:r>
      <w:r w:rsidR="00F958A1">
        <w:rPr>
          <w:rFonts w:cs="Times New Roman"/>
          <w:noProof/>
        </w:rPr>
        <w:t xml:space="preserve"> </w:t>
      </w:r>
      <w:r w:rsidR="00F958A1" w:rsidRPr="00F958A1">
        <w:rPr>
          <w:rFonts w:cs="Times New Roman"/>
          <w:noProof/>
        </w:rPr>
        <w:t>penelitian yang menghasilkan data deskriptif berupa kata-kata</w:t>
      </w:r>
      <w:r w:rsidR="00F958A1">
        <w:rPr>
          <w:rFonts w:cs="Times New Roman"/>
          <w:noProof/>
        </w:rPr>
        <w:t xml:space="preserve"> </w:t>
      </w:r>
      <w:r w:rsidR="00F958A1" w:rsidRPr="00F958A1">
        <w:rPr>
          <w:rFonts w:cs="Times New Roman"/>
          <w:noProof/>
        </w:rPr>
        <w:t>yang tertulis atau lisan</w:t>
      </w:r>
      <w:r w:rsidR="00F958A1">
        <w:rPr>
          <w:rFonts w:cs="Times New Roman"/>
          <w:noProof/>
        </w:rPr>
        <w:t xml:space="preserve"> </w:t>
      </w:r>
      <w:r w:rsidR="00F958A1" w:rsidRPr="00F958A1">
        <w:rPr>
          <w:rFonts w:cs="Times New Roman"/>
          <w:noProof/>
        </w:rPr>
        <w:t>dari</w:t>
      </w:r>
      <w:r w:rsidR="00F958A1">
        <w:rPr>
          <w:rFonts w:cs="Times New Roman"/>
          <w:noProof/>
        </w:rPr>
        <w:t xml:space="preserve"> </w:t>
      </w:r>
      <w:r w:rsidR="00F958A1" w:rsidRPr="00F958A1">
        <w:rPr>
          <w:rFonts w:cs="Times New Roman"/>
          <w:noProof/>
        </w:rPr>
        <w:t>orang-orang</w:t>
      </w:r>
      <w:r w:rsidR="00F958A1">
        <w:rPr>
          <w:rFonts w:cs="Times New Roman"/>
          <w:noProof/>
        </w:rPr>
        <w:t xml:space="preserve"> </w:t>
      </w:r>
      <w:r w:rsidR="00F958A1" w:rsidRPr="00F958A1">
        <w:rPr>
          <w:rFonts w:cs="Times New Roman"/>
          <w:noProof/>
        </w:rPr>
        <w:t>atau</w:t>
      </w:r>
      <w:r w:rsidR="00F958A1">
        <w:rPr>
          <w:rFonts w:cs="Times New Roman"/>
          <w:noProof/>
        </w:rPr>
        <w:t xml:space="preserve"> </w:t>
      </w:r>
      <w:r w:rsidR="00F958A1" w:rsidRPr="00F958A1">
        <w:rPr>
          <w:rFonts w:cs="Times New Roman"/>
          <w:noProof/>
        </w:rPr>
        <w:t>perilaku yang dapat</w:t>
      </w:r>
      <w:r w:rsidR="00F958A1">
        <w:rPr>
          <w:rFonts w:cs="Times New Roman"/>
          <w:noProof/>
        </w:rPr>
        <w:t xml:space="preserve"> </w:t>
      </w:r>
      <w:r w:rsidR="00F958A1" w:rsidRPr="00F958A1">
        <w:rPr>
          <w:rFonts w:cs="Times New Roman"/>
          <w:noProof/>
        </w:rPr>
        <w:t>diamati dan diarahkan pada latar dan individu</w:t>
      </w:r>
      <w:r w:rsidR="00F958A1">
        <w:rPr>
          <w:rFonts w:cs="Times New Roman"/>
          <w:noProof/>
        </w:rPr>
        <w:t xml:space="preserve"> secara utuh. Lebih lanjut, </w:t>
      </w:r>
      <w:r w:rsidR="00F958A1">
        <w:rPr>
          <w:rFonts w:cs="Times New Roman"/>
          <w:noProof/>
        </w:rPr>
        <w:fldChar w:fldCharType="begin" w:fldLock="1"/>
      </w:r>
      <w:r w:rsidR="00952B2C">
        <w:rPr>
          <w:rFonts w:cs="Times New Roman"/>
          <w:noProof/>
        </w:rPr>
        <w:instrText>ADDIN CSL_CITATION {"citationItems":[{"id":"ITEM-1","itemData":{"author":[{"dropping-particle":"","family":"Moleong","given":"Lexy J.","non-dropping-particle":"","parse-names":false,"suffix":""}],"id":"ITEM-1","issued":{"date-parts":[["2000"]]},"publisher":"PT. Remaja Rosda Karya","publisher-place":"Bandung","title":"Metode penelitian kualitatif","type":"book"},"uris":["http://www.mendeley.com/documents/?uuid=bcc7cb49-e018-4261-92f0-8d497774c25b"]}],"mendeley":{"formattedCitation":"(Moleong, 2000)","manualFormatting":"Moleong (2000)","plainTextFormattedCitation":"(Moleong, 2000)","previouslyFormattedCitation":"(Moleong, 2000)"},"properties":{"noteIndex":0},"schema":"https://github.com/citation-style-language/schema/raw/master/csl-citation.json"}</w:instrText>
      </w:r>
      <w:r w:rsidR="00F958A1">
        <w:rPr>
          <w:rFonts w:cs="Times New Roman"/>
          <w:noProof/>
        </w:rPr>
        <w:fldChar w:fldCharType="separate"/>
      </w:r>
      <w:r w:rsidR="00F958A1" w:rsidRPr="00F958A1">
        <w:rPr>
          <w:rFonts w:cs="Times New Roman"/>
          <w:noProof/>
        </w:rPr>
        <w:t xml:space="preserve">Moleong </w:t>
      </w:r>
      <w:r w:rsidR="00F958A1">
        <w:rPr>
          <w:rFonts w:cs="Times New Roman"/>
          <w:noProof/>
        </w:rPr>
        <w:t>(</w:t>
      </w:r>
      <w:r w:rsidR="00F958A1" w:rsidRPr="00F958A1">
        <w:rPr>
          <w:rFonts w:cs="Times New Roman"/>
          <w:noProof/>
        </w:rPr>
        <w:t>2000)</w:t>
      </w:r>
      <w:r w:rsidR="00F958A1">
        <w:rPr>
          <w:rFonts w:cs="Times New Roman"/>
          <w:noProof/>
        </w:rPr>
        <w:fldChar w:fldCharType="end"/>
      </w:r>
      <w:r w:rsidR="00F958A1">
        <w:rPr>
          <w:rFonts w:cs="Times New Roman"/>
          <w:noProof/>
        </w:rPr>
        <w:t xml:space="preserve"> menjelaskan bahwa dalam metode deskriptif, data yang dikumpulkan dapat berupa kata, kalimat, gambar/model dan bukan angka-angka yang dimaksud </w:t>
      </w:r>
      <w:r w:rsidR="004E43D6">
        <w:rPr>
          <w:rFonts w:cs="Times New Roman"/>
          <w:noProof/>
        </w:rPr>
        <w:t>di</w:t>
      </w:r>
      <w:r w:rsidR="00F958A1">
        <w:rPr>
          <w:rFonts w:cs="Times New Roman"/>
          <w:noProof/>
        </w:rPr>
        <w:t xml:space="preserve">hasil </w:t>
      </w:r>
      <w:r w:rsidR="004E43D6">
        <w:rPr>
          <w:rFonts w:cs="Times New Roman"/>
          <w:noProof/>
        </w:rPr>
        <w:t xml:space="preserve">dari </w:t>
      </w:r>
      <w:r w:rsidR="00F958A1">
        <w:rPr>
          <w:rFonts w:cs="Times New Roman"/>
          <w:noProof/>
        </w:rPr>
        <w:t>pengolahan data statistik</w:t>
      </w:r>
      <w:r w:rsidR="004E43D6">
        <w:rPr>
          <w:rFonts w:cs="Times New Roman"/>
          <w:noProof/>
        </w:rPr>
        <w:t xml:space="preserve">. Oleh karena itu, peneliti hanya memaparkan dan menggambarkan situasi sesuai keadaan yang </w:t>
      </w:r>
      <w:r w:rsidR="00430906">
        <w:rPr>
          <w:rFonts w:cs="Times New Roman"/>
          <w:noProof/>
        </w:rPr>
        <w:t>sebenarnya</w:t>
      </w:r>
      <w:r w:rsidR="004E43D6">
        <w:rPr>
          <w:rFonts w:cs="Times New Roman"/>
          <w:noProof/>
        </w:rPr>
        <w:t xml:space="preserve"> agar menghasilkan data seobjektif mungkin.</w:t>
      </w:r>
    </w:p>
    <w:p w14:paraId="6917DC4C" w14:textId="143C14B9" w:rsidR="004E43D6" w:rsidRDefault="004E43D6" w:rsidP="00F958A1">
      <w:pPr>
        <w:pStyle w:val="BodyText"/>
        <w:spacing w:line="360" w:lineRule="auto"/>
        <w:ind w:firstLine="426"/>
        <w:contextualSpacing/>
        <w:rPr>
          <w:rFonts w:cs="Times New Roman"/>
          <w:noProof/>
        </w:rPr>
      </w:pPr>
      <w:r>
        <w:rPr>
          <w:rFonts w:cs="Times New Roman"/>
          <w:noProof/>
        </w:rPr>
        <w:t xml:space="preserve">Pada penelitian ini, data dikumpulkan melalui kegiatan observasi, wawancara, </w:t>
      </w:r>
      <w:r w:rsidRPr="004E43D6">
        <w:rPr>
          <w:rFonts w:cs="Times New Roman"/>
          <w:i/>
          <w:noProof/>
        </w:rPr>
        <w:t>focus group discussion</w:t>
      </w:r>
      <w:r>
        <w:rPr>
          <w:rFonts w:cs="Times New Roman"/>
          <w:noProof/>
        </w:rPr>
        <w:t xml:space="preserve"> (</w:t>
      </w:r>
      <w:r w:rsidR="00360902">
        <w:rPr>
          <w:rFonts w:cs="Times New Roman"/>
          <w:noProof/>
        </w:rPr>
        <w:t>FGD</w:t>
      </w:r>
      <w:r>
        <w:rPr>
          <w:rFonts w:cs="Times New Roman"/>
          <w:noProof/>
        </w:rPr>
        <w:t>), dan studi pustaka</w:t>
      </w:r>
      <w:r w:rsidR="00A662D5">
        <w:rPr>
          <w:rFonts w:cs="Times New Roman"/>
          <w:noProof/>
        </w:rPr>
        <w:t xml:space="preserve"> mengenai peranan </w:t>
      </w:r>
      <w:r w:rsidR="00A662D5" w:rsidRPr="00012A2C">
        <w:rPr>
          <w:rFonts w:cs="Times New Roman"/>
          <w:i/>
          <w:noProof/>
        </w:rPr>
        <w:t xml:space="preserve">stakeholders </w:t>
      </w:r>
      <w:r w:rsidR="00A662D5">
        <w:rPr>
          <w:rFonts w:cs="Times New Roman"/>
          <w:noProof/>
        </w:rPr>
        <w:t>di kabupaten Purwakarta dalam membangun daerah Purwakarta yang beridentitas sebagai salah satu kota budaya yang ada di Jawa Barat</w:t>
      </w:r>
      <w:r>
        <w:rPr>
          <w:rFonts w:cs="Times New Roman"/>
          <w:noProof/>
        </w:rPr>
        <w:t xml:space="preserve">. Adapun teknik pemilihan </w:t>
      </w:r>
      <w:r w:rsidRPr="004E43D6">
        <w:rPr>
          <w:rFonts w:cs="Times New Roman"/>
          <w:i/>
          <w:noProof/>
        </w:rPr>
        <w:t>key informan</w:t>
      </w:r>
      <w:r>
        <w:rPr>
          <w:rFonts w:cs="Times New Roman"/>
          <w:i/>
          <w:noProof/>
        </w:rPr>
        <w:t>t</w:t>
      </w:r>
      <w:r>
        <w:rPr>
          <w:rFonts w:cs="Times New Roman"/>
          <w:noProof/>
        </w:rPr>
        <w:t xml:space="preserve"> yang digunakan yaitu bersifat purposif. Untuk pengambilan data dengan teknik wawancara dilakukan sesuai pedoman wawancara ya</w:t>
      </w:r>
      <w:r w:rsidR="00430906">
        <w:rPr>
          <w:rFonts w:cs="Times New Roman"/>
          <w:noProof/>
        </w:rPr>
        <w:t>n</w:t>
      </w:r>
      <w:r>
        <w:rPr>
          <w:rFonts w:cs="Times New Roman"/>
          <w:noProof/>
        </w:rPr>
        <w:t xml:space="preserve">g diperuntukkan bagi pimpinan atau staf pegawai kedinasan yang terkait dengan pembangunan yang ada di lingkungan kabupaten Purwakarta sebagai </w:t>
      </w:r>
      <w:r w:rsidRPr="004E43D6">
        <w:rPr>
          <w:rFonts w:cs="Times New Roman"/>
          <w:i/>
          <w:noProof/>
        </w:rPr>
        <w:t>key informant</w:t>
      </w:r>
      <w:r>
        <w:rPr>
          <w:rFonts w:cs="Times New Roman"/>
          <w:noProof/>
        </w:rPr>
        <w:t xml:space="preserve"> yang dipilih sesuai kriteria penelitian. Untuk teknik observasi, peneliti dilengkapi dengan pedoman observasi mengenai capaian pembangunan infrastruktur di kabupaten Purwakarta yang dapat dikategorikan sebagai objek bangunan yang berwawasan nilai-</w:t>
      </w:r>
      <w:r>
        <w:rPr>
          <w:rFonts w:cs="Times New Roman"/>
          <w:noProof/>
        </w:rPr>
        <w:lastRenderedPageBreak/>
        <w:t xml:space="preserve">nilai budaya Sunda. Sedangkan </w:t>
      </w:r>
      <w:r w:rsidR="00430906">
        <w:rPr>
          <w:rFonts w:cs="Times New Roman"/>
          <w:noProof/>
        </w:rPr>
        <w:t>FGD</w:t>
      </w:r>
      <w:r>
        <w:rPr>
          <w:rFonts w:cs="Times New Roman"/>
          <w:noProof/>
        </w:rPr>
        <w:t xml:space="preserve"> dilakukan sebagai </w:t>
      </w:r>
      <w:r w:rsidR="00A662D5">
        <w:rPr>
          <w:rFonts w:cs="Times New Roman"/>
          <w:noProof/>
        </w:rPr>
        <w:t xml:space="preserve">bagian dari teknik validitas data dengan narasumbernya adalah pimpinan dari lembaga-lembaga yang terkait dalam persoalan pembangunan wilayah Purwakarta berkarakter dan Istimewa. Dan penggunaan studi literatur diutamakan konsep dan peraturan atau kebijakan yang terdokumentasikan di lembaga pemerintahan yang menangani persoalan pembangunan Purwakarta yang beridentitas. </w:t>
      </w:r>
    </w:p>
    <w:p w14:paraId="65F6278D" w14:textId="5F9053F4" w:rsidR="00F722FC" w:rsidRPr="004E2432" w:rsidRDefault="00F722FC" w:rsidP="00F722FC">
      <w:pPr>
        <w:pStyle w:val="BodyText"/>
        <w:spacing w:line="360" w:lineRule="auto"/>
        <w:ind w:firstLine="426"/>
        <w:contextualSpacing/>
        <w:rPr>
          <w:rFonts w:cs="Times New Roman"/>
          <w:noProof/>
          <w:szCs w:val="24"/>
        </w:rPr>
      </w:pPr>
      <w:r w:rsidRPr="00F722FC">
        <w:rPr>
          <w:rFonts w:cs="Times New Roman"/>
          <w:noProof/>
          <w:szCs w:val="24"/>
        </w:rPr>
        <w:t>Teknik analisis data dilakukan sejak awal pengumpulan data</w:t>
      </w:r>
      <w:r>
        <w:rPr>
          <w:rFonts w:cs="Times New Roman"/>
          <w:noProof/>
          <w:szCs w:val="24"/>
        </w:rPr>
        <w:t xml:space="preserve"> berupa h</w:t>
      </w:r>
      <w:r w:rsidRPr="00F722FC">
        <w:rPr>
          <w:rFonts w:cs="Times New Roman"/>
          <w:noProof/>
          <w:szCs w:val="24"/>
        </w:rPr>
        <w:t>asil wawancara mendalam</w:t>
      </w:r>
      <w:r>
        <w:rPr>
          <w:rFonts w:cs="Times New Roman"/>
          <w:noProof/>
          <w:szCs w:val="24"/>
        </w:rPr>
        <w:t xml:space="preserve">, FGD, dan </w:t>
      </w:r>
      <w:r w:rsidRPr="00F722FC">
        <w:rPr>
          <w:rFonts w:cs="Times New Roman"/>
          <w:noProof/>
          <w:szCs w:val="24"/>
        </w:rPr>
        <w:t>pengamatan</w:t>
      </w:r>
      <w:r>
        <w:rPr>
          <w:rFonts w:cs="Times New Roman"/>
          <w:noProof/>
          <w:szCs w:val="24"/>
        </w:rPr>
        <w:t xml:space="preserve"> yang </w:t>
      </w:r>
      <w:r w:rsidRPr="00F722FC">
        <w:rPr>
          <w:rFonts w:cs="Times New Roman"/>
          <w:noProof/>
          <w:szCs w:val="24"/>
        </w:rPr>
        <w:t xml:space="preserve">disajikan dalam bentuk </w:t>
      </w:r>
      <w:r>
        <w:rPr>
          <w:rFonts w:cs="Times New Roman"/>
          <w:noProof/>
          <w:szCs w:val="24"/>
        </w:rPr>
        <w:t xml:space="preserve">resume penelitian </w:t>
      </w:r>
      <w:r w:rsidRPr="00F722FC">
        <w:rPr>
          <w:rFonts w:cs="Times New Roman"/>
          <w:noProof/>
          <w:szCs w:val="24"/>
        </w:rPr>
        <w:t xml:space="preserve">yang dianalisis sejak pertama kali </w:t>
      </w:r>
      <w:r>
        <w:rPr>
          <w:rFonts w:cs="Times New Roman"/>
          <w:noProof/>
          <w:szCs w:val="24"/>
        </w:rPr>
        <w:t xml:space="preserve">survey </w:t>
      </w:r>
      <w:r w:rsidRPr="00F722FC">
        <w:rPr>
          <w:rFonts w:cs="Times New Roman"/>
          <w:noProof/>
          <w:szCs w:val="24"/>
        </w:rPr>
        <w:t xml:space="preserve">datang ke lapangan </w:t>
      </w:r>
      <w:r>
        <w:rPr>
          <w:rFonts w:cs="Times New Roman"/>
          <w:noProof/>
          <w:szCs w:val="24"/>
        </w:rPr>
        <w:t xml:space="preserve">yang dilakukan secara kontinu </w:t>
      </w:r>
      <w:r w:rsidRPr="00F722FC">
        <w:rPr>
          <w:rFonts w:cs="Times New Roman"/>
          <w:noProof/>
          <w:szCs w:val="24"/>
        </w:rPr>
        <w:t>yang terdiri dari</w:t>
      </w:r>
      <w:r>
        <w:rPr>
          <w:rFonts w:cs="Times New Roman"/>
          <w:noProof/>
          <w:szCs w:val="24"/>
        </w:rPr>
        <w:t xml:space="preserve"> </w:t>
      </w:r>
      <w:r w:rsidRPr="00F722FC">
        <w:rPr>
          <w:rFonts w:cs="Times New Roman"/>
          <w:noProof/>
          <w:szCs w:val="24"/>
        </w:rPr>
        <w:t>pengumpulan data, analisis data, reduksi data, penyajian data, dan penarikan kesimpulan</w:t>
      </w:r>
      <w:r>
        <w:rPr>
          <w:rFonts w:cs="Times New Roman"/>
          <w:noProof/>
          <w:szCs w:val="24"/>
        </w:rPr>
        <w:t>.</w:t>
      </w:r>
    </w:p>
    <w:p w14:paraId="7E91D13F" w14:textId="77777777" w:rsidR="009258AF" w:rsidRDefault="009258AF" w:rsidP="007C5CF9">
      <w:pPr>
        <w:pStyle w:val="BodyText"/>
        <w:spacing w:line="360" w:lineRule="auto"/>
        <w:contextualSpacing/>
        <w:rPr>
          <w:rFonts w:cs="Times New Roman"/>
          <w:b/>
          <w:noProof/>
          <w:szCs w:val="24"/>
          <w:lang w:val="id-ID"/>
        </w:rPr>
      </w:pPr>
    </w:p>
    <w:p w14:paraId="3B155579" w14:textId="77777777" w:rsidR="00691EB7" w:rsidRPr="00993793" w:rsidRDefault="00691EB7" w:rsidP="007C5CF9">
      <w:pPr>
        <w:pStyle w:val="BodyText"/>
        <w:spacing w:line="360" w:lineRule="auto"/>
        <w:contextualSpacing/>
        <w:rPr>
          <w:rFonts w:cs="Times New Roman"/>
          <w:b/>
          <w:noProof/>
          <w:szCs w:val="24"/>
          <w:lang w:val="id-ID"/>
        </w:rPr>
      </w:pPr>
      <w:r w:rsidRPr="00993793">
        <w:rPr>
          <w:rFonts w:cs="Times New Roman"/>
          <w:b/>
          <w:noProof/>
          <w:szCs w:val="24"/>
          <w:lang w:val="id-ID"/>
        </w:rPr>
        <w:t>HASIL DAN PEMBAHASAN</w:t>
      </w:r>
    </w:p>
    <w:p w14:paraId="7B95F6CA" w14:textId="0BA6CF50" w:rsidR="004E2432" w:rsidRDefault="00A662D5" w:rsidP="004E2432">
      <w:pPr>
        <w:pStyle w:val="NoSpacing"/>
        <w:spacing w:line="360" w:lineRule="auto"/>
        <w:ind w:firstLine="432"/>
        <w:jc w:val="both"/>
        <w:rPr>
          <w:lang w:val="en-US"/>
        </w:rPr>
      </w:pPr>
      <w:r>
        <w:rPr>
          <w:lang w:val="en-US"/>
        </w:rPr>
        <w:t>Sebutan “Kota Pensiunan” bagi kabupaten Purwakarta telah memudar seiring dengan perkembangan pembangunan selama 10 tahun terakhir (2008-2018) telah berubah menjadi salah satu kabupaten favorit destinasi wisata Jawa Barat. Pada dasarnya p</w:t>
      </w:r>
      <w:r w:rsidR="004E2432">
        <w:t xml:space="preserve">engembangan </w:t>
      </w:r>
      <w:r w:rsidR="004E2432">
        <w:rPr>
          <w:lang w:val="en-US"/>
        </w:rPr>
        <w:t xml:space="preserve">pembangunan </w:t>
      </w:r>
      <w:r w:rsidR="004E2432">
        <w:t xml:space="preserve">pada hakikatnya melibatkan paling sedikit tiga </w:t>
      </w:r>
      <w:r w:rsidR="004E2432" w:rsidRPr="00A662D5">
        <w:rPr>
          <w:i/>
        </w:rPr>
        <w:t>stakeholders</w:t>
      </w:r>
      <w:r w:rsidR="004E2432">
        <w:t xml:space="preserve"> dimana ketiganya saling berkaitan satu dengan yang lain, tiga </w:t>
      </w:r>
      <w:r w:rsidR="004E2432" w:rsidRPr="00A662D5">
        <w:rPr>
          <w:i/>
        </w:rPr>
        <w:t xml:space="preserve">stakeholders </w:t>
      </w:r>
      <w:r w:rsidR="004E2432">
        <w:t>yang dimaksud dalam hal ini adalah pemerintah daerah,</w:t>
      </w:r>
      <w:r w:rsidR="004E2432">
        <w:rPr>
          <w:lang w:val="en-US"/>
        </w:rPr>
        <w:t xml:space="preserve"> pihak swasta, dan masyarakat.</w:t>
      </w:r>
      <w:r>
        <w:rPr>
          <w:lang w:val="en-US"/>
        </w:rPr>
        <w:t xml:space="preserve"> </w:t>
      </w:r>
      <w:r w:rsidR="00087338">
        <w:rPr>
          <w:lang w:val="en-US"/>
        </w:rPr>
        <w:t xml:space="preserve">Merujuk pada keterlibatan </w:t>
      </w:r>
      <w:r w:rsidR="00D70A1D">
        <w:rPr>
          <w:lang w:val="en-US"/>
        </w:rPr>
        <w:t>tersebut, maka a</w:t>
      </w:r>
      <w:r>
        <w:rPr>
          <w:lang w:val="en-US"/>
        </w:rPr>
        <w:t xml:space="preserve">danya kerjasama ketiga </w:t>
      </w:r>
      <w:r w:rsidRPr="00A662D5">
        <w:rPr>
          <w:i/>
          <w:lang w:val="en-US"/>
        </w:rPr>
        <w:t>stakeholders</w:t>
      </w:r>
      <w:r>
        <w:rPr>
          <w:lang w:val="en-US"/>
        </w:rPr>
        <w:t xml:space="preserve"> di kabupaten Purwakarta telah memberikan perubahan yang sangat signifikan </w:t>
      </w:r>
      <w:r>
        <w:rPr>
          <w:lang w:val="en-US"/>
        </w:rPr>
        <w:t xml:space="preserve">menjadikan Purwakarta sebagai kabupaten yang berkarakter tanpa meninggalkan jejak sejarah dan kebudayaan masyarakat Sunda. </w:t>
      </w:r>
    </w:p>
    <w:p w14:paraId="1D5EF9D3" w14:textId="26C5336A" w:rsidR="006211ED" w:rsidRDefault="006211ED" w:rsidP="00D46CEA">
      <w:pPr>
        <w:pStyle w:val="NoSpacing"/>
        <w:spacing w:line="360" w:lineRule="auto"/>
        <w:ind w:firstLine="432"/>
        <w:jc w:val="both"/>
        <w:rPr>
          <w:lang w:val="en-US"/>
        </w:rPr>
      </w:pPr>
      <w:r>
        <w:rPr>
          <w:lang w:val="en-US"/>
        </w:rPr>
        <w:t>Beberapa hasil karya pembangunan</w:t>
      </w:r>
      <w:r w:rsidR="00D70A1D">
        <w:rPr>
          <w:lang w:val="en-US"/>
        </w:rPr>
        <w:t xml:space="preserve"> infrastruktur</w:t>
      </w:r>
      <w:r>
        <w:rPr>
          <w:lang w:val="en-US"/>
        </w:rPr>
        <w:t xml:space="preserve"> di kabupaten Purwakarta yang menjadi ciri</w:t>
      </w:r>
      <w:r w:rsidR="00475FFA">
        <w:rPr>
          <w:lang w:val="en-US"/>
        </w:rPr>
        <w:t xml:space="preserve"> unik yang beridentitas</w:t>
      </w:r>
      <w:r>
        <w:rPr>
          <w:lang w:val="en-US"/>
        </w:rPr>
        <w:t xml:space="preserve"> sebagai kota tujuan wisata yaitu </w:t>
      </w:r>
      <w:r w:rsidR="00C433DB" w:rsidRPr="00C433DB">
        <w:t xml:space="preserve">air mancur </w:t>
      </w:r>
      <w:r w:rsidR="002F1B88">
        <w:rPr>
          <w:lang w:val="en-US"/>
        </w:rPr>
        <w:t xml:space="preserve">Situ Buleud </w:t>
      </w:r>
      <w:r w:rsidR="00C433DB" w:rsidRPr="00C433DB">
        <w:t>Sri Baduga yang merupakan air mancur terbesar di Asia Tenggara</w:t>
      </w:r>
      <w:r w:rsidR="002F1B88">
        <w:rPr>
          <w:lang w:val="en-US"/>
        </w:rPr>
        <w:t xml:space="preserve"> yang dikemas sangat artistik</w:t>
      </w:r>
      <w:r w:rsidR="00C433DB" w:rsidRPr="00C433DB">
        <w:t xml:space="preserve">. </w:t>
      </w:r>
      <w:r w:rsidR="00012A2C">
        <w:rPr>
          <w:lang w:val="en-US"/>
        </w:rPr>
        <w:t>Selanjutnya,</w:t>
      </w:r>
      <w:r w:rsidR="00C433DB" w:rsidRPr="00C433DB">
        <w:t xml:space="preserve"> berbagai museum </w:t>
      </w:r>
      <w:r w:rsidR="00012A2C">
        <w:rPr>
          <w:lang w:val="en-US"/>
        </w:rPr>
        <w:t xml:space="preserve">yang </w:t>
      </w:r>
      <w:r w:rsidR="00C433DB" w:rsidRPr="00C433DB">
        <w:t xml:space="preserve">berbasis budaya </w:t>
      </w:r>
      <w:r>
        <w:rPr>
          <w:lang w:val="en-US"/>
        </w:rPr>
        <w:t>seperti</w:t>
      </w:r>
      <w:r w:rsidR="00C433DB" w:rsidRPr="00C433DB">
        <w:t xml:space="preserve"> Museum Galeri Wayang</w:t>
      </w:r>
      <w:r w:rsidR="00012A2C">
        <w:rPr>
          <w:lang w:val="en-US"/>
        </w:rPr>
        <w:t xml:space="preserve"> dan</w:t>
      </w:r>
      <w:r w:rsidR="00C433DB" w:rsidRPr="00C433DB">
        <w:t xml:space="preserve"> Museum Diorama yang menyajikan sejarah kebudayaan Sunda</w:t>
      </w:r>
      <w:r w:rsidR="00D70A1D">
        <w:rPr>
          <w:lang w:val="en-US"/>
        </w:rPr>
        <w:t xml:space="preserve"> </w:t>
      </w:r>
      <w:r w:rsidR="00012A2C">
        <w:rPr>
          <w:lang w:val="en-US"/>
        </w:rPr>
        <w:t xml:space="preserve">beserta asal mula lahirnya kabupaten Purwakarta </w:t>
      </w:r>
      <w:r w:rsidR="00D70A1D">
        <w:rPr>
          <w:lang w:val="en-US"/>
        </w:rPr>
        <w:t>yang dipadukan dengan teknologi informasi</w:t>
      </w:r>
      <w:r>
        <w:rPr>
          <w:lang w:val="en-US"/>
        </w:rPr>
        <w:t>, taman-taman tematik, dan program-program layanan dasar kemasyarakatan yang diluncurkan oleh pemerintah kabupaten Purwakarta</w:t>
      </w:r>
      <w:r w:rsidR="00234FEF">
        <w:rPr>
          <w:lang w:val="en-US"/>
        </w:rPr>
        <w:t>. Dalam upaya mewujudkan pembangunan mental masyarakat dilakukan secara</w:t>
      </w:r>
      <w:r>
        <w:rPr>
          <w:lang w:val="en-US"/>
        </w:rPr>
        <w:t xml:space="preserve"> bekerjasama </w:t>
      </w:r>
      <w:r w:rsidR="00234FEF">
        <w:rPr>
          <w:lang w:val="en-US"/>
        </w:rPr>
        <w:t xml:space="preserve">antara pihak pemerintah, tokoh agama, pendidikan, budaya </w:t>
      </w:r>
      <w:r>
        <w:rPr>
          <w:lang w:val="en-US"/>
        </w:rPr>
        <w:t>d</w:t>
      </w:r>
      <w:r w:rsidR="00234FEF">
        <w:rPr>
          <w:lang w:val="en-US"/>
        </w:rPr>
        <w:t>an</w:t>
      </w:r>
      <w:r>
        <w:rPr>
          <w:lang w:val="en-US"/>
        </w:rPr>
        <w:t xml:space="preserve"> masyarakat</w:t>
      </w:r>
      <w:r w:rsidR="00234FEF">
        <w:rPr>
          <w:lang w:val="en-US"/>
        </w:rPr>
        <w:t xml:space="preserve"> pada umumnya</w:t>
      </w:r>
      <w:r>
        <w:rPr>
          <w:lang w:val="en-US"/>
        </w:rPr>
        <w:t xml:space="preserve"> dengan mengutamakan filosofi nilai budaya Sunda</w:t>
      </w:r>
      <w:r w:rsidR="00234FEF">
        <w:rPr>
          <w:lang w:val="en-US"/>
        </w:rPr>
        <w:t xml:space="preserve"> pada program pembangunannya</w:t>
      </w:r>
      <w:r>
        <w:rPr>
          <w:lang w:val="en-US"/>
        </w:rPr>
        <w:t xml:space="preserve">. </w:t>
      </w:r>
      <w:r w:rsidR="00E0421A">
        <w:rPr>
          <w:lang w:val="en-US"/>
        </w:rPr>
        <w:t xml:space="preserve">Dengan demikian, pembangunan infrastruktur di kabupaten Purwakarta </w:t>
      </w:r>
      <w:r w:rsidR="00E0421A" w:rsidRPr="00E0421A">
        <w:rPr>
          <w:lang w:val="en-US"/>
        </w:rPr>
        <w:t>dilakukan untuk memberikan identitas atau jati diri yang positif</w:t>
      </w:r>
      <w:r w:rsidR="00E0421A">
        <w:rPr>
          <w:lang w:val="en-US"/>
        </w:rPr>
        <w:t xml:space="preserve"> agar masyarakat bangga bahwa Purwakarta telah maju dalam pembangunan tata wilayah perkotaannya</w:t>
      </w:r>
      <w:r w:rsidR="00E0421A" w:rsidRPr="00E0421A">
        <w:rPr>
          <w:lang w:val="en-US"/>
        </w:rPr>
        <w:t xml:space="preserve">. </w:t>
      </w:r>
      <w:r w:rsidR="00234FEF">
        <w:rPr>
          <w:lang w:val="en-US"/>
        </w:rPr>
        <w:t xml:space="preserve">Sedangkan pembangunan manusia (masyarakat) Purwakarta ditujukan untuk dapat meningkatnya angka kebahagian dana harapan hidup masyarakat menjadi lebih baik lagi secara kualitas. </w:t>
      </w:r>
      <w:r w:rsidR="00E0421A" w:rsidRPr="00E0421A">
        <w:rPr>
          <w:lang w:val="en-US"/>
        </w:rPr>
        <w:t>Dengan begitu,</w:t>
      </w:r>
      <w:r w:rsidR="00234FEF">
        <w:rPr>
          <w:lang w:val="en-US"/>
        </w:rPr>
        <w:t xml:space="preserve"> pembangunan sebagai bagian dari suatu</w:t>
      </w:r>
      <w:r w:rsidR="00E0421A" w:rsidRPr="00E0421A">
        <w:rPr>
          <w:lang w:val="en-US"/>
        </w:rPr>
        <w:t xml:space="preserve"> identitas </w:t>
      </w:r>
      <w:r w:rsidR="00E0421A">
        <w:rPr>
          <w:lang w:val="en-US"/>
        </w:rPr>
        <w:t xml:space="preserve">daerah akan </w:t>
      </w:r>
      <w:r w:rsidR="00E0421A">
        <w:rPr>
          <w:lang w:val="en-US"/>
        </w:rPr>
        <w:lastRenderedPageBreak/>
        <w:t xml:space="preserve">memberikan kemudahan </w:t>
      </w:r>
      <w:r w:rsidR="00234FEF">
        <w:rPr>
          <w:lang w:val="en-US"/>
        </w:rPr>
        <w:t xml:space="preserve">dalam </w:t>
      </w:r>
      <w:r w:rsidR="00E0421A">
        <w:rPr>
          <w:lang w:val="en-US"/>
        </w:rPr>
        <w:t>menunjukkan keunggulan suatu daerah melalui pemberian informasi yang cepat</w:t>
      </w:r>
      <w:r w:rsidR="00E0421A" w:rsidRPr="00E0421A">
        <w:rPr>
          <w:lang w:val="en-US"/>
        </w:rPr>
        <w:t xml:space="preserve"> dikenali oleh </w:t>
      </w:r>
      <w:r w:rsidR="00E0421A">
        <w:rPr>
          <w:lang w:val="en-US"/>
        </w:rPr>
        <w:t>berbagai macam publik nantin</w:t>
      </w:r>
      <w:r w:rsidR="00E0421A" w:rsidRPr="00E0421A">
        <w:rPr>
          <w:lang w:val="en-US"/>
        </w:rPr>
        <w:t>ya</w:t>
      </w:r>
      <w:r w:rsidR="00234FEF">
        <w:rPr>
          <w:lang w:val="en-US"/>
        </w:rPr>
        <w:t>, terutama dalam hal capaian pembangunan yang sudah dilakukan</w:t>
      </w:r>
      <w:r w:rsidR="00E0421A">
        <w:rPr>
          <w:lang w:val="en-US"/>
        </w:rPr>
        <w:t xml:space="preserve"> </w:t>
      </w:r>
      <w:r w:rsidR="00E0421A">
        <w:rPr>
          <w:lang w:val="en-US"/>
        </w:rPr>
        <w:fldChar w:fldCharType="begin" w:fldLock="1"/>
      </w:r>
      <w:r w:rsidR="0094548A">
        <w:rPr>
          <w:lang w:val="en-US"/>
        </w:rPr>
        <w:instrText>ADDIN CSL_CITATION {"citationItems":[{"id":"ITEM-1","itemData":{"author":[{"dropping-particle":"","family":"Barata","given":"Ignatia Gisela","non-dropping-particle":"","parse-names":false,"suffix":""},{"dropping-particle":"","family":"Dektisa","given":"Andrian","non-dropping-particle":"","parse-names":false,"suffix":""},{"dropping-particle":"","family":"Arini","given":"Bernadette Dian","non-dropping-particle":"","parse-names":false,"suffix":""}],"container-title":"Jurnal DKV Adiwarna","id":"ITEM-1","issue":"6","issued":{"date-parts":[["2015"]]},"page":"1-11","title":"Perancangan destination branding wisata alam kabupaten Karanganyar Jawa Tengah","type":"article-journal","volume":"1"},"uris":["http://www.mendeley.com/documents/?uuid=372bd77e-a845-48ca-acdc-150bcdbea577"]}],"mendeley":{"formattedCitation":"(Barata, Dektisa, &amp; Arini, 2015)","plainTextFormattedCitation":"(Barata, Dektisa, &amp; Arini, 2015)","previouslyFormattedCitation":"(Barata, Dektisa, &amp; Arini, 2015)"},"properties":{"noteIndex":0},"schema":"https://github.com/citation-style-language/schema/raw/master/csl-citation.json"}</w:instrText>
      </w:r>
      <w:r w:rsidR="00E0421A">
        <w:rPr>
          <w:lang w:val="en-US"/>
        </w:rPr>
        <w:fldChar w:fldCharType="separate"/>
      </w:r>
      <w:r w:rsidR="00E0421A" w:rsidRPr="00E0421A">
        <w:rPr>
          <w:noProof/>
          <w:lang w:val="en-US"/>
        </w:rPr>
        <w:t>(Barata, Dektisa, &amp; Arini, 2015)</w:t>
      </w:r>
      <w:r w:rsidR="00E0421A">
        <w:rPr>
          <w:lang w:val="en-US"/>
        </w:rPr>
        <w:fldChar w:fldCharType="end"/>
      </w:r>
      <w:r w:rsidR="00E0421A">
        <w:rPr>
          <w:lang w:val="en-US"/>
        </w:rPr>
        <w:t>.</w:t>
      </w:r>
    </w:p>
    <w:p w14:paraId="471C78E5" w14:textId="4E0743B9" w:rsidR="00D46CEA" w:rsidRDefault="006211ED" w:rsidP="00D46CEA">
      <w:pPr>
        <w:pStyle w:val="NoSpacing"/>
        <w:spacing w:line="360" w:lineRule="auto"/>
        <w:ind w:firstLine="432"/>
        <w:jc w:val="both"/>
        <w:rPr>
          <w:color w:val="000000"/>
          <w:lang w:val="en-US"/>
        </w:rPr>
      </w:pPr>
      <w:r>
        <w:rPr>
          <w:lang w:val="en-US"/>
        </w:rPr>
        <w:t>S</w:t>
      </w:r>
      <w:r w:rsidRPr="006211ED">
        <w:t xml:space="preserve">aat ini Purwakarta telah menjadi ikon spirit </w:t>
      </w:r>
      <w:r w:rsidR="00D70A1D">
        <w:rPr>
          <w:lang w:val="en-US"/>
        </w:rPr>
        <w:t xml:space="preserve">pembangunan </w:t>
      </w:r>
      <w:r w:rsidR="00234FEF">
        <w:rPr>
          <w:lang w:val="en-US"/>
        </w:rPr>
        <w:t xml:space="preserve">dan percontohan </w:t>
      </w:r>
      <w:r w:rsidR="00D70A1D">
        <w:rPr>
          <w:lang w:val="en-US"/>
        </w:rPr>
        <w:t xml:space="preserve">bagi daerah di </w:t>
      </w:r>
      <w:r>
        <w:rPr>
          <w:lang w:val="en-US"/>
        </w:rPr>
        <w:t xml:space="preserve">provinsi </w:t>
      </w:r>
      <w:r w:rsidRPr="006211ED">
        <w:t xml:space="preserve">Jawa Barat dengan </w:t>
      </w:r>
      <w:r>
        <w:rPr>
          <w:lang w:val="en-US"/>
        </w:rPr>
        <w:t xml:space="preserve">menampilkan dan mengkreasikan </w:t>
      </w:r>
      <w:r w:rsidRPr="006211ED">
        <w:t xml:space="preserve">pilar pondasi budaya </w:t>
      </w:r>
      <w:r w:rsidR="00E0421A">
        <w:rPr>
          <w:lang w:val="en-US"/>
        </w:rPr>
        <w:t>S</w:t>
      </w:r>
      <w:r w:rsidRPr="006211ED">
        <w:t>unda dalam menatap dan menata masa depan</w:t>
      </w:r>
      <w:r>
        <w:rPr>
          <w:lang w:val="en-US"/>
        </w:rPr>
        <w:t xml:space="preserve"> </w:t>
      </w:r>
      <w:r w:rsidR="00234FEF">
        <w:rPr>
          <w:lang w:val="en-US"/>
        </w:rPr>
        <w:t xml:space="preserve">kemajuan daerah </w:t>
      </w:r>
      <w:r>
        <w:rPr>
          <w:lang w:val="en-US"/>
        </w:rPr>
        <w:t>melalui proses pembangunan mental dan fisik secara terencana</w:t>
      </w:r>
      <w:r w:rsidRPr="006211ED">
        <w:t>.</w:t>
      </w:r>
      <w:r>
        <w:rPr>
          <w:lang w:val="en-US"/>
        </w:rPr>
        <w:t xml:space="preserve"> Maka dari itu,</w:t>
      </w:r>
      <w:r>
        <w:rPr>
          <w:rFonts w:ascii="opensansregular" w:hAnsi="opensansregular"/>
          <w:color w:val="222222"/>
          <w:sz w:val="27"/>
          <w:szCs w:val="27"/>
          <w:shd w:val="clear" w:color="auto" w:fill="FFFFFF"/>
          <w:lang w:val="en-US"/>
        </w:rPr>
        <w:t xml:space="preserve"> s</w:t>
      </w:r>
      <w:r w:rsidR="00D46CEA">
        <w:rPr>
          <w:color w:val="000000"/>
          <w:lang w:val="en-US"/>
        </w:rPr>
        <w:t xml:space="preserve">etiap upaya pengembangan pembangunan di kabupaten Purwakarta harus memiliki tujuan dalam rangka meningkatkan kapasitas dan kapabilitas budaya lokal agar dapat menjadi pelengkap dan sebagai sumber inspirasi </w:t>
      </w:r>
      <w:r>
        <w:rPr>
          <w:color w:val="000000"/>
          <w:lang w:val="en-US"/>
        </w:rPr>
        <w:t xml:space="preserve">peningkatan </w:t>
      </w:r>
      <w:r w:rsidR="00D46CEA">
        <w:rPr>
          <w:color w:val="000000"/>
          <w:lang w:val="en-US"/>
        </w:rPr>
        <w:t>tata kelola pemerintahan dan perkotaan</w:t>
      </w:r>
      <w:r>
        <w:rPr>
          <w:color w:val="000000"/>
          <w:lang w:val="en-US"/>
        </w:rPr>
        <w:t xml:space="preserve"> yang berwibawa, bermanfaat, dan terbuka bagi masyarakat secara umum.</w:t>
      </w:r>
      <w:r w:rsidR="00D46CEA">
        <w:rPr>
          <w:color w:val="000000"/>
          <w:lang w:val="en-US"/>
        </w:rPr>
        <w:t xml:space="preserve">    </w:t>
      </w:r>
    </w:p>
    <w:p w14:paraId="421CAF6D" w14:textId="58EC0793" w:rsidR="00952B2C" w:rsidRPr="00546E09" w:rsidRDefault="001D1346" w:rsidP="001D1346">
      <w:pPr>
        <w:spacing w:line="360" w:lineRule="auto"/>
        <w:ind w:firstLine="720"/>
        <w:jc w:val="both"/>
        <w:rPr>
          <w:lang w:val="en-US"/>
        </w:rPr>
      </w:pPr>
      <w:r>
        <w:t xml:space="preserve">Kebijakan pemerintah dalam pembangunan suatu wilayah merupakan kunci utama dalam penyelenggaraan tata </w:t>
      </w:r>
      <w:r w:rsidR="00E7708E">
        <w:rPr>
          <w:lang w:val="en-US"/>
        </w:rPr>
        <w:t xml:space="preserve">kelola </w:t>
      </w:r>
      <w:r>
        <w:t>pemerintahan yang baik</w:t>
      </w:r>
      <w:r w:rsidR="00AA4EEA">
        <w:rPr>
          <w:lang w:val="en-US"/>
        </w:rPr>
        <w:t xml:space="preserve"> dan yang memihak pada kepentingan masyarakat. </w:t>
      </w:r>
      <w:r>
        <w:t>Kebijakan adalah suatu taktik dan strategi yang diarahkan untuk mencapai tujuan tertentu</w:t>
      </w:r>
      <w:r w:rsidR="00AA4EEA">
        <w:rPr>
          <w:lang w:val="en-US"/>
        </w:rPr>
        <w:t>. Sedangkan kebijakan pemerintah menurut James Andarson merupakan kebijakan yang disusun oleh lembaga-lembaga pemerintah dan pejabat-pejabat pemerintah</w:t>
      </w:r>
      <w:r w:rsidR="00952B2C">
        <w:rPr>
          <w:lang w:val="en-US"/>
        </w:rPr>
        <w:t xml:space="preserve"> </w:t>
      </w:r>
      <w:r w:rsidR="00952B2C">
        <w:rPr>
          <w:lang w:val="en-US"/>
        </w:rPr>
        <w:fldChar w:fldCharType="begin" w:fldLock="1"/>
      </w:r>
      <w:r w:rsidR="00992C87">
        <w:rPr>
          <w:lang w:val="en-US"/>
        </w:rPr>
        <w:instrText>ADDIN CSL_CITATION {"citationItems":[{"id":"ITEM-1","itemData":{"author":[{"dropping-particle":"","family":"Djaenuri","given":"Aries","non-dropping-particle":"","parse-names":false,"suffix":""}],"id":"ITEM-1","issued":{"date-parts":[["2015"]]},"publisher":"PT. Ghalia Indonesia","publisher-place":"Bogor","title":"Kepemimpinan, etika &amp; kebijakan pemerintahan","type":"book"},"uris":["http://www.mendeley.com/documents/?uuid=0f6f3dcf-9907-45c9-a406-d9ffde97936d"]}],"mendeley":{"formattedCitation":"(Djaenuri, 2015)","manualFormatting":"(dalam Djaenuri, 2015)","plainTextFormattedCitation":"(Djaenuri, 2015)","previouslyFormattedCitation":"(Djaenuri, 2015)"},"properties":{"noteIndex":0},"schema":"https://github.com/citation-style-language/schema/raw/master/csl-citation.json"}</w:instrText>
      </w:r>
      <w:r w:rsidR="00952B2C">
        <w:rPr>
          <w:lang w:val="en-US"/>
        </w:rPr>
        <w:fldChar w:fldCharType="separate"/>
      </w:r>
      <w:r w:rsidR="00952B2C" w:rsidRPr="00952B2C">
        <w:rPr>
          <w:noProof/>
          <w:lang w:val="en-US"/>
        </w:rPr>
        <w:t>(</w:t>
      </w:r>
      <w:r w:rsidR="00647495">
        <w:rPr>
          <w:noProof/>
          <w:lang w:val="en-US"/>
        </w:rPr>
        <w:t xml:space="preserve">dalam </w:t>
      </w:r>
      <w:r w:rsidR="00952B2C" w:rsidRPr="00952B2C">
        <w:rPr>
          <w:noProof/>
          <w:lang w:val="en-US"/>
        </w:rPr>
        <w:t>Djaenuri, 2015)</w:t>
      </w:r>
      <w:r w:rsidR="00952B2C">
        <w:rPr>
          <w:lang w:val="en-US"/>
        </w:rPr>
        <w:fldChar w:fldCharType="end"/>
      </w:r>
      <w:r>
        <w:t xml:space="preserve">. </w:t>
      </w:r>
      <w:r w:rsidR="00AA4EEA">
        <w:rPr>
          <w:lang w:val="en-US"/>
        </w:rPr>
        <w:t xml:space="preserve">Sebagai bagian dari kebijakan pemerintah yang sangat strategis bagi pemerintah daerah berupa kewenangan di </w:t>
      </w:r>
      <w:r>
        <w:t>era otonomi daerah</w:t>
      </w:r>
      <w:r w:rsidR="00E0421A">
        <w:rPr>
          <w:lang w:val="en-US"/>
        </w:rPr>
        <w:t>,</w:t>
      </w:r>
      <w:r>
        <w:t xml:space="preserve"> </w:t>
      </w:r>
      <w:r>
        <w:t xml:space="preserve">seharusnya pemerintah </w:t>
      </w:r>
      <w:r w:rsidR="00952B2C">
        <w:rPr>
          <w:lang w:val="en-US"/>
        </w:rPr>
        <w:t>kabupaten/kota/provinsi</w:t>
      </w:r>
      <w:r>
        <w:t xml:space="preserve"> memiliki peluang yang besar dalam mengkreasikan </w:t>
      </w:r>
      <w:r w:rsidR="006C14D0">
        <w:rPr>
          <w:lang w:val="en-US"/>
        </w:rPr>
        <w:t xml:space="preserve">kebijakan yang bersumber pada </w:t>
      </w:r>
      <w:r>
        <w:t>ide</w:t>
      </w:r>
      <w:r w:rsidR="006C14D0">
        <w:rPr>
          <w:lang w:val="en-US"/>
        </w:rPr>
        <w:t>-ide</w:t>
      </w:r>
      <w:r>
        <w:t xml:space="preserve"> gagasan sumber pendapatan pembangunan maupun implementasi pembangunan</w:t>
      </w:r>
      <w:r w:rsidR="00E7708E">
        <w:rPr>
          <w:lang w:val="en-US"/>
        </w:rPr>
        <w:t xml:space="preserve"> yang </w:t>
      </w:r>
      <w:r>
        <w:t xml:space="preserve">berpihak pada masyarakat, investor, maupun publik lainnya. </w:t>
      </w:r>
      <w:r w:rsidR="00546E09">
        <w:rPr>
          <w:lang w:val="en-US"/>
        </w:rPr>
        <w:t>Hal ini sebagaimana dinyatakan oleh</w:t>
      </w:r>
      <w:r w:rsidR="00992C87">
        <w:rPr>
          <w:lang w:val="en-US"/>
        </w:rPr>
        <w:t xml:space="preserve"> </w:t>
      </w:r>
      <w:r w:rsidR="00992C87">
        <w:rPr>
          <w:lang w:val="en-US"/>
        </w:rPr>
        <w:fldChar w:fldCharType="begin" w:fldLock="1"/>
      </w:r>
      <w:r w:rsidR="00992C87">
        <w:rPr>
          <w:lang w:val="en-US"/>
        </w:rPr>
        <w:instrText>ADDIN CSL_CITATION {"citationItems":[{"id":"ITEM-1","itemData":{"author":[{"dropping-particle":"","family":"Sedarmayanti","given":"","non-dropping-particle":"","parse-names":false,"suffix":""}],"id":"ITEM-1","issued":{"date-parts":[["2018"]]},"publisher":"PT. Refika Aditama","publisher-place":"Bandung","title":"Komunikasi Pemerintahan","type":"book"},"uris":["http://www.mendeley.com/documents/?uuid=5dce14d5-fe90-4882-b37b-46d698860d95"]}],"mendeley":{"formattedCitation":"(Sedarmayanti, 2018)","manualFormatting":"Sedarmayanti, (2018)","plainTextFormattedCitation":"(Sedarmayanti, 2018)","previouslyFormattedCitation":"(Sedarmayanti, 2018)"},"properties":{"noteIndex":0},"schema":"https://github.com/citation-style-language/schema/raw/master/csl-citation.json"}</w:instrText>
      </w:r>
      <w:r w:rsidR="00992C87">
        <w:rPr>
          <w:lang w:val="en-US"/>
        </w:rPr>
        <w:fldChar w:fldCharType="separate"/>
      </w:r>
      <w:r w:rsidR="00992C87" w:rsidRPr="00992C87">
        <w:rPr>
          <w:noProof/>
          <w:lang w:val="en-US"/>
        </w:rPr>
        <w:t xml:space="preserve">Sedarmayanti, </w:t>
      </w:r>
      <w:r w:rsidR="00992C87">
        <w:rPr>
          <w:noProof/>
          <w:lang w:val="en-US"/>
        </w:rPr>
        <w:t>(</w:t>
      </w:r>
      <w:r w:rsidR="00992C87" w:rsidRPr="00992C87">
        <w:rPr>
          <w:noProof/>
          <w:lang w:val="en-US"/>
        </w:rPr>
        <w:t>2018)</w:t>
      </w:r>
      <w:r w:rsidR="00992C87">
        <w:rPr>
          <w:lang w:val="en-US"/>
        </w:rPr>
        <w:fldChar w:fldCharType="end"/>
      </w:r>
      <w:r w:rsidR="00546E09">
        <w:rPr>
          <w:lang w:val="en-US"/>
        </w:rPr>
        <w:t xml:space="preserve"> yang menyebutkan otonomi daerah merupakan wewenang untuk mengatur dan mengurus rumah tangga daerah yang melekat dalam menjalankan pemerintahannya, termasuk dalam </w:t>
      </w:r>
      <w:r w:rsidR="00DE59B2">
        <w:rPr>
          <w:lang w:val="en-US"/>
        </w:rPr>
        <w:t xml:space="preserve">hal </w:t>
      </w:r>
      <w:r w:rsidR="00546E09">
        <w:rPr>
          <w:lang w:val="en-US"/>
        </w:rPr>
        <w:t>pengelolaan proses pembangunan</w:t>
      </w:r>
      <w:r w:rsidR="00DE59B2">
        <w:rPr>
          <w:lang w:val="en-US"/>
        </w:rPr>
        <w:t xml:space="preserve"> di daerah</w:t>
      </w:r>
      <w:r w:rsidR="00546E09">
        <w:rPr>
          <w:lang w:val="en-US"/>
        </w:rPr>
        <w:t xml:space="preserve">. </w:t>
      </w:r>
    </w:p>
    <w:p w14:paraId="7A39D57E" w14:textId="109E68B5" w:rsidR="001D1346" w:rsidRDefault="00DE59B2" w:rsidP="001D1346">
      <w:pPr>
        <w:spacing w:line="360" w:lineRule="auto"/>
        <w:ind w:firstLine="720"/>
        <w:jc w:val="both"/>
      </w:pPr>
      <w:r>
        <w:rPr>
          <w:lang w:val="en-US"/>
        </w:rPr>
        <w:t>Dalam melaksanakan otonomi daerahnya, P</w:t>
      </w:r>
      <w:r w:rsidR="001D1346">
        <w:t xml:space="preserve">urwakarta sebagai daerah yang sedang mengalami transisi perubahan yang cukup signifikan </w:t>
      </w:r>
      <w:r w:rsidR="00E7708E">
        <w:rPr>
          <w:lang w:val="en-US"/>
        </w:rPr>
        <w:t xml:space="preserve">terkait menjadi daerah peralihan dari kawasan pertanian ke industrialisasi </w:t>
      </w:r>
      <w:r w:rsidR="006C14D0">
        <w:rPr>
          <w:lang w:val="en-US"/>
        </w:rPr>
        <w:t xml:space="preserve">karena berdekatan dengan kawasan metropolitan </w:t>
      </w:r>
      <w:r w:rsidR="001D1346">
        <w:t xml:space="preserve">yang melahirkan keragaman produktivitas, perilaku masyarakat, dan budaya </w:t>
      </w:r>
      <w:r w:rsidR="00E7708E">
        <w:rPr>
          <w:lang w:val="en-US"/>
        </w:rPr>
        <w:t xml:space="preserve">yang </w:t>
      </w:r>
      <w:r w:rsidR="001D1346">
        <w:t xml:space="preserve">mulai menggeliat terhadap pentingnya suatu pembangunan yang </w:t>
      </w:r>
      <w:r w:rsidR="00E7708E">
        <w:rPr>
          <w:lang w:val="en-US"/>
        </w:rPr>
        <w:t xml:space="preserve">memiliki </w:t>
      </w:r>
      <w:r w:rsidR="001D1346">
        <w:t>identitas</w:t>
      </w:r>
      <w:r w:rsidR="00E7708E">
        <w:rPr>
          <w:lang w:val="en-US"/>
        </w:rPr>
        <w:t xml:space="preserve"> daerah</w:t>
      </w:r>
      <w:r w:rsidR="001D1346">
        <w:t xml:space="preserve">. </w:t>
      </w:r>
      <w:r w:rsidR="00256908" w:rsidRPr="00256908">
        <w:t>Berbicara mengenai identitas, tidak akan lepas dari budaya. Hal tersebut ditegaskan oleh definisi dari Littlejohn &amp; Foss</w:t>
      </w:r>
      <w:r w:rsidR="00360902">
        <w:rPr>
          <w:lang w:val="en-US"/>
        </w:rPr>
        <w:t xml:space="preserve"> </w:t>
      </w:r>
      <w:r w:rsidR="00360902">
        <w:fldChar w:fldCharType="begin" w:fldLock="1"/>
      </w:r>
      <w:r w:rsidR="00360902">
        <w:instrText>ADDIN CSL_CITATION {"citationItems":[{"id":"ITEM-1","itemData":{"author":[{"dropping-particle":"","family":"Susilo","given":"Nico Setiawan","non-dropping-particle":"","parse-names":false,"suffix":""}],"container-title":"Jurnal E-Komunikasi","id":"ITEM-1","issue":"1","issued":{"date-parts":[["2013"]]},"page":"1-12","title":"Identity management primary relationship berbudaya Jawa dan Toraja","type":"article-journal","volume":"1"},"uris":["http://www.mendeley.com/documents/?uuid=ade68277-6080-497d-8d23-cd0b0efcb18f"]}],"mendeley":{"formattedCitation":"(N. S. Susilo, 2013)","manualFormatting":"(dalam Susilo, 2013)","plainTextFormattedCitation":"(N. S. Susilo, 2013)","previouslyFormattedCitation":"(N. S. Susilo, 2013)"},"properties":{"noteIndex":0},"schema":"https://github.com/citation-style-language/schema/raw/master/csl-citation.json"}</w:instrText>
      </w:r>
      <w:r w:rsidR="00360902">
        <w:fldChar w:fldCharType="separate"/>
      </w:r>
      <w:r w:rsidR="00360902" w:rsidRPr="00360902">
        <w:rPr>
          <w:noProof/>
        </w:rPr>
        <w:t>(</w:t>
      </w:r>
      <w:r w:rsidR="00360902">
        <w:rPr>
          <w:noProof/>
          <w:lang w:val="en-US"/>
        </w:rPr>
        <w:t xml:space="preserve">dalam </w:t>
      </w:r>
      <w:r w:rsidR="00360902" w:rsidRPr="00360902">
        <w:rPr>
          <w:noProof/>
        </w:rPr>
        <w:t>Susilo, 2013)</w:t>
      </w:r>
      <w:r w:rsidR="00360902">
        <w:fldChar w:fldCharType="end"/>
      </w:r>
      <w:r w:rsidR="00256908" w:rsidRPr="00256908">
        <w:t xml:space="preserve"> yang menjelaskan bahwa “</w:t>
      </w:r>
      <w:r w:rsidR="00256908" w:rsidRPr="00D93061">
        <w:rPr>
          <w:i/>
        </w:rPr>
        <w:t>identity is defined as the cultural...</w:t>
      </w:r>
      <w:r w:rsidR="00256908" w:rsidRPr="00256908">
        <w:t>”</w:t>
      </w:r>
      <w:r w:rsidR="00D93061">
        <w:rPr>
          <w:lang w:val="en-US"/>
        </w:rPr>
        <w:t xml:space="preserve"> (identitas adalah budaya</w:t>
      </w:r>
      <w:r w:rsidR="00B732F8">
        <w:rPr>
          <w:lang w:val="en-US"/>
        </w:rPr>
        <w:t>…</w:t>
      </w:r>
      <w:r w:rsidR="00D93061">
        <w:rPr>
          <w:lang w:val="en-US"/>
        </w:rPr>
        <w:t xml:space="preserve">). </w:t>
      </w:r>
      <w:r w:rsidR="001D1346">
        <w:t>Dengan ber</w:t>
      </w:r>
      <w:r w:rsidR="00E7708E">
        <w:rPr>
          <w:lang w:val="en-US"/>
        </w:rPr>
        <w:t xml:space="preserve">basiskan pada </w:t>
      </w:r>
      <w:r w:rsidR="001D1346">
        <w:t xml:space="preserve">nilai-nilai </w:t>
      </w:r>
      <w:r w:rsidR="0094548A">
        <w:rPr>
          <w:lang w:val="en-US"/>
        </w:rPr>
        <w:t xml:space="preserve">kearifan lokal </w:t>
      </w:r>
      <w:r w:rsidR="001D1346">
        <w:t xml:space="preserve">budaya </w:t>
      </w:r>
      <w:r w:rsidR="00E7708E">
        <w:rPr>
          <w:lang w:val="en-US"/>
        </w:rPr>
        <w:t>Sunda</w:t>
      </w:r>
      <w:r w:rsidR="001D1346">
        <w:t>, Purwakarta berupaya untuk mendapatkan identitas kedaerahan</w:t>
      </w:r>
      <w:r w:rsidR="00E7708E">
        <w:rPr>
          <w:lang w:val="en-US"/>
        </w:rPr>
        <w:t xml:space="preserve"> dalam membangun wilayahnya sehingga</w:t>
      </w:r>
      <w:r w:rsidR="001D1346">
        <w:t xml:space="preserve"> dapat diketahui oleh masyarakat</w:t>
      </w:r>
      <w:r w:rsidR="00952B2C">
        <w:rPr>
          <w:lang w:val="en-US"/>
        </w:rPr>
        <w:t xml:space="preserve"> lokal</w:t>
      </w:r>
      <w:r w:rsidR="00B732F8">
        <w:rPr>
          <w:lang w:val="en-US"/>
        </w:rPr>
        <w:t xml:space="preserve">, nasional, </w:t>
      </w:r>
      <w:r w:rsidR="00952B2C">
        <w:rPr>
          <w:lang w:val="en-US"/>
        </w:rPr>
        <w:t>dan bahkan mancanegara</w:t>
      </w:r>
      <w:r w:rsidR="001D1346">
        <w:t xml:space="preserve">. </w:t>
      </w:r>
      <w:r w:rsidR="0094548A">
        <w:rPr>
          <w:lang w:val="en-US"/>
        </w:rPr>
        <w:t xml:space="preserve">Sedangkan </w:t>
      </w:r>
      <w:r w:rsidR="0094548A" w:rsidRPr="0094548A">
        <w:t xml:space="preserve">kearifan lokal </w:t>
      </w:r>
      <w:r w:rsidR="0094548A">
        <w:rPr>
          <w:lang w:val="en-US"/>
        </w:rPr>
        <w:t xml:space="preserve">itu sendiri </w:t>
      </w:r>
      <w:r w:rsidR="0094548A" w:rsidRPr="0094548A">
        <w:t xml:space="preserve">adalah </w:t>
      </w:r>
      <w:r w:rsidR="00B732F8">
        <w:rPr>
          <w:lang w:val="en-US"/>
        </w:rPr>
        <w:t xml:space="preserve">suatu </w:t>
      </w:r>
      <w:r w:rsidR="0094548A" w:rsidRPr="0094548A">
        <w:t xml:space="preserve">gagasan </w:t>
      </w:r>
      <w:r w:rsidR="0094548A" w:rsidRPr="0094548A">
        <w:lastRenderedPageBreak/>
        <w:t xml:space="preserve">setempat </w:t>
      </w:r>
      <w:r w:rsidR="00B732F8">
        <w:rPr>
          <w:lang w:val="en-US"/>
        </w:rPr>
        <w:t xml:space="preserve">(kedaerahan) </w:t>
      </w:r>
      <w:r w:rsidR="0094548A" w:rsidRPr="0094548A">
        <w:t>yang bersifat bijaksana, penuh kearifan, bernilai baik, yang tertanam dan diikuti oleh anggota masyarakatnya</w:t>
      </w:r>
      <w:r w:rsidR="0094548A">
        <w:rPr>
          <w:lang w:val="en-US"/>
        </w:rPr>
        <w:t xml:space="preserve"> </w:t>
      </w:r>
      <w:r w:rsidR="0094548A">
        <w:rPr>
          <w:lang w:val="en-US"/>
        </w:rPr>
        <w:fldChar w:fldCharType="begin" w:fldLock="1"/>
      </w:r>
      <w:r w:rsidR="00FA184A">
        <w:rPr>
          <w:lang w:val="en-US"/>
        </w:rPr>
        <w:instrText>ADDIN CSL_CITATION {"citationItems":[{"id":"ITEM-1","itemData":{"author":[{"dropping-particle":"","family":"Hariyanto","given":"Oda I.B.","non-dropping-particle":"","parse-names":false,"suffix":""}],"container-title":"Jurnal Pariwisata","id":"ITEM-1","issue":"1","issued":{"date-parts":[["2017"]]},"page":"32-39","title":"Membangun karakter sadar wisata masyarakat di destinasi melalui kearifan lokal Sunda","type":"article-journal","volume":"IV"},"uris":["http://www.mendeley.com/documents/?uuid=623bdecf-c98c-4a7e-9da0-b3c2885b74fa"]}],"mendeley":{"formattedCitation":"(Hariyanto, 2017)","plainTextFormattedCitation":"(Hariyanto, 2017)","previouslyFormattedCitation":"(Hariyanto, 2017)"},"properties":{"noteIndex":0},"schema":"https://github.com/citation-style-language/schema/raw/master/csl-citation.json"}</w:instrText>
      </w:r>
      <w:r w:rsidR="0094548A">
        <w:rPr>
          <w:lang w:val="en-US"/>
        </w:rPr>
        <w:fldChar w:fldCharType="separate"/>
      </w:r>
      <w:r w:rsidR="0094548A" w:rsidRPr="0094548A">
        <w:rPr>
          <w:noProof/>
          <w:lang w:val="en-US"/>
        </w:rPr>
        <w:t>(Hariyanto, 2017)</w:t>
      </w:r>
      <w:r w:rsidR="0094548A">
        <w:rPr>
          <w:lang w:val="en-US"/>
        </w:rPr>
        <w:fldChar w:fldCharType="end"/>
      </w:r>
      <w:r w:rsidR="0094548A" w:rsidRPr="0094548A">
        <w:t>.</w:t>
      </w:r>
    </w:p>
    <w:p w14:paraId="31FB5B6E" w14:textId="7BC58A3E" w:rsidR="00E7708E" w:rsidRDefault="00DE59B2" w:rsidP="001D1346">
      <w:pPr>
        <w:spacing w:line="360" w:lineRule="auto"/>
        <w:ind w:firstLine="720"/>
        <w:jc w:val="both"/>
      </w:pPr>
      <w:r>
        <w:rPr>
          <w:lang w:val="en-US"/>
        </w:rPr>
        <w:t>Mewujudkan kewenangan otonomi daerah, p</w:t>
      </w:r>
      <w:r w:rsidR="0094548A">
        <w:rPr>
          <w:lang w:val="en-US"/>
        </w:rPr>
        <w:t xml:space="preserve">endekatan pembangunan </w:t>
      </w:r>
      <w:r>
        <w:rPr>
          <w:lang w:val="en-US"/>
        </w:rPr>
        <w:t xml:space="preserve">daerah Purwakarta dilakukan dengan </w:t>
      </w:r>
      <w:r w:rsidR="0094548A">
        <w:rPr>
          <w:lang w:val="en-US"/>
        </w:rPr>
        <w:t>berbasiskan wawasan budaya Sunda di</w:t>
      </w:r>
      <w:r>
        <w:rPr>
          <w:lang w:val="en-US"/>
        </w:rPr>
        <w:t xml:space="preserve">cetuskan </w:t>
      </w:r>
      <w:r w:rsidR="0094548A">
        <w:rPr>
          <w:lang w:val="en-US"/>
        </w:rPr>
        <w:t>oleh Bupati Dedi Mulyadi</w:t>
      </w:r>
      <w:r w:rsidR="00B732F8">
        <w:rPr>
          <w:lang w:val="en-US"/>
        </w:rPr>
        <w:t xml:space="preserve"> sejak tahun 2008</w:t>
      </w:r>
      <w:r>
        <w:rPr>
          <w:lang w:val="en-US"/>
        </w:rPr>
        <w:t xml:space="preserve">. </w:t>
      </w:r>
      <w:r w:rsidR="00F1026D">
        <w:rPr>
          <w:lang w:val="en-US"/>
        </w:rPr>
        <w:t xml:space="preserve">Otonomi daerah sendiri menurut </w:t>
      </w:r>
      <w:r w:rsidR="00FB6C3A">
        <w:rPr>
          <w:lang w:val="en-US"/>
        </w:rPr>
        <w:fldChar w:fldCharType="begin" w:fldLock="1"/>
      </w:r>
      <w:r w:rsidR="00704AAA">
        <w:rPr>
          <w:lang w:val="en-US"/>
        </w:rPr>
        <w:instrText>ADDIN CSL_CITATION {"citationItems":[{"id":"ITEM-1","itemData":{"author":[{"dropping-particle":"","family":"Mulyadi","given":"Dedi","non-dropping-particle":"","parse-names":false,"suffix":""}],"editor":[{"dropping-particle":"","family":"Gunawan","given":"Asep","non-dropping-particle":"","parse-names":false,"suffix":""}],"id":"ITEM-1","issued":{"date-parts":[["2012"]]},"publisher":"Badan Perencanaan dan Pembangunan Daerah Kabupaten Purwakarta","publisher-place":"Purwakarta","title":"Pembangunan berkarakter","type":"book"},"uris":["http://www.mendeley.com/documents/?uuid=5027ddb2-4286-4cd8-91c7-19a2398c9bb8"]}],"mendeley":{"formattedCitation":"(Mulyadi, 2012)","manualFormatting":"Mulyadi (2012)","plainTextFormattedCitation":"(Mulyadi, 2012)","previouslyFormattedCitation":"(Mulyadi, 2012)"},"properties":{"noteIndex":0},"schema":"https://github.com/citation-style-language/schema/raw/master/csl-citation.json"}</w:instrText>
      </w:r>
      <w:r w:rsidR="00FB6C3A">
        <w:rPr>
          <w:lang w:val="en-US"/>
        </w:rPr>
        <w:fldChar w:fldCharType="separate"/>
      </w:r>
      <w:r w:rsidR="00FB6C3A" w:rsidRPr="00FB6C3A">
        <w:rPr>
          <w:noProof/>
          <w:lang w:val="en-US"/>
        </w:rPr>
        <w:t xml:space="preserve">Mulyadi </w:t>
      </w:r>
      <w:r w:rsidR="00FB6C3A">
        <w:rPr>
          <w:noProof/>
          <w:lang w:val="en-US"/>
        </w:rPr>
        <w:t>(</w:t>
      </w:r>
      <w:r w:rsidR="00FB6C3A" w:rsidRPr="00FB6C3A">
        <w:rPr>
          <w:noProof/>
          <w:lang w:val="en-US"/>
        </w:rPr>
        <w:t>2012)</w:t>
      </w:r>
      <w:r w:rsidR="00FB6C3A">
        <w:rPr>
          <w:lang w:val="en-US"/>
        </w:rPr>
        <w:fldChar w:fldCharType="end"/>
      </w:r>
      <w:r w:rsidR="00FB6C3A">
        <w:rPr>
          <w:lang w:val="en-US"/>
        </w:rPr>
        <w:t xml:space="preserve"> yang berarti keleluasaan (</w:t>
      </w:r>
      <w:r w:rsidR="00FB6C3A" w:rsidRPr="00FB6C3A">
        <w:rPr>
          <w:i/>
          <w:lang w:val="en-US"/>
        </w:rPr>
        <w:t>discretionary</w:t>
      </w:r>
      <w:r w:rsidR="00FB6C3A">
        <w:rPr>
          <w:lang w:val="en-US"/>
        </w:rPr>
        <w:t>), kekebalan (</w:t>
      </w:r>
      <w:r w:rsidR="00FB6C3A" w:rsidRPr="00FB6C3A">
        <w:rPr>
          <w:i/>
          <w:lang w:val="en-US"/>
        </w:rPr>
        <w:t>imunity</w:t>
      </w:r>
      <w:r w:rsidR="00FB6C3A">
        <w:rPr>
          <w:lang w:val="en-US"/>
        </w:rPr>
        <w:t>), dan kemampuan (</w:t>
      </w:r>
      <w:r w:rsidR="00FB6C3A" w:rsidRPr="00FB6C3A">
        <w:rPr>
          <w:i/>
          <w:lang w:val="en-US"/>
        </w:rPr>
        <w:t>capacity</w:t>
      </w:r>
      <w:r w:rsidR="00FB6C3A">
        <w:rPr>
          <w:lang w:val="en-US"/>
        </w:rPr>
        <w:t xml:space="preserve">) daerah dalam mengambil keputusan dan menggunakan kewenangan untuk mengelola sumber daya lokal. </w:t>
      </w:r>
      <w:r>
        <w:rPr>
          <w:lang w:val="en-US"/>
        </w:rPr>
        <w:t>Pendekatan pembangunan yang berwawasan budaya di Purwakarta</w:t>
      </w:r>
      <w:r w:rsidR="0094548A">
        <w:rPr>
          <w:lang w:val="en-US"/>
        </w:rPr>
        <w:t xml:space="preserve"> merupakan suatu upaya </w:t>
      </w:r>
      <w:r w:rsidR="0094548A" w:rsidRPr="0094548A">
        <w:t xml:space="preserve">menempatkan budaya Sunda yang merupakan warisan adiluhung </w:t>
      </w:r>
      <w:r w:rsidR="00B732F8">
        <w:rPr>
          <w:lang w:val="en-US"/>
        </w:rPr>
        <w:t xml:space="preserve">wilayah </w:t>
      </w:r>
      <w:r w:rsidR="0094548A" w:rsidRPr="0094548A">
        <w:t xml:space="preserve">Jawa Barat sebagai marwah dan roh spirit  pembangunan untuk mewujudkan kemajuan dan kesejahteraan </w:t>
      </w:r>
      <w:r>
        <w:rPr>
          <w:lang w:val="en-US"/>
        </w:rPr>
        <w:t xml:space="preserve">bagi </w:t>
      </w:r>
      <w:r w:rsidR="0094548A" w:rsidRPr="0094548A">
        <w:t>warga</w:t>
      </w:r>
      <w:r>
        <w:rPr>
          <w:lang w:val="en-US"/>
        </w:rPr>
        <w:t xml:space="preserve">. Dalam upaya mencapai </w:t>
      </w:r>
      <w:r w:rsidR="000033B1">
        <w:rPr>
          <w:lang w:val="en-US"/>
        </w:rPr>
        <w:t>tujuan pembangunan,</w:t>
      </w:r>
      <w:r w:rsidR="0094548A">
        <w:rPr>
          <w:lang w:val="en-US"/>
        </w:rPr>
        <w:t xml:space="preserve"> b</w:t>
      </w:r>
      <w:r w:rsidR="001D1346">
        <w:t xml:space="preserve">entuk identitas hasil pembangunan Purwakarta </w:t>
      </w:r>
      <w:r w:rsidR="000033B1">
        <w:rPr>
          <w:lang w:val="en-US"/>
        </w:rPr>
        <w:t xml:space="preserve">saat ini merupakan hasil perumusan dari </w:t>
      </w:r>
      <w:r w:rsidR="001D1346">
        <w:t>pimpinan daerah yaitu Bupati atas nama pemerintah kabupaten dengan S</w:t>
      </w:r>
      <w:r w:rsidR="00E7708E">
        <w:rPr>
          <w:lang w:val="en-US"/>
        </w:rPr>
        <w:t xml:space="preserve">atuan </w:t>
      </w:r>
      <w:r w:rsidR="001D1346">
        <w:t>K</w:t>
      </w:r>
      <w:r w:rsidR="00E7708E">
        <w:rPr>
          <w:lang w:val="en-US"/>
        </w:rPr>
        <w:t xml:space="preserve">erja </w:t>
      </w:r>
      <w:r w:rsidR="001D1346">
        <w:t>P</w:t>
      </w:r>
      <w:r w:rsidR="00E7708E">
        <w:rPr>
          <w:lang w:val="en-US"/>
        </w:rPr>
        <w:t xml:space="preserve">erangkat </w:t>
      </w:r>
      <w:r w:rsidR="001D1346">
        <w:t>D</w:t>
      </w:r>
      <w:r w:rsidR="00E7708E">
        <w:rPr>
          <w:lang w:val="en-US"/>
        </w:rPr>
        <w:t>aerah (SKPD) selaku pelaksana kebijakan</w:t>
      </w:r>
      <w:r w:rsidR="001D1346">
        <w:t xml:space="preserve">. </w:t>
      </w:r>
      <w:r w:rsidR="00E7708E">
        <w:rPr>
          <w:lang w:val="en-US"/>
        </w:rPr>
        <w:t xml:space="preserve">Selanjutnya, untuk </w:t>
      </w:r>
      <w:r w:rsidR="001D1346">
        <w:t xml:space="preserve">mendapatkan identitas pembangunan Purwakarta yang berlandaskan pada nilai-nilai budaya Kesundaan yang berkelanjutan </w:t>
      </w:r>
      <w:r w:rsidR="00E7708E">
        <w:rPr>
          <w:lang w:val="en-US"/>
        </w:rPr>
        <w:t xml:space="preserve">dan </w:t>
      </w:r>
      <w:r w:rsidR="001D1346">
        <w:t xml:space="preserve">bukan hanya sebagai program mercusuar saja, maka diperlukan suatu dasar </w:t>
      </w:r>
      <w:r w:rsidR="000033B1">
        <w:rPr>
          <w:lang w:val="en-US"/>
        </w:rPr>
        <w:t xml:space="preserve">yang kuat secara aspek hukum dan sosiologis </w:t>
      </w:r>
      <w:r w:rsidR="001D1346">
        <w:t xml:space="preserve">untuk dapat merealisasikan konsep-konsep tersebut yang mudah dipahami dan dilakukan oleh </w:t>
      </w:r>
      <w:r w:rsidR="00E7708E">
        <w:rPr>
          <w:lang w:val="en-US"/>
        </w:rPr>
        <w:t>berbagai kelompok kepentingan</w:t>
      </w:r>
      <w:r w:rsidR="00B732F8">
        <w:rPr>
          <w:lang w:val="en-US"/>
        </w:rPr>
        <w:t xml:space="preserve">, </w:t>
      </w:r>
      <w:r w:rsidR="00B732F8">
        <w:rPr>
          <w:lang w:val="en-US"/>
        </w:rPr>
        <w:t>terutama pemerintah, pihak swasta, dan masyarakat</w:t>
      </w:r>
      <w:r w:rsidR="001D1346">
        <w:t xml:space="preserve">. </w:t>
      </w:r>
    </w:p>
    <w:p w14:paraId="04F23E89" w14:textId="092B3256" w:rsidR="00E7708E" w:rsidRDefault="000033B1" w:rsidP="000C7ED7">
      <w:pPr>
        <w:spacing w:line="360" w:lineRule="auto"/>
        <w:ind w:firstLine="720"/>
        <w:jc w:val="both"/>
        <w:rPr>
          <w:lang w:val="en-US"/>
        </w:rPr>
      </w:pPr>
      <w:r>
        <w:rPr>
          <w:lang w:val="en-US"/>
        </w:rPr>
        <w:t>S</w:t>
      </w:r>
      <w:r w:rsidR="00BB47AB">
        <w:rPr>
          <w:lang w:val="en-US"/>
        </w:rPr>
        <w:t>alah satu ke</w:t>
      </w:r>
      <w:r>
        <w:rPr>
          <w:lang w:val="en-US"/>
        </w:rPr>
        <w:t xml:space="preserve">lompok kepentingan </w:t>
      </w:r>
      <w:r w:rsidR="00BB47AB">
        <w:rPr>
          <w:lang w:val="en-US"/>
        </w:rPr>
        <w:t>dalam proses pembangunan, yaitu p</w:t>
      </w:r>
      <w:r w:rsidR="00E7708E">
        <w:rPr>
          <w:lang w:val="en-US"/>
        </w:rPr>
        <w:t xml:space="preserve">emerintah selaku </w:t>
      </w:r>
      <w:r w:rsidR="00FA454A">
        <w:rPr>
          <w:lang w:val="en-US"/>
        </w:rPr>
        <w:t>pihak yang memiliki kewenangan dan kekuasaan dalam merencanakan dan melaksanakan pembangunan di daerahnya</w:t>
      </w:r>
      <w:r w:rsidR="00B732F8">
        <w:rPr>
          <w:lang w:val="en-US"/>
        </w:rPr>
        <w:t xml:space="preserve"> dengan cara</w:t>
      </w:r>
      <w:r w:rsidR="00FA454A">
        <w:rPr>
          <w:lang w:val="en-US"/>
        </w:rPr>
        <w:t xml:space="preserve"> </w:t>
      </w:r>
      <w:r w:rsidR="00BB47AB">
        <w:rPr>
          <w:lang w:val="en-US"/>
        </w:rPr>
        <w:t xml:space="preserve">mengeluarkan aspek regulasi sebagai pedoman atau rujukan </w:t>
      </w:r>
      <w:r w:rsidR="00B732F8">
        <w:rPr>
          <w:lang w:val="en-US"/>
        </w:rPr>
        <w:t xml:space="preserve">dalam bentuk </w:t>
      </w:r>
      <w:r w:rsidR="00FA454A">
        <w:rPr>
          <w:lang w:val="en-US"/>
        </w:rPr>
        <w:t>kebijakan yang dapat memperlancar proses pembangunan</w:t>
      </w:r>
      <w:r w:rsidR="00BB47AB">
        <w:rPr>
          <w:lang w:val="en-US"/>
        </w:rPr>
        <w:t xml:space="preserve"> yang dituangkan dalam Peraturan Daerah, Peraturan Bupati, Keputusan Bupati, dan Instruksi Bupati</w:t>
      </w:r>
      <w:r w:rsidR="00FA454A">
        <w:rPr>
          <w:lang w:val="en-US"/>
        </w:rPr>
        <w:t xml:space="preserve">. Hal ini pula yang dilakukan oleh pemerintah kabupaten Purwakarta dalam melaksanakan proses </w:t>
      </w:r>
      <w:r w:rsidR="000C7ED7">
        <w:rPr>
          <w:lang w:val="en-US"/>
        </w:rPr>
        <w:t xml:space="preserve">visi </w:t>
      </w:r>
      <w:r w:rsidR="00FA454A">
        <w:rPr>
          <w:lang w:val="en-US"/>
        </w:rPr>
        <w:t xml:space="preserve">pembangunan jangka menengah </w:t>
      </w:r>
      <w:r w:rsidR="00BB47AB">
        <w:rPr>
          <w:lang w:val="en-US"/>
        </w:rPr>
        <w:t xml:space="preserve">yang berwawasan nilai budaya lokal </w:t>
      </w:r>
      <w:r w:rsidR="00FA454A">
        <w:rPr>
          <w:lang w:val="en-US"/>
        </w:rPr>
        <w:t>yaitu Purwakarta Berkarakter</w:t>
      </w:r>
      <w:r w:rsidR="00BB47AB">
        <w:rPr>
          <w:lang w:val="en-US"/>
        </w:rPr>
        <w:t xml:space="preserve"> dalam bentuk Peraturan Daerah Kabupaten Purwakarta</w:t>
      </w:r>
      <w:r w:rsidR="000C7ED7">
        <w:rPr>
          <w:lang w:val="en-US"/>
        </w:rPr>
        <w:t xml:space="preserve">. </w:t>
      </w:r>
      <w:r w:rsidR="000C7ED7">
        <w:t xml:space="preserve">Adapun </w:t>
      </w:r>
      <w:r w:rsidR="00BB47AB">
        <w:rPr>
          <w:lang w:val="en-US"/>
        </w:rPr>
        <w:t>p</w:t>
      </w:r>
      <w:r w:rsidR="000C7ED7">
        <w:t xml:space="preserve">enjelasan dari </w:t>
      </w:r>
      <w:r w:rsidR="00BB47AB">
        <w:rPr>
          <w:lang w:val="en-US"/>
        </w:rPr>
        <w:t>v</w:t>
      </w:r>
      <w:r w:rsidR="000C7ED7">
        <w:t>isi “P</w:t>
      </w:r>
      <w:r w:rsidR="00952B2C">
        <w:rPr>
          <w:lang w:val="en-US"/>
        </w:rPr>
        <w:t>urwakart</w:t>
      </w:r>
      <w:r w:rsidR="00BB47AB">
        <w:rPr>
          <w:lang w:val="en-US"/>
        </w:rPr>
        <w:t>a</w:t>
      </w:r>
      <w:r w:rsidR="00952B2C">
        <w:rPr>
          <w:lang w:val="en-US"/>
        </w:rPr>
        <w:t xml:space="preserve"> Berkarakter</w:t>
      </w:r>
      <w:r w:rsidR="000C7ED7">
        <w:t>”</w:t>
      </w:r>
      <w:r w:rsidR="000C7ED7">
        <w:rPr>
          <w:lang w:val="en-US"/>
        </w:rPr>
        <w:t xml:space="preserve"> berdasarkan Perda No. 13 Tahun 2015 tentang RPJMD Kabupaten Purwakarta 2013-2018 yaitu p</w:t>
      </w:r>
      <w:r w:rsidR="000C7ED7">
        <w:t>ola pembangunan terintegrasi yang didasarkan pada persenyawaan nilai dasar tanah, air, udara</w:t>
      </w:r>
      <w:r w:rsidR="000C7ED7">
        <w:rPr>
          <w:lang w:val="en-US"/>
        </w:rPr>
        <w:t>,</w:t>
      </w:r>
      <w:r w:rsidR="000C7ED7">
        <w:t xml:space="preserve"> dan matahari sebagai basis penciptaan manusia yang tercermin dari tata kota dan bangunan, tata kelola pemerintahan, tata kehidupan masyarakat yang berorientasi pada kemanunggalan, keparipurnaan dan kemuliaan sebagai bentuk pertanggungjawaban keterwakilan manusia di muka bumi yang dipilih oleh Allah SWT sebagai makhluk yang istimewa</w:t>
      </w:r>
      <w:r w:rsidR="000C7ED7">
        <w:rPr>
          <w:lang w:val="en-US"/>
        </w:rPr>
        <w:t xml:space="preserve">.  </w:t>
      </w:r>
    </w:p>
    <w:p w14:paraId="74289DA4" w14:textId="46762D62" w:rsidR="007544E2" w:rsidRPr="00F722FC" w:rsidRDefault="007544E2" w:rsidP="00F722FC">
      <w:pPr>
        <w:spacing w:line="360" w:lineRule="auto"/>
        <w:ind w:firstLine="567"/>
        <w:jc w:val="both"/>
        <w:rPr>
          <w:color w:val="000000"/>
          <w:lang w:val="en-US"/>
        </w:rPr>
      </w:pPr>
      <w:r w:rsidRPr="007544E2">
        <w:rPr>
          <w:lang w:val="fi-FI"/>
        </w:rPr>
        <w:t xml:space="preserve">Dalam rangka mencapai </w:t>
      </w:r>
      <w:r>
        <w:rPr>
          <w:lang w:val="fi-FI"/>
        </w:rPr>
        <w:t>v</w:t>
      </w:r>
      <w:r w:rsidRPr="007544E2">
        <w:rPr>
          <w:lang w:val="fi-FI"/>
        </w:rPr>
        <w:t xml:space="preserve">isi </w:t>
      </w:r>
      <w:r w:rsidR="0094548A">
        <w:rPr>
          <w:lang w:val="fi-FI"/>
        </w:rPr>
        <w:t xml:space="preserve">pemerintah kabupaten Purwakarta </w:t>
      </w:r>
      <w:r w:rsidRPr="007544E2">
        <w:rPr>
          <w:lang w:val="fi-FI"/>
        </w:rPr>
        <w:t>dimaksud di</w:t>
      </w:r>
      <w:r w:rsidR="0094548A">
        <w:rPr>
          <w:lang w:val="fi-FI"/>
        </w:rPr>
        <w:t xml:space="preserve">perjelas </w:t>
      </w:r>
      <w:r w:rsidR="00256908">
        <w:rPr>
          <w:lang w:val="fi-FI"/>
        </w:rPr>
        <w:t xml:space="preserve">lagi </w:t>
      </w:r>
      <w:r w:rsidR="0094548A">
        <w:rPr>
          <w:lang w:val="fi-FI"/>
        </w:rPr>
        <w:t>dalam m</w:t>
      </w:r>
      <w:r w:rsidRPr="007544E2">
        <w:rPr>
          <w:lang w:val="fi-FI"/>
        </w:rPr>
        <w:t>isi</w:t>
      </w:r>
      <w:r w:rsidR="0094548A">
        <w:rPr>
          <w:lang w:val="fi-FI"/>
        </w:rPr>
        <w:t xml:space="preserve"> program pembangunan</w:t>
      </w:r>
      <w:r w:rsidRPr="007544E2">
        <w:t xml:space="preserve"> yang </w:t>
      </w:r>
      <w:r w:rsidRPr="007544E2">
        <w:rPr>
          <w:lang w:val="fi-FI"/>
        </w:rPr>
        <w:t>berfungsi sebagai pemersatu gerak, langkah</w:t>
      </w:r>
      <w:r w:rsidR="00256908">
        <w:rPr>
          <w:lang w:val="fi-FI"/>
        </w:rPr>
        <w:t>,</w:t>
      </w:r>
      <w:r w:rsidRPr="007544E2">
        <w:rPr>
          <w:lang w:val="fi-FI"/>
        </w:rPr>
        <w:t xml:space="preserve"> dan tindakan </w:t>
      </w:r>
      <w:r w:rsidRPr="007544E2">
        <w:rPr>
          <w:lang w:val="fi-FI"/>
        </w:rPr>
        <w:lastRenderedPageBreak/>
        <w:t xml:space="preserve">nyata bagi segenap komponen penyelenggara pemerintahan tanpa mengabaikan mandat yang diberikannya. Adapun </w:t>
      </w:r>
      <w:r w:rsidRPr="007544E2">
        <w:t>m</w:t>
      </w:r>
      <w:r w:rsidRPr="007544E2">
        <w:rPr>
          <w:color w:val="000000"/>
        </w:rPr>
        <w:t xml:space="preserve">akna dari </w:t>
      </w:r>
      <w:r w:rsidR="0094548A">
        <w:rPr>
          <w:bCs/>
          <w:color w:val="000000"/>
          <w:lang w:val="en-US"/>
        </w:rPr>
        <w:t>m</w:t>
      </w:r>
      <w:r w:rsidRPr="007544E2">
        <w:rPr>
          <w:bCs/>
          <w:color w:val="000000"/>
        </w:rPr>
        <w:t>isi</w:t>
      </w:r>
      <w:r w:rsidRPr="007544E2">
        <w:rPr>
          <w:color w:val="000000"/>
        </w:rPr>
        <w:t xml:space="preserve"> dalam upaya pencapaian </w:t>
      </w:r>
      <w:r w:rsidR="0094548A">
        <w:rPr>
          <w:color w:val="000000"/>
          <w:lang w:val="en-US"/>
        </w:rPr>
        <w:t>v</w:t>
      </w:r>
      <w:r w:rsidRPr="007544E2">
        <w:rPr>
          <w:color w:val="000000"/>
        </w:rPr>
        <w:t xml:space="preserve">isi Purwakarta Berkarakter adalah </w:t>
      </w:r>
      <w:r>
        <w:rPr>
          <w:color w:val="000000"/>
          <w:lang w:val="en-US"/>
        </w:rPr>
        <w:t xml:space="preserve">yang terkait dengan peran </w:t>
      </w:r>
      <w:r w:rsidRPr="007544E2">
        <w:rPr>
          <w:i/>
          <w:color w:val="000000"/>
          <w:lang w:val="en-US"/>
        </w:rPr>
        <w:t>stakeholders</w:t>
      </w:r>
      <w:r>
        <w:rPr>
          <w:color w:val="000000"/>
          <w:lang w:val="en-US"/>
        </w:rPr>
        <w:t xml:space="preserve"> adalah m</w:t>
      </w:r>
      <w:r w:rsidRPr="007544E2">
        <w:t xml:space="preserve">engembangkan </w:t>
      </w:r>
      <w:r>
        <w:rPr>
          <w:lang w:val="en-US"/>
        </w:rPr>
        <w:t>p</w:t>
      </w:r>
      <w:r w:rsidRPr="007544E2">
        <w:t xml:space="preserve">embangunan </w:t>
      </w:r>
      <w:r>
        <w:rPr>
          <w:lang w:val="en-US"/>
        </w:rPr>
        <w:t>b</w:t>
      </w:r>
      <w:r w:rsidRPr="007544E2">
        <w:t xml:space="preserve">erbasis </w:t>
      </w:r>
      <w:r>
        <w:rPr>
          <w:lang w:val="en-US"/>
        </w:rPr>
        <w:t>k</w:t>
      </w:r>
      <w:r w:rsidRPr="007544E2">
        <w:t xml:space="preserve">earifan </w:t>
      </w:r>
      <w:r>
        <w:rPr>
          <w:lang w:val="en-US"/>
        </w:rPr>
        <w:t>l</w:t>
      </w:r>
      <w:r w:rsidRPr="007544E2">
        <w:t xml:space="preserve">okal yang </w:t>
      </w:r>
      <w:r>
        <w:rPr>
          <w:lang w:val="en-US"/>
        </w:rPr>
        <w:t>b</w:t>
      </w:r>
      <w:r w:rsidRPr="007544E2">
        <w:t xml:space="preserve">ernilai </w:t>
      </w:r>
      <w:r>
        <w:rPr>
          <w:lang w:val="en-US"/>
        </w:rPr>
        <w:t>r</w:t>
      </w:r>
      <w:r w:rsidRPr="007544E2">
        <w:t xml:space="preserve">eligiusitas, </w:t>
      </w:r>
      <w:r>
        <w:rPr>
          <w:lang w:val="en-US"/>
        </w:rPr>
        <w:t>b</w:t>
      </w:r>
      <w:r w:rsidRPr="007544E2">
        <w:t xml:space="preserve">erorientasi pada </w:t>
      </w:r>
      <w:r>
        <w:rPr>
          <w:lang w:val="en-US"/>
        </w:rPr>
        <w:t>k</w:t>
      </w:r>
      <w:r w:rsidRPr="007544E2">
        <w:t xml:space="preserve">eunggulan </w:t>
      </w:r>
      <w:r>
        <w:rPr>
          <w:lang w:val="en-US"/>
        </w:rPr>
        <w:t>p</w:t>
      </w:r>
      <w:r w:rsidRPr="007544E2">
        <w:t xml:space="preserve">endidikan, </w:t>
      </w:r>
      <w:r>
        <w:rPr>
          <w:lang w:val="en-US"/>
        </w:rPr>
        <w:t>k</w:t>
      </w:r>
      <w:r w:rsidRPr="007544E2">
        <w:t xml:space="preserve">esehatan, </w:t>
      </w:r>
      <w:r>
        <w:rPr>
          <w:lang w:val="en-US"/>
        </w:rPr>
        <w:t>k</w:t>
      </w:r>
      <w:r w:rsidRPr="007544E2">
        <w:t xml:space="preserve">esejahteraan </w:t>
      </w:r>
      <w:r>
        <w:rPr>
          <w:lang w:val="en-US"/>
        </w:rPr>
        <w:t>s</w:t>
      </w:r>
      <w:r w:rsidRPr="007544E2">
        <w:t xml:space="preserve">osial dan </w:t>
      </w:r>
      <w:r>
        <w:rPr>
          <w:lang w:val="en-US"/>
        </w:rPr>
        <w:t>p</w:t>
      </w:r>
      <w:r w:rsidRPr="007544E2">
        <w:t xml:space="preserve">emerataan </w:t>
      </w:r>
      <w:r>
        <w:rPr>
          <w:lang w:val="en-US"/>
        </w:rPr>
        <w:t>e</w:t>
      </w:r>
      <w:r w:rsidRPr="007544E2">
        <w:t xml:space="preserve">konomi yang </w:t>
      </w:r>
      <w:r>
        <w:rPr>
          <w:lang w:val="en-US"/>
        </w:rPr>
        <w:t>b</w:t>
      </w:r>
      <w:r w:rsidRPr="007544E2">
        <w:t xml:space="preserve">erkeadilan bagi </w:t>
      </w:r>
      <w:r>
        <w:rPr>
          <w:lang w:val="en-US"/>
        </w:rPr>
        <w:t>s</w:t>
      </w:r>
      <w:r w:rsidRPr="007544E2">
        <w:t xml:space="preserve">eluruh </w:t>
      </w:r>
      <w:r>
        <w:rPr>
          <w:lang w:val="en-US"/>
        </w:rPr>
        <w:t>m</w:t>
      </w:r>
      <w:r w:rsidRPr="007544E2">
        <w:t>asyarakat</w:t>
      </w:r>
      <w:r>
        <w:rPr>
          <w:lang w:val="en-US"/>
        </w:rPr>
        <w:t xml:space="preserve">. </w:t>
      </w:r>
      <w:r w:rsidRPr="007544E2">
        <w:rPr>
          <w:rFonts w:eastAsia="FootlightMTLight"/>
        </w:rPr>
        <w:t xml:space="preserve">Pengertian dari </w:t>
      </w:r>
      <w:r>
        <w:rPr>
          <w:rFonts w:eastAsia="FootlightMTLight"/>
          <w:lang w:val="en-US"/>
        </w:rPr>
        <w:t>m</w:t>
      </w:r>
      <w:r w:rsidRPr="007544E2">
        <w:rPr>
          <w:rFonts w:eastAsia="FootlightMTLight"/>
        </w:rPr>
        <w:t>isi ini adalah pengembangan pembangunan yang berbasis kearifan lokal yang bernilai religiusitas yang dapat ditempuh dengan m</w:t>
      </w:r>
      <w:r w:rsidRPr="007544E2">
        <w:t xml:space="preserve">eningkatkan aksesibilitas dan kualitas pendidikan, meningkatkan peran aktif seluruh </w:t>
      </w:r>
      <w:r w:rsidRPr="007544E2">
        <w:rPr>
          <w:i/>
        </w:rPr>
        <w:t xml:space="preserve">stakeholders </w:t>
      </w:r>
      <w:r w:rsidRPr="007544E2">
        <w:t>dalam pembangunan mental masyarakat, meningkatkan</w:t>
      </w:r>
      <w:r w:rsidR="00BB47AB">
        <w:rPr>
          <w:lang w:val="en-US"/>
        </w:rPr>
        <w:t>,</w:t>
      </w:r>
      <w:r w:rsidRPr="007544E2">
        <w:t xml:space="preserve"> dan tetap mempertahankan nilai-nilai budaya dan kearifan lokal, meningkatkan derajat kesehatan masyarakat serta meningkatkan kesejahteraan sosial masyarakat melalui pembangunan di sektor ekonomi yang berkelanjutan</w:t>
      </w:r>
      <w:r w:rsidR="00F722FC">
        <w:rPr>
          <w:lang w:val="en-US"/>
        </w:rPr>
        <w:t xml:space="preserve"> yang sesuai dengan talenta atau kepribadian masyarakat Purwakarta. Untuk memahami suatu pembangunan bersifat berkelanjutan, maka merujuk pada hasil penelitian dari </w:t>
      </w:r>
      <w:r w:rsidR="00FA184A">
        <w:rPr>
          <w:lang w:val="en-US"/>
        </w:rPr>
        <w:fldChar w:fldCharType="begin" w:fldLock="1"/>
      </w:r>
      <w:r w:rsidR="00256908">
        <w:rPr>
          <w:lang w:val="en-US"/>
        </w:rPr>
        <w:instrText>ADDIN CSL_CITATION {"citationItems":[{"id":"ITEM-1","itemData":{"author":[{"dropping-particle":"","family":"Luqman","given":"Yanuar","non-dropping-particle":"","parse-names":false,"suffix":""},{"dropping-particle":"","family":"Sumardjo","given":"","non-dropping-particle":"","parse-names":false,"suffix":""},{"dropping-particle":"","family":"Sarwoprasodjo","given":"Sarwititi","non-dropping-particle":"","parse-names":false,"suffix":""},{"dropping-particle":"","family":"Tambunan","given":"Armansyah H.","non-dropping-particle":"","parse-names":false,"suffix":""}],"container-title":"jurnal Ilmu Komunikasi","id":"ITEM-1","issue":"2","issued":{"date-parts":[["2017"]]},"page":"134-145","title":"Solusi menuju konvergensi arah komunikasi kebijakan publik dalam rangka antisipasi krisis energi","type":"article-journal","volume":"15"},"uris":["http://www.mendeley.com/documents/?uuid=2b338705-2433-48b1-9f07-6eabbb436343"]}],"mendeley":{"formattedCitation":"(Luqman, Sumardjo, Sarwoprasodjo, &amp; Tambunan, 2017)","manualFormatting":"Luqman, Sumardjo, Sarwoprasodjo, &amp; Tambunan, (2017)","plainTextFormattedCitation":"(Luqman, Sumardjo, Sarwoprasodjo, &amp; Tambunan, 2017)","previouslyFormattedCitation":"(Luqman, Sumardjo, Sarwoprasodjo, &amp; Tambunan, 2017)"},"properties":{"noteIndex":0},"schema":"https://github.com/citation-style-language/schema/raw/master/csl-citation.json"}</w:instrText>
      </w:r>
      <w:r w:rsidR="00FA184A">
        <w:rPr>
          <w:lang w:val="en-US"/>
        </w:rPr>
        <w:fldChar w:fldCharType="separate"/>
      </w:r>
      <w:r w:rsidR="00FA184A" w:rsidRPr="00FA184A">
        <w:rPr>
          <w:noProof/>
          <w:lang w:val="en-US"/>
        </w:rPr>
        <w:t xml:space="preserve">Luqman, Sumardjo, Sarwoprasodjo, &amp; Tambunan, </w:t>
      </w:r>
      <w:r w:rsidR="00256908">
        <w:rPr>
          <w:noProof/>
          <w:lang w:val="en-US"/>
        </w:rPr>
        <w:t>(</w:t>
      </w:r>
      <w:r w:rsidR="00FA184A" w:rsidRPr="00FA184A">
        <w:rPr>
          <w:noProof/>
          <w:lang w:val="en-US"/>
        </w:rPr>
        <w:t>2017)</w:t>
      </w:r>
      <w:r w:rsidR="00FA184A">
        <w:rPr>
          <w:lang w:val="en-US"/>
        </w:rPr>
        <w:fldChar w:fldCharType="end"/>
      </w:r>
      <w:r w:rsidR="00FA184A">
        <w:rPr>
          <w:lang w:val="en-US"/>
        </w:rPr>
        <w:t xml:space="preserve"> </w:t>
      </w:r>
      <w:r w:rsidR="00F722FC">
        <w:rPr>
          <w:lang w:val="en-US"/>
        </w:rPr>
        <w:t xml:space="preserve">yang menyatakan bahwa </w:t>
      </w:r>
      <w:r w:rsidR="00FA184A">
        <w:rPr>
          <w:lang w:val="en-US"/>
        </w:rPr>
        <w:t>d</w:t>
      </w:r>
      <w:r w:rsidR="00F722FC" w:rsidRPr="00F722FC">
        <w:rPr>
          <w:lang w:val="en-US"/>
        </w:rPr>
        <w:t>engan memperhitungkan karakteristik</w:t>
      </w:r>
      <w:r w:rsidR="00FA184A">
        <w:rPr>
          <w:lang w:val="en-US"/>
        </w:rPr>
        <w:t xml:space="preserve"> </w:t>
      </w:r>
      <w:r w:rsidR="00F722FC" w:rsidRPr="00F722FC">
        <w:rPr>
          <w:lang w:val="en-US"/>
        </w:rPr>
        <w:t>spesifik</w:t>
      </w:r>
      <w:r w:rsidR="00FA184A">
        <w:rPr>
          <w:lang w:val="en-US"/>
        </w:rPr>
        <w:t xml:space="preserve"> </w:t>
      </w:r>
      <w:r w:rsidR="00F722FC" w:rsidRPr="00F722FC">
        <w:rPr>
          <w:lang w:val="en-US"/>
        </w:rPr>
        <w:t xml:space="preserve">pembangunan berkelanjutan memiliki implikasi besar bagi proses komunikasi </w:t>
      </w:r>
      <w:r w:rsidR="00FA184A">
        <w:rPr>
          <w:lang w:val="en-US"/>
        </w:rPr>
        <w:t xml:space="preserve">yang akan </w:t>
      </w:r>
      <w:r w:rsidR="00F722FC" w:rsidRPr="00F722FC">
        <w:rPr>
          <w:lang w:val="en-US"/>
        </w:rPr>
        <w:t xml:space="preserve">diterapkan untuk memfasilitasi inisiatif pembangunan </w:t>
      </w:r>
      <w:r w:rsidR="00FA184A">
        <w:rPr>
          <w:lang w:val="en-US"/>
        </w:rPr>
        <w:t>wilayah yang beridentitas budaya lokal</w:t>
      </w:r>
      <w:r w:rsidR="00F722FC" w:rsidRPr="00F722FC">
        <w:rPr>
          <w:lang w:val="en-US"/>
        </w:rPr>
        <w:t>.</w:t>
      </w:r>
    </w:p>
    <w:p w14:paraId="17C02B73" w14:textId="408EADC9" w:rsidR="001D1346" w:rsidRPr="00B732F8" w:rsidRDefault="00FA184A" w:rsidP="00044213">
      <w:pPr>
        <w:spacing w:line="360" w:lineRule="auto"/>
        <w:ind w:firstLine="720"/>
        <w:jc w:val="both"/>
        <w:rPr>
          <w:lang w:val="en-US"/>
        </w:rPr>
      </w:pPr>
      <w:r>
        <w:rPr>
          <w:lang w:val="en-US"/>
        </w:rPr>
        <w:t>Selanjutnya, s</w:t>
      </w:r>
      <w:r w:rsidR="000C7ED7">
        <w:rPr>
          <w:lang w:val="en-US"/>
        </w:rPr>
        <w:t xml:space="preserve">ebagai bagian dari </w:t>
      </w:r>
      <w:r w:rsidR="000C7ED7" w:rsidRPr="00E64D99">
        <w:rPr>
          <w:i/>
          <w:lang w:val="en-US"/>
        </w:rPr>
        <w:t>stakeholders</w:t>
      </w:r>
      <w:r w:rsidR="000C7ED7">
        <w:rPr>
          <w:lang w:val="en-US"/>
        </w:rPr>
        <w:t xml:space="preserve"> pembangunan di Purwakarta, </w:t>
      </w:r>
      <w:r w:rsidR="001D1346">
        <w:t>lembaga pemerintahan kedinasan</w:t>
      </w:r>
      <w:r w:rsidR="007544E2">
        <w:rPr>
          <w:lang w:val="en-US"/>
        </w:rPr>
        <w:t xml:space="preserve"> di kabupaten Purwakarta</w:t>
      </w:r>
      <w:r w:rsidR="000C7ED7">
        <w:rPr>
          <w:lang w:val="en-US"/>
        </w:rPr>
        <w:t xml:space="preserve"> </w:t>
      </w:r>
      <w:r w:rsidR="00B732F8">
        <w:rPr>
          <w:lang w:val="en-US"/>
        </w:rPr>
        <w:t xml:space="preserve">berperan sebagai pelaksana </w:t>
      </w:r>
      <w:r w:rsidR="000C7ED7">
        <w:rPr>
          <w:lang w:val="en-US"/>
        </w:rPr>
        <w:t xml:space="preserve">program pembangunannya </w:t>
      </w:r>
      <w:r w:rsidR="00B732F8">
        <w:rPr>
          <w:lang w:val="en-US"/>
        </w:rPr>
        <w:t xml:space="preserve">yang </w:t>
      </w:r>
      <w:r w:rsidR="000C7ED7">
        <w:rPr>
          <w:lang w:val="en-US"/>
        </w:rPr>
        <w:t xml:space="preserve">menyelaraskan dengan visi yang telah ditetapkan </w:t>
      </w:r>
      <w:r w:rsidR="00B732F8">
        <w:rPr>
          <w:lang w:val="en-US"/>
        </w:rPr>
        <w:t xml:space="preserve">oleh Bupati Purwakarta </w:t>
      </w:r>
      <w:r w:rsidR="000C7ED7">
        <w:rPr>
          <w:lang w:val="en-US"/>
        </w:rPr>
        <w:t xml:space="preserve">yaitu </w:t>
      </w:r>
      <w:r w:rsidR="001D1346">
        <w:t xml:space="preserve">berlandaskan </w:t>
      </w:r>
      <w:r w:rsidR="00D93061">
        <w:rPr>
          <w:lang w:val="en-US"/>
        </w:rPr>
        <w:t xml:space="preserve">pada </w:t>
      </w:r>
      <w:r w:rsidR="000C7ED7">
        <w:rPr>
          <w:lang w:val="en-US"/>
        </w:rPr>
        <w:t xml:space="preserve">nilai-nilai </w:t>
      </w:r>
      <w:r w:rsidR="001D1346">
        <w:t xml:space="preserve">kearifan lokal </w:t>
      </w:r>
      <w:r w:rsidR="00D93061">
        <w:rPr>
          <w:lang w:val="en-US"/>
        </w:rPr>
        <w:t xml:space="preserve">Sunda </w:t>
      </w:r>
      <w:r w:rsidR="000C7ED7">
        <w:rPr>
          <w:lang w:val="en-US"/>
        </w:rPr>
        <w:t xml:space="preserve">yang merupakan </w:t>
      </w:r>
      <w:r w:rsidR="001D1346">
        <w:t xml:space="preserve">terjemahan dari visi dan misi kebijakan pimpinan daerah. </w:t>
      </w:r>
      <w:r w:rsidR="00106D80">
        <w:rPr>
          <w:lang w:val="en-US"/>
        </w:rPr>
        <w:t>D</w:t>
      </w:r>
      <w:r w:rsidR="001D1346">
        <w:t xml:space="preserve">alam implementasinya, program pembangunan yang dilaksanakan oleh dinas </w:t>
      </w:r>
      <w:r w:rsidR="000C7ED7">
        <w:rPr>
          <w:lang w:val="en-US"/>
        </w:rPr>
        <w:t xml:space="preserve">pemerintahan </w:t>
      </w:r>
      <w:r w:rsidR="001D1346">
        <w:t xml:space="preserve">terkait memiliki kekuatan hukum tetap di masyarakat dan dapat dipertanggungjawabkan. Dengan demikian, peran kebijakan pemerintah daerah dalam membangun identitas Purwakarta </w:t>
      </w:r>
      <w:r w:rsidR="00121983">
        <w:rPr>
          <w:lang w:val="en-US"/>
        </w:rPr>
        <w:t>di</w:t>
      </w:r>
      <w:r w:rsidR="000C7ED7">
        <w:rPr>
          <w:lang w:val="en-US"/>
        </w:rPr>
        <w:t>buat dalam bentuk peraturan</w:t>
      </w:r>
      <w:r w:rsidR="00121983">
        <w:rPr>
          <w:lang w:val="en-US"/>
        </w:rPr>
        <w:t xml:space="preserve">, kebijakan, </w:t>
      </w:r>
      <w:r w:rsidR="000C7ED7">
        <w:rPr>
          <w:lang w:val="en-US"/>
        </w:rPr>
        <w:t xml:space="preserve">dan kebijaksanaan </w:t>
      </w:r>
      <w:r w:rsidR="00121983">
        <w:rPr>
          <w:lang w:val="en-US"/>
        </w:rPr>
        <w:t xml:space="preserve">yang </w:t>
      </w:r>
      <w:r w:rsidR="001D1346">
        <w:t>harus didukung oleh sumber daya manusia dan sumber daya keuangan yang baik sesuai dengan prioritas pembangunan yang berkarakter untuk melayani masyarakat.</w:t>
      </w:r>
      <w:r w:rsidR="00B732F8">
        <w:rPr>
          <w:lang w:val="en-US"/>
        </w:rPr>
        <w:t xml:space="preserve"> Yang dimaksud dengan sumber daya manusia itu tiada lain dalam konteks pembangunan di Purwakarta adalah para pegawai negeri di lingkungan pemerintahan kabupaten Purwakarta yang diharapkan dapat menjadi komunikator-komunikator andal dalam mensosialisasikan visi dan misi pembangunan Purwakarta Berkarakter dan Istimewa</w:t>
      </w:r>
      <w:r w:rsidR="00854DBD">
        <w:rPr>
          <w:lang w:val="en-US"/>
        </w:rPr>
        <w:t xml:space="preserve"> sebagai bagian dari komunikasi pemerintahan yang terbentuk. </w:t>
      </w:r>
      <w:r w:rsidR="00044213">
        <w:rPr>
          <w:lang w:val="en-US"/>
        </w:rPr>
        <w:t xml:space="preserve">Adapun bentuk komunikasi pemerintahan kepada masyarakat menurut </w:t>
      </w:r>
      <w:r w:rsidR="00044213">
        <w:rPr>
          <w:lang w:val="en-US"/>
        </w:rPr>
        <w:fldChar w:fldCharType="begin" w:fldLock="1"/>
      </w:r>
      <w:r w:rsidR="00FB6C3A">
        <w:rPr>
          <w:lang w:val="en-US"/>
        </w:rPr>
        <w:instrText>ADDIN CSL_CITATION {"citationItems":[{"id":"ITEM-1","itemData":{"author":[{"dropping-particle":"","family":"Mulyana","given":"Deddy","non-dropping-particle":"","parse-names":false,"suffix":""}],"container-title":"Jurnal MediaTor","id":"ITEM-1","issue":"1","issued":{"date-parts":[["2001"]]},"page":"1-9","title":"Merancanag peran baru Humas dalam pengembangan otonomi daerah","type":"article-journal","volume":"1"},"uris":["http://www.mendeley.com/documents/?uuid=0539b8d7-7360-480d-8815-9dd7ed1348c7"]}],"mendeley":{"formattedCitation":"(Mulyana, 2001)","manualFormatting":"Mulyana (2001)","plainTextFormattedCitation":"(Mulyana, 2001)","previouslyFormattedCitation":"(Mulyana, 2001)"},"properties":{"noteIndex":0},"schema":"https://github.com/citation-style-language/schema/raw/master/csl-citation.json"}</w:instrText>
      </w:r>
      <w:r w:rsidR="00044213">
        <w:rPr>
          <w:lang w:val="en-US"/>
        </w:rPr>
        <w:fldChar w:fldCharType="separate"/>
      </w:r>
      <w:r w:rsidR="00044213" w:rsidRPr="00044213">
        <w:rPr>
          <w:noProof/>
          <w:lang w:val="en-US"/>
        </w:rPr>
        <w:t xml:space="preserve">Mulyana </w:t>
      </w:r>
      <w:r w:rsidR="00044213">
        <w:rPr>
          <w:noProof/>
          <w:lang w:val="en-US"/>
        </w:rPr>
        <w:t>(</w:t>
      </w:r>
      <w:r w:rsidR="00044213" w:rsidRPr="00044213">
        <w:rPr>
          <w:noProof/>
          <w:lang w:val="en-US"/>
        </w:rPr>
        <w:t>2001)</w:t>
      </w:r>
      <w:r w:rsidR="00044213">
        <w:rPr>
          <w:lang w:val="en-US"/>
        </w:rPr>
        <w:fldChar w:fldCharType="end"/>
      </w:r>
      <w:r w:rsidR="00044213">
        <w:rPr>
          <w:lang w:val="en-US"/>
        </w:rPr>
        <w:t xml:space="preserve"> m</w:t>
      </w:r>
      <w:r w:rsidR="00044213" w:rsidRPr="00044213">
        <w:rPr>
          <w:lang w:val="en-US"/>
        </w:rPr>
        <w:t>elalui keterbukaan, dialog, dan kepekaan mendengarkan suara berbagai pihak,</w:t>
      </w:r>
      <w:r w:rsidR="00044213">
        <w:rPr>
          <w:lang w:val="en-US"/>
        </w:rPr>
        <w:t xml:space="preserve"> </w:t>
      </w:r>
      <w:r w:rsidR="00044213" w:rsidRPr="00044213">
        <w:rPr>
          <w:lang w:val="en-US"/>
        </w:rPr>
        <w:t xml:space="preserve">sebagai wahana bagi penyelesaian berbagai </w:t>
      </w:r>
      <w:r w:rsidR="00044213" w:rsidRPr="00044213">
        <w:rPr>
          <w:lang w:val="en-US"/>
        </w:rPr>
        <w:lastRenderedPageBreak/>
        <w:t>masalah di daerah</w:t>
      </w:r>
      <w:r w:rsidR="00044213">
        <w:rPr>
          <w:lang w:val="en-US"/>
        </w:rPr>
        <w:t>, termasuk masalah pembangunan.</w:t>
      </w:r>
    </w:p>
    <w:p w14:paraId="424FAB2D" w14:textId="1A997670" w:rsidR="001D1346" w:rsidRDefault="001D1346" w:rsidP="001D1346">
      <w:pPr>
        <w:spacing w:line="360" w:lineRule="auto"/>
        <w:ind w:firstLine="720"/>
        <w:jc w:val="both"/>
      </w:pPr>
      <w:r>
        <w:t xml:space="preserve">Pada akhirnya, peran kebijakan </w:t>
      </w:r>
      <w:r w:rsidR="00E64D99">
        <w:rPr>
          <w:lang w:val="en-US"/>
        </w:rPr>
        <w:t xml:space="preserve">pemerintah kabupaten Purwakarta pada pelaksanaan pembangunan </w:t>
      </w:r>
      <w:r>
        <w:t>mempunyai kedudukan yang strategis dalam usaha mewujudkan pemerintahan yang bersih, dari korupsi, kolusi, dan nepotisme serta akuntabel. Seiring dengan hal itu, maka pemimpin di</w:t>
      </w:r>
      <w:r w:rsidR="00E64D99">
        <w:rPr>
          <w:lang w:val="en-US"/>
        </w:rPr>
        <w:t xml:space="preserve"> setiap</w:t>
      </w:r>
      <w:r>
        <w:t xml:space="preserve"> SKPD pemerintahan kabupaten Purwakarta diharapkan </w:t>
      </w:r>
      <w:r w:rsidR="00E64D99">
        <w:rPr>
          <w:lang w:val="en-US"/>
        </w:rPr>
        <w:t xml:space="preserve">dapat </w:t>
      </w:r>
      <w:r>
        <w:t>memperhatikan, memahami dan mampu menerapkan prinsip-prinsip penyelenggaraan kebijakan pembangunan yang berlandaskan pada nilai-nilai lokalitas</w:t>
      </w:r>
      <w:r w:rsidR="00E64D99">
        <w:rPr>
          <w:lang w:val="en-US"/>
        </w:rPr>
        <w:t xml:space="preserve"> </w:t>
      </w:r>
      <w:r>
        <w:t xml:space="preserve">Kesundaan, dalam kerangka mencapai tujuan pemerintahan kabupaten yang dicita-citakan yaitu Purwakarta Berkarakter dan Purwakarta Istimewa. </w:t>
      </w:r>
    </w:p>
    <w:p w14:paraId="2E9661D5" w14:textId="77777777" w:rsidR="00903E34" w:rsidRDefault="007C2F2A" w:rsidP="00FB6C3A">
      <w:pPr>
        <w:spacing w:line="360" w:lineRule="auto"/>
        <w:ind w:firstLine="720"/>
        <w:jc w:val="both"/>
        <w:rPr>
          <w:lang w:val="en-US"/>
        </w:rPr>
      </w:pPr>
      <w:r>
        <w:rPr>
          <w:lang w:val="en-US"/>
        </w:rPr>
        <w:t>Adapun p</w:t>
      </w:r>
      <w:r w:rsidR="00050E0F">
        <w:rPr>
          <w:lang w:val="en-US"/>
        </w:rPr>
        <w:t xml:space="preserve">rogram </w:t>
      </w:r>
      <w:r>
        <w:rPr>
          <w:lang w:val="en-US"/>
        </w:rPr>
        <w:t xml:space="preserve">pemerintahan kabupaten Purwakarta dalam mewujudkan pembangunan yang berwawasan nilai budaya </w:t>
      </w:r>
      <w:r w:rsidR="004A4B53">
        <w:rPr>
          <w:lang w:val="en-US"/>
        </w:rPr>
        <w:t>terdiri atas program pembangunan pada sektor fisik dan mental. Untuk sektor pembangunan fisik, program pembangunan yang dilaksanakan meliputi pembangunan jalan dan jembatan, revitalisasi pasar tradisional, pembangunan ruang terbuka hijau berupa taman-taman tematik, pembangunan identitas gedung pemerintahan berupa atap julang ngapak dan bunga melati pada pilar/pagar gedung, dan pembangunan patung-patung tokoh pewayangan, tokoh nasional, dan hiasan peralatan Sunda di persimpangan jalan kota Purwakarta</w:t>
      </w:r>
      <w:r w:rsidR="00CA13B1">
        <w:rPr>
          <w:lang w:val="en-US"/>
        </w:rPr>
        <w:t>, dan revitalisasi layanan masyarakat yang berbasis teknologi informasi</w:t>
      </w:r>
      <w:r w:rsidR="004A4B53">
        <w:rPr>
          <w:lang w:val="en-US"/>
        </w:rPr>
        <w:t>.</w:t>
      </w:r>
      <w:r w:rsidR="00FB6C3A">
        <w:rPr>
          <w:lang w:val="en-US"/>
        </w:rPr>
        <w:t xml:space="preserve"> </w:t>
      </w:r>
    </w:p>
    <w:p w14:paraId="7252348D" w14:textId="22802B85" w:rsidR="00FB6C3A" w:rsidRPr="00903E34" w:rsidRDefault="00FB6C3A" w:rsidP="00FB6C3A">
      <w:pPr>
        <w:spacing w:line="360" w:lineRule="auto"/>
        <w:ind w:firstLine="720"/>
        <w:jc w:val="both"/>
        <w:rPr>
          <w:lang w:val="en-US"/>
        </w:rPr>
      </w:pPr>
      <w:r>
        <w:rPr>
          <w:lang w:val="en-US"/>
        </w:rPr>
        <w:t xml:space="preserve">Sebagai bagian dari pembangunan fisik, </w:t>
      </w:r>
      <w:hyperlink r:id="rId14" w:history="1">
        <w:r>
          <w:rPr>
            <w:rStyle w:val="Hyperlink"/>
            <w:color w:val="auto"/>
            <w:u w:val="none"/>
            <w:lang w:val="en-US"/>
          </w:rPr>
          <w:t>pembangunan</w:t>
        </w:r>
      </w:hyperlink>
      <w:r w:rsidRPr="00FB6C3A">
        <w:t> </w:t>
      </w:r>
      <w:hyperlink r:id="rId15" w:history="1">
        <w:r w:rsidRPr="00FB6C3A">
          <w:rPr>
            <w:rStyle w:val="Hyperlink"/>
            <w:color w:val="auto"/>
            <w:u w:val="none"/>
          </w:rPr>
          <w:t>infrastruktur</w:t>
        </w:r>
      </w:hyperlink>
      <w:r w:rsidRPr="00FB6C3A">
        <w:t> menjadi</w:t>
      </w:r>
      <w:r w:rsidR="00903E34">
        <w:rPr>
          <w:lang w:val="en-US"/>
        </w:rPr>
        <w:t xml:space="preserve"> </w:t>
      </w:r>
      <w:r w:rsidRPr="00FB6C3A">
        <w:t>salah satu agenda prioritas dalam Rencana Pembangunan Jangka Menengah Nasional 2015-2019</w:t>
      </w:r>
      <w:r>
        <w:rPr>
          <w:lang w:val="en-US"/>
        </w:rPr>
        <w:t xml:space="preserve"> dalam mewujudkan program Nawacita</w:t>
      </w:r>
      <w:r w:rsidRPr="00FB6C3A">
        <w:t xml:space="preserve"> </w:t>
      </w:r>
      <w:r>
        <w:rPr>
          <w:lang w:val="en-US"/>
        </w:rPr>
        <w:t>pemerintahan pusat</w:t>
      </w:r>
      <w:r w:rsidR="00903E34">
        <w:rPr>
          <w:lang w:val="en-US"/>
        </w:rPr>
        <w:t>. Hal ini</w:t>
      </w:r>
      <w:r>
        <w:rPr>
          <w:lang w:val="en-US"/>
        </w:rPr>
        <w:t xml:space="preserve"> </w:t>
      </w:r>
      <w:r w:rsidRPr="00FB6C3A">
        <w:t>karena</w:t>
      </w:r>
      <w:r w:rsidR="00903E34">
        <w:rPr>
          <w:lang w:val="en-US"/>
        </w:rPr>
        <w:t xml:space="preserve"> dianggap bahwa pembangunan</w:t>
      </w:r>
      <w:r w:rsidRPr="00FB6C3A">
        <w:t xml:space="preserve"> </w:t>
      </w:r>
      <w:r>
        <w:rPr>
          <w:lang w:val="en-US"/>
        </w:rPr>
        <w:t>i</w:t>
      </w:r>
      <w:r w:rsidRPr="00FB6C3A">
        <w:t>nfrastruktur memiliki peran penting dalam memacu pertumbuhan ekonomi, kesejahteraan rakyat dan daya saing nasional</w:t>
      </w:r>
      <w:r w:rsidR="00903E34">
        <w:rPr>
          <w:lang w:val="en-US"/>
        </w:rPr>
        <w:t>.</w:t>
      </w:r>
    </w:p>
    <w:p w14:paraId="0C616D20" w14:textId="3967A32E" w:rsidR="00044213" w:rsidRDefault="004A4B53" w:rsidP="001D1346">
      <w:pPr>
        <w:spacing w:line="360" w:lineRule="auto"/>
        <w:ind w:firstLine="720"/>
        <w:jc w:val="both"/>
        <w:rPr>
          <w:lang w:val="en-US"/>
        </w:rPr>
      </w:pPr>
      <w:r>
        <w:rPr>
          <w:lang w:val="en-US"/>
        </w:rPr>
        <w:t xml:space="preserve">Sedangkan untuk pembangunan sektor mental </w:t>
      </w:r>
      <w:r w:rsidR="00903E34">
        <w:rPr>
          <w:lang w:val="en-US"/>
        </w:rPr>
        <w:t xml:space="preserve">di kabupaten Purwakarta </w:t>
      </w:r>
      <w:r>
        <w:rPr>
          <w:lang w:val="en-US"/>
        </w:rPr>
        <w:t>lebih dititikberatkan pada program</w:t>
      </w:r>
      <w:r w:rsidR="00903E34">
        <w:rPr>
          <w:lang w:val="en-US"/>
        </w:rPr>
        <w:t>-program</w:t>
      </w:r>
      <w:r>
        <w:rPr>
          <w:lang w:val="en-US"/>
        </w:rPr>
        <w:t xml:space="preserve"> peningkatan </w:t>
      </w:r>
      <w:r w:rsidR="00CA13B1">
        <w:rPr>
          <w:lang w:val="en-US"/>
        </w:rPr>
        <w:t xml:space="preserve">kualitas kinerja PNS, </w:t>
      </w:r>
      <w:r>
        <w:rPr>
          <w:lang w:val="en-US"/>
        </w:rPr>
        <w:t>kualitas pendidikan</w:t>
      </w:r>
      <w:r w:rsidR="00CA13B1">
        <w:rPr>
          <w:lang w:val="en-US"/>
        </w:rPr>
        <w:t xml:space="preserve"> masyarakat yang </w:t>
      </w:r>
      <w:r w:rsidR="005E6A56">
        <w:rPr>
          <w:lang w:val="en-US"/>
        </w:rPr>
        <w:t>berkarakter</w:t>
      </w:r>
      <w:r>
        <w:rPr>
          <w:lang w:val="en-US"/>
        </w:rPr>
        <w:t>, kualitas kesehatan</w:t>
      </w:r>
      <w:r w:rsidR="00CA13B1">
        <w:rPr>
          <w:lang w:val="en-US"/>
        </w:rPr>
        <w:t xml:space="preserve"> masyarakat</w:t>
      </w:r>
      <w:r w:rsidR="00903E34">
        <w:rPr>
          <w:lang w:val="en-US"/>
        </w:rPr>
        <w:t xml:space="preserve"> murah dan terjangkau</w:t>
      </w:r>
      <w:r>
        <w:rPr>
          <w:lang w:val="en-US"/>
        </w:rPr>
        <w:t xml:space="preserve">, </w:t>
      </w:r>
      <w:r w:rsidR="005E6A56">
        <w:rPr>
          <w:lang w:val="en-US"/>
        </w:rPr>
        <w:t xml:space="preserve">kualitas layanan administrasi kependudukan, </w:t>
      </w:r>
      <w:r>
        <w:rPr>
          <w:lang w:val="en-US"/>
        </w:rPr>
        <w:t>dan jaminan kesejahteraan bagi masyarakat</w:t>
      </w:r>
      <w:r w:rsidR="00CA13B1">
        <w:rPr>
          <w:lang w:val="en-US"/>
        </w:rPr>
        <w:t xml:space="preserve"> miskin</w:t>
      </w:r>
      <w:r>
        <w:rPr>
          <w:lang w:val="en-US"/>
        </w:rPr>
        <w:t xml:space="preserve">. </w:t>
      </w:r>
      <w:r w:rsidR="00903E34">
        <w:rPr>
          <w:lang w:val="en-US"/>
        </w:rPr>
        <w:t xml:space="preserve">Selain itu, pembangunan lainnya yaitu pembangunan mental yang bersifat strategis mulai dari kebijakan tata kota, tata bangunan, sistem pengelolaan pemrintahan desa, sampai pada sistem pelayanan pemerintah. </w:t>
      </w:r>
    </w:p>
    <w:p w14:paraId="7DC13A45" w14:textId="56F58922" w:rsidR="00CA13B1" w:rsidRPr="007C2F2A" w:rsidRDefault="00CA13B1" w:rsidP="001D1346">
      <w:pPr>
        <w:spacing w:line="360" w:lineRule="auto"/>
        <w:ind w:firstLine="720"/>
        <w:jc w:val="both"/>
        <w:rPr>
          <w:lang w:val="en-US"/>
        </w:rPr>
      </w:pPr>
      <w:r>
        <w:rPr>
          <w:lang w:val="en-US"/>
        </w:rPr>
        <w:t xml:space="preserve">Semua program pembangunan di atas merupakan ide dan gagasan yang dilontarkan oleh Bupati Dedi Mulyadi. Dengan mempunyai prinsip yang kuat, kokoh dan kenyakinan logika kebenaran yang dimiliki oleh Bapak Bupati agar warga Purwakarta memiliki kesadaran diri tentang identitas bangsanya, identitas lingkungannya, dan identitas bangsanya sehingga ada optimalisasi nilai-nilai mulai dari persoalan peningkatan kualitas bahasa lokal sampai dengan persoalan desain dan </w:t>
      </w:r>
      <w:r w:rsidRPr="00FB6C3A">
        <w:rPr>
          <w:i/>
          <w:lang w:val="en-US"/>
        </w:rPr>
        <w:t>branding</w:t>
      </w:r>
      <w:r>
        <w:rPr>
          <w:lang w:val="en-US"/>
        </w:rPr>
        <w:t xml:space="preserve"> khas Purwakarta. </w:t>
      </w:r>
      <w:r w:rsidR="00903E34">
        <w:rPr>
          <w:lang w:val="en-US"/>
        </w:rPr>
        <w:t xml:space="preserve">Kebijakan-kebijakan yang diwujudkan tersebut secara umum </w:t>
      </w:r>
      <w:r w:rsidR="00903E34">
        <w:rPr>
          <w:lang w:val="en-US"/>
        </w:rPr>
        <w:lastRenderedPageBreak/>
        <w:t>relatif diterima oleh masyarakat, dengan menggunakan idiom-idiom Sunda yang diangkat ke level operasional pembangunan di Kabupaten Purwakarta menjadi ciri khas tersendiri bagi pola pembangunan yang telah berjalan selama ini</w:t>
      </w:r>
      <w:r w:rsidR="00D84F8A">
        <w:rPr>
          <w:lang w:val="en-US"/>
        </w:rPr>
        <w:t xml:space="preserve"> yang menjadi identitas daerah Purwakarta</w:t>
      </w:r>
      <w:r w:rsidR="00903E34">
        <w:rPr>
          <w:lang w:val="en-US"/>
        </w:rPr>
        <w:t>.</w:t>
      </w:r>
    </w:p>
    <w:p w14:paraId="0E5B4466" w14:textId="1B966193" w:rsidR="00903E34" w:rsidRPr="00704AAA" w:rsidRDefault="00704AAA" w:rsidP="001D6BAC">
      <w:pPr>
        <w:spacing w:line="360" w:lineRule="auto"/>
        <w:ind w:firstLine="720"/>
        <w:jc w:val="both"/>
        <w:rPr>
          <w:lang w:val="en-US"/>
        </w:rPr>
      </w:pPr>
      <w:r>
        <w:rPr>
          <w:lang w:val="en-US"/>
        </w:rPr>
        <w:t xml:space="preserve">Pada prakteknya, proses pembangunan yang saat ini dilakukan oleh pemerintaha kabupaten Purwakarta merupakan hasil kolaborasi antar sektor kepentingan yang dapat menjadi kunci sukses keberhasilan suatu pembangunan yang berkelanjutan dan beradab. Bentuk kolaborasi minimal yang diterapkan adalah </w:t>
      </w:r>
      <w:r w:rsidRPr="00704AAA">
        <w:rPr>
          <w:i/>
          <w:lang w:val="en-US"/>
        </w:rPr>
        <w:t>Triple Helix</w:t>
      </w:r>
      <w:r>
        <w:rPr>
          <w:lang w:val="en-US"/>
        </w:rPr>
        <w:t xml:space="preserve"> yang meliputi unsur pemerintah, sektor swasta, dan masyarakat</w:t>
      </w:r>
      <w:r w:rsidR="00C45D55">
        <w:rPr>
          <w:lang w:val="en-US"/>
        </w:rPr>
        <w:t xml:space="preserve"> yang </w:t>
      </w:r>
      <w:r w:rsidR="00C45D55" w:rsidRPr="00C45D55">
        <w:rPr>
          <w:lang w:val="en-US"/>
        </w:rPr>
        <w:t xml:space="preserve">memerankan peran aktif dalam </w:t>
      </w:r>
      <w:r w:rsidR="00C45D55">
        <w:rPr>
          <w:lang w:val="en-US"/>
        </w:rPr>
        <w:t xml:space="preserve">bentuk </w:t>
      </w:r>
      <w:r w:rsidR="00C45D55" w:rsidRPr="00C45D55">
        <w:rPr>
          <w:lang w:val="en-US"/>
        </w:rPr>
        <w:t>kemitraan</w:t>
      </w:r>
      <w:r w:rsidR="00C45D55">
        <w:rPr>
          <w:lang w:val="en-US"/>
        </w:rPr>
        <w:t xml:space="preserve">. </w:t>
      </w:r>
      <w:r>
        <w:rPr>
          <w:lang w:val="en-US"/>
        </w:rPr>
        <w:t xml:space="preserve">Lebih jauhnya lagi seharusnya pembangunan itu merupakan hasil kolaborasi yang bersifat </w:t>
      </w:r>
      <w:r w:rsidRPr="00FF00CB">
        <w:rPr>
          <w:i/>
          <w:lang w:val="en-US"/>
        </w:rPr>
        <w:t>Penta Helix</w:t>
      </w:r>
      <w:r>
        <w:rPr>
          <w:lang w:val="en-US"/>
        </w:rPr>
        <w:t xml:space="preserve"> (Pemerintah, Swasta, Media Massa, Akademisi, dan Masyarakat). Dengan kata lain, </w:t>
      </w:r>
      <w:r w:rsidRPr="00FF00CB">
        <w:rPr>
          <w:i/>
          <w:lang w:val="en-US"/>
        </w:rPr>
        <w:t>Penta Helix</w:t>
      </w:r>
      <w:r>
        <w:rPr>
          <w:lang w:val="en-US"/>
        </w:rPr>
        <w:t xml:space="preserve"> merupakan suatu strategi yang perlu </w:t>
      </w:r>
      <w:r w:rsidRPr="00704AAA">
        <w:rPr>
          <w:lang w:val="en-US"/>
        </w:rPr>
        <w:t>dikembangkan melalui dukungan dari berbagai lintas lembaga</w:t>
      </w:r>
      <w:r>
        <w:rPr>
          <w:lang w:val="en-US"/>
        </w:rPr>
        <w:t xml:space="preserve"> </w:t>
      </w:r>
      <w:r>
        <w:rPr>
          <w:lang w:val="en-US"/>
        </w:rPr>
        <w:fldChar w:fldCharType="begin" w:fldLock="1"/>
      </w:r>
      <w:r w:rsidR="00DC3A7A">
        <w:rPr>
          <w:lang w:val="en-US"/>
        </w:rPr>
        <w:instrText>ADDIN CSL_CITATION {"citationItems":[{"id":"ITEM-1","itemData":{"ISSN":"2477-5606","author":[{"dropping-particle":"","family":"Pratiwi","given":"Soraya Ratna","non-dropping-particle":"","parse-names":false,"suffix":""},{"dropping-particle":"","family":"Dida","given":"Susanne","non-dropping-particle":"","parse-names":false,"suffix":""},{"dropping-particle":"","family":"Sjafirah","given":"Nuryah Asri","non-dropping-particle":"","parse-names":false,"suffix":""}],"container-title":"Jurnal Kajian Komunikasi","id":"ITEM-1","issue":"1","issued":{"date-parts":[["2018"]]},"page":"78-90","title":"Strategi komunikasi dalam membangun awareness wisata halal di kota Bandung","type":"article-journal","volume":"6"},"uris":["http://www.mendeley.com/documents/?uuid=e8ab6779-36ea-4094-9ccf-b1098509f3ee"]}],"mendeley":{"formattedCitation":"(Pratiwi, Dida, &amp; Sjafirah, 2018)","plainTextFormattedCitation":"(Pratiwi, Dida, &amp; Sjafirah, 2018)","previouslyFormattedCitation":"(Pratiwi, Dida, &amp; Sjafirah, 2018)"},"properties":{"noteIndex":0},"schema":"https://github.com/citation-style-language/schema/raw/master/csl-citation.json"}</w:instrText>
      </w:r>
      <w:r>
        <w:rPr>
          <w:lang w:val="en-US"/>
        </w:rPr>
        <w:fldChar w:fldCharType="separate"/>
      </w:r>
      <w:r w:rsidRPr="00704AAA">
        <w:rPr>
          <w:noProof/>
          <w:lang w:val="en-US"/>
        </w:rPr>
        <w:t>(Pratiwi, Dida, &amp; Sjafirah, 2018)</w:t>
      </w:r>
      <w:r>
        <w:rPr>
          <w:lang w:val="en-US"/>
        </w:rPr>
        <w:fldChar w:fldCharType="end"/>
      </w:r>
      <w:r w:rsidRPr="00704AAA">
        <w:rPr>
          <w:lang w:val="en-US"/>
        </w:rPr>
        <w:t>.</w:t>
      </w:r>
      <w:r>
        <w:rPr>
          <w:lang w:val="en-US"/>
        </w:rPr>
        <w:t xml:space="preserve"> Sebagai kabupaten yang menggeliat dibidang pembangunan, komponen minimal kolaborasi pembangunan di kabupaten Purwakarta sudah terpenuhi dengan baik.</w:t>
      </w:r>
    </w:p>
    <w:p w14:paraId="3B91AF6A" w14:textId="76522E5D" w:rsidR="00EA7A1F" w:rsidRDefault="00724299" w:rsidP="001D6BAC">
      <w:pPr>
        <w:spacing w:line="360" w:lineRule="auto"/>
        <w:ind w:firstLine="720"/>
        <w:jc w:val="both"/>
      </w:pPr>
      <w:r>
        <w:rPr>
          <w:lang w:val="en-US"/>
        </w:rPr>
        <w:t>Unsur pemerintah sebagai bagian</w:t>
      </w:r>
      <w:r w:rsidR="002F1B88">
        <w:rPr>
          <w:lang w:val="en-US"/>
        </w:rPr>
        <w:t xml:space="preserve"> </w:t>
      </w:r>
      <w:r>
        <w:rPr>
          <w:lang w:val="en-US"/>
        </w:rPr>
        <w:t xml:space="preserve">dari startegi </w:t>
      </w:r>
      <w:r w:rsidRPr="00FF00CB">
        <w:rPr>
          <w:i/>
          <w:lang w:val="en-US"/>
        </w:rPr>
        <w:t>Triple Helix</w:t>
      </w:r>
      <w:r>
        <w:rPr>
          <w:lang w:val="en-US"/>
        </w:rPr>
        <w:t xml:space="preserve"> dalam proses pembangunan di Purwakarta memiliki peran sangat strategis dan sentral dalam menentukan arah kebijakan </w:t>
      </w:r>
      <w:r w:rsidR="00EA7A1F">
        <w:rPr>
          <w:lang w:val="en-US"/>
        </w:rPr>
        <w:t>pembangunan wilayah yang akan dicapai. Sebab p</w:t>
      </w:r>
      <w:r w:rsidR="001D6BAC">
        <w:t xml:space="preserve">emerintah sebagai salah satu unsur yang penting dari suatu negara mempunyai posisi yang </w:t>
      </w:r>
      <w:r w:rsidR="001D6BAC">
        <w:t xml:space="preserve">dicerminkan dalam kaitannya dengan penyelenggaraan pemerintahan secara internal maupun eksternal. </w:t>
      </w:r>
    </w:p>
    <w:p w14:paraId="4B60E37F" w14:textId="16E90626" w:rsidR="001D6BAC" w:rsidRDefault="00EA7A1F" w:rsidP="001D6BAC">
      <w:pPr>
        <w:spacing w:line="360" w:lineRule="auto"/>
        <w:ind w:firstLine="720"/>
        <w:jc w:val="both"/>
      </w:pPr>
      <w:r>
        <w:rPr>
          <w:lang w:val="en-US"/>
        </w:rPr>
        <w:t>Lembaga p</w:t>
      </w:r>
      <w:r w:rsidR="001D6BAC">
        <w:t>emerintahan, dalam praktik</w:t>
      </w:r>
      <w:r>
        <w:rPr>
          <w:lang w:val="en-US"/>
        </w:rPr>
        <w:t xml:space="preserve"> proses pembangunan </w:t>
      </w:r>
      <w:r w:rsidR="001D6BAC">
        <w:t xml:space="preserve">di kabupaten Purwakarta dihadapkan pada terobosan yang inovatif dan kreatif sesuai dengan semangat pemimpin daerah, yaitu Bupati Purwakarta yang mencanangkan implementasi pembangunan </w:t>
      </w:r>
      <w:r w:rsidR="002F1B88">
        <w:rPr>
          <w:lang w:val="en-US"/>
        </w:rPr>
        <w:t xml:space="preserve">infrastruktur dan layanan kemasyarakatan </w:t>
      </w:r>
      <w:r w:rsidR="001D6BAC">
        <w:t xml:space="preserve">di wilayah Purwakarta harus diikuti dengan nilai rasa bukan sekedar memenuhi target mata anggaran yang direncanakan dalam APBD yang </w:t>
      </w:r>
      <w:r w:rsidR="00E64D99">
        <w:rPr>
          <w:lang w:val="en-US"/>
        </w:rPr>
        <w:t xml:space="preserve">bersifat </w:t>
      </w:r>
      <w:r w:rsidR="001D6BAC">
        <w:t xml:space="preserve">kuantitatif. Namun, itu semua harus dapat dilaksanakan sesuai dengan fungsi pemerintahan kabupaten dalam mewujudkan program-program pembangunan yang pro rakyat. </w:t>
      </w:r>
    </w:p>
    <w:p w14:paraId="5F04500F" w14:textId="09A282C8" w:rsidR="001D6BAC" w:rsidRPr="00F139E8" w:rsidRDefault="00E64D99" w:rsidP="001D6BAC">
      <w:pPr>
        <w:spacing w:line="360" w:lineRule="auto"/>
        <w:ind w:firstLine="720"/>
        <w:jc w:val="both"/>
        <w:rPr>
          <w:lang w:val="en-US"/>
        </w:rPr>
      </w:pPr>
      <w:r>
        <w:rPr>
          <w:lang w:val="en-US"/>
        </w:rPr>
        <w:t>P</w:t>
      </w:r>
      <w:r w:rsidR="001D6BAC">
        <w:t xml:space="preserve">emerintahan </w:t>
      </w:r>
      <w:r>
        <w:rPr>
          <w:lang w:val="en-US"/>
        </w:rPr>
        <w:t xml:space="preserve">Purwakarta </w:t>
      </w:r>
      <w:r w:rsidR="001D6BAC">
        <w:t xml:space="preserve">dalam implementasi kebijakan pembangunan yang berlandaskan pada nilai budaya lokal </w:t>
      </w:r>
      <w:r>
        <w:rPr>
          <w:lang w:val="en-US"/>
        </w:rPr>
        <w:t xml:space="preserve">berfungsi sebagai </w:t>
      </w:r>
      <w:r w:rsidR="001D6BAC">
        <w:t>poros utama yang bukan sekedar</w:t>
      </w:r>
      <w:r w:rsidR="00FF00CB">
        <w:rPr>
          <w:lang w:val="en-US"/>
        </w:rPr>
        <w:t xml:space="preserve"> berperan untuk</w:t>
      </w:r>
      <w:r w:rsidR="001D6BAC">
        <w:t xml:space="preserve"> memfasilitasi maupun mengkoordinasikan tujuan pembangunan</w:t>
      </w:r>
      <w:r>
        <w:rPr>
          <w:lang w:val="en-US"/>
        </w:rPr>
        <w:t>. Tetapi,</w:t>
      </w:r>
      <w:r w:rsidR="001D6BAC">
        <w:t xml:space="preserve"> </w:t>
      </w:r>
      <w:r>
        <w:rPr>
          <w:lang w:val="en-US"/>
        </w:rPr>
        <w:t>f</w:t>
      </w:r>
      <w:r w:rsidR="001D6BAC">
        <w:t>ungsi kebijakan ters</w:t>
      </w:r>
      <w:r>
        <w:rPr>
          <w:lang w:val="en-US"/>
        </w:rPr>
        <w:t>e</w:t>
      </w:r>
      <w:r w:rsidR="001D6BAC">
        <w:t>but erat kaitannya dengan organisasi pemerintahan, pemimpin pemerintahan, masyarakat yang diperintah, asas pemerintahan, lingkungan pemerintahan, s</w:t>
      </w:r>
      <w:r>
        <w:rPr>
          <w:lang w:val="en-US"/>
        </w:rPr>
        <w:t>i</w:t>
      </w:r>
      <w:r w:rsidR="001D6BAC">
        <w:t xml:space="preserve">stem pemerintahan, maupun etika pemerintahan, yang kesemuanya itu menuntut penanganan yang seksama agar tujuan pemerintahan kabupaten Purwakarta yang telah dicanangkan </w:t>
      </w:r>
      <w:r w:rsidR="00FF00CB">
        <w:rPr>
          <w:lang w:val="en-US"/>
        </w:rPr>
        <w:t xml:space="preserve">dalam Rencana Pembangunan Jangka Menengah Daerah (RPJMD) </w:t>
      </w:r>
      <w:r w:rsidR="001D6BAC">
        <w:t xml:space="preserve">dapat </w:t>
      </w:r>
      <w:r w:rsidR="00FF00CB">
        <w:rPr>
          <w:lang w:val="en-US"/>
        </w:rPr>
        <w:t>ter</w:t>
      </w:r>
      <w:r w:rsidR="001D6BAC">
        <w:t xml:space="preserve">capai secara efisien dan efektif. </w:t>
      </w:r>
      <w:r w:rsidR="00F139E8">
        <w:rPr>
          <w:lang w:val="en-US"/>
        </w:rPr>
        <w:t xml:space="preserve">Hal ini sesuai dengan </w:t>
      </w:r>
      <w:r w:rsidR="00FF00CB">
        <w:rPr>
          <w:lang w:val="en-US"/>
        </w:rPr>
        <w:t xml:space="preserve">realitas </w:t>
      </w:r>
      <w:r w:rsidR="00F139E8">
        <w:rPr>
          <w:lang w:val="en-US"/>
        </w:rPr>
        <w:t xml:space="preserve">dilapangan </w:t>
      </w:r>
      <w:r w:rsidR="00133EE9">
        <w:rPr>
          <w:lang w:val="en-US"/>
        </w:rPr>
        <w:t xml:space="preserve">bahwa </w:t>
      </w:r>
      <w:r w:rsidR="00F139E8" w:rsidRPr="00F139E8">
        <w:rPr>
          <w:lang w:val="en-US"/>
        </w:rPr>
        <w:t xml:space="preserve">kolaborasi </w:t>
      </w:r>
      <w:r w:rsidR="00F139E8" w:rsidRPr="00F139E8">
        <w:rPr>
          <w:lang w:val="en-US"/>
        </w:rPr>
        <w:lastRenderedPageBreak/>
        <w:t xml:space="preserve">pemerintahan </w:t>
      </w:r>
      <w:r w:rsidR="00133EE9">
        <w:rPr>
          <w:lang w:val="en-US"/>
        </w:rPr>
        <w:t xml:space="preserve">dengan pihak lain mengenai suatu keputusan </w:t>
      </w:r>
      <w:r w:rsidR="00FF00CB">
        <w:rPr>
          <w:lang w:val="en-US"/>
        </w:rPr>
        <w:t xml:space="preserve">pelaksanaan </w:t>
      </w:r>
      <w:r w:rsidR="00133EE9">
        <w:rPr>
          <w:lang w:val="en-US"/>
        </w:rPr>
        <w:t xml:space="preserve">program pembangunan yang menghasilkan </w:t>
      </w:r>
      <w:r w:rsidR="00FF00CB">
        <w:rPr>
          <w:lang w:val="en-US"/>
        </w:rPr>
        <w:t xml:space="preserve">suatu </w:t>
      </w:r>
      <w:r w:rsidR="00133EE9">
        <w:rPr>
          <w:lang w:val="en-US"/>
        </w:rPr>
        <w:t xml:space="preserve">kebijakan </w:t>
      </w:r>
      <w:r w:rsidR="00FF00CB">
        <w:rPr>
          <w:lang w:val="en-US"/>
        </w:rPr>
        <w:t xml:space="preserve">akan </w:t>
      </w:r>
      <w:r w:rsidR="00F139E8" w:rsidRPr="00F139E8">
        <w:rPr>
          <w:lang w:val="en-US"/>
        </w:rPr>
        <w:t xml:space="preserve">memiliki tujuan untuk </w:t>
      </w:r>
      <w:r w:rsidR="00FF00CB">
        <w:rPr>
          <w:lang w:val="en-US"/>
        </w:rPr>
        <w:t>ter</w:t>
      </w:r>
      <w:r w:rsidR="00F139E8" w:rsidRPr="00F139E8">
        <w:rPr>
          <w:lang w:val="en-US"/>
        </w:rPr>
        <w:t>capai</w:t>
      </w:r>
      <w:r w:rsidR="00FF00CB">
        <w:rPr>
          <w:lang w:val="en-US"/>
        </w:rPr>
        <w:t>nya kesejahteraan dan pemerataan</w:t>
      </w:r>
      <w:r w:rsidR="00F139E8" w:rsidRPr="00F139E8">
        <w:rPr>
          <w:lang w:val="en-US"/>
        </w:rPr>
        <w:t xml:space="preserve"> b</w:t>
      </w:r>
      <w:r w:rsidR="00FF00CB">
        <w:rPr>
          <w:lang w:val="en-US"/>
        </w:rPr>
        <w:t xml:space="preserve">aik pada skala lingkungan desa/kelurahan maupun kecamatan yang ada di tiga wilayah pengembangan </w:t>
      </w:r>
      <w:r w:rsidR="00133EE9">
        <w:rPr>
          <w:lang w:val="en-US"/>
        </w:rPr>
        <w:t>pembangunan</w:t>
      </w:r>
      <w:r w:rsidR="00FF00CB">
        <w:rPr>
          <w:lang w:val="en-US"/>
        </w:rPr>
        <w:t xml:space="preserve"> Purwakarta</w:t>
      </w:r>
      <w:r w:rsidR="00133EE9">
        <w:rPr>
          <w:lang w:val="en-US"/>
        </w:rPr>
        <w:t>.</w:t>
      </w:r>
    </w:p>
    <w:p w14:paraId="133DCC98" w14:textId="18C7BE73" w:rsidR="00E64D99" w:rsidRDefault="001D6BAC" w:rsidP="001D6BAC">
      <w:pPr>
        <w:spacing w:line="360" w:lineRule="auto"/>
        <w:ind w:firstLine="720"/>
        <w:jc w:val="both"/>
        <w:rPr>
          <w:lang w:val="en-US"/>
        </w:rPr>
      </w:pPr>
      <w:r>
        <w:t xml:space="preserve">Melalui fungsi kebijakan pimpinan daerah dalam hal </w:t>
      </w:r>
      <w:r w:rsidR="00BE70A1">
        <w:rPr>
          <w:lang w:val="en-US"/>
        </w:rPr>
        <w:t xml:space="preserve">pembangunan yang </w:t>
      </w:r>
      <w:r>
        <w:t>ber</w:t>
      </w:r>
      <w:r w:rsidR="00BE70A1">
        <w:rPr>
          <w:lang w:val="en-US"/>
        </w:rPr>
        <w:t xml:space="preserve">wawasan budaya dan </w:t>
      </w:r>
      <w:r>
        <w:t>nilai</w:t>
      </w:r>
      <w:r w:rsidR="00BE70A1">
        <w:rPr>
          <w:lang w:val="en-US"/>
        </w:rPr>
        <w:t>-nilai</w:t>
      </w:r>
      <w:r>
        <w:t xml:space="preserve"> lokal dituangkan pada tupoksi </w:t>
      </w:r>
      <w:r w:rsidR="00E64D99">
        <w:rPr>
          <w:lang w:val="en-US"/>
        </w:rPr>
        <w:t xml:space="preserve">setiap </w:t>
      </w:r>
      <w:r>
        <w:t>SKPD</w:t>
      </w:r>
      <w:r w:rsidR="00E64D99">
        <w:rPr>
          <w:lang w:val="en-US"/>
        </w:rPr>
        <w:t xml:space="preserve"> </w:t>
      </w:r>
      <w:r w:rsidR="00BE70A1">
        <w:rPr>
          <w:lang w:val="en-US"/>
        </w:rPr>
        <w:t xml:space="preserve">yang </w:t>
      </w:r>
      <w:r w:rsidR="00E64D99">
        <w:rPr>
          <w:lang w:val="en-US"/>
        </w:rPr>
        <w:t>dapat</w:t>
      </w:r>
      <w:r>
        <w:t xml:space="preserve"> memberikan kemudahan </w:t>
      </w:r>
      <w:r w:rsidR="00BE70A1">
        <w:rPr>
          <w:lang w:val="en-US"/>
        </w:rPr>
        <w:t xml:space="preserve">untuk </w:t>
      </w:r>
      <w:r>
        <w:t>mengimplementasikan program</w:t>
      </w:r>
      <w:r w:rsidR="00E64D99">
        <w:rPr>
          <w:lang w:val="en-US"/>
        </w:rPr>
        <w:t>-program</w:t>
      </w:r>
      <w:r>
        <w:t xml:space="preserve"> pembangunan yang pro rakyat</w:t>
      </w:r>
      <w:r w:rsidR="00E64D99">
        <w:rPr>
          <w:lang w:val="en-US"/>
        </w:rPr>
        <w:t xml:space="preserve">, seperti program pembangunan yang </w:t>
      </w:r>
      <w:r w:rsidR="00BE70A1">
        <w:rPr>
          <w:lang w:val="en-US"/>
        </w:rPr>
        <w:t>langsung menyentuh kebutuhan dasar masyarakat seperti pembangunan pada sektor</w:t>
      </w:r>
      <w:r w:rsidR="00E64D99" w:rsidRPr="00E64D99">
        <w:t xml:space="preserve"> peningkatan kualitas pelayanan dasar pendidikan, kesehatan</w:t>
      </w:r>
      <w:r w:rsidR="00E64D99">
        <w:rPr>
          <w:lang w:val="en-US"/>
        </w:rPr>
        <w:t>,</w:t>
      </w:r>
      <w:r w:rsidR="00E64D99" w:rsidRPr="00E64D99">
        <w:t xml:space="preserve"> infrastruktur, serta pelayanan prima bagi masyarakat</w:t>
      </w:r>
      <w:r>
        <w:t xml:space="preserve">. </w:t>
      </w:r>
      <w:r w:rsidR="000331D4">
        <w:rPr>
          <w:lang w:val="en-US"/>
        </w:rPr>
        <w:t>Sebagaimana hal ini diungkapkan oleh pegawai Dinas Pendidikan kabupaten Purwakarta</w:t>
      </w:r>
      <w:r w:rsidR="00BE70A1">
        <w:rPr>
          <w:lang w:val="en-US"/>
        </w:rPr>
        <w:t xml:space="preserve"> yang mengutarakan bahwa</w:t>
      </w:r>
      <w:r w:rsidR="000331D4">
        <w:rPr>
          <w:lang w:val="en-US"/>
        </w:rPr>
        <w:t>:</w:t>
      </w:r>
    </w:p>
    <w:p w14:paraId="1A8691B8" w14:textId="3CBC24C5" w:rsidR="000331D4" w:rsidRDefault="000331D4" w:rsidP="000E47E5">
      <w:pPr>
        <w:ind w:left="720"/>
        <w:jc w:val="both"/>
        <w:rPr>
          <w:lang w:val="en-US"/>
        </w:rPr>
      </w:pPr>
      <w:r>
        <w:rPr>
          <w:lang w:val="en-US"/>
        </w:rPr>
        <w:t xml:space="preserve">“…penerapan pembangunan </w:t>
      </w:r>
      <w:r w:rsidR="00BE70A1">
        <w:rPr>
          <w:lang w:val="en-US"/>
        </w:rPr>
        <w:t xml:space="preserve">yang berwawasan </w:t>
      </w:r>
      <w:r>
        <w:rPr>
          <w:lang w:val="en-US"/>
        </w:rPr>
        <w:t>budaya di bidang pendidikan</w:t>
      </w:r>
      <w:r w:rsidR="00BE70A1">
        <w:rPr>
          <w:lang w:val="en-US"/>
        </w:rPr>
        <w:t xml:space="preserve"> dilakukan</w:t>
      </w:r>
      <w:r>
        <w:rPr>
          <w:lang w:val="en-US"/>
        </w:rPr>
        <w:t xml:space="preserve"> melalui program Pendidikan Istimewa, peserta didik harus bawa makanan sendiri dari rumah, </w:t>
      </w:r>
      <w:r w:rsidR="000E47E5">
        <w:rPr>
          <w:lang w:val="en-US"/>
        </w:rPr>
        <w:t>prelek bagi siswa, nama tokoh Sunda di setiap sekolah…”</w:t>
      </w:r>
      <w:r>
        <w:rPr>
          <w:lang w:val="en-US"/>
        </w:rPr>
        <w:t xml:space="preserve"> </w:t>
      </w:r>
    </w:p>
    <w:p w14:paraId="5A4FC11F" w14:textId="63066149" w:rsidR="000E47E5" w:rsidRDefault="000E47E5" w:rsidP="000E47E5">
      <w:pPr>
        <w:spacing w:line="360" w:lineRule="auto"/>
        <w:ind w:firstLine="720"/>
        <w:jc w:val="both"/>
        <w:rPr>
          <w:lang w:val="en-US"/>
        </w:rPr>
      </w:pPr>
      <w:r>
        <w:rPr>
          <w:lang w:val="en-US"/>
        </w:rPr>
        <w:t xml:space="preserve">Dari hasil wawancara diatas dapat dijelaskan bahwa program pembangunan di bidang pendidikan, pemerintah kabupaten Purwakarta </w:t>
      </w:r>
      <w:r w:rsidR="00EA4D15">
        <w:rPr>
          <w:lang w:val="en-US"/>
        </w:rPr>
        <w:t xml:space="preserve">melahirkan pola </w:t>
      </w:r>
      <w:r>
        <w:rPr>
          <w:lang w:val="en-US"/>
        </w:rPr>
        <w:t xml:space="preserve">pendidikan yang </w:t>
      </w:r>
      <w:r w:rsidR="00EA4D15">
        <w:rPr>
          <w:lang w:val="en-US"/>
        </w:rPr>
        <w:t>menitikberatkan</w:t>
      </w:r>
      <w:r>
        <w:rPr>
          <w:lang w:val="en-US"/>
        </w:rPr>
        <w:t xml:space="preserve"> </w:t>
      </w:r>
      <w:r w:rsidR="00EA4D15">
        <w:rPr>
          <w:lang w:val="en-US"/>
        </w:rPr>
        <w:t>pada kebersamaan, kepedulian, dan kematangan emosi bagi peserta didik dan guru.</w:t>
      </w:r>
      <w:r w:rsidR="002F1B88">
        <w:rPr>
          <w:lang w:val="en-US"/>
        </w:rPr>
        <w:t xml:space="preserve"> Nilai-nilai pedidikan ini merupakan karakter dari masyarakat Sunda yang mengharapkan </w:t>
      </w:r>
      <w:r w:rsidR="002F1B88">
        <w:rPr>
          <w:lang w:val="en-US"/>
        </w:rPr>
        <w:t xml:space="preserve">generasi selanjutnya menjadi generasi yang </w:t>
      </w:r>
      <w:r w:rsidR="002F1B88" w:rsidRPr="002F1B88">
        <w:rPr>
          <w:i/>
          <w:lang w:val="en-US"/>
        </w:rPr>
        <w:t xml:space="preserve">Cageur, Bageur, Bener, Pinter, </w:t>
      </w:r>
      <w:r w:rsidR="002F1B88" w:rsidRPr="002F1B88">
        <w:rPr>
          <w:lang w:val="en-US"/>
        </w:rPr>
        <w:t>dan</w:t>
      </w:r>
      <w:r w:rsidR="002F1B88" w:rsidRPr="002F1B88">
        <w:rPr>
          <w:i/>
          <w:lang w:val="en-US"/>
        </w:rPr>
        <w:t xml:space="preserve"> Singer</w:t>
      </w:r>
      <w:r w:rsidR="002F1B88">
        <w:rPr>
          <w:lang w:val="en-US"/>
        </w:rPr>
        <w:t>.</w:t>
      </w:r>
    </w:p>
    <w:p w14:paraId="01DC1830" w14:textId="578E8834" w:rsidR="00BE70A1" w:rsidRDefault="00BE70A1" w:rsidP="000E47E5">
      <w:pPr>
        <w:spacing w:line="360" w:lineRule="auto"/>
        <w:ind w:firstLine="720"/>
        <w:jc w:val="both"/>
        <w:rPr>
          <w:lang w:val="en-US"/>
        </w:rPr>
      </w:pPr>
      <w:r>
        <w:rPr>
          <w:lang w:val="en-US"/>
        </w:rPr>
        <w:t xml:space="preserve">Hal yang serupa disampaikan oleh Pegawai Dinas Bina Marga dan </w:t>
      </w:r>
      <w:r w:rsidR="0064040D">
        <w:rPr>
          <w:lang w:val="en-US"/>
        </w:rPr>
        <w:t>T</w:t>
      </w:r>
      <w:r>
        <w:rPr>
          <w:lang w:val="en-US"/>
        </w:rPr>
        <w:t>ata Ruang kabupaten Purwakarta yang menyatakan bahwa:</w:t>
      </w:r>
    </w:p>
    <w:p w14:paraId="163C097F" w14:textId="36421E4A" w:rsidR="00BE70A1" w:rsidRDefault="00BE70A1" w:rsidP="00BE70A1">
      <w:pPr>
        <w:ind w:left="720"/>
        <w:jc w:val="both"/>
        <w:rPr>
          <w:lang w:val="en-US"/>
        </w:rPr>
      </w:pPr>
      <w:r>
        <w:rPr>
          <w:lang w:val="en-US"/>
        </w:rPr>
        <w:t>“…pembangunan di Purwakarta diutamakan pada pembangunan</w:t>
      </w:r>
      <w:r w:rsidR="002F1B88">
        <w:rPr>
          <w:lang w:val="en-US"/>
        </w:rPr>
        <w:t xml:space="preserve"> infrastruktur</w:t>
      </w:r>
      <w:r>
        <w:rPr>
          <w:lang w:val="en-US"/>
        </w:rPr>
        <w:t xml:space="preserve"> keterhubungan jalan antardesa hingga </w:t>
      </w:r>
      <w:r w:rsidRPr="00BE70A1">
        <w:rPr>
          <w:i/>
          <w:lang w:val="en-US"/>
        </w:rPr>
        <w:t>lucir</w:t>
      </w:r>
      <w:r>
        <w:rPr>
          <w:lang w:val="en-US"/>
        </w:rPr>
        <w:t xml:space="preserve">, revitalisasi taman-taman </w:t>
      </w:r>
      <w:r w:rsidR="0064040D">
        <w:rPr>
          <w:lang w:val="en-US"/>
        </w:rPr>
        <w:t xml:space="preserve">tematik </w:t>
      </w:r>
      <w:r>
        <w:rPr>
          <w:lang w:val="en-US"/>
        </w:rPr>
        <w:t>kota</w:t>
      </w:r>
      <w:r w:rsidR="0064040D">
        <w:rPr>
          <w:lang w:val="en-US"/>
        </w:rPr>
        <w:t xml:space="preserve"> yang bernuansakan nilai budaya Sunda</w:t>
      </w:r>
      <w:r>
        <w:rPr>
          <w:lang w:val="en-US"/>
        </w:rPr>
        <w:t xml:space="preserve">, serta </w:t>
      </w:r>
      <w:r w:rsidR="0064040D">
        <w:rPr>
          <w:lang w:val="en-US"/>
        </w:rPr>
        <w:t xml:space="preserve">revitalisasi fungsi </w:t>
      </w:r>
      <w:r>
        <w:rPr>
          <w:lang w:val="en-US"/>
        </w:rPr>
        <w:t>gedung-gedung sejarah yang ada seperti bangunan gedung kembar dekat stasiun Purwakarta…”.</w:t>
      </w:r>
    </w:p>
    <w:p w14:paraId="34859E5C" w14:textId="0D03DD93" w:rsidR="00BE70A1" w:rsidRPr="000331D4" w:rsidRDefault="00BE70A1" w:rsidP="000E47E5">
      <w:pPr>
        <w:spacing w:line="360" w:lineRule="auto"/>
        <w:ind w:firstLine="720"/>
        <w:jc w:val="both"/>
        <w:rPr>
          <w:lang w:val="en-US"/>
        </w:rPr>
      </w:pPr>
      <w:r>
        <w:rPr>
          <w:lang w:val="en-US"/>
        </w:rPr>
        <w:t xml:space="preserve">Berdasarkan pernyataan </w:t>
      </w:r>
      <w:r w:rsidR="0064040D">
        <w:rPr>
          <w:lang w:val="en-US"/>
        </w:rPr>
        <w:t xml:space="preserve">dari salah satu pegawai Dinas Bina Marga dan Tata Ruang </w:t>
      </w:r>
      <w:r>
        <w:rPr>
          <w:lang w:val="en-US"/>
        </w:rPr>
        <w:t xml:space="preserve">diatas menunjukkan bahwa sasaran kesejahteraan bagi masyarakat Purwakarta selama ini adalah kondisi jalan yang kurang bagus yang dapat menghambat lajunya perekonomian antar desa, antar kecamatan, maupun antar kabupaten yang selama ini </w:t>
      </w:r>
      <w:r w:rsidR="0064040D">
        <w:rPr>
          <w:lang w:val="en-US"/>
        </w:rPr>
        <w:t xml:space="preserve">menjadi salah satu faktor terbelakangnya peningkatan kesejahteraan masyarakat. </w:t>
      </w:r>
      <w:r>
        <w:rPr>
          <w:lang w:val="en-US"/>
        </w:rPr>
        <w:t xml:space="preserve"> </w:t>
      </w:r>
    </w:p>
    <w:p w14:paraId="43802FE2" w14:textId="652192F2" w:rsidR="001D6BAC" w:rsidRDefault="0064040D" w:rsidP="001D6BAC">
      <w:pPr>
        <w:spacing w:line="360" w:lineRule="auto"/>
        <w:ind w:firstLine="720"/>
        <w:jc w:val="both"/>
      </w:pPr>
      <w:r>
        <w:rPr>
          <w:lang w:val="en-US"/>
        </w:rPr>
        <w:t xml:space="preserve">Kedua pernyataan diatas merupakan contoh dari bagaimana bangga nya masyarakat terhadap kebijakan pembangunan yang dilakukan oleh pemerintah kabupaten Purwakarta. </w:t>
      </w:r>
      <w:r w:rsidR="00DC3A7A">
        <w:rPr>
          <w:lang w:val="en-US"/>
        </w:rPr>
        <w:t>Artinya disini keberadaan lembaga pemerintahan dan pimpinan daerah</w:t>
      </w:r>
      <w:r w:rsidR="00DC3A7A" w:rsidRPr="00DC3A7A">
        <w:rPr>
          <w:lang w:val="en-US"/>
        </w:rPr>
        <w:t xml:space="preserve"> berperan dalam menyediakan infrastruktur dan kerangka regulasi yang dapat mendorong </w:t>
      </w:r>
      <w:r w:rsidR="00DC3A7A">
        <w:rPr>
          <w:lang w:val="en-US"/>
        </w:rPr>
        <w:t xml:space="preserve">pihak </w:t>
      </w:r>
      <w:r w:rsidR="00DC3A7A" w:rsidRPr="00DC3A7A">
        <w:rPr>
          <w:lang w:val="en-US"/>
        </w:rPr>
        <w:t xml:space="preserve">swasta dan masyarakat ikut berpartisipasi aktif dalam </w:t>
      </w:r>
      <w:r w:rsidR="00DC3A7A">
        <w:rPr>
          <w:lang w:val="en-US"/>
        </w:rPr>
        <w:t xml:space="preserve">proses </w:t>
      </w:r>
      <w:r w:rsidR="00DC3A7A" w:rsidRPr="00DC3A7A">
        <w:rPr>
          <w:lang w:val="en-US"/>
        </w:rPr>
        <w:t>pembangunan</w:t>
      </w:r>
      <w:r w:rsidR="00DC3A7A">
        <w:rPr>
          <w:lang w:val="en-US"/>
        </w:rPr>
        <w:t xml:space="preserve"> </w:t>
      </w:r>
      <w:r w:rsidR="00DC3A7A">
        <w:rPr>
          <w:lang w:val="en-US"/>
        </w:rPr>
        <w:fldChar w:fldCharType="begin" w:fldLock="1"/>
      </w:r>
      <w:r w:rsidR="00360902">
        <w:rPr>
          <w:lang w:val="en-US"/>
        </w:rPr>
        <w:instrText>ADDIN CSL_CITATION {"citationItems":[{"id":"ITEM-1","itemData":{"author":[{"dropping-particle":"","family":"Evadianti","given":"Yuli","non-dropping-particle":"","parse-names":false,"suffix":""}],"container-title":"Jurnal PRofesi Humas","id":"ITEM-1","issue":"1","issued":{"date-parts":[["2017"]]},"page":"23-36","title":"Reposisi brand dalam festival Krakatau oleh dinas kebudayaan dan pariwisata provinsi Lampung","type":"article-journal","volume":"2"},"uris":["http://www.mendeley.com/documents/?uuid=690c3951-81ce-4e1d-8923-14389726bfb3"]}],"mendeley":{"formattedCitation":"(Evadianti, 2017)","plainTextFormattedCitation":"(Evadianti, 2017)","previouslyFormattedCitation":"(Evadianti, 2017)"},"properties":{"noteIndex":0},"schema":"https://github.com/citation-style-language/schema/raw/master/csl-citation.json"}</w:instrText>
      </w:r>
      <w:r w:rsidR="00DC3A7A">
        <w:rPr>
          <w:lang w:val="en-US"/>
        </w:rPr>
        <w:fldChar w:fldCharType="separate"/>
      </w:r>
      <w:r w:rsidR="00DC3A7A" w:rsidRPr="00DC3A7A">
        <w:rPr>
          <w:noProof/>
          <w:lang w:val="en-US"/>
        </w:rPr>
        <w:t>(Evadianti, 2017)</w:t>
      </w:r>
      <w:r w:rsidR="00DC3A7A">
        <w:rPr>
          <w:lang w:val="en-US"/>
        </w:rPr>
        <w:fldChar w:fldCharType="end"/>
      </w:r>
      <w:r w:rsidR="00DC3A7A">
        <w:rPr>
          <w:lang w:val="en-US"/>
        </w:rPr>
        <w:t xml:space="preserve">, terkhusus di wilayah Purwakarta yang pembangunan yang berbasiskan pada wawasan budaya Sunda. Selanjutnya, </w:t>
      </w:r>
      <w:r>
        <w:rPr>
          <w:lang w:val="en-US"/>
        </w:rPr>
        <w:t>k</w:t>
      </w:r>
      <w:r w:rsidR="001D6BAC">
        <w:t xml:space="preserve">ebijakan pimpinan daerah mempunyai peranan yang sentral atas keberhasilan penyelenggaraan </w:t>
      </w:r>
      <w:r w:rsidR="001D6BAC">
        <w:lastRenderedPageBreak/>
        <w:t xml:space="preserve">pemerintahan yang </w:t>
      </w:r>
      <w:r w:rsidR="00E64D99">
        <w:rPr>
          <w:lang w:val="en-US"/>
        </w:rPr>
        <w:t xml:space="preserve">dapat menjadi </w:t>
      </w:r>
      <w:r w:rsidR="001D6BAC">
        <w:t xml:space="preserve">figur yang menentukan </w:t>
      </w:r>
      <w:r>
        <w:rPr>
          <w:lang w:val="en-US"/>
        </w:rPr>
        <w:t xml:space="preserve">terhadap </w:t>
      </w:r>
      <w:r w:rsidR="001D6BAC">
        <w:t xml:space="preserve">efektifitas pencapaian tujuan organisasi pemerintahan. Dengan kata lain, pencapaian target pembangunan suatu daerah ditentukan oleh kemampuan, kompetensi, dan kapabilitas pemimpin pemerintahan dalam melaksanakan tugas dan fungsinya. Begitu halnya dengan fungsi kebijakan yang dikeluarkan oleh Bupati Purwakarta terkait dengan pembangunan identitas wilayah yang berlandaskan nilai lokalitas diterapkan ke berbagai unsur </w:t>
      </w:r>
      <w:r w:rsidR="00EA4D15">
        <w:rPr>
          <w:lang w:val="en-US"/>
        </w:rPr>
        <w:t xml:space="preserve">kehidupan </w:t>
      </w:r>
      <w:r>
        <w:rPr>
          <w:lang w:val="en-US"/>
        </w:rPr>
        <w:t xml:space="preserve">tata kelola </w:t>
      </w:r>
      <w:r w:rsidR="001D6BAC">
        <w:t xml:space="preserve">pemerintahan dan </w:t>
      </w:r>
      <w:r w:rsidR="00EA4D15">
        <w:rPr>
          <w:lang w:val="en-US"/>
        </w:rPr>
        <w:t>ber</w:t>
      </w:r>
      <w:r w:rsidR="001D6BAC">
        <w:t xml:space="preserve">masyarakat. </w:t>
      </w:r>
    </w:p>
    <w:p w14:paraId="27B9C22D" w14:textId="2B549E02" w:rsidR="001D6BAC" w:rsidRDefault="001D6BAC" w:rsidP="001D6BAC">
      <w:pPr>
        <w:spacing w:line="360" w:lineRule="auto"/>
        <w:ind w:firstLine="720"/>
        <w:jc w:val="both"/>
      </w:pPr>
      <w:r>
        <w:t xml:space="preserve">Fungsi kebijakan dalam konteks pembangunan di Purwakarta tiada lain untuk mendapatkan identitas dan juga dalam rangka untuk meningkatkan </w:t>
      </w:r>
      <w:r w:rsidR="00EA4D15">
        <w:rPr>
          <w:lang w:val="en-US"/>
        </w:rPr>
        <w:t xml:space="preserve">gairah pertumbuhan industri dan </w:t>
      </w:r>
      <w:r>
        <w:t xml:space="preserve">partisipasi masyarakat dalam pembangunan. Yang dimana sistem perencanaan pembangunan yang diterapkan di Purwakarta telah membuka secara </w:t>
      </w:r>
      <w:r w:rsidRPr="000C2065">
        <w:rPr>
          <w:i/>
        </w:rPr>
        <w:t>top</w:t>
      </w:r>
      <w:r>
        <w:rPr>
          <w:i/>
        </w:rPr>
        <w:t>-</w:t>
      </w:r>
      <w:r w:rsidRPr="000C2065">
        <w:rPr>
          <w:i/>
        </w:rPr>
        <w:t>down</w:t>
      </w:r>
      <w:r>
        <w:t xml:space="preserve"> </w:t>
      </w:r>
      <w:r w:rsidR="00DC3A7A">
        <w:rPr>
          <w:lang w:val="en-US"/>
        </w:rPr>
        <w:t xml:space="preserve">melalui </w:t>
      </w:r>
      <w:r>
        <w:t xml:space="preserve">regulasi dan </w:t>
      </w:r>
      <w:r w:rsidRPr="000C2065">
        <w:rPr>
          <w:i/>
        </w:rPr>
        <w:t xml:space="preserve">bottom-up </w:t>
      </w:r>
      <w:r>
        <w:t>dengan partisipasi masyarakat. Sehingga fungsi kebijakan yang berbasis budaya lokal ini semua elemen masyarakat merasa memiliki bahwa pembangunan di Purwakarta itu adalah tanggungjawab bersama dengan posisi pemerintah berperan sebagai fasilitator</w:t>
      </w:r>
      <w:r w:rsidR="00DC3A7A">
        <w:rPr>
          <w:lang w:val="en-US"/>
        </w:rPr>
        <w:t>, koordinator, dan eksekutor</w:t>
      </w:r>
      <w:r>
        <w:t xml:space="preserve"> yang proaktif, dengan cara terjun langsung untuk berdialog dengan</w:t>
      </w:r>
      <w:r w:rsidR="00DC3A7A">
        <w:rPr>
          <w:lang w:val="en-US"/>
        </w:rPr>
        <w:t xml:space="preserve"> pihak swasta dan</w:t>
      </w:r>
      <w:r>
        <w:t xml:space="preserve"> masyarakat untuk merumuskan dan melaksanakan pembangunan</w:t>
      </w:r>
      <w:r w:rsidR="00DC3A7A">
        <w:rPr>
          <w:lang w:val="en-US"/>
        </w:rPr>
        <w:t xml:space="preserve"> yang bermanfaat bagi semua pihak</w:t>
      </w:r>
      <w:r>
        <w:t xml:space="preserve">.  </w:t>
      </w:r>
    </w:p>
    <w:p w14:paraId="683E6F31" w14:textId="3E3C9B0B" w:rsidR="00445A76" w:rsidRDefault="00445A76" w:rsidP="001D6BAC">
      <w:pPr>
        <w:spacing w:line="360" w:lineRule="auto"/>
        <w:ind w:firstLine="720"/>
        <w:jc w:val="both"/>
      </w:pPr>
    </w:p>
    <w:p w14:paraId="3614D295" w14:textId="57DF72F2" w:rsidR="00445A76" w:rsidRDefault="00445A76" w:rsidP="001D6BAC">
      <w:pPr>
        <w:spacing w:line="360" w:lineRule="auto"/>
        <w:ind w:firstLine="720"/>
        <w:jc w:val="both"/>
      </w:pPr>
    </w:p>
    <w:p w14:paraId="32499F6E" w14:textId="77777777" w:rsidR="00445A76" w:rsidRDefault="00445A76" w:rsidP="001D6BAC">
      <w:pPr>
        <w:spacing w:line="360" w:lineRule="auto"/>
        <w:ind w:firstLine="720"/>
        <w:jc w:val="both"/>
      </w:pPr>
    </w:p>
    <w:p w14:paraId="0D98A000" w14:textId="0B1B29BF" w:rsidR="0094548A" w:rsidRDefault="009849F1" w:rsidP="001D6BAC">
      <w:pPr>
        <w:spacing w:line="360" w:lineRule="auto"/>
        <w:ind w:firstLine="720"/>
        <w:jc w:val="both"/>
      </w:pPr>
      <w:r>
        <w:rPr>
          <w:noProof/>
        </w:rPr>
        <w:pict w14:anchorId="5F2E48BA">
          <v:group id="_x0000_s1028" editas="canvas" style="position:absolute;left:0;text-align:left;margin-left:1.65pt;margin-top:3.8pt;width:247.1pt;height:131.4pt;z-index:251657216" coordorigin="2354,44" coordsize="7293,38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4;top:44;width:7293;height:3879" o:preferrelative="f">
              <v:fill o:detectmouseclick="t"/>
              <v:path o:extrusionok="t" o:connecttype="none"/>
              <o:lock v:ext="edit" text="t"/>
            </v:shape>
            <v:oval id="_x0000_s1029" style="position:absolute;left:2428;top:1043;width:2421;height:1608">
              <v:textbox>
                <w:txbxContent>
                  <w:p w14:paraId="15DE2147" w14:textId="7DBADE5B" w:rsidR="00DC3A7A" w:rsidRDefault="00DC3A7A" w:rsidP="005C506B">
                    <w:pPr>
                      <w:jc w:val="center"/>
                      <w:rPr>
                        <w:sz w:val="14"/>
                        <w:lang w:val="en-US"/>
                      </w:rPr>
                    </w:pPr>
                    <w:r>
                      <w:rPr>
                        <w:sz w:val="14"/>
                        <w:lang w:val="en-US"/>
                      </w:rPr>
                      <w:t>Visi &amp; Misi</w:t>
                    </w:r>
                  </w:p>
                  <w:p w14:paraId="17797161" w14:textId="571013AB" w:rsidR="00DC3A7A" w:rsidRPr="005C506B" w:rsidRDefault="00DC3A7A" w:rsidP="005C506B">
                    <w:pPr>
                      <w:jc w:val="center"/>
                      <w:rPr>
                        <w:lang w:val="en-US"/>
                      </w:rPr>
                    </w:pPr>
                    <w:r w:rsidRPr="005C506B">
                      <w:rPr>
                        <w:sz w:val="14"/>
                        <w:lang w:val="en-US"/>
                      </w:rPr>
                      <w:t>Pemerin</w:t>
                    </w:r>
                    <w:r>
                      <w:rPr>
                        <w:sz w:val="14"/>
                        <w:lang w:val="en-US"/>
                      </w:rPr>
                      <w:t>tahan Kab.  Purwakarta</w:t>
                    </w:r>
                  </w:p>
                </w:txbxContent>
              </v:textbox>
            </v:oval>
            <v:roundrect id="_x0000_s1030" style="position:absolute;left:5403;top:193;width:1604;height:794" arcsize="10923f">
              <v:textbox>
                <w:txbxContent>
                  <w:p w14:paraId="6A77AC29" w14:textId="02EA1B8F" w:rsidR="00DC3A7A" w:rsidRDefault="00DC3A7A" w:rsidP="005C506B">
                    <w:pPr>
                      <w:jc w:val="center"/>
                    </w:pPr>
                    <w:r>
                      <w:rPr>
                        <w:sz w:val="14"/>
                        <w:lang w:val="en-US"/>
                      </w:rPr>
                      <w:t>Fasilitator &amp; Perencana</w:t>
                    </w:r>
                  </w:p>
                </w:txbxContent>
              </v:textbox>
            </v:roundrect>
            <v:roundrect id="_x0000_s1033" style="position:absolute;left:5403;top:1561;width:1604;height:516" arcsize="10923f">
              <v:textbox>
                <w:txbxContent>
                  <w:p w14:paraId="6C2987F8" w14:textId="6CEB694E" w:rsidR="00DC3A7A" w:rsidRDefault="00DC3A7A" w:rsidP="005C506B">
                    <w:pPr>
                      <w:jc w:val="center"/>
                    </w:pPr>
                    <w:r>
                      <w:rPr>
                        <w:sz w:val="14"/>
                        <w:lang w:val="en-US"/>
                      </w:rPr>
                      <w:t xml:space="preserve">RPJMD </w:t>
                    </w:r>
                  </w:p>
                </w:txbxContent>
              </v:textbox>
            </v:roundrect>
            <v:roundrect id="_x0000_s1034" style="position:absolute;left:5403;top:2688;width:1604;height:829" arcsize="10923f">
              <v:textbox>
                <w:txbxContent>
                  <w:p w14:paraId="25C39CB8" w14:textId="0DBBCFFD" w:rsidR="00DC3A7A" w:rsidRDefault="00DC3A7A" w:rsidP="005C506B">
                    <w:pPr>
                      <w:jc w:val="center"/>
                    </w:pPr>
                    <w:r>
                      <w:rPr>
                        <w:sz w:val="14"/>
                        <w:lang w:val="en-US"/>
                      </w:rPr>
                      <w:t xml:space="preserve">Koordinator &amp; Eksekutor </w:t>
                    </w:r>
                  </w:p>
                </w:txbxContent>
              </v:textbox>
            </v:roundrect>
            <v:roundrect id="_x0000_s1035" style="position:absolute;left:7716;top:1265;width:1604;height:1053" arcsize="10923f">
              <v:textbox>
                <w:txbxContent>
                  <w:p w14:paraId="22D44983" w14:textId="1085B82E" w:rsidR="00DC3A7A" w:rsidRDefault="00DC3A7A" w:rsidP="005C506B">
                    <w:pPr>
                      <w:jc w:val="center"/>
                    </w:pPr>
                    <w:r>
                      <w:rPr>
                        <w:sz w:val="14"/>
                        <w:lang w:val="en-US"/>
                      </w:rPr>
                      <w:t>Purwakarta Berkarakter &amp; Istimewa</w:t>
                    </w:r>
                  </w:p>
                </w:txbxContent>
              </v:textbox>
            </v:roundrect>
            <v:shape id="_x0000_s1036" type="#_x0000_t32" style="position:absolute;left:4849;top:1848;width:502;height:1" o:connectortype="straight">
              <v:stroke endarrow="block"/>
            </v:shape>
            <v:shape id="_x0000_s1037" type="#_x0000_t32" style="position:absolute;left:6206;top:987;width:1;height:574;flip:y" o:connectortype="straight">
              <v:stroke endarrow="block"/>
            </v:shape>
            <v:shape id="_x0000_s1038" type="#_x0000_t32" style="position:absolute;left:6205;top:2077;width:1;height:574" o:connectortype="straight">
              <v:stroke endarrow="block"/>
            </v:shape>
            <v:shape id="_x0000_s1039" type="#_x0000_t32" style="position:absolute;left:7007;top:590;width:1511;height:675" o:connectortype="straight">
              <v:stroke endarrow="block"/>
            </v:shape>
            <v:shape id="_x0000_s1040" type="#_x0000_t32" style="position:absolute;left:7007;top:2319;width:1511;height:783;flip:y" o:connectortype="straight">
              <v:stroke endarrow="block"/>
            </v:shape>
          </v:group>
        </w:pict>
      </w:r>
    </w:p>
    <w:p w14:paraId="00B98F06" w14:textId="77777777" w:rsidR="005C506B" w:rsidRDefault="005C506B" w:rsidP="001D6BAC">
      <w:pPr>
        <w:spacing w:line="360" w:lineRule="auto"/>
        <w:ind w:firstLine="720"/>
        <w:jc w:val="both"/>
      </w:pPr>
    </w:p>
    <w:p w14:paraId="338FAC09" w14:textId="77777777" w:rsidR="005C506B" w:rsidRDefault="005C506B" w:rsidP="001D6BAC">
      <w:pPr>
        <w:spacing w:line="360" w:lineRule="auto"/>
        <w:ind w:firstLine="720"/>
        <w:jc w:val="both"/>
      </w:pPr>
    </w:p>
    <w:p w14:paraId="6AC10BEC" w14:textId="77777777" w:rsidR="005C506B" w:rsidRDefault="005C506B" w:rsidP="001D6BAC">
      <w:pPr>
        <w:spacing w:line="360" w:lineRule="auto"/>
        <w:ind w:firstLine="720"/>
        <w:jc w:val="both"/>
      </w:pPr>
    </w:p>
    <w:p w14:paraId="325E7619" w14:textId="77777777" w:rsidR="005C506B" w:rsidRDefault="005C506B" w:rsidP="001D6BAC">
      <w:pPr>
        <w:spacing w:line="360" w:lineRule="auto"/>
        <w:ind w:firstLine="720"/>
        <w:jc w:val="both"/>
      </w:pPr>
    </w:p>
    <w:p w14:paraId="5DE1D65A" w14:textId="77777777" w:rsidR="00133EE9" w:rsidRDefault="00133EE9" w:rsidP="00FB4BF3">
      <w:pPr>
        <w:spacing w:line="360" w:lineRule="auto"/>
        <w:jc w:val="both"/>
        <w:rPr>
          <w:b/>
          <w:sz w:val="20"/>
          <w:lang w:val="en-US"/>
        </w:rPr>
      </w:pPr>
    </w:p>
    <w:p w14:paraId="60829E3B" w14:textId="77777777" w:rsidR="00EA4D15" w:rsidRDefault="00EA4D15" w:rsidP="00FB4BF3">
      <w:pPr>
        <w:spacing w:line="360" w:lineRule="auto"/>
        <w:jc w:val="both"/>
        <w:rPr>
          <w:b/>
          <w:sz w:val="20"/>
          <w:lang w:val="en-US"/>
        </w:rPr>
      </w:pPr>
    </w:p>
    <w:p w14:paraId="2562F41C" w14:textId="0DFD2942" w:rsidR="005C506B" w:rsidRPr="00FB4BF3" w:rsidRDefault="00FB4BF3" w:rsidP="00FB4BF3">
      <w:pPr>
        <w:spacing w:line="360" w:lineRule="auto"/>
        <w:jc w:val="both"/>
        <w:rPr>
          <w:b/>
          <w:sz w:val="20"/>
          <w:lang w:val="en-US"/>
        </w:rPr>
      </w:pPr>
      <w:r w:rsidRPr="00FB4BF3">
        <w:rPr>
          <w:b/>
          <w:sz w:val="20"/>
          <w:lang w:val="en-US"/>
        </w:rPr>
        <w:t>Sumber: Hasil Data Penelitian, 2018</w:t>
      </w:r>
    </w:p>
    <w:p w14:paraId="18BE6337" w14:textId="34535E3E" w:rsidR="00FB4BF3" w:rsidRPr="00FB4BF3" w:rsidRDefault="00FB4BF3" w:rsidP="00FB4BF3">
      <w:pPr>
        <w:spacing w:line="360" w:lineRule="auto"/>
        <w:jc w:val="both"/>
        <w:rPr>
          <w:b/>
          <w:sz w:val="20"/>
          <w:lang w:val="en-US"/>
        </w:rPr>
      </w:pPr>
      <w:r w:rsidRPr="00FB4BF3">
        <w:rPr>
          <w:b/>
          <w:sz w:val="20"/>
          <w:lang w:val="en-US"/>
        </w:rPr>
        <w:t>Bagan 1. Peran Pemerintah dalam Pembangunan</w:t>
      </w:r>
      <w:r w:rsidR="003155FD">
        <w:rPr>
          <w:b/>
          <w:sz w:val="20"/>
          <w:lang w:val="en-US"/>
        </w:rPr>
        <w:t xml:space="preserve"> Purwakarta Berkarakter dan Istimewa</w:t>
      </w:r>
    </w:p>
    <w:p w14:paraId="1A972AAB" w14:textId="77777777" w:rsidR="00AA6C04" w:rsidRDefault="00FB4BF3" w:rsidP="001D6BAC">
      <w:pPr>
        <w:spacing w:line="360" w:lineRule="auto"/>
        <w:ind w:firstLine="720"/>
        <w:jc w:val="both"/>
        <w:rPr>
          <w:lang w:val="en-US"/>
        </w:rPr>
      </w:pPr>
      <w:r>
        <w:rPr>
          <w:lang w:val="en-US"/>
        </w:rPr>
        <w:t xml:space="preserve">Berdasarkan tampilan bagan 1. dapat dijelaskan bahwa peran pemerintah kabupaten beserta perangkat satuan kedinasan sebagai bagian dari </w:t>
      </w:r>
      <w:r w:rsidRPr="00FB4BF3">
        <w:rPr>
          <w:i/>
          <w:lang w:val="en-US"/>
        </w:rPr>
        <w:t>stakeholders</w:t>
      </w:r>
      <w:r>
        <w:rPr>
          <w:lang w:val="en-US"/>
        </w:rPr>
        <w:t xml:space="preserve"> dalam pembangunan yang berbasiskan nilai-nilai budaya Sunda harus semaksimal mungkin menjadi </w:t>
      </w:r>
      <w:r w:rsidR="00DC3A7A">
        <w:rPr>
          <w:lang w:val="en-US"/>
        </w:rPr>
        <w:t xml:space="preserve">perencana, </w:t>
      </w:r>
      <w:r>
        <w:rPr>
          <w:lang w:val="en-US"/>
        </w:rPr>
        <w:t>fasilitator</w:t>
      </w:r>
      <w:r w:rsidR="00DC3A7A">
        <w:rPr>
          <w:lang w:val="en-US"/>
        </w:rPr>
        <w:t>, koordinator,</w:t>
      </w:r>
      <w:r>
        <w:rPr>
          <w:lang w:val="en-US"/>
        </w:rPr>
        <w:t xml:space="preserve"> dan eksekutor yang sesuai dengan prinsip-prinsip tata kelola pemerintahan yang baik yaitu terbuka, akuntabel, dan bebas KKN. </w:t>
      </w:r>
    </w:p>
    <w:p w14:paraId="5FF46AB1" w14:textId="276CF8F2" w:rsidR="00FB4BF3" w:rsidRPr="00A52C95" w:rsidRDefault="00FB4BF3" w:rsidP="001D6BAC">
      <w:pPr>
        <w:spacing w:line="360" w:lineRule="auto"/>
        <w:ind w:firstLine="720"/>
        <w:jc w:val="both"/>
        <w:rPr>
          <w:lang w:val="en-US"/>
        </w:rPr>
      </w:pPr>
      <w:r>
        <w:rPr>
          <w:lang w:val="en-US"/>
        </w:rPr>
        <w:t xml:space="preserve">Adapun wujud program pembangunan </w:t>
      </w:r>
      <w:r w:rsidR="008D044C">
        <w:rPr>
          <w:lang w:val="en-US"/>
        </w:rPr>
        <w:t xml:space="preserve">Purwakarta </w:t>
      </w:r>
      <w:r>
        <w:rPr>
          <w:lang w:val="en-US"/>
        </w:rPr>
        <w:t>yang berkarakter dan istimewa dapat diperinci ke dalam sektor pembangunan dasar kebutuhan masyarakat</w:t>
      </w:r>
      <w:r w:rsidR="008D044C">
        <w:rPr>
          <w:lang w:val="en-US"/>
        </w:rPr>
        <w:t xml:space="preserve"> diantaranya</w:t>
      </w:r>
      <w:r w:rsidR="008D044C" w:rsidRPr="008D044C">
        <w:t xml:space="preserve"> </w:t>
      </w:r>
      <w:r w:rsidR="008D044C" w:rsidRPr="001D6E5F">
        <w:t xml:space="preserve">dalam program pengelolaan dan pelayanan kesehatan berupa Jaminan Kesehatan Purwakarta (Jampis) </w:t>
      </w:r>
      <w:r w:rsidR="002F1B88">
        <w:rPr>
          <w:lang w:val="en-US"/>
        </w:rPr>
        <w:t>dan layanan kesehatan berbasis teknologi inform</w:t>
      </w:r>
      <w:r w:rsidR="00A52C95">
        <w:rPr>
          <w:lang w:val="en-US"/>
        </w:rPr>
        <w:t>a</w:t>
      </w:r>
      <w:r w:rsidR="002F1B88">
        <w:rPr>
          <w:lang w:val="en-US"/>
        </w:rPr>
        <w:t xml:space="preserve">si </w:t>
      </w:r>
      <w:r w:rsidR="00A52C95">
        <w:rPr>
          <w:lang w:val="en-US"/>
        </w:rPr>
        <w:t xml:space="preserve">yang </w:t>
      </w:r>
      <w:r w:rsidR="00A52C95" w:rsidRPr="00A52C95">
        <w:t>d</w:t>
      </w:r>
      <w:r w:rsidR="002F1B88" w:rsidRPr="00A52C95">
        <w:t>inamai “S</w:t>
      </w:r>
      <w:r w:rsidR="00A52C95">
        <w:rPr>
          <w:lang w:val="en-US"/>
        </w:rPr>
        <w:t>EMAR</w:t>
      </w:r>
      <w:r w:rsidR="002F1B88" w:rsidRPr="00A52C95">
        <w:t>”, kependekan dari Safety Emergency Medical Rescue</w:t>
      </w:r>
      <w:r w:rsidR="002F1B88">
        <w:rPr>
          <w:rFonts w:ascii="Helvetica" w:hAnsi="Helvetica" w:cs="Helvetica"/>
          <w:color w:val="000000"/>
          <w:shd w:val="clear" w:color="auto" w:fill="FFFFFF"/>
          <w:lang w:val="en-US"/>
        </w:rPr>
        <w:t xml:space="preserve"> </w:t>
      </w:r>
      <w:r w:rsidR="008D044C" w:rsidRPr="001D6E5F">
        <w:t xml:space="preserve">seperti Dokter </w:t>
      </w:r>
      <w:r w:rsidR="00A52C95" w:rsidRPr="00A52C95">
        <w:rPr>
          <w:i/>
          <w:lang w:val="en-US"/>
        </w:rPr>
        <w:t>on Call,</w:t>
      </w:r>
      <w:r w:rsidR="00A52C95">
        <w:rPr>
          <w:lang w:val="en-US"/>
        </w:rPr>
        <w:t xml:space="preserve"> Bidan </w:t>
      </w:r>
      <w:r w:rsidR="00A52C95">
        <w:rPr>
          <w:i/>
          <w:lang w:val="en-US"/>
        </w:rPr>
        <w:t>o</w:t>
      </w:r>
      <w:r w:rsidR="00A52C95" w:rsidRPr="00A52C95">
        <w:rPr>
          <w:i/>
          <w:lang w:val="en-US"/>
        </w:rPr>
        <w:t>n Call,</w:t>
      </w:r>
      <w:r w:rsidR="00A52C95">
        <w:rPr>
          <w:lang w:val="en-US"/>
        </w:rPr>
        <w:t xml:space="preserve"> </w:t>
      </w:r>
      <w:r w:rsidR="008D044C" w:rsidRPr="001D6E5F">
        <w:t>dan Ambulan</w:t>
      </w:r>
      <w:r w:rsidR="00A52C95">
        <w:rPr>
          <w:lang w:val="en-US"/>
        </w:rPr>
        <w:t>s</w:t>
      </w:r>
      <w:r w:rsidR="008D044C" w:rsidRPr="001D6E5F">
        <w:t xml:space="preserve"> </w:t>
      </w:r>
      <w:r w:rsidR="008D044C" w:rsidRPr="001D6E5F">
        <w:rPr>
          <w:i/>
        </w:rPr>
        <w:t>on the call</w:t>
      </w:r>
      <w:r w:rsidR="008D044C" w:rsidRPr="001D6E5F">
        <w:t>.</w:t>
      </w:r>
      <w:r w:rsidR="008D044C" w:rsidRPr="008D044C">
        <w:t xml:space="preserve"> </w:t>
      </w:r>
      <w:r w:rsidR="008D044C" w:rsidRPr="001D6E5F">
        <w:t>Pada sektor pendidikan para guru dihimbau untuk memberikan pendidikan dan pengetahuan dengan berdasarkan 7 hari atikan</w:t>
      </w:r>
      <w:r w:rsidR="00DC3A7A">
        <w:rPr>
          <w:lang w:val="en-US"/>
        </w:rPr>
        <w:t xml:space="preserve"> (pendidikan)</w:t>
      </w:r>
      <w:r w:rsidR="008D044C" w:rsidRPr="001D6E5F">
        <w:t xml:space="preserve"> Purwakarta Istimewa</w:t>
      </w:r>
      <w:r w:rsidR="00A52C95">
        <w:rPr>
          <w:lang w:val="en-US"/>
        </w:rPr>
        <w:t xml:space="preserve"> dengan setiap harinya peserta didik diwajibkan untuk dapat mempelajari perpaduan </w:t>
      </w:r>
      <w:r w:rsidR="00A52C95">
        <w:rPr>
          <w:lang w:val="en-US"/>
        </w:rPr>
        <w:lastRenderedPageBreak/>
        <w:t>mata pelajaran sekolah yang berbasiskan pada ilmu pengetahuan, agama, dan budaya.</w:t>
      </w:r>
      <w:r w:rsidR="008D044C">
        <w:rPr>
          <w:lang w:val="en-US"/>
        </w:rPr>
        <w:t xml:space="preserve"> Untuk tata kelola layanan </w:t>
      </w:r>
      <w:r w:rsidR="00DC3A7A">
        <w:rPr>
          <w:lang w:val="en-US"/>
        </w:rPr>
        <w:t xml:space="preserve">dasar bagi </w:t>
      </w:r>
      <w:r w:rsidR="008D044C">
        <w:rPr>
          <w:lang w:val="en-US"/>
        </w:rPr>
        <w:t>masyarakat, p</w:t>
      </w:r>
      <w:r w:rsidR="008D044C" w:rsidRPr="001D6E5F">
        <w:t xml:space="preserve">ara aparatur sipil negara (ASN) </w:t>
      </w:r>
      <w:r w:rsidR="00DC3A7A">
        <w:rPr>
          <w:lang w:val="en-US"/>
        </w:rPr>
        <w:t xml:space="preserve">dilibatkan secara sengaja </w:t>
      </w:r>
      <w:r w:rsidR="008D044C" w:rsidRPr="001D6E5F">
        <w:t xml:space="preserve">dalam acara gempungan dengan masyarakat untuk menyawalakan program-program pembangunan yang ada di wilayah Purwakarta yang sekaligus dengan </w:t>
      </w:r>
      <w:r w:rsidR="00DC3A7A">
        <w:rPr>
          <w:lang w:val="en-US"/>
        </w:rPr>
        <w:t>me</w:t>
      </w:r>
      <w:r w:rsidR="008D044C" w:rsidRPr="001D6E5F">
        <w:t>nyaji</w:t>
      </w:r>
      <w:r w:rsidR="00DC3A7A">
        <w:rPr>
          <w:lang w:val="en-US"/>
        </w:rPr>
        <w:t>k</w:t>
      </w:r>
      <w:r w:rsidR="008D044C" w:rsidRPr="001D6E5F">
        <w:t>an pelayanan teknis yang dibutuhkan oleh masyarakat seperti pembuatan e-ktp, akte</w:t>
      </w:r>
      <w:r w:rsidR="008D044C">
        <w:rPr>
          <w:lang w:val="en-US"/>
        </w:rPr>
        <w:t xml:space="preserve"> kelahiran</w:t>
      </w:r>
      <w:r w:rsidR="008D044C" w:rsidRPr="001D6E5F">
        <w:t>, SIM, SIUP, dan sebagainya.</w:t>
      </w:r>
      <w:r w:rsidR="00A52C95">
        <w:rPr>
          <w:lang w:val="en-US"/>
        </w:rPr>
        <w:t xml:space="preserve"> Selain itu, dalam hal hidangan makanan bagi para tamu yang datang ke lembaga pemerintahan harus jenis makanan dan minuman Sunda yang berasal dari umbi-umbian dan olahan seperti ubi rebus, singkong rebus, kacang rebus, bandrek, bajigur, katimus, opak, dan sebagainya. </w:t>
      </w:r>
    </w:p>
    <w:p w14:paraId="0C20BE17" w14:textId="72C01A32" w:rsidR="00487E64" w:rsidRDefault="00040522" w:rsidP="001D6BAC">
      <w:pPr>
        <w:spacing w:line="360" w:lineRule="auto"/>
        <w:ind w:firstLine="720"/>
        <w:jc w:val="both"/>
        <w:rPr>
          <w:lang w:val="en-US"/>
        </w:rPr>
      </w:pPr>
      <w:r>
        <w:rPr>
          <w:lang w:val="en-US"/>
        </w:rPr>
        <w:t xml:space="preserve">Untuk </w:t>
      </w:r>
      <w:r w:rsidRPr="00BB1E66">
        <w:rPr>
          <w:i/>
          <w:lang w:val="en-US"/>
        </w:rPr>
        <w:t>stakeholders</w:t>
      </w:r>
      <w:r>
        <w:rPr>
          <w:lang w:val="en-US"/>
        </w:rPr>
        <w:t xml:space="preserve"> yang kedua dari </w:t>
      </w:r>
      <w:r w:rsidRPr="00B1520F">
        <w:rPr>
          <w:i/>
          <w:lang w:val="en-US"/>
        </w:rPr>
        <w:t>Triple Helix</w:t>
      </w:r>
      <w:r>
        <w:rPr>
          <w:lang w:val="en-US"/>
        </w:rPr>
        <w:t xml:space="preserve"> </w:t>
      </w:r>
      <w:r w:rsidR="00B1520F">
        <w:rPr>
          <w:lang w:val="en-US"/>
        </w:rPr>
        <w:t xml:space="preserve">pada </w:t>
      </w:r>
      <w:r>
        <w:rPr>
          <w:lang w:val="en-US"/>
        </w:rPr>
        <w:t xml:space="preserve">proses pembangunan Purwakarta yaitu </w:t>
      </w:r>
      <w:r w:rsidR="00AA6C04">
        <w:rPr>
          <w:lang w:val="en-US"/>
        </w:rPr>
        <w:t>sektor</w:t>
      </w:r>
      <w:r>
        <w:rPr>
          <w:lang w:val="en-US"/>
        </w:rPr>
        <w:t xml:space="preserve"> swasta</w:t>
      </w:r>
      <w:r w:rsidR="000051DC">
        <w:rPr>
          <w:lang w:val="en-US"/>
        </w:rPr>
        <w:t xml:space="preserve">. </w:t>
      </w:r>
      <w:r w:rsidR="00487E64">
        <w:rPr>
          <w:lang w:val="en-US"/>
        </w:rPr>
        <w:t>Untuk membangun wilayah Purwakarta yang bercirikan dan berwawasan budaya saat ini sudah harus berpikir secara kolaboratif</w:t>
      </w:r>
      <w:r w:rsidR="00AA6C04">
        <w:rPr>
          <w:lang w:val="en-US"/>
        </w:rPr>
        <w:t xml:space="preserve"> dengan berbagai pihak</w:t>
      </w:r>
      <w:r w:rsidR="00487E64">
        <w:rPr>
          <w:lang w:val="en-US"/>
        </w:rPr>
        <w:t xml:space="preserve">. Kabupaten Purwakarta tidak bisa dibangun oleh pihak pemerintah saja, namun perlu juga dukungan dan bantuan dari sektor swasta. Sehingga dalam pembangunan ke depannya pemerintahan kabupaten Purwakarta mengharapkan adanya keterlibatan pihak swasta dalam mengelola proses pembangunan. </w:t>
      </w:r>
    </w:p>
    <w:p w14:paraId="21A866D4" w14:textId="77834C1F" w:rsidR="00C54ED7" w:rsidRDefault="00AA6C04" w:rsidP="001D6BAC">
      <w:pPr>
        <w:spacing w:line="360" w:lineRule="auto"/>
        <w:ind w:firstLine="720"/>
        <w:jc w:val="both"/>
        <w:rPr>
          <w:lang w:val="en-US"/>
        </w:rPr>
      </w:pPr>
      <w:r>
        <w:rPr>
          <w:lang w:val="en-US"/>
        </w:rPr>
        <w:t>K</w:t>
      </w:r>
      <w:r w:rsidR="00487E64">
        <w:rPr>
          <w:lang w:val="en-US"/>
        </w:rPr>
        <w:t>eterlibatan pihak swasta idealnya</w:t>
      </w:r>
      <w:r>
        <w:rPr>
          <w:lang w:val="en-US"/>
        </w:rPr>
        <w:t xml:space="preserve"> dalam proses pembangunan yaitu</w:t>
      </w:r>
      <w:r w:rsidR="00487E64">
        <w:rPr>
          <w:lang w:val="en-US"/>
        </w:rPr>
        <w:t xml:space="preserve"> lahan dan aset-aset yang dimiliki oleh pemerintah kabupaten Purwakarta dapat dioptimalkan dikelola untuk </w:t>
      </w:r>
      <w:r w:rsidR="00487E64">
        <w:rPr>
          <w:lang w:val="en-US"/>
        </w:rPr>
        <w:t xml:space="preserve">kesejahteraan masyarakat. Sehingga peran pihak swasta dalam konteks pembangunan kabupaten Purwakarta </w:t>
      </w:r>
      <w:r>
        <w:rPr>
          <w:lang w:val="en-US"/>
        </w:rPr>
        <w:t>b</w:t>
      </w:r>
      <w:r w:rsidR="00487E64">
        <w:rPr>
          <w:lang w:val="en-US"/>
        </w:rPr>
        <w:t xml:space="preserve">erkarakter dan </w:t>
      </w:r>
      <w:r>
        <w:rPr>
          <w:lang w:val="en-US"/>
        </w:rPr>
        <w:t>i</w:t>
      </w:r>
      <w:r w:rsidR="00487E64">
        <w:rPr>
          <w:lang w:val="en-US"/>
        </w:rPr>
        <w:t xml:space="preserve">stimewa antara lain </w:t>
      </w:r>
      <w:r>
        <w:rPr>
          <w:lang w:val="en-US"/>
        </w:rPr>
        <w:t xml:space="preserve">dalam bentuk </w:t>
      </w:r>
      <w:r w:rsidR="00487E64">
        <w:rPr>
          <w:lang w:val="en-US"/>
        </w:rPr>
        <w:t xml:space="preserve">kolaborasi program </w:t>
      </w:r>
      <w:r w:rsidR="00487E64" w:rsidRPr="00487E64">
        <w:rPr>
          <w:i/>
          <w:lang w:val="en-US"/>
        </w:rPr>
        <w:t>Corporate Social Responsibility</w:t>
      </w:r>
      <w:r w:rsidR="00487E64">
        <w:rPr>
          <w:lang w:val="en-US"/>
        </w:rPr>
        <w:t xml:space="preserve"> (CSR) perusahaan</w:t>
      </w:r>
      <w:r w:rsidR="004E7086">
        <w:rPr>
          <w:lang w:val="en-US"/>
        </w:rPr>
        <w:t xml:space="preserve"> dan BUMN</w:t>
      </w:r>
      <w:r w:rsidR="00487E64">
        <w:rPr>
          <w:lang w:val="en-US"/>
        </w:rPr>
        <w:t xml:space="preserve"> yang ada di Purwakarta dengan program-program pemerintah untuk layanan dasar bagi masyarakat.</w:t>
      </w:r>
      <w:r w:rsidR="000D45EC">
        <w:rPr>
          <w:lang w:val="en-US"/>
        </w:rPr>
        <w:t xml:space="preserve"> </w:t>
      </w:r>
      <w:r w:rsidR="000D45EC" w:rsidRPr="000D45EC">
        <w:t xml:space="preserve">CSR adalah sebuah tanggung jawab sosial perusahaan untuk memberikan kontibusi bagi pengembangan </w:t>
      </w:r>
      <w:r>
        <w:rPr>
          <w:lang w:val="en-US"/>
        </w:rPr>
        <w:t xml:space="preserve">kesejahteraan dan </w:t>
      </w:r>
      <w:r w:rsidR="000D45EC" w:rsidRPr="000D45EC">
        <w:t>ekonomi dari komunitas setempat ataupun masyarakat luas</w:t>
      </w:r>
      <w:r w:rsidR="000D45EC">
        <w:rPr>
          <w:lang w:val="en-US"/>
        </w:rPr>
        <w:t>.</w:t>
      </w:r>
      <w:r w:rsidR="004E7086">
        <w:rPr>
          <w:lang w:val="en-US"/>
        </w:rPr>
        <w:t xml:space="preserve"> </w:t>
      </w:r>
      <w:r w:rsidR="00C54ED7">
        <w:rPr>
          <w:lang w:val="en-US"/>
        </w:rPr>
        <w:t xml:space="preserve">Kegiatan CSR perusahaaan yang diintergrasikan dengan program pembangunan di kabupaten Purwakarta, pemerintah membuatkan dengan berbasis teknologi informasi yang disebut dengan Sistem Jaringan Peduli Rakyat (Sijiper). </w:t>
      </w:r>
      <w:r w:rsidR="00C54ED7" w:rsidRPr="00C54ED7">
        <w:t xml:space="preserve">Sistem </w:t>
      </w:r>
      <w:r w:rsidR="00C54ED7">
        <w:rPr>
          <w:lang w:val="en-US"/>
        </w:rPr>
        <w:t>a</w:t>
      </w:r>
      <w:r w:rsidR="00C54ED7" w:rsidRPr="00C54ED7">
        <w:t xml:space="preserve">plikasi ini merupakan aplikasi berbasis website yang </w:t>
      </w:r>
      <w:r>
        <w:rPr>
          <w:lang w:val="en-US"/>
        </w:rPr>
        <w:t xml:space="preserve">bertujuan untuk </w:t>
      </w:r>
      <w:r w:rsidR="00C54ED7" w:rsidRPr="00C54ED7">
        <w:t xml:space="preserve">menjembatani keinginan warga masyarakat Purwakarta </w:t>
      </w:r>
      <w:r>
        <w:rPr>
          <w:lang w:val="en-US"/>
        </w:rPr>
        <w:t>dalam</w:t>
      </w:r>
      <w:r w:rsidR="00C54ED7" w:rsidRPr="00C54ED7">
        <w:t xml:space="preserve"> mendapatkan dana bantuan atau semacamnya dari </w:t>
      </w:r>
      <w:r>
        <w:rPr>
          <w:lang w:val="en-US"/>
        </w:rPr>
        <w:t>p</w:t>
      </w:r>
      <w:r w:rsidR="00C54ED7" w:rsidRPr="00C54ED7">
        <w:t xml:space="preserve">erusahaan yang ada di Purwakarta untuk pembangunan </w:t>
      </w:r>
      <w:r>
        <w:rPr>
          <w:lang w:val="en-US"/>
        </w:rPr>
        <w:t xml:space="preserve">infrastruktur maupun non infrastruktur </w:t>
      </w:r>
      <w:r w:rsidR="00C54ED7" w:rsidRPr="00C54ED7">
        <w:t>masyarakat melalu</w:t>
      </w:r>
      <w:r w:rsidR="00C54ED7">
        <w:rPr>
          <w:lang w:val="en-US"/>
        </w:rPr>
        <w:t>i</w:t>
      </w:r>
      <w:r w:rsidR="00C54ED7" w:rsidRPr="00C54ED7">
        <w:t xml:space="preserve"> Pemerintah Daerah Kab</w:t>
      </w:r>
      <w:r>
        <w:rPr>
          <w:lang w:val="en-US"/>
        </w:rPr>
        <w:t>upaten</w:t>
      </w:r>
      <w:r w:rsidR="00C54ED7" w:rsidRPr="00C54ED7">
        <w:t xml:space="preserve"> Purwakarta</w:t>
      </w:r>
      <w:r w:rsidR="00C54ED7">
        <w:rPr>
          <w:lang w:val="en-US"/>
        </w:rPr>
        <w:t xml:space="preserve">. </w:t>
      </w:r>
    </w:p>
    <w:p w14:paraId="7395ECC0" w14:textId="08052DDF" w:rsidR="00040522" w:rsidRDefault="00C54ED7" w:rsidP="001D6BAC">
      <w:pPr>
        <w:spacing w:line="360" w:lineRule="auto"/>
        <w:ind w:firstLine="720"/>
        <w:jc w:val="both"/>
        <w:rPr>
          <w:lang w:val="en-US"/>
        </w:rPr>
      </w:pPr>
      <w:r>
        <w:rPr>
          <w:lang w:val="en-US"/>
        </w:rPr>
        <w:t xml:space="preserve">Sebelumnya beberapa program CSR/PKBL yang pernah dilakukan di wilayah Purwakarta antara lain dari unsur BUMN, yaitu </w:t>
      </w:r>
      <w:r w:rsidR="004E7086">
        <w:rPr>
          <w:lang w:val="en-US"/>
        </w:rPr>
        <w:t xml:space="preserve">program CSR/PKBL </w:t>
      </w:r>
      <w:r w:rsidR="004E7086" w:rsidRPr="004E7086">
        <w:t>P</w:t>
      </w:r>
      <w:r w:rsidR="004E7086">
        <w:rPr>
          <w:lang w:val="en-US"/>
        </w:rPr>
        <w:t>erusahaan</w:t>
      </w:r>
      <w:r w:rsidR="000D45EC">
        <w:rPr>
          <w:lang w:val="en-US"/>
        </w:rPr>
        <w:t xml:space="preserve"> Umum</w:t>
      </w:r>
      <w:r w:rsidR="004E7086">
        <w:rPr>
          <w:lang w:val="en-US"/>
        </w:rPr>
        <w:t xml:space="preserve"> </w:t>
      </w:r>
      <w:r w:rsidR="004E7086" w:rsidRPr="004E7086">
        <w:t>J</w:t>
      </w:r>
      <w:r w:rsidR="004E7086">
        <w:rPr>
          <w:lang w:val="en-US"/>
        </w:rPr>
        <w:t xml:space="preserve">asa </w:t>
      </w:r>
      <w:r w:rsidR="004E7086" w:rsidRPr="004E7086">
        <w:t>T</w:t>
      </w:r>
      <w:r w:rsidR="004E7086">
        <w:rPr>
          <w:lang w:val="en-US"/>
        </w:rPr>
        <w:t>irta</w:t>
      </w:r>
      <w:r w:rsidR="004E7086" w:rsidRPr="004E7086">
        <w:t xml:space="preserve"> II </w:t>
      </w:r>
      <w:r w:rsidR="004E7086">
        <w:rPr>
          <w:lang w:val="en-US"/>
        </w:rPr>
        <w:t>yang berkerjasama dengan pihak pemerintah</w:t>
      </w:r>
      <w:r>
        <w:rPr>
          <w:lang w:val="en-US"/>
        </w:rPr>
        <w:t xml:space="preserve">, </w:t>
      </w:r>
      <w:r w:rsidR="004E7086">
        <w:rPr>
          <w:lang w:val="en-US"/>
        </w:rPr>
        <w:t>melakukan</w:t>
      </w:r>
      <w:r w:rsidR="004E7086" w:rsidRPr="004E7086">
        <w:t xml:space="preserve"> pembangunan Bantuan Sarana Air Bersih dalam rangka HUT RI BUMN Hadir Untuk Negeri di Desa Babakan Cikao Kec. Babakan Cikao Kab. Purwakarta dan</w:t>
      </w:r>
      <w:r w:rsidR="004E7086">
        <w:rPr>
          <w:rFonts w:ascii="Arial" w:hAnsi="Arial" w:cs="Arial"/>
          <w:color w:val="555555"/>
          <w:spacing w:val="5"/>
          <w:shd w:val="clear" w:color="auto" w:fill="F8F8F8"/>
        </w:rPr>
        <w:t xml:space="preserve"> </w:t>
      </w:r>
      <w:r w:rsidR="004E7086" w:rsidRPr="004E7086">
        <w:t xml:space="preserve">Konservasi Kawasan Resapan Air di Desa Cikaobandung </w:t>
      </w:r>
      <w:r w:rsidR="004E7086" w:rsidRPr="004E7086">
        <w:lastRenderedPageBreak/>
        <w:t>Kec. Jatiluhur Kab. Purwakarta</w:t>
      </w:r>
      <w:r w:rsidR="004E7086">
        <w:rPr>
          <w:lang w:val="en-US"/>
        </w:rPr>
        <w:t xml:space="preserve"> </w:t>
      </w:r>
      <w:r w:rsidR="004E7086">
        <w:rPr>
          <w:lang w:val="en-US"/>
        </w:rPr>
        <w:fldChar w:fldCharType="begin" w:fldLock="1"/>
      </w:r>
      <w:r w:rsidR="006A2086">
        <w:rPr>
          <w:lang w:val="en-US"/>
        </w:rPr>
        <w:instrText>ADDIN CSL_CITATION {"citationItems":[{"id":"ITEM-1","itemData":{"URL":"http://www.jasatirta2.co.id/news/perum-jasa-tirta-ii-dukung-program-csr-pkbl-jabar","accessed":{"date-parts":[["2019","4","23"]]},"author":[{"dropping-particle":"","family":"HumasCNN","given":"","non-dropping-particle":"","parse-names":false,"suffix":""}],"id":"ITEM-1","issued":{"date-parts":[["2017"]]},"title":"Perum Jasa Tirta II Dukung Program CSR-PKBL Jabar","type":"webpage"},"uris":["http://www.mendeley.com/documents/?uuid=d268465a-220e-43d7-ba16-fa1603a1e4c4"]}],"mendeley":{"formattedCitation":"(HumasCNN, 2017)","plainTextFormattedCitation":"(HumasCNN, 2017)","previouslyFormattedCitation":"(HumasCNN, 2017)"},"properties":{"noteIndex":0},"schema":"https://github.com/citation-style-language/schema/raw/master/csl-citation.json"}</w:instrText>
      </w:r>
      <w:r w:rsidR="004E7086">
        <w:rPr>
          <w:lang w:val="en-US"/>
        </w:rPr>
        <w:fldChar w:fldCharType="separate"/>
      </w:r>
      <w:r w:rsidR="004E7086" w:rsidRPr="004E7086">
        <w:rPr>
          <w:noProof/>
          <w:lang w:val="en-US"/>
        </w:rPr>
        <w:t>(HumasCNN, 2017)</w:t>
      </w:r>
      <w:r w:rsidR="004E7086">
        <w:rPr>
          <w:lang w:val="en-US"/>
        </w:rPr>
        <w:fldChar w:fldCharType="end"/>
      </w:r>
      <w:r w:rsidR="004E7086">
        <w:rPr>
          <w:lang w:val="en-US"/>
        </w:rPr>
        <w:t>.</w:t>
      </w:r>
    </w:p>
    <w:p w14:paraId="24D030DD" w14:textId="0934BA13" w:rsidR="006A2086" w:rsidRDefault="006A2086" w:rsidP="001D6BAC">
      <w:pPr>
        <w:spacing w:line="360" w:lineRule="auto"/>
        <w:ind w:firstLine="720"/>
        <w:jc w:val="both"/>
        <w:rPr>
          <w:lang w:val="en-US"/>
        </w:rPr>
      </w:pPr>
      <w:r>
        <w:rPr>
          <w:lang w:val="en-US"/>
        </w:rPr>
        <w:t xml:space="preserve">Berdasarkan data webpage </w:t>
      </w:r>
      <w:r w:rsidR="00C54ED7">
        <w:rPr>
          <w:lang w:val="en-US"/>
        </w:rPr>
        <w:t xml:space="preserve">Humas_CNNS </w:t>
      </w:r>
      <w:r>
        <w:rPr>
          <w:lang w:val="en-US"/>
        </w:rPr>
        <w:t xml:space="preserve">diatas menunjukkan bahwa </w:t>
      </w:r>
      <w:r w:rsidR="008527D9">
        <w:rPr>
          <w:lang w:val="en-US"/>
        </w:rPr>
        <w:t xml:space="preserve">sektor swasta tepatnya salah satu BUMN yang ada di Purwakarta menjalin kerjasama dengan pihak pemerintah dalam rangka membangun wilayah Purwakarta agar lebih sejahtera lagi masyarakatnya dalam menghadapi kehidupan dasar </w:t>
      </w:r>
      <w:r w:rsidR="00C54ED7">
        <w:rPr>
          <w:lang w:val="en-US"/>
        </w:rPr>
        <w:t xml:space="preserve">manusia </w:t>
      </w:r>
      <w:r w:rsidR="008527D9">
        <w:rPr>
          <w:lang w:val="en-US"/>
        </w:rPr>
        <w:t xml:space="preserve">yang harus dipenuhi. </w:t>
      </w:r>
      <w:r w:rsidR="00C54ED7">
        <w:rPr>
          <w:lang w:val="en-US"/>
        </w:rPr>
        <w:t>K</w:t>
      </w:r>
      <w:r w:rsidR="008527D9">
        <w:rPr>
          <w:lang w:val="en-US"/>
        </w:rPr>
        <w:t xml:space="preserve">ontribusi terhadap pembangunan identitas daerah Purwakarta, PT. PJT II ini sudah menjadi bagian </w:t>
      </w:r>
      <w:r w:rsidR="008527D9" w:rsidRPr="00C54ED7">
        <w:rPr>
          <w:i/>
          <w:lang w:val="en-US"/>
        </w:rPr>
        <w:t>trademark</w:t>
      </w:r>
      <w:r w:rsidR="008527D9">
        <w:rPr>
          <w:lang w:val="en-US"/>
        </w:rPr>
        <w:t xml:space="preserve"> dari sebuah perusahaan yang mengelola bendungan ter</w:t>
      </w:r>
      <w:r w:rsidR="00C54ED7">
        <w:rPr>
          <w:lang w:val="en-US"/>
        </w:rPr>
        <w:t>b</w:t>
      </w:r>
      <w:r w:rsidR="008527D9">
        <w:rPr>
          <w:lang w:val="en-US"/>
        </w:rPr>
        <w:t>esar di Jawa Barat, yaitu bendungan Jatiluhur. Maka, dapat dikatakan peran BUMN di Purwakarta dalam usaha mengembangkan pembangunan yang berwawasan budaya di Purwakarta berperan sebagai mitra pembangunan.</w:t>
      </w:r>
    </w:p>
    <w:p w14:paraId="3E3B79A5" w14:textId="56DDF601" w:rsidR="000D45EC" w:rsidRDefault="000D45EC" w:rsidP="001D6BAC">
      <w:pPr>
        <w:spacing w:line="360" w:lineRule="auto"/>
        <w:ind w:firstLine="720"/>
        <w:jc w:val="both"/>
        <w:rPr>
          <w:lang w:val="en-US"/>
        </w:rPr>
      </w:pPr>
      <w:r>
        <w:rPr>
          <w:lang w:val="en-US"/>
        </w:rPr>
        <w:t xml:space="preserve">Untuk perusahaan multinasional, tepatnya PT. Hino Motors Manufacturing Indonesia </w:t>
      </w:r>
      <w:r w:rsidR="00C54ED7">
        <w:rPr>
          <w:lang w:val="en-US"/>
        </w:rPr>
        <w:t xml:space="preserve">yang </w:t>
      </w:r>
      <w:r>
        <w:rPr>
          <w:lang w:val="en-US"/>
        </w:rPr>
        <w:t>t</w:t>
      </w:r>
      <w:r w:rsidRPr="000D45EC">
        <w:t>erletak di daerah industri Kawasan Industri Kota Bukit Indah, Purwakarta, Jawa Barat</w:t>
      </w:r>
      <w:r>
        <w:rPr>
          <w:lang w:val="en-US"/>
        </w:rPr>
        <w:t xml:space="preserve"> </w:t>
      </w:r>
      <w:r w:rsidR="00C54ED7">
        <w:rPr>
          <w:lang w:val="en-US"/>
        </w:rPr>
        <w:t xml:space="preserve">yang </w:t>
      </w:r>
      <w:r>
        <w:rPr>
          <w:lang w:val="en-US"/>
        </w:rPr>
        <w:t>melakukan kegiatan CSR</w:t>
      </w:r>
      <w:r w:rsidR="00C54ED7">
        <w:rPr>
          <w:lang w:val="en-US"/>
        </w:rPr>
        <w:t>nya</w:t>
      </w:r>
      <w:r>
        <w:rPr>
          <w:lang w:val="en-US"/>
        </w:rPr>
        <w:t xml:space="preserve"> dalam bentuk pelatihan di bidang pertanian bagi para petani budidaya jamur di desa Pusakamulya. Program CSR ini mendapat sambutan yang baik dari pihak pemerintah kabupaten Purwakarta. Hal ini sebagaimana yang disampaikan oleh</w:t>
      </w:r>
      <w:r w:rsidR="006A2086">
        <w:rPr>
          <w:lang w:val="en-US"/>
        </w:rPr>
        <w:t xml:space="preserve"> Agus Rachlan Suherlan selaku Kepala Dinas Pangan dan Pertanian Kabupaten Purwakarta yang memberikan apresiasi kepada PT. Hino yang telah konsisten memberikan bantuan pembiayaan dan pembinaan bagi para petani di wilayah Purwakarta pada umumnya </w:t>
      </w:r>
      <w:r w:rsidR="006A2086">
        <w:rPr>
          <w:lang w:val="en-US"/>
        </w:rPr>
        <w:fldChar w:fldCharType="begin" w:fldLock="1"/>
      </w:r>
      <w:r w:rsidR="00992C87">
        <w:rPr>
          <w:lang w:val="en-US"/>
        </w:rPr>
        <w:instrText>ADDIN CSL_CITATION {"citationItems":[{"id":"ITEM-1","itemData":{"URL":"https://www.kompasiana.com/ikhsan6679/5a2ff6c65e137330bd518752/csr-pt-hino-indonesia-unik-dan-menarik","accessed":{"date-parts":[["2019","4","23"]]},"author":[{"dropping-particle":"","family":"Kompasiana","given":"","non-dropping-particle":"","parse-names":false,"suffix":""}],"id":"ITEM-1","issued":{"date-parts":[["2017"]]},"title":"CSR Hino Indonesia unik dan menarik","type":"webpage"},"uris":["http://www.mendeley.com/documents/?uuid=6c13a15d-427d-4757-a86b-5135f20dcca6"]}],"mendeley":{"formattedCitation":"(Kompasiana, 2017)","plainTextFormattedCitation":"(Kompasiana, 2017)","previouslyFormattedCitation":"(Kompasiana, 2017)"},"properties":{"noteIndex":0},"schema":"https://github.com/citation-style-language/schema/raw/master/csl-citation.json"}</w:instrText>
      </w:r>
      <w:r w:rsidR="006A2086">
        <w:rPr>
          <w:lang w:val="en-US"/>
        </w:rPr>
        <w:fldChar w:fldCharType="separate"/>
      </w:r>
      <w:r w:rsidR="006A2086" w:rsidRPr="006A2086">
        <w:rPr>
          <w:noProof/>
          <w:lang w:val="en-US"/>
        </w:rPr>
        <w:t>(Kompasiana, 2017)</w:t>
      </w:r>
      <w:r w:rsidR="006A2086">
        <w:rPr>
          <w:lang w:val="en-US"/>
        </w:rPr>
        <w:fldChar w:fldCharType="end"/>
      </w:r>
      <w:r w:rsidR="006A2086">
        <w:rPr>
          <w:lang w:val="en-US"/>
        </w:rPr>
        <w:t xml:space="preserve">. </w:t>
      </w:r>
      <w:r>
        <w:rPr>
          <w:lang w:val="en-US"/>
        </w:rPr>
        <w:t xml:space="preserve"> </w:t>
      </w:r>
    </w:p>
    <w:p w14:paraId="32A7BFBE" w14:textId="3D5E16E1" w:rsidR="008527D9" w:rsidRPr="00C922C2" w:rsidRDefault="008527D9" w:rsidP="001D6BAC">
      <w:pPr>
        <w:spacing w:line="360" w:lineRule="auto"/>
        <w:ind w:firstLine="720"/>
        <w:jc w:val="both"/>
        <w:rPr>
          <w:lang w:val="en-US"/>
        </w:rPr>
      </w:pPr>
      <w:r>
        <w:rPr>
          <w:lang w:val="en-US"/>
        </w:rPr>
        <w:t xml:space="preserve">Untuk perusahaan PT. Hino sebagai perusahaan swasta murni telah berkontribusi dalam pembangunan yang berwawasan budaya yaitu dengan mempertahankan kawasan pertanian di wilayah Purwakarta agar tetap menjadi kawasan penyokong kehidupan sosial budaya pertanian yang tetap mempertahankan nilai-nilai budaya Sunda dalam kegiatan pertaniannya. Sehingga wilayah </w:t>
      </w:r>
      <w:r w:rsidR="00C922C2">
        <w:rPr>
          <w:lang w:val="en-US"/>
        </w:rPr>
        <w:t xml:space="preserve">selatan Purwakarta masih tetap diupayakan sebagai lokasi wisata alam yang tetap menjunjung pada nilai-nilai budaya Sunda dalam pengembangan pembangunannya. </w:t>
      </w:r>
      <w:r w:rsidR="00C922C2" w:rsidRPr="00C922C2">
        <w:t xml:space="preserve">Penyaluran dana CSR merupakan konsep yang dilakukan oleh perusahaan sebagai rasa tanggung jawab perusahaan </w:t>
      </w:r>
      <w:r w:rsidR="00C922C2">
        <w:rPr>
          <w:lang w:val="en-US"/>
        </w:rPr>
        <w:t xml:space="preserve">terhadap </w:t>
      </w:r>
      <w:r w:rsidR="00C922C2" w:rsidRPr="00C922C2">
        <w:t>warga sekitar. Khususnya dalam bidang sosial, lingkungan, dan pendidikan</w:t>
      </w:r>
      <w:r w:rsidR="00C922C2">
        <w:rPr>
          <w:lang w:val="en-US"/>
        </w:rPr>
        <w:t>.</w:t>
      </w:r>
    </w:p>
    <w:p w14:paraId="1050C3D7" w14:textId="65BF4EE4" w:rsidR="00487E64" w:rsidRDefault="00487E64" w:rsidP="00002486">
      <w:pPr>
        <w:spacing w:line="360" w:lineRule="auto"/>
        <w:ind w:firstLine="720"/>
        <w:jc w:val="both"/>
        <w:rPr>
          <w:lang w:val="en-US"/>
        </w:rPr>
      </w:pPr>
      <w:r w:rsidRPr="00487E64">
        <w:rPr>
          <w:lang w:val="en-US"/>
        </w:rPr>
        <w:t xml:space="preserve">Dalam </w:t>
      </w:r>
      <w:r w:rsidR="00002486">
        <w:rPr>
          <w:lang w:val="en-US"/>
        </w:rPr>
        <w:t xml:space="preserve">upaya </w:t>
      </w:r>
      <w:r w:rsidRPr="00487E64">
        <w:rPr>
          <w:lang w:val="en-US"/>
        </w:rPr>
        <w:t xml:space="preserve">pengembangan pembangunan </w:t>
      </w:r>
      <w:r>
        <w:rPr>
          <w:lang w:val="en-US"/>
        </w:rPr>
        <w:t xml:space="preserve">identitas </w:t>
      </w:r>
      <w:r w:rsidR="00002486">
        <w:rPr>
          <w:lang w:val="en-US"/>
        </w:rPr>
        <w:t xml:space="preserve">Purwakarta sebagai kota wisata budaya salah satunya pihak perusahaan swasta </w:t>
      </w:r>
      <w:r w:rsidR="00C922C2">
        <w:rPr>
          <w:lang w:val="en-US"/>
        </w:rPr>
        <w:t xml:space="preserve">yang kantornya di luar wilayah Purwakarta telah </w:t>
      </w:r>
      <w:r w:rsidR="00002486">
        <w:rPr>
          <w:lang w:val="en-US"/>
        </w:rPr>
        <w:t xml:space="preserve">menjadikan Purwakarta sebagai tempat </w:t>
      </w:r>
      <w:r w:rsidR="00635B69" w:rsidRPr="00635B69">
        <w:rPr>
          <w:i/>
          <w:lang w:val="en-US"/>
        </w:rPr>
        <w:t>grand</w:t>
      </w:r>
      <w:r w:rsidR="00635B69">
        <w:rPr>
          <w:lang w:val="en-US"/>
        </w:rPr>
        <w:t xml:space="preserve"> </w:t>
      </w:r>
      <w:r w:rsidR="00002486" w:rsidRPr="00002486">
        <w:rPr>
          <w:i/>
          <w:lang w:val="en-US"/>
        </w:rPr>
        <w:t>launching</w:t>
      </w:r>
      <w:r w:rsidR="00002486">
        <w:rPr>
          <w:lang w:val="en-US"/>
        </w:rPr>
        <w:t xml:space="preserve"> produk </w:t>
      </w:r>
      <w:r w:rsidR="00002486" w:rsidRPr="00002486">
        <w:rPr>
          <w:i/>
          <w:lang w:val="en-US"/>
        </w:rPr>
        <w:t>smartphone</w:t>
      </w:r>
      <w:r w:rsidR="00002486">
        <w:rPr>
          <w:lang w:val="en-US"/>
        </w:rPr>
        <w:t xml:space="preserve"> asal perusahaan China, PT. Vivo Mobile Indonesia yaitu Vivo seri V15 dan V15+ yang bertempat di Taman Sri Baduga pada tanggal 5 Maret 2019. </w:t>
      </w:r>
    </w:p>
    <w:p w14:paraId="3E7ACA3B" w14:textId="38718D15" w:rsidR="00635B69" w:rsidRDefault="00002486" w:rsidP="00002486">
      <w:pPr>
        <w:spacing w:line="360" w:lineRule="auto"/>
        <w:ind w:firstLine="720"/>
        <w:jc w:val="both"/>
        <w:rPr>
          <w:rFonts w:ascii="Helvetica" w:hAnsi="Helvetica"/>
          <w:color w:val="000000"/>
          <w:shd w:val="clear" w:color="auto" w:fill="FFFFFF"/>
        </w:rPr>
      </w:pPr>
      <w:r>
        <w:rPr>
          <w:lang w:val="en-US"/>
        </w:rPr>
        <w:t xml:space="preserve">Acara </w:t>
      </w:r>
      <w:r w:rsidRPr="00002486">
        <w:rPr>
          <w:i/>
          <w:lang w:val="en-US"/>
        </w:rPr>
        <w:t>grand launching</w:t>
      </w:r>
      <w:r>
        <w:rPr>
          <w:lang w:val="en-US"/>
        </w:rPr>
        <w:t xml:space="preserve"> produk smartphone ini menampilkan kawasan Taman Air Mancur Sri Baduga yang merupakan Taman Air Mancur terbesar di Asia Tenggara yang kemudian disiarkan oleh 5 (lima) stasiun televisi swasta nasional Indonesia </w:t>
      </w:r>
      <w:r w:rsidR="00612144">
        <w:rPr>
          <w:lang w:val="en-US"/>
        </w:rPr>
        <w:t xml:space="preserve">(Trans TV, Trans 7, RCTI, SCTV, dan ANTV) dan 9 (sembilan) </w:t>
      </w:r>
      <w:r w:rsidR="00612144" w:rsidRPr="00612144">
        <w:rPr>
          <w:i/>
          <w:lang w:val="en-US"/>
        </w:rPr>
        <w:t>Platform Digital</w:t>
      </w:r>
      <w:r w:rsidR="00612144">
        <w:rPr>
          <w:lang w:val="en-US"/>
        </w:rPr>
        <w:t xml:space="preserve"> </w:t>
      </w:r>
      <w:r w:rsidR="00612144" w:rsidRPr="00612144">
        <w:t xml:space="preserve">(Kumparan.com, Liputan6.com, Detikcom, Tribunnews.com, Kompas.com, </w:t>
      </w:r>
      <w:r w:rsidR="00612144" w:rsidRPr="00612144">
        <w:lastRenderedPageBreak/>
        <w:t>Kapanlagi.com, Kaskus.co.id, TabloidPulsa.co.id, dan IDNTimes.com)</w:t>
      </w:r>
      <w:r w:rsidR="00612144">
        <w:rPr>
          <w:rFonts w:ascii="PT Serif" w:hAnsi="PT Serif"/>
          <w:color w:val="000000"/>
          <w:shd w:val="clear" w:color="auto" w:fill="FFFFFF"/>
          <w:lang w:val="en-US"/>
        </w:rPr>
        <w:t xml:space="preserve"> </w:t>
      </w:r>
      <w:r>
        <w:rPr>
          <w:lang w:val="en-US"/>
        </w:rPr>
        <w:t>dengan penataan artistik panggung terapung (</w:t>
      </w:r>
      <w:r w:rsidRPr="00002486">
        <w:rPr>
          <w:i/>
          <w:lang w:val="en-US"/>
        </w:rPr>
        <w:t>floating stage</w:t>
      </w:r>
      <w:r>
        <w:rPr>
          <w:i/>
          <w:lang w:val="en-US"/>
        </w:rPr>
        <w:t>)</w:t>
      </w:r>
      <w:r>
        <w:rPr>
          <w:lang w:val="en-US"/>
        </w:rPr>
        <w:t xml:space="preserve"> bekerjasama dengan pihak Transmedia</w:t>
      </w:r>
      <w:r w:rsidR="00635B69">
        <w:rPr>
          <w:lang w:val="en-US"/>
        </w:rPr>
        <w:t>.</w:t>
      </w:r>
      <w:r>
        <w:rPr>
          <w:lang w:val="en-US"/>
        </w:rPr>
        <w:t xml:space="preserve"> </w:t>
      </w:r>
      <w:r w:rsidR="00635B69">
        <w:rPr>
          <w:lang w:val="en-US"/>
        </w:rPr>
        <w:t xml:space="preserve">Kegiatan ini menjadi suatu kebanggaan bagi warga masyarakat Purwakarta karena diliput secara nasional. Sebagaimana hal ini diungkapkan oleh </w:t>
      </w:r>
      <w:r w:rsidR="00635B69" w:rsidRPr="00635B69">
        <w:rPr>
          <w:color w:val="000000"/>
          <w:shd w:val="clear" w:color="auto" w:fill="FFFFFF"/>
        </w:rPr>
        <w:t>Kepala Bidang Pariwisata &amp; Kebudayaan Dinas Pariwisata Kebudayaan Kabupaten Purwakarta Heri Anwar</w:t>
      </w:r>
      <w:r w:rsidR="00BB78C5">
        <w:rPr>
          <w:color w:val="000000"/>
          <w:shd w:val="clear" w:color="auto" w:fill="FFFFFF"/>
          <w:lang w:val="en-US"/>
        </w:rPr>
        <w:t xml:space="preserve"> dalam laman </w:t>
      </w:r>
      <w:r w:rsidR="004F4821">
        <w:rPr>
          <w:color w:val="000000"/>
          <w:shd w:val="clear" w:color="auto" w:fill="FFFFFF"/>
          <w:lang w:val="en-US"/>
        </w:rPr>
        <w:fldChar w:fldCharType="begin" w:fldLock="1"/>
      </w:r>
      <w:r w:rsidR="004F4821">
        <w:rPr>
          <w:color w:val="000000"/>
          <w:shd w:val="clear" w:color="auto" w:fill="FFFFFF"/>
          <w:lang w:val="en-US"/>
        </w:rPr>
        <w:instrText>ADDIN CSL_CITATION {"citationItems":[{"id":"ITEM-1","itemData":{"URL":"https://inet.detik.com/consumer/d-4453500/vivo-v15-mau-launching-di-purwakarta-berikut-fakta-menariknya","accessed":{"date-parts":[["2019","4","23"]]},"author":[{"dropping-particle":"","family":"Detik.com","given":"","non-dropping-particle":"","parse-names":false,"suffix":""}],"id":"ITEM-1","issued":{"date-parts":[["2019"]]},"title":"Vivo V15 Mau Launching di Purwakarta, Berikut Fakta Menariknya","type":"webpage"},"uris":["http://www.mendeley.com/documents/?uuid=c06a462b-21bb-4f07-af05-4ba0f4174211"]}],"mendeley":{"formattedCitation":"(Detik.com, 2019)","plainTextFormattedCitation":"(Detik.com, 2019)","previouslyFormattedCitation":"(Detik.com, 2019)"},"properties":{"noteIndex":0},"schema":"https://github.com/citation-style-language/schema/raw/master/csl-citation.json"}</w:instrText>
      </w:r>
      <w:r w:rsidR="004F4821">
        <w:rPr>
          <w:color w:val="000000"/>
          <w:shd w:val="clear" w:color="auto" w:fill="FFFFFF"/>
          <w:lang w:val="en-US"/>
        </w:rPr>
        <w:fldChar w:fldCharType="separate"/>
      </w:r>
      <w:r w:rsidR="004F4821" w:rsidRPr="004F4821">
        <w:rPr>
          <w:noProof/>
          <w:color w:val="000000"/>
          <w:shd w:val="clear" w:color="auto" w:fill="FFFFFF"/>
          <w:lang w:val="en-US"/>
        </w:rPr>
        <w:t>(Detik.com, 2019)</w:t>
      </w:r>
      <w:r w:rsidR="004F4821">
        <w:rPr>
          <w:color w:val="000000"/>
          <w:shd w:val="clear" w:color="auto" w:fill="FFFFFF"/>
          <w:lang w:val="en-US"/>
        </w:rPr>
        <w:fldChar w:fldCharType="end"/>
      </w:r>
      <w:r w:rsidR="00635B69">
        <w:rPr>
          <w:rFonts w:ascii="Helvetica" w:hAnsi="Helvetica"/>
          <w:color w:val="000000"/>
          <w:shd w:val="clear" w:color="auto" w:fill="FFFFFF"/>
          <w:lang w:val="en-US"/>
        </w:rPr>
        <w:t xml:space="preserve">, </w:t>
      </w:r>
      <w:r w:rsidR="00635B69" w:rsidRPr="00635B69">
        <w:rPr>
          <w:color w:val="000000"/>
          <w:shd w:val="clear" w:color="auto" w:fill="FFFFFF"/>
          <w:lang w:val="en-US"/>
        </w:rPr>
        <w:t>yang menyatakan bahwa</w:t>
      </w:r>
      <w:r w:rsidR="00635B69">
        <w:rPr>
          <w:rFonts w:ascii="Helvetica" w:hAnsi="Helvetica"/>
          <w:color w:val="000000"/>
          <w:shd w:val="clear" w:color="auto" w:fill="FFFFFF"/>
          <w:lang w:val="en-US"/>
        </w:rPr>
        <w:t>:</w:t>
      </w:r>
      <w:r w:rsidR="00635B69" w:rsidRPr="00635B69">
        <w:rPr>
          <w:rFonts w:ascii="Helvetica" w:hAnsi="Helvetica"/>
          <w:color w:val="000000"/>
          <w:shd w:val="clear" w:color="auto" w:fill="FFFFFF"/>
        </w:rPr>
        <w:t xml:space="preserve">  </w:t>
      </w:r>
    </w:p>
    <w:p w14:paraId="13175525" w14:textId="44DD4D56" w:rsidR="00635B69" w:rsidRPr="00635B69" w:rsidRDefault="00635B69" w:rsidP="00635B69">
      <w:pPr>
        <w:ind w:left="720"/>
        <w:jc w:val="both"/>
        <w:rPr>
          <w:color w:val="000000"/>
          <w:shd w:val="clear" w:color="auto" w:fill="FFFFFF"/>
        </w:rPr>
      </w:pPr>
      <w:r w:rsidRPr="00635B69">
        <w:rPr>
          <w:color w:val="000000"/>
          <w:shd w:val="clear" w:color="auto" w:fill="FFFFFF"/>
        </w:rPr>
        <w:t>"Ini merupakan kebanggaan bagi kami Pemkab Purwakarta. Hari ini kami sudah meng-up di media sosial dan semua masyarakat bertanya-tanya karena baru pertama kali diadakan. Ini bisa memberikan citra positif khususnya pariwisata"</w:t>
      </w:r>
    </w:p>
    <w:p w14:paraId="30A8CBD1" w14:textId="0CE2C112" w:rsidR="00635B69" w:rsidRDefault="00635B69" w:rsidP="00002486">
      <w:pPr>
        <w:spacing w:line="360" w:lineRule="auto"/>
        <w:ind w:firstLine="720"/>
        <w:jc w:val="both"/>
        <w:rPr>
          <w:shd w:val="clear" w:color="auto" w:fill="FFFFFF"/>
        </w:rPr>
      </w:pPr>
      <w:r>
        <w:rPr>
          <w:shd w:val="clear" w:color="auto" w:fill="FFFFFF"/>
          <w:lang w:val="en-US"/>
        </w:rPr>
        <w:t>Pernyataan diatas menunjukkan bahwa p</w:t>
      </w:r>
      <w:r w:rsidRPr="00635B69">
        <w:rPr>
          <w:shd w:val="clear" w:color="auto" w:fill="FFFFFF"/>
        </w:rPr>
        <w:t xml:space="preserve">emilihan lokasi di Purwakarta </w:t>
      </w:r>
      <w:r>
        <w:rPr>
          <w:shd w:val="clear" w:color="auto" w:fill="FFFFFF"/>
          <w:lang w:val="en-US"/>
        </w:rPr>
        <w:t xml:space="preserve">dapat dikaitkan sejalan dengan identitas Purwakarta sebagai kota destinasi wisata, sehingga kegiatan yang diinisiasi oleh pihak swasta dapat </w:t>
      </w:r>
      <w:r w:rsidRPr="00635B69">
        <w:rPr>
          <w:shd w:val="clear" w:color="auto" w:fill="FFFFFF"/>
        </w:rPr>
        <w:t xml:space="preserve">mendorong dan memajukan </w:t>
      </w:r>
      <w:r>
        <w:rPr>
          <w:shd w:val="clear" w:color="auto" w:fill="FFFFFF"/>
          <w:lang w:val="en-US"/>
        </w:rPr>
        <w:t xml:space="preserve">sektor </w:t>
      </w:r>
      <w:r w:rsidRPr="00635B69">
        <w:rPr>
          <w:shd w:val="clear" w:color="auto" w:fill="FFFFFF"/>
        </w:rPr>
        <w:t>pariwisata di Purwakarta</w:t>
      </w:r>
      <w:r>
        <w:rPr>
          <w:shd w:val="clear" w:color="auto" w:fill="FFFFFF"/>
          <w:lang w:val="en-US"/>
        </w:rPr>
        <w:t xml:space="preserve"> yang semakin meningkat lagi selepas terpublikasikan di media massa maupun media sosial</w:t>
      </w:r>
      <w:r w:rsidRPr="00635B69">
        <w:rPr>
          <w:shd w:val="clear" w:color="auto" w:fill="FFFFFF"/>
        </w:rPr>
        <w:t xml:space="preserve">. </w:t>
      </w:r>
    </w:p>
    <w:p w14:paraId="3C5FAB48" w14:textId="7742744A" w:rsidR="00C922C2" w:rsidRDefault="009849F1" w:rsidP="00002486">
      <w:pPr>
        <w:spacing w:line="360" w:lineRule="auto"/>
        <w:ind w:firstLine="720"/>
        <w:jc w:val="both"/>
        <w:rPr>
          <w:rFonts w:ascii="Helvetica" w:hAnsi="Helvetica"/>
          <w:color w:val="000000"/>
        </w:rPr>
      </w:pPr>
      <w:r>
        <w:rPr>
          <w:noProof/>
          <w:lang w:val="en-US"/>
        </w:rPr>
        <w:pict w14:anchorId="33B03602">
          <v:group id="_x0000_s1123" editas="canvas" style="position:absolute;left:0;text-align:left;margin-left:7.75pt;margin-top:7.45pt;width:259.55pt;height:195.25pt;z-index:251661312" coordorigin="5995,11657" coordsize="5191,3905">
            <o:lock v:ext="edit" aspectratio="t"/>
            <v:shape id="_x0000_s1122" type="#_x0000_t75" style="position:absolute;left:5995;top:11657;width:5191;height:3905" o:preferrelative="f">
              <v:fill o:detectmouseclick="t"/>
              <v:path o:extrusionok="t" o:connecttype="none"/>
              <o:lock v:ext="edit" text="t"/>
            </v:shape>
            <v:roundrect id="_x0000_s1124" style="position:absolute;left:7750;top:12838;width:747;height:380" arcsize="10923f">
              <v:textbox>
                <w:txbxContent>
                  <w:p w14:paraId="1F3C830E" w14:textId="305A32E9" w:rsidR="00C922C2" w:rsidRPr="00C922C2" w:rsidRDefault="00C922C2" w:rsidP="00412AF8">
                    <w:pPr>
                      <w:jc w:val="center"/>
                      <w:rPr>
                        <w:sz w:val="14"/>
                        <w:lang w:val="en-US"/>
                      </w:rPr>
                    </w:pPr>
                    <w:r w:rsidRPr="00C922C2">
                      <w:rPr>
                        <w:sz w:val="14"/>
                        <w:lang w:val="en-US"/>
                      </w:rPr>
                      <w:t>CSR</w:t>
                    </w:r>
                  </w:p>
                </w:txbxContent>
              </v:textbox>
            </v:roundrect>
            <v:roundrect id="_x0000_s1125" style="position:absolute;left:6204;top:12836;width:747;height:380" arcsize="10923f">
              <v:textbox>
                <w:txbxContent>
                  <w:p w14:paraId="3C9373B4" w14:textId="1BF80A04" w:rsidR="00C922C2" w:rsidRPr="00C922C2" w:rsidRDefault="00C922C2" w:rsidP="00412AF8">
                    <w:pPr>
                      <w:jc w:val="center"/>
                      <w:rPr>
                        <w:sz w:val="14"/>
                        <w:lang w:val="en-US"/>
                      </w:rPr>
                    </w:pPr>
                    <w:r>
                      <w:rPr>
                        <w:sz w:val="14"/>
                        <w:lang w:val="en-US"/>
                      </w:rPr>
                      <w:t>PKBL</w:t>
                    </w:r>
                  </w:p>
                </w:txbxContent>
              </v:textbox>
            </v:roundrect>
            <v:roundrect id="_x0000_s1126" style="position:absolute;left:9701;top:12838;width:747;height:380" arcsize="10923f">
              <v:textbox>
                <w:txbxContent>
                  <w:p w14:paraId="5A860DC0" w14:textId="65F7EC35" w:rsidR="00C922C2" w:rsidRPr="00C922C2" w:rsidRDefault="00C922C2" w:rsidP="00412AF8">
                    <w:pPr>
                      <w:jc w:val="center"/>
                      <w:rPr>
                        <w:sz w:val="14"/>
                        <w:lang w:val="en-US"/>
                      </w:rPr>
                    </w:pPr>
                    <w:r>
                      <w:rPr>
                        <w:sz w:val="14"/>
                        <w:lang w:val="en-US"/>
                      </w:rPr>
                      <w:t>MPR</w:t>
                    </w:r>
                  </w:p>
                </w:txbxContent>
              </v:textbox>
            </v:roundrect>
            <v:roundrect id="_x0000_s1127" style="position:absolute;left:6204;top:11814;width:748;height:380" arcsize="10923f">
              <v:textbox>
                <w:txbxContent>
                  <w:p w14:paraId="48435362" w14:textId="65FEB5C8" w:rsidR="00C922C2" w:rsidRPr="00C922C2" w:rsidRDefault="00C922C2" w:rsidP="00412AF8">
                    <w:pPr>
                      <w:jc w:val="center"/>
                      <w:rPr>
                        <w:sz w:val="14"/>
                        <w:lang w:val="en-US"/>
                      </w:rPr>
                    </w:pPr>
                    <w:r>
                      <w:rPr>
                        <w:sz w:val="14"/>
                        <w:lang w:val="en-US"/>
                      </w:rPr>
                      <w:t>BUMN</w:t>
                    </w:r>
                  </w:p>
                </w:txbxContent>
              </v:textbox>
            </v:roundrect>
            <v:roundrect id="_x0000_s1128" style="position:absolute;left:7271;top:11765;width:1686;height:543" arcsize="10923f">
              <v:textbox>
                <w:txbxContent>
                  <w:p w14:paraId="44750707" w14:textId="6BA5636B" w:rsidR="00C922C2" w:rsidRPr="00C922C2" w:rsidRDefault="00C922C2" w:rsidP="00412AF8">
                    <w:pPr>
                      <w:jc w:val="center"/>
                      <w:rPr>
                        <w:sz w:val="14"/>
                        <w:lang w:val="en-US"/>
                      </w:rPr>
                    </w:pPr>
                    <w:r>
                      <w:rPr>
                        <w:sz w:val="14"/>
                        <w:lang w:val="en-US"/>
                      </w:rPr>
                      <w:t>Perusahaan Swasta Domisili di Purwakarta</w:t>
                    </w:r>
                  </w:p>
                </w:txbxContent>
              </v:textbox>
            </v:roundrect>
            <v:roundrect id="_x0000_s1129" style="position:absolute;left:9092;top:11765;width:1958;height:543" arcsize="10923f">
              <v:textbox>
                <w:txbxContent>
                  <w:p w14:paraId="64CE5973" w14:textId="08ED45EC" w:rsidR="00C922C2" w:rsidRPr="00C922C2" w:rsidRDefault="00C922C2" w:rsidP="00412AF8">
                    <w:pPr>
                      <w:jc w:val="center"/>
                      <w:rPr>
                        <w:sz w:val="14"/>
                        <w:lang w:val="en-US"/>
                      </w:rPr>
                    </w:pPr>
                    <w:r>
                      <w:rPr>
                        <w:sz w:val="14"/>
                        <w:lang w:val="en-US"/>
                      </w:rPr>
                      <w:t>Perusahaan Swasta Domisili di Luar Purwakarta</w:t>
                    </w:r>
                  </w:p>
                </w:txbxContent>
              </v:textbox>
            </v:roundrect>
            <v:shape id="_x0000_s1130" type="#_x0000_t32" style="position:absolute;left:6578;top:12194;width:1;height:642" o:connectortype="straight">
              <v:stroke endarrow="block"/>
            </v:shape>
            <v:shape id="_x0000_s1131" type="#_x0000_t32" style="position:absolute;left:8114;top:12308;width:10;height:530" o:connectortype="straight">
              <v:stroke endarrow="block"/>
            </v:shape>
            <v:shape id="_x0000_s1132" type="#_x0000_t32" style="position:absolute;left:10071;top:12308;width:4;height:530" o:connectortype="straight">
              <v:stroke endarrow="block"/>
            </v:shape>
            <v:oval id="_x0000_s1133" style="position:absolute;left:7866;top:14509;width:1290;height:829">
              <v:textbox>
                <w:txbxContent>
                  <w:p w14:paraId="40AFAC50" w14:textId="7CAB0472" w:rsidR="00C922C2" w:rsidRPr="00C922C2" w:rsidRDefault="00C922C2" w:rsidP="00412AF8">
                    <w:pPr>
                      <w:rPr>
                        <w:sz w:val="14"/>
                        <w:lang w:val="en-US"/>
                      </w:rPr>
                    </w:pPr>
                    <w:r>
                      <w:rPr>
                        <w:sz w:val="14"/>
                        <w:lang w:val="en-US"/>
                      </w:rPr>
                      <w:t>Purwakarta Berkarakter &amp; Istimewa</w:t>
                    </w:r>
                  </w:p>
                </w:txbxContent>
              </v:textbox>
            </v:oval>
            <v:roundrect id="_x0000_s1139" style="position:absolute;left:6240;top:13682;width:1666;height:584" arcsize="10923f">
              <v:textbox>
                <w:txbxContent>
                  <w:p w14:paraId="16FD9A05" w14:textId="728079DD" w:rsidR="00412AF8" w:rsidRDefault="00412AF8" w:rsidP="00412AF8">
                    <w:pPr>
                      <w:jc w:val="center"/>
                      <w:rPr>
                        <w:sz w:val="14"/>
                        <w:lang w:val="en-US"/>
                      </w:rPr>
                    </w:pPr>
                    <w:r>
                      <w:rPr>
                        <w:sz w:val="14"/>
                        <w:lang w:val="en-US"/>
                      </w:rPr>
                      <w:t>Membangun</w:t>
                    </w:r>
                  </w:p>
                  <w:p w14:paraId="2E3110A9" w14:textId="4B455799" w:rsidR="00412AF8" w:rsidRPr="00C922C2" w:rsidRDefault="00412AF8" w:rsidP="00412AF8">
                    <w:pPr>
                      <w:jc w:val="center"/>
                      <w:rPr>
                        <w:sz w:val="14"/>
                        <w:lang w:val="en-US"/>
                      </w:rPr>
                    </w:pPr>
                    <w:r>
                      <w:rPr>
                        <w:sz w:val="14"/>
                        <w:lang w:val="en-US"/>
                      </w:rPr>
                      <w:t>Sarana &amp; Prasarana</w:t>
                    </w:r>
                  </w:p>
                </w:txbxContent>
              </v:textbox>
            </v:roundrect>
            <v:roundrect id="_x0000_s1140" style="position:absolute;left:9372;top:13652;width:1421;height:544" arcsize="10923f">
              <v:textbox>
                <w:txbxContent>
                  <w:p w14:paraId="03651D12" w14:textId="05EA65E9" w:rsidR="00412AF8" w:rsidRPr="00C922C2" w:rsidRDefault="00412AF8" w:rsidP="00412AF8">
                    <w:pPr>
                      <w:jc w:val="center"/>
                      <w:rPr>
                        <w:sz w:val="14"/>
                        <w:lang w:val="en-US"/>
                      </w:rPr>
                    </w:pPr>
                    <w:r>
                      <w:rPr>
                        <w:sz w:val="14"/>
                        <w:lang w:val="en-US"/>
                      </w:rPr>
                      <w:t>Promosi Destinasi Wisata Purwakarta</w:t>
                    </w:r>
                  </w:p>
                </w:txbxContent>
              </v:textbox>
            </v:roundrect>
            <v:shape id="_x0000_s1141" type="#_x0000_t32" style="position:absolute;left:7073;top:14266;width:793;height:658" o:connectortype="straight">
              <v:stroke endarrow="block"/>
            </v:shape>
            <v:shape id="_x0000_s1142" type="#_x0000_t32" style="position:absolute;left:9156;top:14196;width:927;height:728;flip:x" o:connectortype="straight">
              <v:stroke endarrow="block"/>
            </v:shape>
            <v:shape id="_x0000_s1143" type="#_x0000_t32" style="position:absolute;left:6578;top:13216;width:495;height:466" o:connectortype="straight">
              <v:stroke endarrow="block"/>
            </v:shape>
            <v:shape id="_x0000_s1144" type="#_x0000_t32" style="position:absolute;left:7073;top:13218;width:1051;height:464;flip:x" o:connectortype="straight">
              <v:stroke endarrow="block"/>
            </v:shape>
            <v:shape id="_x0000_s1145" type="#_x0000_t32" style="position:absolute;left:10075;top:13218;width:8;height:434" o:connectortype="straight">
              <v:stroke endarrow="block"/>
            </v:shape>
          </v:group>
        </w:pict>
      </w:r>
    </w:p>
    <w:p w14:paraId="0F27270A" w14:textId="55041B4F" w:rsidR="00C922C2" w:rsidRDefault="00C922C2" w:rsidP="00002486">
      <w:pPr>
        <w:spacing w:line="360" w:lineRule="auto"/>
        <w:ind w:firstLine="720"/>
        <w:jc w:val="both"/>
        <w:rPr>
          <w:rFonts w:ascii="Helvetica" w:hAnsi="Helvetica"/>
          <w:color w:val="000000"/>
        </w:rPr>
      </w:pPr>
    </w:p>
    <w:p w14:paraId="742E48FE" w14:textId="77777777" w:rsidR="00C922C2" w:rsidRDefault="00C922C2" w:rsidP="00002486">
      <w:pPr>
        <w:spacing w:line="360" w:lineRule="auto"/>
        <w:ind w:firstLine="720"/>
        <w:jc w:val="both"/>
        <w:rPr>
          <w:rFonts w:ascii="Helvetica" w:hAnsi="Helvetica"/>
          <w:color w:val="000000"/>
        </w:rPr>
      </w:pPr>
    </w:p>
    <w:p w14:paraId="2AD585BA" w14:textId="77E1EC9D" w:rsidR="00C922C2" w:rsidRDefault="00C922C2" w:rsidP="00002486">
      <w:pPr>
        <w:spacing w:line="360" w:lineRule="auto"/>
        <w:ind w:firstLine="720"/>
        <w:jc w:val="both"/>
        <w:rPr>
          <w:rFonts w:ascii="Helvetica" w:hAnsi="Helvetica"/>
          <w:color w:val="000000"/>
        </w:rPr>
      </w:pPr>
    </w:p>
    <w:p w14:paraId="0151710F" w14:textId="0D6CF9B9" w:rsidR="00C922C2" w:rsidRDefault="00C922C2" w:rsidP="00002486">
      <w:pPr>
        <w:spacing w:line="360" w:lineRule="auto"/>
        <w:ind w:firstLine="720"/>
        <w:jc w:val="both"/>
        <w:rPr>
          <w:rFonts w:ascii="Helvetica" w:hAnsi="Helvetica"/>
          <w:color w:val="000000"/>
        </w:rPr>
      </w:pPr>
    </w:p>
    <w:p w14:paraId="1D95F38B" w14:textId="5BE1E3D5" w:rsidR="00C922C2" w:rsidRDefault="00C922C2" w:rsidP="00002486">
      <w:pPr>
        <w:spacing w:line="360" w:lineRule="auto"/>
        <w:ind w:firstLine="720"/>
        <w:jc w:val="both"/>
        <w:rPr>
          <w:rFonts w:ascii="Helvetica" w:hAnsi="Helvetica"/>
          <w:color w:val="000000"/>
        </w:rPr>
      </w:pPr>
    </w:p>
    <w:p w14:paraId="448472BE" w14:textId="77777777" w:rsidR="002F66E8" w:rsidRDefault="00635B69" w:rsidP="00412AF8">
      <w:pPr>
        <w:spacing w:line="360" w:lineRule="auto"/>
        <w:ind w:firstLine="720"/>
        <w:jc w:val="both"/>
        <w:rPr>
          <w:b/>
          <w:sz w:val="20"/>
          <w:lang w:val="en-US"/>
        </w:rPr>
      </w:pPr>
      <w:r>
        <w:rPr>
          <w:rFonts w:ascii="Helvetica" w:hAnsi="Helvetica"/>
          <w:color w:val="000000"/>
        </w:rPr>
        <w:br/>
      </w:r>
      <w:r>
        <w:rPr>
          <w:rFonts w:ascii="Helvetica" w:hAnsi="Helvetica"/>
          <w:color w:val="000000"/>
        </w:rPr>
        <w:br/>
      </w:r>
    </w:p>
    <w:p w14:paraId="3DBAD980" w14:textId="77777777" w:rsidR="002F66E8" w:rsidRDefault="002F66E8" w:rsidP="00412AF8">
      <w:pPr>
        <w:spacing w:line="360" w:lineRule="auto"/>
        <w:ind w:firstLine="720"/>
        <w:jc w:val="both"/>
        <w:rPr>
          <w:b/>
          <w:sz w:val="20"/>
          <w:lang w:val="en-US"/>
        </w:rPr>
      </w:pPr>
    </w:p>
    <w:p w14:paraId="313B22B4" w14:textId="1BCD6623" w:rsidR="00487E64" w:rsidRPr="00FB4BF3" w:rsidRDefault="00487E64" w:rsidP="00C54ED7">
      <w:pPr>
        <w:spacing w:line="360" w:lineRule="auto"/>
        <w:rPr>
          <w:b/>
          <w:sz w:val="20"/>
          <w:lang w:val="en-US"/>
        </w:rPr>
      </w:pPr>
      <w:r w:rsidRPr="00FB4BF3">
        <w:rPr>
          <w:b/>
          <w:sz w:val="20"/>
          <w:lang w:val="en-US"/>
        </w:rPr>
        <w:t>Sumber: Hasil Data Penelitian, 2018</w:t>
      </w:r>
    </w:p>
    <w:p w14:paraId="44AF1ADF" w14:textId="11BF3052" w:rsidR="00487E64" w:rsidRPr="00FB4BF3" w:rsidRDefault="00487E64" w:rsidP="00487E64">
      <w:pPr>
        <w:spacing w:line="360" w:lineRule="auto"/>
        <w:jc w:val="both"/>
        <w:rPr>
          <w:b/>
          <w:sz w:val="20"/>
          <w:lang w:val="en-US"/>
        </w:rPr>
      </w:pPr>
      <w:r w:rsidRPr="00FB4BF3">
        <w:rPr>
          <w:b/>
          <w:sz w:val="20"/>
          <w:lang w:val="en-US"/>
        </w:rPr>
        <w:t xml:space="preserve">Bagan </w:t>
      </w:r>
      <w:r>
        <w:rPr>
          <w:b/>
          <w:sz w:val="20"/>
          <w:lang w:val="en-US"/>
        </w:rPr>
        <w:t>2</w:t>
      </w:r>
      <w:r w:rsidRPr="00FB4BF3">
        <w:rPr>
          <w:b/>
          <w:sz w:val="20"/>
          <w:lang w:val="en-US"/>
        </w:rPr>
        <w:t xml:space="preserve">. Peran </w:t>
      </w:r>
      <w:r>
        <w:rPr>
          <w:b/>
          <w:sz w:val="20"/>
          <w:lang w:val="en-US"/>
        </w:rPr>
        <w:t xml:space="preserve">Swasta </w:t>
      </w:r>
      <w:r w:rsidRPr="00FB4BF3">
        <w:rPr>
          <w:b/>
          <w:sz w:val="20"/>
          <w:lang w:val="en-US"/>
        </w:rPr>
        <w:t>dalam Pembangunan</w:t>
      </w:r>
      <w:r>
        <w:rPr>
          <w:b/>
          <w:sz w:val="20"/>
          <w:lang w:val="en-US"/>
        </w:rPr>
        <w:t xml:space="preserve"> Purwakarta Berkarakter dan Istimewa</w:t>
      </w:r>
    </w:p>
    <w:p w14:paraId="72FC5002" w14:textId="5F7B90C8" w:rsidR="00AA6C04" w:rsidRDefault="00AA6C04" w:rsidP="00040522">
      <w:pPr>
        <w:spacing w:line="360" w:lineRule="auto"/>
        <w:ind w:firstLine="720"/>
        <w:jc w:val="both"/>
        <w:rPr>
          <w:lang w:val="en-US"/>
        </w:rPr>
      </w:pPr>
      <w:r>
        <w:rPr>
          <w:lang w:val="en-US"/>
        </w:rPr>
        <w:t xml:space="preserve">Dalam bagan 2. diatas menunjukkan bahwa peranan sektor swasta dalam mendukung membangun Purwakarta berkarater dan istimewa, yaitu dalam bentuk penyaluran dana yang bersifat langsung maupun tidak langsung yang dikelola oleh pendonor melalui perantara dinas pemerintahan yang terkait. Kolaborasi membangun Purwakarta antara pemerintah dan sektor perusahaan merupakan sebagai bagian dari program amanat Undang-undang Peseroan Terbatas yang mewajibkan setiap perusahaan untuk dapat berkontribusi dalam pembangunan di wilayahnya. </w:t>
      </w:r>
    </w:p>
    <w:p w14:paraId="226E4291" w14:textId="60B84918" w:rsidR="00D141AE" w:rsidRDefault="00D141AE" w:rsidP="00040522">
      <w:pPr>
        <w:spacing w:line="360" w:lineRule="auto"/>
        <w:ind w:firstLine="720"/>
        <w:jc w:val="both"/>
        <w:rPr>
          <w:lang w:val="en-US"/>
        </w:rPr>
      </w:pPr>
      <w:r>
        <w:rPr>
          <w:lang w:val="en-US"/>
        </w:rPr>
        <w:t xml:space="preserve">Selain dalam rangka memenuhi kewajiban sebagai perusahaan terhadap lingkungan sekitranya, ternyata tujuan lain perusahaan memberikan bantuan dalam membantu pembangunan di suatu daerah ialah untuk mempertahankan dan mengembangkan citra, reputasi dan aset penjualan dari produk atau jasa perusahaan tersebut melalui salah satunya </w:t>
      </w:r>
      <w:r w:rsidRPr="00D141AE">
        <w:rPr>
          <w:i/>
          <w:lang w:val="en-US"/>
        </w:rPr>
        <w:t>marketing public relations</w:t>
      </w:r>
      <w:r>
        <w:rPr>
          <w:lang w:val="en-US"/>
        </w:rPr>
        <w:t xml:space="preserve"> (MPR). Dengan terlibat dalam proses pembangunan, apalagi yang pembangunan yang berwawasan budaya akan semakin memperkuat </w:t>
      </w:r>
      <w:r w:rsidRPr="00D141AE">
        <w:rPr>
          <w:i/>
          <w:lang w:val="en-US"/>
        </w:rPr>
        <w:t>positioning</w:t>
      </w:r>
      <w:r>
        <w:rPr>
          <w:lang w:val="en-US"/>
        </w:rPr>
        <w:t xml:space="preserve"> suatu perusahaan di daerah Puwakarta. </w:t>
      </w:r>
      <w:r w:rsidRPr="00D141AE">
        <w:rPr>
          <w:lang w:val="en-US"/>
        </w:rPr>
        <w:t>Menurut Trout (2002:56) positoning bukanlah apa yang dilakukan terhadap produk, melainkan apa yang dilakukan terhadap benak (pikiran)</w:t>
      </w:r>
      <w:r>
        <w:rPr>
          <w:lang w:val="en-US"/>
        </w:rPr>
        <w:t xml:space="preserve"> </w:t>
      </w:r>
      <w:r>
        <w:rPr>
          <w:lang w:val="en-US"/>
        </w:rPr>
        <w:fldChar w:fldCharType="begin" w:fldLock="1"/>
      </w:r>
      <w:r>
        <w:rPr>
          <w:lang w:val="en-US"/>
        </w:rPr>
        <w:instrText>ADDIN CSL_CITATION {"citationItems":[{"id":"ITEM-1","itemData":{"abstract":"Radio is a media which is heard by the whole society and used to support the development. To maintain the public space by creating a position in order to be accepted in society, radio needs to do a positioning radio strategy. Many radio has been expanding for the time, demanding a radio station must have a strong positioning to win a competition for gaining market segmentation which affect to sustainability of radio activity, one of them is advertisement. Mandiri FM radio as one of radio in Pekanbaru with tagline news and business radio trying to create a identity to be accepted by Pekanbaru citizen, with the concept of news and business to develope the Pekanbaru citizen’s who always require information such as news and business. This research aims to determine the positioning strategy of Mandiri FM as a news and business radio, and knowing the Mandiri FM constraints in performing the positioning strategy. This research uses a qualitative methods with a descriptive approach. The research was conducted at the Radio Mandiri FM, Tuanku Tambusai street, 7th Pekanbaru. With the research subject is positioning strategy Mandiri FM , and the object of research is all informant needs of this research, and for the key informants is Mandiri FM General Manager through purposive sampling . Techniques to collect the data for rthis research study is using depth observation, interviews and documentation. The results of this research show radio positioning (positioning) is a strategy to designed a communicate all of part of the radio beginning radio identity, segmentation, target, format and radio products (programs) and competitor analysis. The Tagline of Mandiri FM is news and business has a target audience segmentation is 25-35 year old and advertisers. To realize that segment needs for being the public space, Mandiri FM also presents the broadcast (program) that has been maintained by the format news and business.","author":[{"dropping-particle":"","family":"Razali","given":"Geofakta","non-dropping-particle":"","parse-names":false,"suffix":""},{"dropping-particle":"","family":"Lubis","given":"Evawani Elysa","non-dropping-particle":"","parse-names":false,"suffix":""}],"container-title":"Jurnal Komunikasi","id":"ITEM-1","issue":"3","issued":{"date-parts":[["2017"]]},"page":"267-274","title":"Strategi positioning radio Mandiri 98,3 Fm sebagai radio news and business Pekanbaru","type":"article-journal","volume":"VIII"},"uris":["http://www.mendeley.com/documents/?uuid=ae829e55-658a-4945-bd13-5e8de6ca4678"]}],"mendeley":{"formattedCitation":"(Razali &amp; Lubis, 2017)","plainTextFormattedCitation":"(Razali &amp; Lubis, 2017)"},"properties":{"noteIndex":0},"schema":"https://github.com/citation-style-language/schema/raw/master/csl-citation.json"}</w:instrText>
      </w:r>
      <w:r>
        <w:rPr>
          <w:lang w:val="en-US"/>
        </w:rPr>
        <w:fldChar w:fldCharType="separate"/>
      </w:r>
      <w:r w:rsidRPr="00D141AE">
        <w:rPr>
          <w:noProof/>
          <w:lang w:val="en-US"/>
        </w:rPr>
        <w:t>(Razali &amp; Lubis, 2017)</w:t>
      </w:r>
      <w:r>
        <w:rPr>
          <w:lang w:val="en-US"/>
        </w:rPr>
        <w:fldChar w:fldCharType="end"/>
      </w:r>
      <w:r>
        <w:rPr>
          <w:lang w:val="en-US"/>
        </w:rPr>
        <w:t>.</w:t>
      </w:r>
    </w:p>
    <w:p w14:paraId="4A7053F9" w14:textId="5136A413" w:rsidR="00040522" w:rsidRDefault="00040522" w:rsidP="00040522">
      <w:pPr>
        <w:spacing w:line="360" w:lineRule="auto"/>
        <w:ind w:firstLine="720"/>
        <w:jc w:val="both"/>
        <w:rPr>
          <w:lang w:val="en-US"/>
        </w:rPr>
      </w:pPr>
      <w:r>
        <w:rPr>
          <w:lang w:val="en-US"/>
        </w:rPr>
        <w:t xml:space="preserve">Untuk </w:t>
      </w:r>
      <w:r w:rsidRPr="00822BFD">
        <w:rPr>
          <w:i/>
          <w:lang w:val="en-US"/>
        </w:rPr>
        <w:t xml:space="preserve">stakeholders </w:t>
      </w:r>
      <w:r>
        <w:rPr>
          <w:lang w:val="en-US"/>
        </w:rPr>
        <w:t xml:space="preserve">yang ketiga dari </w:t>
      </w:r>
      <w:r w:rsidRPr="00B1520F">
        <w:rPr>
          <w:i/>
          <w:lang w:val="en-US"/>
        </w:rPr>
        <w:t>Triple Helix</w:t>
      </w:r>
      <w:r>
        <w:rPr>
          <w:lang w:val="en-US"/>
        </w:rPr>
        <w:t xml:space="preserve"> </w:t>
      </w:r>
      <w:r w:rsidR="00B1520F">
        <w:rPr>
          <w:lang w:val="en-US"/>
        </w:rPr>
        <w:t xml:space="preserve">pada </w:t>
      </w:r>
      <w:r>
        <w:rPr>
          <w:lang w:val="en-US"/>
        </w:rPr>
        <w:t xml:space="preserve">proses pembangunan Purwakarta yaitu </w:t>
      </w:r>
      <w:r w:rsidR="00AA6C04">
        <w:rPr>
          <w:lang w:val="en-US"/>
        </w:rPr>
        <w:t xml:space="preserve">sektor </w:t>
      </w:r>
      <w:r>
        <w:rPr>
          <w:lang w:val="en-US"/>
        </w:rPr>
        <w:t>masyarakat.</w:t>
      </w:r>
      <w:r w:rsidR="00D141AE">
        <w:rPr>
          <w:lang w:val="en-US"/>
        </w:rPr>
        <w:t xml:space="preserve"> Keberadaan masyarakat dalam </w:t>
      </w:r>
      <w:r w:rsidR="00D141AE">
        <w:rPr>
          <w:lang w:val="en-US"/>
        </w:rPr>
        <w:lastRenderedPageBreak/>
        <w:t xml:space="preserve">proses pembangunan menjadi sangat penting. Karena peranannya sebagai subjek dan objek pembangungan, maka keberadaan masyarakat harus dilibatkan dalam rangka menjaga, memelihara, melaksanakan dan mengawasi pembangunan beserta capaiannya. </w:t>
      </w:r>
    </w:p>
    <w:p w14:paraId="38415128" w14:textId="64423144" w:rsidR="00D141AE" w:rsidRDefault="00D141AE" w:rsidP="00040522">
      <w:pPr>
        <w:spacing w:line="360" w:lineRule="auto"/>
        <w:ind w:firstLine="720"/>
        <w:jc w:val="both"/>
        <w:rPr>
          <w:lang w:val="en-US"/>
        </w:rPr>
      </w:pPr>
      <w:r>
        <w:rPr>
          <w:lang w:val="en-US"/>
        </w:rPr>
        <w:t xml:space="preserve">Di Purwakarta sendiri, masyarakat ikut terlibat dalam proses pembangunan dengan sangat antusias. Hal ini dapat terlihat dari setiap kegiatan yang diselenggarakan oleh pemerintah dalam bentuk </w:t>
      </w:r>
      <w:r w:rsidR="00871D3D">
        <w:rPr>
          <w:lang w:val="en-US"/>
        </w:rPr>
        <w:t>acara festival, event pembangunan dan gempungan, masyarakat selalu hadir untuk menyampaikan aspirasi dan mendapatkan pelayanan “istimewa” dari pemerintah kabupaten.</w:t>
      </w:r>
    </w:p>
    <w:p w14:paraId="753D8930" w14:textId="1BBF7DC0" w:rsidR="00D141AE" w:rsidRDefault="009849F1" w:rsidP="00040522">
      <w:pPr>
        <w:spacing w:line="360" w:lineRule="auto"/>
        <w:ind w:firstLine="720"/>
        <w:jc w:val="both"/>
        <w:rPr>
          <w:lang w:val="en-US"/>
        </w:rPr>
      </w:pPr>
      <w:r>
        <w:rPr>
          <w:rFonts w:ascii="Garamond" w:hAnsi="Garamond"/>
          <w:noProof/>
          <w:szCs w:val="32"/>
        </w:rPr>
        <w:pict w14:anchorId="0D41B76B">
          <v:group id="_x0000_s1107" editas="canvas" style="position:absolute;left:0;text-align:left;margin-left:-1.45pt;margin-top:10pt;width:264.6pt;height:124.45pt;z-index:251660288" coordorigin="914,2208" coordsize="5292,2489">
            <o:lock v:ext="edit" aspectratio="t"/>
            <v:shape id="_x0000_s1108" type="#_x0000_t75" style="position:absolute;left:914;top:2208;width:5292;height:2489" o:preferrelative="f">
              <v:fill o:detectmouseclick="t"/>
              <v:path o:extrusionok="t" o:connecttype="none"/>
              <o:lock v:ext="edit" text="t"/>
            </v:shape>
            <v:oval id="_x0000_s1109" style="position:absolute;left:1014;top:3030;width:1253;height:839">
              <v:textbox>
                <w:txbxContent>
                  <w:p w14:paraId="2D264908" w14:textId="77777777" w:rsidR="00040522" w:rsidRPr="002E2689" w:rsidRDefault="00040522" w:rsidP="00040522">
                    <w:pPr>
                      <w:jc w:val="center"/>
                      <w:rPr>
                        <w:sz w:val="14"/>
                        <w:lang w:val="en-US"/>
                      </w:rPr>
                    </w:pPr>
                    <w:r w:rsidRPr="002E2689">
                      <w:rPr>
                        <w:sz w:val="14"/>
                        <w:lang w:val="en-US"/>
                      </w:rPr>
                      <w:t xml:space="preserve">Partisipasi </w:t>
                    </w:r>
                    <w:r>
                      <w:rPr>
                        <w:sz w:val="14"/>
                        <w:lang w:val="en-US"/>
                      </w:rPr>
                      <w:t>Masyarakat Purwakarta</w:t>
                    </w:r>
                  </w:p>
                </w:txbxContent>
              </v:textbox>
            </v:oval>
            <v:roundrect id="_x0000_s1110" style="position:absolute;left:2868;top:2342;width:1126;height:551" arcsize="10923f">
              <v:textbox>
                <w:txbxContent>
                  <w:p w14:paraId="30CC847C" w14:textId="77777777" w:rsidR="00040522" w:rsidRPr="002E2689" w:rsidRDefault="00040522" w:rsidP="00040522">
                    <w:pPr>
                      <w:jc w:val="center"/>
                      <w:rPr>
                        <w:sz w:val="14"/>
                        <w:lang w:val="en-US"/>
                      </w:rPr>
                    </w:pPr>
                    <w:r>
                      <w:rPr>
                        <w:sz w:val="14"/>
                        <w:lang w:val="en-US"/>
                      </w:rPr>
                      <w:t>Menjaga &amp; Memelihara</w:t>
                    </w:r>
                  </w:p>
                </w:txbxContent>
              </v:textbox>
            </v:roundrect>
            <v:roundrect id="_x0000_s1111" style="position:absolute;left:2854;top:3258;width:1226;height:463" arcsize="10923f">
              <v:textbox>
                <w:txbxContent>
                  <w:p w14:paraId="310354F3" w14:textId="77777777" w:rsidR="00040522" w:rsidRPr="002E2689" w:rsidRDefault="00040522" w:rsidP="00040522">
                    <w:pPr>
                      <w:jc w:val="center"/>
                      <w:rPr>
                        <w:sz w:val="14"/>
                        <w:lang w:val="en-US"/>
                      </w:rPr>
                    </w:pPr>
                    <w:r>
                      <w:rPr>
                        <w:sz w:val="14"/>
                        <w:lang w:val="en-US"/>
                      </w:rPr>
                      <w:t>Melaksanakan</w:t>
                    </w:r>
                  </w:p>
                </w:txbxContent>
              </v:textbox>
            </v:roundrect>
            <v:roundrect id="_x0000_s1112" style="position:absolute;left:2821;top:4082;width:1226;height:463" arcsize="10923f">
              <v:textbox>
                <w:txbxContent>
                  <w:p w14:paraId="67DEC830" w14:textId="77777777" w:rsidR="00040522" w:rsidRPr="002E2689" w:rsidRDefault="00040522" w:rsidP="00040522">
                    <w:pPr>
                      <w:jc w:val="center"/>
                      <w:rPr>
                        <w:sz w:val="14"/>
                        <w:lang w:val="en-US"/>
                      </w:rPr>
                    </w:pPr>
                    <w:r>
                      <w:rPr>
                        <w:sz w:val="14"/>
                        <w:lang w:val="en-US"/>
                      </w:rPr>
                      <w:t>Mengawasi</w:t>
                    </w:r>
                  </w:p>
                </w:txbxContent>
              </v:textbox>
            </v:roundrect>
            <v:roundrect id="_x0000_s1113" style="position:absolute;left:5011;top:3079;width:1087;height:713" arcsize="10923f">
              <v:textbox>
                <w:txbxContent>
                  <w:p w14:paraId="68B2D870" w14:textId="77777777" w:rsidR="00040522" w:rsidRDefault="00040522" w:rsidP="00040522">
                    <w:pPr>
                      <w:jc w:val="center"/>
                    </w:pPr>
                    <w:r>
                      <w:rPr>
                        <w:sz w:val="14"/>
                        <w:lang w:val="en-US"/>
                      </w:rPr>
                      <w:t>Purwakarta Berkarakter &amp; Istimewa</w:t>
                    </w:r>
                  </w:p>
                </w:txbxContent>
              </v:textbox>
            </v:roundrect>
            <v:shape id="_x0000_s1114" type="#_x0000_t32" style="position:absolute;left:2267;top:2618;width:601;height:832;flip:y" o:connectortype="straight">
              <v:stroke endarrow="block"/>
            </v:shape>
            <v:shape id="_x0000_s1115" type="#_x0000_t32" style="position:absolute;left:2267;top:3450;width:587;height:40" o:connectortype="straight">
              <v:stroke endarrow="block"/>
            </v:shape>
            <v:shape id="_x0000_s1116" type="#_x0000_t32" style="position:absolute;left:2267;top:3450;width:554;height:864" o:connectortype="straight">
              <v:stroke endarrow="block"/>
            </v:shape>
            <v:shape id="_x0000_s1117" type="#_x0000_t32" style="position:absolute;left:3994;top:2618;width:1017;height:818" o:connectortype="straight">
              <v:stroke endarrow="block"/>
            </v:shape>
            <v:shape id="_x0000_s1118" type="#_x0000_t32" style="position:absolute;left:4080;top:3436;width:931;height:54;flip:y" o:connectortype="straight">
              <v:stroke endarrow="block"/>
            </v:shape>
            <v:shape id="_x0000_s1119" type="#_x0000_t32" style="position:absolute;left:4047;top:3436;width:964;height:878;flip:y" o:connectortype="straight">
              <v:stroke endarrow="block"/>
            </v:shape>
          </v:group>
        </w:pict>
      </w:r>
    </w:p>
    <w:p w14:paraId="229B8A50" w14:textId="46A75047" w:rsidR="00D141AE" w:rsidRDefault="00D141AE" w:rsidP="00040522">
      <w:pPr>
        <w:spacing w:line="360" w:lineRule="auto"/>
        <w:ind w:firstLine="720"/>
        <w:jc w:val="both"/>
        <w:rPr>
          <w:lang w:val="en-US"/>
        </w:rPr>
      </w:pPr>
    </w:p>
    <w:p w14:paraId="140FABBF" w14:textId="4091748C" w:rsidR="00D141AE" w:rsidRDefault="00D141AE" w:rsidP="00040522">
      <w:pPr>
        <w:spacing w:line="360" w:lineRule="auto"/>
        <w:ind w:firstLine="720"/>
        <w:jc w:val="both"/>
        <w:rPr>
          <w:lang w:val="en-US"/>
        </w:rPr>
      </w:pPr>
    </w:p>
    <w:p w14:paraId="055B7542" w14:textId="5F491C9B" w:rsidR="00D141AE" w:rsidRDefault="00D141AE" w:rsidP="00040522">
      <w:pPr>
        <w:spacing w:line="360" w:lineRule="auto"/>
        <w:ind w:firstLine="720"/>
        <w:jc w:val="both"/>
        <w:rPr>
          <w:lang w:val="en-US"/>
        </w:rPr>
      </w:pPr>
    </w:p>
    <w:p w14:paraId="51FB4B2A" w14:textId="1AF3D5BA" w:rsidR="00D141AE" w:rsidRDefault="00D141AE" w:rsidP="00040522">
      <w:pPr>
        <w:spacing w:line="360" w:lineRule="auto"/>
        <w:ind w:firstLine="720"/>
        <w:jc w:val="both"/>
        <w:rPr>
          <w:lang w:val="en-US"/>
        </w:rPr>
      </w:pPr>
    </w:p>
    <w:p w14:paraId="45E4E464" w14:textId="4A14718B" w:rsidR="00040522" w:rsidRDefault="00040522" w:rsidP="00040522">
      <w:pPr>
        <w:rPr>
          <w:noProof/>
        </w:rPr>
      </w:pPr>
    </w:p>
    <w:p w14:paraId="791A988E" w14:textId="77777777" w:rsidR="00040522" w:rsidRPr="00702198" w:rsidRDefault="00040522" w:rsidP="00040522"/>
    <w:p w14:paraId="0C5B83B0" w14:textId="77777777" w:rsidR="00040522" w:rsidRDefault="00040522" w:rsidP="00040522"/>
    <w:p w14:paraId="1324DF23" w14:textId="77777777" w:rsidR="00040522" w:rsidRPr="00FB4BF3" w:rsidRDefault="00040522" w:rsidP="00040522">
      <w:pPr>
        <w:spacing w:line="360" w:lineRule="auto"/>
        <w:jc w:val="both"/>
        <w:rPr>
          <w:b/>
          <w:sz w:val="20"/>
          <w:lang w:val="en-US"/>
        </w:rPr>
      </w:pPr>
      <w:r w:rsidRPr="00FB4BF3">
        <w:rPr>
          <w:b/>
          <w:sz w:val="20"/>
          <w:lang w:val="en-US"/>
        </w:rPr>
        <w:t>Sumber: Hasil Data Penelitian, 2018</w:t>
      </w:r>
    </w:p>
    <w:p w14:paraId="0890ECE1" w14:textId="584B3FE8" w:rsidR="00040522" w:rsidRPr="00FB4BF3" w:rsidRDefault="00040522" w:rsidP="00040522">
      <w:pPr>
        <w:spacing w:line="360" w:lineRule="auto"/>
        <w:jc w:val="both"/>
        <w:rPr>
          <w:b/>
          <w:sz w:val="20"/>
          <w:lang w:val="en-US"/>
        </w:rPr>
      </w:pPr>
      <w:r w:rsidRPr="00FB4BF3">
        <w:rPr>
          <w:b/>
          <w:sz w:val="20"/>
          <w:lang w:val="en-US"/>
        </w:rPr>
        <w:t xml:space="preserve">Bagan </w:t>
      </w:r>
      <w:r w:rsidR="00487E64">
        <w:rPr>
          <w:b/>
          <w:sz w:val="20"/>
          <w:lang w:val="en-US"/>
        </w:rPr>
        <w:t>3</w:t>
      </w:r>
      <w:r w:rsidRPr="00FB4BF3">
        <w:rPr>
          <w:b/>
          <w:sz w:val="20"/>
          <w:lang w:val="en-US"/>
        </w:rPr>
        <w:t xml:space="preserve">. Peran </w:t>
      </w:r>
      <w:r>
        <w:rPr>
          <w:b/>
          <w:sz w:val="20"/>
          <w:lang w:val="en-US"/>
        </w:rPr>
        <w:t xml:space="preserve">Masyarakat </w:t>
      </w:r>
      <w:r w:rsidRPr="00FB4BF3">
        <w:rPr>
          <w:b/>
          <w:sz w:val="20"/>
          <w:lang w:val="en-US"/>
        </w:rPr>
        <w:t>dalam Pembangunan</w:t>
      </w:r>
      <w:r w:rsidR="003155FD">
        <w:rPr>
          <w:b/>
          <w:sz w:val="20"/>
          <w:lang w:val="en-US"/>
        </w:rPr>
        <w:t xml:space="preserve"> Purwakarta Berkarakter dan Istimewa</w:t>
      </w:r>
    </w:p>
    <w:p w14:paraId="3ADC18D4" w14:textId="2D2E6F2C" w:rsidR="00040522" w:rsidRDefault="00040522" w:rsidP="00487E64">
      <w:pPr>
        <w:spacing w:line="360" w:lineRule="auto"/>
        <w:ind w:firstLine="720"/>
        <w:jc w:val="both"/>
        <w:rPr>
          <w:noProof/>
          <w:lang w:val="en-US"/>
        </w:rPr>
      </w:pPr>
      <w:r>
        <w:rPr>
          <w:noProof/>
          <w:lang w:val="en-US"/>
        </w:rPr>
        <w:t xml:space="preserve">Dalam bagan 3. di atas, dapat diterangkan bahwa tingkat  partisipasi masyarakat dalam pembangunan di Purwakarta sangat mendukung. Bentuk dukungan yang ditunjukkan oleh masyarakat terhadap terwujudnya Purwakarta Berkarakter dan Istimewa yaitu program-program yang diusulkan oleh pemerintah kabupaten yang diimplementasikan oleh SKPD selalu menjadi perhatian dan diikuti dengan baik. Partisipasi masyarakat Purwakarta sangat antusias apalagi terkait dengan pemenuhan hak dasar layanan </w:t>
      </w:r>
      <w:r>
        <w:rPr>
          <w:noProof/>
          <w:lang w:val="en-US"/>
        </w:rPr>
        <w:t xml:space="preserve">publik dari pemerintah yang tadinya sulit sekarang mudah didapatkan dengan adanya keterbukaan dan pemanfaatan teknologi yang berbasis pada kebutuhan masyarakat. </w:t>
      </w:r>
    </w:p>
    <w:p w14:paraId="28B1537C" w14:textId="1C47ECF1" w:rsidR="00040522" w:rsidRDefault="00040522" w:rsidP="00040522">
      <w:pPr>
        <w:spacing w:line="360" w:lineRule="auto"/>
        <w:jc w:val="both"/>
        <w:rPr>
          <w:lang w:val="en-US"/>
        </w:rPr>
      </w:pPr>
      <w:r>
        <w:rPr>
          <w:lang w:val="en-US"/>
        </w:rPr>
        <w:tab/>
        <w:t>Bentuk partisipasi masyarakat di acara Gempungan sangat dinanti-nantikan karena dis</w:t>
      </w:r>
      <w:r w:rsidR="00871D3D">
        <w:rPr>
          <w:lang w:val="en-US"/>
        </w:rPr>
        <w:t>i</w:t>
      </w:r>
      <w:r>
        <w:rPr>
          <w:lang w:val="en-US"/>
        </w:rPr>
        <w:t xml:space="preserve">tulah tempat menyampaikan aspirasi dari bawah kepada pemerintah dan pemenuhan kebutuhan dasar layanan publik yang sangat praktis. Hal ini diungkapkan diperkuat dari hasil penelitian </w:t>
      </w:r>
      <w:r>
        <w:rPr>
          <w:lang w:val="en-US"/>
        </w:rPr>
        <w:fldChar w:fldCharType="begin" w:fldLock="1"/>
      </w:r>
      <w:r>
        <w:rPr>
          <w:lang w:val="en-US"/>
        </w:rPr>
        <w:instrText>ADDIN CSL_CITATION {"citationItems":[{"id":"ITEM-1","itemData":{"author":[{"dropping-particle":"","family":"Herladianti","given":"Anggita","non-dropping-particle":"","parse-names":false,"suffix":""},{"dropping-particle":"","family":"Damayanti","given":"Trie","non-dropping-particle":"","parse-names":false,"suffix":""},{"dropping-particle":"","family":"Prastowo","given":"FX Ari Agung","non-dropping-particle":"","parse-names":false,"suffix":""}],"container-title":"Jurnal Edutech","id":"ITEM-1","issue":"2","issued":{"date-parts":[["2016"]]},"page":"112-137","title":"Pencitraan Bupati Purwakarta melalui kegiatan gempungan di kabupaten Purwakarta","type":"article-journal","volume":"15"},"uris":["http://www.mendeley.com/documents/?uuid=7a7e423c-ab2c-4a73-be38-bb0af23a7a48"]}],"mendeley":{"formattedCitation":"(Herladianti et al., 2016)","manualFormatting":"Herladianti et al., (2016)","plainTextFormattedCitation":"(Herladianti et al., 2016)","previouslyFormattedCitation":"(Herladianti et al., 2016)"},"properties":{"noteIndex":0},"schema":"https://github.com/citation-style-language/schema/raw/master/csl-citation.json"}</w:instrText>
      </w:r>
      <w:r>
        <w:rPr>
          <w:lang w:val="en-US"/>
        </w:rPr>
        <w:fldChar w:fldCharType="separate"/>
      </w:r>
      <w:r w:rsidRPr="00FF5D91">
        <w:rPr>
          <w:noProof/>
          <w:lang w:val="en-US"/>
        </w:rPr>
        <w:t xml:space="preserve">Herladianti et al., </w:t>
      </w:r>
      <w:r>
        <w:rPr>
          <w:noProof/>
          <w:lang w:val="en-US"/>
        </w:rPr>
        <w:t>(</w:t>
      </w:r>
      <w:r w:rsidRPr="00FF5D91">
        <w:rPr>
          <w:noProof/>
          <w:lang w:val="en-US"/>
        </w:rPr>
        <w:t>2016)</w:t>
      </w:r>
      <w:r>
        <w:rPr>
          <w:lang w:val="en-US"/>
        </w:rPr>
        <w:fldChar w:fldCharType="end"/>
      </w:r>
      <w:r>
        <w:rPr>
          <w:lang w:val="en-US"/>
        </w:rPr>
        <w:t xml:space="preserve"> yang menyebutkan s</w:t>
      </w:r>
      <w:r w:rsidRPr="000D7990">
        <w:rPr>
          <w:lang w:val="en-US"/>
        </w:rPr>
        <w:t xml:space="preserve">ecara umum kegiatan </w:t>
      </w:r>
      <w:r>
        <w:rPr>
          <w:lang w:val="en-US"/>
        </w:rPr>
        <w:t>Gempungan m</w:t>
      </w:r>
      <w:r w:rsidRPr="000D7990">
        <w:rPr>
          <w:lang w:val="en-US"/>
        </w:rPr>
        <w:t xml:space="preserve">erupakan bentuk pelayanan </w:t>
      </w:r>
      <w:r>
        <w:rPr>
          <w:lang w:val="en-US"/>
        </w:rPr>
        <w:t xml:space="preserve">pemerintah </w:t>
      </w:r>
      <w:r w:rsidRPr="000D7990">
        <w:rPr>
          <w:lang w:val="en-US"/>
        </w:rPr>
        <w:t xml:space="preserve">kepada masyarakat yang bersifat “jemput bola”, </w:t>
      </w:r>
      <w:r>
        <w:rPr>
          <w:lang w:val="en-US"/>
        </w:rPr>
        <w:t>b</w:t>
      </w:r>
      <w:r w:rsidRPr="000D7990">
        <w:rPr>
          <w:lang w:val="en-US"/>
        </w:rPr>
        <w:t>erupa pelayanan administrasi kependudukan (KTP, KK, Akte Kelahiran, Buku Nikah dan lainnya), pelayanan kesehatan, donor darah, pelayanan KB, khitanan massal, serta masukan dari tokoh agama, tokoh masyarakat serta warga secara keseluruhan</w:t>
      </w:r>
      <w:r>
        <w:rPr>
          <w:lang w:val="en-US"/>
        </w:rPr>
        <w:t xml:space="preserve"> yang </w:t>
      </w:r>
      <w:r w:rsidRPr="000D7990">
        <w:rPr>
          <w:lang w:val="en-US"/>
        </w:rPr>
        <w:t>dilakukan seminggu sekali berputar di 192 desa dan kelurahan di wilayah kabupaten Purwakarta.</w:t>
      </w:r>
    </w:p>
    <w:p w14:paraId="35DC870D" w14:textId="77777777" w:rsidR="00040522" w:rsidRPr="00FF5D91" w:rsidRDefault="00040522" w:rsidP="00040522">
      <w:pPr>
        <w:spacing w:line="360" w:lineRule="auto"/>
        <w:ind w:firstLine="432"/>
        <w:jc w:val="both"/>
        <w:rPr>
          <w:sz w:val="22"/>
          <w:lang w:val="en-US"/>
        </w:rPr>
      </w:pPr>
      <w:r>
        <w:rPr>
          <w:lang w:val="en-US"/>
        </w:rPr>
        <w:t>Dengan adanya partisipasi masyarakat yang antusias menandakan bahwa masyarakat cenderung mendukung program-program pembangunan Purwakarta Berkarakter &amp; Istimewa yang digulirkan oleh pemerintah kabupaten untuk diteruskan menjadi daerah yang memiliki identitas pemenuhan layanan publik yang cepat, sederhana, dan humanis. Yang pada akhirnya, wilayah Purwakarta sekarang b</w:t>
      </w:r>
      <w:r w:rsidRPr="00FF5D91">
        <w:rPr>
          <w:color w:val="222222"/>
          <w:szCs w:val="27"/>
          <w:shd w:val="clear" w:color="auto" w:fill="FFFFFF"/>
        </w:rPr>
        <w:t xml:space="preserve">erbeda dengan dulu, </w:t>
      </w:r>
      <w:r>
        <w:rPr>
          <w:color w:val="222222"/>
          <w:szCs w:val="27"/>
          <w:shd w:val="clear" w:color="auto" w:fill="FFFFFF"/>
          <w:lang w:val="en-US"/>
        </w:rPr>
        <w:t xml:space="preserve">yang dimana kawasan </w:t>
      </w:r>
      <w:r w:rsidRPr="00FF5D91">
        <w:rPr>
          <w:color w:val="222222"/>
          <w:szCs w:val="27"/>
          <w:shd w:val="clear" w:color="auto" w:fill="FFFFFF"/>
        </w:rPr>
        <w:t>kota yang tertata dan kampung yang terurus</w:t>
      </w:r>
      <w:r>
        <w:rPr>
          <w:color w:val="222222"/>
          <w:szCs w:val="27"/>
          <w:shd w:val="clear" w:color="auto" w:fill="FFFFFF"/>
          <w:lang w:val="en-US"/>
        </w:rPr>
        <w:t xml:space="preserve">. Terkelolanya pembangunan di </w:t>
      </w:r>
      <w:r w:rsidRPr="00FF5D91">
        <w:rPr>
          <w:color w:val="222222"/>
          <w:szCs w:val="27"/>
          <w:shd w:val="clear" w:color="auto" w:fill="FFFFFF"/>
        </w:rPr>
        <w:t xml:space="preserve">Purwakarta </w:t>
      </w:r>
      <w:r>
        <w:rPr>
          <w:color w:val="222222"/>
          <w:szCs w:val="27"/>
          <w:shd w:val="clear" w:color="auto" w:fill="FFFFFF"/>
          <w:lang w:val="en-US"/>
        </w:rPr>
        <w:t xml:space="preserve">yang menganut </w:t>
      </w:r>
      <w:r w:rsidRPr="00FF5D91">
        <w:rPr>
          <w:color w:val="222222"/>
          <w:szCs w:val="27"/>
          <w:shd w:val="clear" w:color="auto" w:fill="FFFFFF"/>
        </w:rPr>
        <w:t xml:space="preserve">modernitas dengan </w:t>
      </w:r>
      <w:r w:rsidRPr="00FF5D91">
        <w:rPr>
          <w:color w:val="222222"/>
          <w:szCs w:val="27"/>
          <w:shd w:val="clear" w:color="auto" w:fill="FFFFFF"/>
        </w:rPr>
        <w:lastRenderedPageBreak/>
        <w:t>kembali ke masa lalu</w:t>
      </w:r>
      <w:r>
        <w:rPr>
          <w:color w:val="222222"/>
          <w:szCs w:val="27"/>
          <w:shd w:val="clear" w:color="auto" w:fill="FFFFFF"/>
          <w:lang w:val="en-US"/>
        </w:rPr>
        <w:t xml:space="preserve"> tepatnya memelihara dan </w:t>
      </w:r>
      <w:r w:rsidRPr="00FF5D91">
        <w:rPr>
          <w:color w:val="222222"/>
          <w:szCs w:val="27"/>
          <w:shd w:val="clear" w:color="auto" w:fill="FFFFFF"/>
        </w:rPr>
        <w:t xml:space="preserve">mengangkat nilai-nilai yang tertanam </w:t>
      </w:r>
      <w:r>
        <w:rPr>
          <w:color w:val="222222"/>
          <w:szCs w:val="27"/>
          <w:shd w:val="clear" w:color="auto" w:fill="FFFFFF"/>
          <w:lang w:val="en-US"/>
        </w:rPr>
        <w:t xml:space="preserve">dalam </w:t>
      </w:r>
      <w:r w:rsidRPr="00FF5D91">
        <w:rPr>
          <w:color w:val="222222"/>
          <w:szCs w:val="27"/>
          <w:shd w:val="clear" w:color="auto" w:fill="FFFFFF"/>
        </w:rPr>
        <w:t>basis budanya</w:t>
      </w:r>
      <w:r>
        <w:rPr>
          <w:color w:val="222222"/>
          <w:szCs w:val="27"/>
          <w:shd w:val="clear" w:color="auto" w:fill="FFFFFF"/>
          <w:lang w:val="en-US"/>
        </w:rPr>
        <w:t xml:space="preserve"> Sunda menghasilkan suatu penghargaan dan pujian dari berbagai kalangan</w:t>
      </w:r>
      <w:r w:rsidRPr="00FF5D91">
        <w:rPr>
          <w:color w:val="222222"/>
          <w:szCs w:val="27"/>
          <w:shd w:val="clear" w:color="auto" w:fill="FFFFFF"/>
        </w:rPr>
        <w:t xml:space="preserve">. </w:t>
      </w:r>
      <w:r>
        <w:rPr>
          <w:color w:val="222222"/>
          <w:szCs w:val="27"/>
          <w:shd w:val="clear" w:color="auto" w:fill="FFFFFF"/>
          <w:lang w:val="en-US"/>
        </w:rPr>
        <w:t xml:space="preserve">Sebagai kota yang berkarakater, Purwakarta sekarang dapat dikategorikan </w:t>
      </w:r>
      <w:r w:rsidRPr="00FF5D91">
        <w:rPr>
          <w:color w:val="222222"/>
          <w:szCs w:val="27"/>
          <w:shd w:val="clear" w:color="auto" w:fill="FFFFFF"/>
        </w:rPr>
        <w:t xml:space="preserve">modern dengan </w:t>
      </w:r>
      <w:r>
        <w:rPr>
          <w:color w:val="222222"/>
          <w:szCs w:val="27"/>
          <w:shd w:val="clear" w:color="auto" w:fill="FFFFFF"/>
          <w:lang w:val="en-US"/>
        </w:rPr>
        <w:t xml:space="preserve">tetap menghargai dan </w:t>
      </w:r>
      <w:r w:rsidRPr="00FF5D91">
        <w:rPr>
          <w:color w:val="222222"/>
          <w:szCs w:val="27"/>
          <w:shd w:val="clear" w:color="auto" w:fill="FFFFFF"/>
        </w:rPr>
        <w:t xml:space="preserve">menegakkan </w:t>
      </w:r>
      <w:r>
        <w:rPr>
          <w:color w:val="222222"/>
          <w:szCs w:val="27"/>
          <w:shd w:val="clear" w:color="auto" w:fill="FFFFFF"/>
          <w:lang w:val="en-US"/>
        </w:rPr>
        <w:t xml:space="preserve">unsur-unsur yang </w:t>
      </w:r>
      <w:r w:rsidRPr="00FF5D91">
        <w:rPr>
          <w:color w:val="222222"/>
          <w:szCs w:val="27"/>
          <w:shd w:val="clear" w:color="auto" w:fill="FFFFFF"/>
        </w:rPr>
        <w:t>kokoh akar budanya</w:t>
      </w:r>
      <w:r>
        <w:rPr>
          <w:color w:val="222222"/>
          <w:szCs w:val="27"/>
          <w:shd w:val="clear" w:color="auto" w:fill="FFFFFF"/>
          <w:lang w:val="en-US"/>
        </w:rPr>
        <w:t xml:space="preserve"> Sunda dalam sistem pemerintahan, pelayanan masyarakat, dan pembangunan.</w:t>
      </w:r>
    </w:p>
    <w:p w14:paraId="732C8179" w14:textId="0CA151E0" w:rsidR="002E2689" w:rsidRDefault="001D6BAC" w:rsidP="001D6BAC">
      <w:pPr>
        <w:spacing w:line="360" w:lineRule="auto"/>
        <w:ind w:firstLine="720"/>
        <w:jc w:val="both"/>
      </w:pPr>
      <w:r>
        <w:t>Dalam upaya mencapai tujuan pembangunan yang berlandaskan nilai lokalitas di wilayah Purwakarta dibutuhkan keterlibatan semua pihak. Dengan kata lain, peran berbagai publik (</w:t>
      </w:r>
      <w:r w:rsidRPr="007258B3">
        <w:rPr>
          <w:i/>
        </w:rPr>
        <w:t>stakeholders</w:t>
      </w:r>
      <w:r>
        <w:t xml:space="preserve">) dalam pola pembangungan berkarakter dan berkelanjutan menjadi sangat penting untuk dikelola dengan baik. </w:t>
      </w:r>
      <w:r w:rsidRPr="00DC73B5">
        <w:rPr>
          <w:i/>
        </w:rPr>
        <w:t>Stakeholders</w:t>
      </w:r>
      <w:r>
        <w:t xml:space="preserve"> atau publik adalah sekelompok orang dalam masyarakat yang sifatnya homogen yang memiliki minat, perhatian dan kepentingan yang sama terhadap suatu hal (Yulianita, 2007: 17). </w:t>
      </w:r>
    </w:p>
    <w:p w14:paraId="35242A2C" w14:textId="0037C5D4" w:rsidR="001D6BAC" w:rsidRDefault="001D6BAC" w:rsidP="002E2689">
      <w:pPr>
        <w:spacing w:line="360" w:lineRule="auto"/>
        <w:ind w:firstLine="720"/>
        <w:jc w:val="both"/>
      </w:pPr>
      <w:r>
        <w:t xml:space="preserve">Berdasarkan hasil diskusi dengan perangkat pemerintahan yang langsung terkait </w:t>
      </w:r>
      <w:r w:rsidR="00040522">
        <w:rPr>
          <w:lang w:val="en-US"/>
        </w:rPr>
        <w:t xml:space="preserve">pihak yang memiliki kepentingan </w:t>
      </w:r>
      <w:r>
        <w:t>dengan program pembangunan Purwakarta Berkarakter dapat dikategorisasikan diantaranya adalah masyarakat, lembaga keagamaan, lembaga swadaya masyarakat, investor, dan dinas-dinas pemerintahan.</w:t>
      </w:r>
      <w:r w:rsidR="002E2689">
        <w:rPr>
          <w:lang w:val="en-US"/>
        </w:rPr>
        <w:t xml:space="preserve"> </w:t>
      </w:r>
      <w:r w:rsidRPr="001D6E5F">
        <w:t xml:space="preserve">Kesemua </w:t>
      </w:r>
      <w:r w:rsidRPr="001D6E5F">
        <w:rPr>
          <w:i/>
        </w:rPr>
        <w:t>stakeholders</w:t>
      </w:r>
      <w:r w:rsidRPr="001D6E5F">
        <w:t xml:space="preserve"> yang terlibat dalam pembangunan Purwakarta Berkarakter</w:t>
      </w:r>
      <w:r w:rsidR="002978BF">
        <w:rPr>
          <w:lang w:val="en-US"/>
        </w:rPr>
        <w:t xml:space="preserve"> &amp; Istimewa</w:t>
      </w:r>
      <w:r w:rsidRPr="001D6E5F">
        <w:t xml:space="preserve"> memiliki perannya masing-masing sesuai dengan kemampuan. Dan secara umum peran </w:t>
      </w:r>
      <w:r w:rsidRPr="001D6E5F">
        <w:rPr>
          <w:i/>
        </w:rPr>
        <w:t>stakeholders</w:t>
      </w:r>
      <w:r w:rsidRPr="001D6E5F">
        <w:t xml:space="preserve"> tersebut adalah ada yang berperan pada pembangunan sistem pemerintahan dan reformasi birokrasi, efektifitas pelayanan </w:t>
      </w:r>
      <w:r w:rsidRPr="001D6E5F">
        <w:t xml:space="preserve">publik, membangun destinasi wisata, ekonomi kreatif dan kerakyatan, serta pendidikan, kehidupan beragama dan kesehatan yang berkualitas. Peran pemerintah dalam mengembangkan pariwisata secara garis besarnya adalah menyediakan infrastruktur, memperluas berbagai bentuk  fasilitas, kegiatan koordinasi antara aparatur pemerintah dengan pihak swasta, pengaturan dan promosi umum ke daerah lain maupun keluar. </w:t>
      </w:r>
    </w:p>
    <w:p w14:paraId="5687E8E6" w14:textId="60FC7084" w:rsidR="00EC6E16" w:rsidRDefault="009849F1" w:rsidP="002E2689">
      <w:pPr>
        <w:spacing w:line="360" w:lineRule="auto"/>
        <w:ind w:firstLine="720"/>
        <w:jc w:val="both"/>
        <w:rPr>
          <w:lang w:val="en-US"/>
        </w:rPr>
      </w:pPr>
      <w:r>
        <w:rPr>
          <w:noProof/>
        </w:rPr>
        <w:pict w14:anchorId="238040BB">
          <v:group id="_x0000_s1084" editas="canvas" style="position:absolute;left:0;text-align:left;margin-left:-.3pt;margin-top:1.6pt;width:261.5pt;height:247.65pt;z-index:251659264" coordorigin="6301,8953" coordsize="5230,4953">
            <o:lock v:ext="edit" aspectratio="t"/>
            <v:shape id="_x0000_s1083" type="#_x0000_t75" style="position:absolute;left:6301;top:8953;width:5230;height:4953" o:preferrelative="f">
              <v:fill o:detectmouseclick="t"/>
              <v:path o:extrusionok="t" o:connecttype="none"/>
              <o:lock v:ext="edit" text="t"/>
            </v:shape>
            <v:roundrect id="_x0000_s1086" style="position:absolute;left:6398;top:9140;width:1014;height:513" arcsize="10923f">
              <v:textbox>
                <w:txbxContent>
                  <w:p w14:paraId="4A696930" w14:textId="561EEC27" w:rsidR="00DC3A7A" w:rsidRPr="00055116" w:rsidRDefault="00DC3A7A" w:rsidP="00562DE0">
                    <w:pPr>
                      <w:jc w:val="center"/>
                      <w:rPr>
                        <w:sz w:val="14"/>
                        <w:lang w:val="en-US"/>
                      </w:rPr>
                    </w:pPr>
                    <w:r>
                      <w:rPr>
                        <w:sz w:val="14"/>
                        <w:lang w:val="en-US"/>
                      </w:rPr>
                      <w:t>Pemerintah</w:t>
                    </w:r>
                  </w:p>
                </w:txbxContent>
              </v:textbox>
            </v:roundrect>
            <v:roundrect id="_x0000_s1087" style="position:absolute;left:8526;top:9145;width:1014;height:513" arcsize="10923f">
              <v:textbox>
                <w:txbxContent>
                  <w:p w14:paraId="2E6492B0" w14:textId="7294A240" w:rsidR="00DC3A7A" w:rsidRPr="00055116" w:rsidRDefault="00DC3A7A" w:rsidP="00562DE0">
                    <w:pPr>
                      <w:jc w:val="center"/>
                      <w:rPr>
                        <w:sz w:val="14"/>
                        <w:lang w:val="en-US"/>
                      </w:rPr>
                    </w:pPr>
                    <w:r>
                      <w:rPr>
                        <w:sz w:val="14"/>
                        <w:lang w:val="en-US"/>
                      </w:rPr>
                      <w:t>Sektor Swasta</w:t>
                    </w:r>
                  </w:p>
                </w:txbxContent>
              </v:textbox>
            </v:roundrect>
            <v:roundrect id="_x0000_s1088" style="position:absolute;left:8391;top:12296;width:1315;height:513" arcsize="10923f">
              <v:textbox>
                <w:txbxContent>
                  <w:p w14:paraId="442B3FAD" w14:textId="2358ED3C" w:rsidR="00DC3A7A" w:rsidRPr="00055116" w:rsidRDefault="00DC3A7A" w:rsidP="00562DE0">
                    <w:pPr>
                      <w:jc w:val="center"/>
                      <w:rPr>
                        <w:sz w:val="14"/>
                        <w:lang w:val="en-US"/>
                      </w:rPr>
                    </w:pPr>
                    <w:r>
                      <w:rPr>
                        <w:sz w:val="14"/>
                        <w:lang w:val="en-US"/>
                      </w:rPr>
                      <w:t>Kota Sejuta Impian</w:t>
                    </w:r>
                  </w:p>
                </w:txbxContent>
              </v:textbox>
            </v:roundrect>
            <v:roundrect id="_x0000_s1089" style="position:absolute;left:10354;top:9108;width:1014;height:513" arcsize="10923f">
              <v:textbox>
                <w:txbxContent>
                  <w:p w14:paraId="4A1A7C24" w14:textId="322E8133" w:rsidR="00DC3A7A" w:rsidRPr="00055116" w:rsidRDefault="00DC3A7A" w:rsidP="00562DE0">
                    <w:pPr>
                      <w:jc w:val="center"/>
                      <w:rPr>
                        <w:sz w:val="14"/>
                        <w:lang w:val="en-US"/>
                      </w:rPr>
                    </w:pPr>
                    <w:r>
                      <w:rPr>
                        <w:sz w:val="14"/>
                        <w:lang w:val="en-US"/>
                      </w:rPr>
                      <w:t>Masyarakat</w:t>
                    </w:r>
                  </w:p>
                </w:txbxContent>
              </v:textbox>
            </v:roundrect>
            <v:roundrect id="_x0000_s1090" style="position:absolute;left:8404;top:13199;width:1315;height:513" arcsize="10923f">
              <v:textbox>
                <w:txbxContent>
                  <w:p w14:paraId="7EA8D51C" w14:textId="77777777" w:rsidR="00DC3A7A" w:rsidRPr="00055116" w:rsidRDefault="00DC3A7A" w:rsidP="00562DE0">
                    <w:pPr>
                      <w:jc w:val="center"/>
                      <w:rPr>
                        <w:sz w:val="14"/>
                        <w:lang w:val="en-US"/>
                      </w:rPr>
                    </w:pPr>
                    <w:r>
                      <w:rPr>
                        <w:sz w:val="14"/>
                        <w:lang w:val="en-US"/>
                      </w:rPr>
                      <w:t>Kota Destinasi Wisata Budaya</w:t>
                    </w:r>
                  </w:p>
                </w:txbxContent>
              </v:textbox>
            </v:roundrect>
            <v:roundrect id="_x0000_s1097" style="position:absolute;left:8201;top:10180;width:1663;height:564" arcsize="10923f">
              <v:textbox>
                <w:txbxContent>
                  <w:p w14:paraId="33F0FC06" w14:textId="65D1A1E4" w:rsidR="00DC3A7A" w:rsidRPr="00055116" w:rsidRDefault="00DC3A7A" w:rsidP="00562DE0">
                    <w:pPr>
                      <w:jc w:val="center"/>
                      <w:rPr>
                        <w:sz w:val="14"/>
                        <w:lang w:val="en-US"/>
                      </w:rPr>
                    </w:pPr>
                    <w:r>
                      <w:rPr>
                        <w:sz w:val="14"/>
                        <w:lang w:val="en-US"/>
                      </w:rPr>
                      <w:t xml:space="preserve">Pembangunan Mental &amp; Infrastruktur </w:t>
                    </w:r>
                  </w:p>
                </w:txbxContent>
              </v:textbox>
            </v:roundrect>
            <v:shape id="_x0000_s1098" type="#_x0000_t32" style="position:absolute;left:9033;top:9658;width:1;height:522" o:connectortype="straight">
              <v:stroke endarrow="block"/>
            </v:shape>
            <v:shape id="_x0000_s1099" type="#_x0000_t32" style="position:absolute;left:6905;top:9653;width:2128;height:527" o:connectortype="straight">
              <v:stroke endarrow="block"/>
            </v:shape>
            <v:shape id="_x0000_s1100" type="#_x0000_t32" style="position:absolute;left:9033;top:9621;width:1828;height:559;flip:x" o:connectortype="straight">
              <v:stroke endarrow="block"/>
            </v:shape>
            <v:roundrect id="_x0000_s1102" style="position:absolute;left:8263;top:11175;width:1576;height:714" arcsize="10923f">
              <v:textbox>
                <w:txbxContent>
                  <w:p w14:paraId="4F7556E3" w14:textId="6452D38E" w:rsidR="00DC3A7A" w:rsidRPr="00055116" w:rsidRDefault="00DC3A7A" w:rsidP="00562DE0">
                    <w:pPr>
                      <w:jc w:val="center"/>
                      <w:rPr>
                        <w:sz w:val="14"/>
                        <w:lang w:val="en-US"/>
                      </w:rPr>
                    </w:pPr>
                    <w:r>
                      <w:rPr>
                        <w:sz w:val="14"/>
                        <w:lang w:val="en-US"/>
                      </w:rPr>
                      <w:t>Purwakarta Berkarakter &amp; Istimewa</w:t>
                    </w:r>
                  </w:p>
                </w:txbxContent>
              </v:textbox>
            </v:roundrect>
            <v:shape id="_x0000_s1103" type="#_x0000_t32" style="position:absolute;left:9033;top:10744;width:18;height:431" o:connectortype="straight">
              <v:stroke endarrow="block"/>
            </v:shape>
            <v:shape id="_x0000_s1104" type="#_x0000_t32" style="position:absolute;left:9049;top:11889;width:2;height:407;flip:x" o:connectortype="straight">
              <v:stroke endarrow="block"/>
            </v:shape>
            <v:shape id="_x0000_s1105" type="#_x0000_t32" style="position:absolute;left:9049;top:12809;width:13;height:390" o:connectortype="straight">
              <v:stroke endarrow="block"/>
            </v:shape>
          </v:group>
        </w:pict>
      </w:r>
    </w:p>
    <w:p w14:paraId="287B5981" w14:textId="1F2569A1" w:rsidR="00055116" w:rsidRDefault="00055116" w:rsidP="002E2689">
      <w:pPr>
        <w:spacing w:line="360" w:lineRule="auto"/>
        <w:ind w:firstLine="720"/>
        <w:jc w:val="both"/>
        <w:rPr>
          <w:lang w:val="en-US"/>
        </w:rPr>
      </w:pPr>
    </w:p>
    <w:p w14:paraId="79520F11" w14:textId="53D3257B" w:rsidR="00055116" w:rsidRDefault="00055116" w:rsidP="002E2689">
      <w:pPr>
        <w:spacing w:line="360" w:lineRule="auto"/>
        <w:ind w:firstLine="720"/>
        <w:jc w:val="both"/>
        <w:rPr>
          <w:lang w:val="en-US"/>
        </w:rPr>
      </w:pPr>
    </w:p>
    <w:p w14:paraId="426C67A1" w14:textId="53D05C1C" w:rsidR="00055116" w:rsidRDefault="00055116" w:rsidP="002E2689">
      <w:pPr>
        <w:spacing w:line="360" w:lineRule="auto"/>
        <w:ind w:firstLine="720"/>
        <w:jc w:val="both"/>
        <w:rPr>
          <w:lang w:val="en-US"/>
        </w:rPr>
      </w:pPr>
    </w:p>
    <w:p w14:paraId="7B6A8917" w14:textId="37C098EF" w:rsidR="00055116" w:rsidRDefault="00055116" w:rsidP="002E2689">
      <w:pPr>
        <w:spacing w:line="360" w:lineRule="auto"/>
        <w:ind w:firstLine="720"/>
        <w:jc w:val="both"/>
        <w:rPr>
          <w:lang w:val="en-US"/>
        </w:rPr>
      </w:pPr>
    </w:p>
    <w:p w14:paraId="26FA4D74" w14:textId="6723BBF3" w:rsidR="00055116" w:rsidRDefault="00055116" w:rsidP="002E2689">
      <w:pPr>
        <w:spacing w:line="360" w:lineRule="auto"/>
        <w:ind w:firstLine="720"/>
        <w:jc w:val="both"/>
        <w:rPr>
          <w:lang w:val="en-US"/>
        </w:rPr>
      </w:pPr>
    </w:p>
    <w:p w14:paraId="4636220F" w14:textId="77777777" w:rsidR="00055116" w:rsidRDefault="00055116" w:rsidP="002E2689">
      <w:pPr>
        <w:spacing w:line="360" w:lineRule="auto"/>
        <w:ind w:firstLine="720"/>
        <w:jc w:val="both"/>
        <w:rPr>
          <w:lang w:val="en-US"/>
        </w:rPr>
      </w:pPr>
    </w:p>
    <w:p w14:paraId="63B0C26F" w14:textId="6A6764B7" w:rsidR="00EC6E16" w:rsidRDefault="00EC6E16" w:rsidP="002E2689">
      <w:pPr>
        <w:spacing w:line="360" w:lineRule="auto"/>
        <w:ind w:firstLine="720"/>
        <w:jc w:val="both"/>
        <w:rPr>
          <w:lang w:val="en-US"/>
        </w:rPr>
      </w:pPr>
    </w:p>
    <w:p w14:paraId="6E3141C3" w14:textId="77777777" w:rsidR="00055116" w:rsidRDefault="00055116" w:rsidP="00EC6E16">
      <w:pPr>
        <w:spacing w:line="360" w:lineRule="auto"/>
        <w:jc w:val="both"/>
        <w:rPr>
          <w:b/>
          <w:sz w:val="20"/>
          <w:lang w:val="en-US"/>
        </w:rPr>
      </w:pPr>
    </w:p>
    <w:p w14:paraId="19E9AAC5" w14:textId="77777777" w:rsidR="00055116" w:rsidRDefault="00055116" w:rsidP="00EC6E16">
      <w:pPr>
        <w:spacing w:line="360" w:lineRule="auto"/>
        <w:jc w:val="both"/>
        <w:rPr>
          <w:b/>
          <w:sz w:val="20"/>
          <w:lang w:val="en-US"/>
        </w:rPr>
      </w:pPr>
    </w:p>
    <w:p w14:paraId="73B0FCF8" w14:textId="35610388" w:rsidR="00055116" w:rsidRDefault="00055116" w:rsidP="00EC6E16">
      <w:pPr>
        <w:spacing w:line="360" w:lineRule="auto"/>
        <w:jc w:val="both"/>
        <w:rPr>
          <w:b/>
          <w:sz w:val="20"/>
          <w:lang w:val="en-US"/>
        </w:rPr>
      </w:pPr>
    </w:p>
    <w:p w14:paraId="72AF8350" w14:textId="77777777" w:rsidR="00562DE0" w:rsidRDefault="00562DE0" w:rsidP="00EC6E16">
      <w:pPr>
        <w:spacing w:line="360" w:lineRule="auto"/>
        <w:jc w:val="both"/>
        <w:rPr>
          <w:b/>
          <w:sz w:val="20"/>
          <w:lang w:val="en-US"/>
        </w:rPr>
      </w:pPr>
    </w:p>
    <w:p w14:paraId="0599C251" w14:textId="77777777" w:rsidR="00562DE0" w:rsidRDefault="00562DE0" w:rsidP="00EC6E16">
      <w:pPr>
        <w:spacing w:line="360" w:lineRule="auto"/>
        <w:jc w:val="both"/>
        <w:rPr>
          <w:b/>
          <w:sz w:val="20"/>
          <w:lang w:val="en-US"/>
        </w:rPr>
      </w:pPr>
    </w:p>
    <w:p w14:paraId="7DB5D320" w14:textId="6A38F24C" w:rsidR="00EC6E16" w:rsidRPr="00FB4BF3" w:rsidRDefault="00EC6E16" w:rsidP="00EC6E16">
      <w:pPr>
        <w:spacing w:line="360" w:lineRule="auto"/>
        <w:jc w:val="both"/>
        <w:rPr>
          <w:b/>
          <w:sz w:val="20"/>
          <w:lang w:val="en-US"/>
        </w:rPr>
      </w:pPr>
      <w:r w:rsidRPr="00FB4BF3">
        <w:rPr>
          <w:b/>
          <w:sz w:val="20"/>
          <w:lang w:val="en-US"/>
        </w:rPr>
        <w:t>Sumber: Hasil Data Penelitian, 2018</w:t>
      </w:r>
    </w:p>
    <w:p w14:paraId="43715E86" w14:textId="143A82D6" w:rsidR="00EC6E16" w:rsidRPr="00FB4BF3" w:rsidRDefault="00EC6E16" w:rsidP="00EC6E16">
      <w:pPr>
        <w:spacing w:line="360" w:lineRule="auto"/>
        <w:jc w:val="both"/>
        <w:rPr>
          <w:b/>
          <w:sz w:val="20"/>
          <w:lang w:val="en-US"/>
        </w:rPr>
      </w:pPr>
      <w:r w:rsidRPr="00FB4BF3">
        <w:rPr>
          <w:b/>
          <w:sz w:val="20"/>
          <w:lang w:val="en-US"/>
        </w:rPr>
        <w:t xml:space="preserve">Bagan </w:t>
      </w:r>
      <w:r w:rsidR="00487E64">
        <w:rPr>
          <w:b/>
          <w:sz w:val="20"/>
          <w:lang w:val="en-US"/>
        </w:rPr>
        <w:t>4</w:t>
      </w:r>
      <w:r w:rsidRPr="00FB4BF3">
        <w:rPr>
          <w:b/>
          <w:sz w:val="20"/>
          <w:lang w:val="en-US"/>
        </w:rPr>
        <w:t xml:space="preserve">. </w:t>
      </w:r>
      <w:r>
        <w:rPr>
          <w:b/>
          <w:sz w:val="20"/>
          <w:lang w:val="en-US"/>
        </w:rPr>
        <w:t xml:space="preserve">Kolaborasi </w:t>
      </w:r>
      <w:r w:rsidR="003155FD">
        <w:rPr>
          <w:b/>
          <w:i/>
          <w:sz w:val="20"/>
          <w:lang w:val="en-US"/>
        </w:rPr>
        <w:t>Triple Helix</w:t>
      </w:r>
      <w:r>
        <w:rPr>
          <w:b/>
          <w:sz w:val="20"/>
          <w:lang w:val="en-US"/>
        </w:rPr>
        <w:t xml:space="preserve"> dalam Mewujudkan Identitas Purwakarta</w:t>
      </w:r>
    </w:p>
    <w:p w14:paraId="0C3B8636" w14:textId="55C68DC1" w:rsidR="00EC6450" w:rsidRDefault="00702198" w:rsidP="002E2689">
      <w:pPr>
        <w:spacing w:line="360" w:lineRule="auto"/>
        <w:ind w:firstLine="720"/>
        <w:jc w:val="both"/>
      </w:pPr>
      <w:r>
        <w:rPr>
          <w:lang w:val="en-US"/>
        </w:rPr>
        <w:t xml:space="preserve">Dari bagan </w:t>
      </w:r>
      <w:r w:rsidR="00871D3D">
        <w:rPr>
          <w:lang w:val="en-US"/>
        </w:rPr>
        <w:t>4</w:t>
      </w:r>
      <w:r>
        <w:rPr>
          <w:lang w:val="en-US"/>
        </w:rPr>
        <w:t xml:space="preserve">. </w:t>
      </w:r>
      <w:r w:rsidR="00631FC6">
        <w:rPr>
          <w:lang w:val="en-US"/>
        </w:rPr>
        <w:t>d</w:t>
      </w:r>
      <w:r>
        <w:rPr>
          <w:lang w:val="en-US"/>
        </w:rPr>
        <w:t>iatas dapat dijelaskan bahwa lahirnya i</w:t>
      </w:r>
      <w:r w:rsidR="00121983">
        <w:rPr>
          <w:lang w:val="en-US"/>
        </w:rPr>
        <w:t xml:space="preserve">dentitas daerah Purwakarta </w:t>
      </w:r>
      <w:r w:rsidR="00631FC6">
        <w:rPr>
          <w:lang w:val="en-US"/>
        </w:rPr>
        <w:t xml:space="preserve">sebagai kota sejuta impian dan menjadi kota destinasi wisata budaya </w:t>
      </w:r>
      <w:r w:rsidR="00121983">
        <w:rPr>
          <w:lang w:val="en-US"/>
        </w:rPr>
        <w:t xml:space="preserve">yang </w:t>
      </w:r>
      <w:r w:rsidR="00631FC6">
        <w:rPr>
          <w:lang w:val="en-US"/>
        </w:rPr>
        <w:t>ter</w:t>
      </w:r>
      <w:r w:rsidR="00121983">
        <w:rPr>
          <w:lang w:val="en-US"/>
        </w:rPr>
        <w:t>bangun</w:t>
      </w:r>
      <w:r w:rsidR="00631FC6">
        <w:rPr>
          <w:lang w:val="en-US"/>
        </w:rPr>
        <w:t xml:space="preserve"> sekarang ini merupakan hasil dari</w:t>
      </w:r>
      <w:r w:rsidR="00121983">
        <w:rPr>
          <w:lang w:val="en-US"/>
        </w:rPr>
        <w:t xml:space="preserve"> kontribusi berbagai </w:t>
      </w:r>
      <w:r w:rsidR="00121983" w:rsidRPr="00702198">
        <w:rPr>
          <w:i/>
          <w:lang w:val="en-US"/>
        </w:rPr>
        <w:t>stakeholders</w:t>
      </w:r>
      <w:r w:rsidR="00121983">
        <w:rPr>
          <w:lang w:val="en-US"/>
        </w:rPr>
        <w:t xml:space="preserve"> </w:t>
      </w:r>
      <w:r w:rsidR="00631FC6">
        <w:rPr>
          <w:lang w:val="en-US"/>
        </w:rPr>
        <w:t xml:space="preserve">yang secara hasil </w:t>
      </w:r>
      <w:r w:rsidR="00121983">
        <w:rPr>
          <w:lang w:val="en-US"/>
        </w:rPr>
        <w:t xml:space="preserve">dapat terlihat dari pembangunan infrastruktur </w:t>
      </w:r>
      <w:r w:rsidR="00631FC6">
        <w:rPr>
          <w:lang w:val="en-US"/>
        </w:rPr>
        <w:t xml:space="preserve">di </w:t>
      </w:r>
      <w:r w:rsidR="00121983">
        <w:rPr>
          <w:lang w:val="en-US"/>
        </w:rPr>
        <w:t>kota Purwakarta</w:t>
      </w:r>
      <w:r w:rsidR="00631FC6">
        <w:rPr>
          <w:lang w:val="en-US"/>
        </w:rPr>
        <w:t xml:space="preserve">. Beberapa bentuk pembangunan infrastruktur Purwakarta merupakan </w:t>
      </w:r>
      <w:r w:rsidR="00121983">
        <w:rPr>
          <w:lang w:val="en-US"/>
        </w:rPr>
        <w:t xml:space="preserve">bentuk representasi </w:t>
      </w:r>
      <w:r w:rsidR="00631FC6">
        <w:rPr>
          <w:lang w:val="en-US"/>
        </w:rPr>
        <w:t xml:space="preserve">dari </w:t>
      </w:r>
      <w:r w:rsidR="00121983">
        <w:rPr>
          <w:lang w:val="en-US"/>
        </w:rPr>
        <w:t>nilai-nilai</w:t>
      </w:r>
      <w:r w:rsidR="00B948B9">
        <w:rPr>
          <w:lang w:val="en-US"/>
        </w:rPr>
        <w:t xml:space="preserve"> budaya Sunda dengan menyematkan </w:t>
      </w:r>
      <w:r w:rsidR="00B948B9">
        <w:rPr>
          <w:lang w:val="en-US"/>
        </w:rPr>
        <w:lastRenderedPageBreak/>
        <w:t xml:space="preserve">nama-nama taman kota </w:t>
      </w:r>
      <w:r w:rsidR="00631FC6">
        <w:rPr>
          <w:lang w:val="en-US"/>
        </w:rPr>
        <w:t xml:space="preserve">yang menggunakan dan </w:t>
      </w:r>
      <w:r w:rsidR="00B948B9">
        <w:rPr>
          <w:lang w:val="en-US"/>
        </w:rPr>
        <w:t xml:space="preserve">bernuansakan filosofi Sunda </w:t>
      </w:r>
      <w:r w:rsidR="00631FC6">
        <w:rPr>
          <w:lang w:val="en-US"/>
        </w:rPr>
        <w:t>serta</w:t>
      </w:r>
      <w:r>
        <w:rPr>
          <w:lang w:val="en-US"/>
        </w:rPr>
        <w:t xml:space="preserve"> pelaksanaan program dasar layanan publik pada sektor pendidikan, kesehatan, kesejahteraan sosial dan lainnya. Adapun contoh dari hasil pembangunan infrastruktur yang ditonjolkan dari sisi nilai budaya Sunda yatu bentuk gerbang memasuki kota Purwakarta dan beberapa taman yang tematik berdasarkan filosofi Sunda.</w:t>
      </w:r>
      <w:r w:rsidR="00EC6450" w:rsidRPr="00EC6450">
        <w:t xml:space="preserve"> </w:t>
      </w:r>
    </w:p>
    <w:p w14:paraId="3FBA527A" w14:textId="38AB0203" w:rsidR="00A539BD" w:rsidRDefault="00631FC6" w:rsidP="002E2689">
      <w:pPr>
        <w:spacing w:line="360" w:lineRule="auto"/>
        <w:ind w:firstLine="720"/>
        <w:jc w:val="both"/>
      </w:pPr>
      <w:r>
        <w:rPr>
          <w:noProof/>
        </w:rPr>
        <w:drawing>
          <wp:anchor distT="0" distB="0" distL="114300" distR="114300" simplePos="0" relativeHeight="251654144" behindDoc="0" locked="0" layoutInCell="1" allowOverlap="1" wp14:anchorId="17D8ABCF" wp14:editId="22B18D9A">
            <wp:simplePos x="0" y="0"/>
            <wp:positionH relativeFrom="column">
              <wp:posOffset>51683</wp:posOffset>
            </wp:positionH>
            <wp:positionV relativeFrom="paragraph">
              <wp:posOffset>51573</wp:posOffset>
            </wp:positionV>
            <wp:extent cx="3041764" cy="21866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97" r="-1"/>
                    <a:stretch/>
                  </pic:blipFill>
                  <pic:spPr bwMode="auto">
                    <a:xfrm>
                      <a:off x="0" y="0"/>
                      <a:ext cx="3046156" cy="21897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B0433A" w14:textId="24B46C49" w:rsidR="002E2689" w:rsidRDefault="002E2689" w:rsidP="002E2689">
      <w:pPr>
        <w:spacing w:line="360" w:lineRule="auto"/>
        <w:ind w:firstLine="720"/>
        <w:jc w:val="both"/>
      </w:pPr>
    </w:p>
    <w:p w14:paraId="674E7B2C" w14:textId="7AAD63BF" w:rsidR="00CF2AF6" w:rsidRDefault="00CF2AF6" w:rsidP="002E2689">
      <w:pPr>
        <w:spacing w:line="360" w:lineRule="auto"/>
        <w:ind w:firstLine="720"/>
        <w:jc w:val="both"/>
      </w:pPr>
    </w:p>
    <w:p w14:paraId="29D8791D" w14:textId="492B98A6" w:rsidR="00CF2AF6" w:rsidRDefault="00CF2AF6" w:rsidP="002E2689">
      <w:pPr>
        <w:spacing w:line="360" w:lineRule="auto"/>
        <w:ind w:firstLine="720"/>
        <w:jc w:val="both"/>
      </w:pPr>
    </w:p>
    <w:p w14:paraId="6E100234" w14:textId="32CC738C" w:rsidR="00CF2AF6" w:rsidRDefault="00CF2AF6" w:rsidP="002E2689">
      <w:pPr>
        <w:spacing w:line="360" w:lineRule="auto"/>
        <w:ind w:firstLine="720"/>
        <w:jc w:val="both"/>
      </w:pPr>
    </w:p>
    <w:p w14:paraId="4089C9F3" w14:textId="011550EA" w:rsidR="00CF2AF6" w:rsidRDefault="00CF2AF6" w:rsidP="002E2689">
      <w:pPr>
        <w:spacing w:line="360" w:lineRule="auto"/>
        <w:ind w:firstLine="720"/>
        <w:jc w:val="both"/>
      </w:pPr>
    </w:p>
    <w:p w14:paraId="29CDC81F" w14:textId="5683200F" w:rsidR="00CF2AF6" w:rsidRDefault="00CF2AF6" w:rsidP="002E2689">
      <w:pPr>
        <w:spacing w:line="360" w:lineRule="auto"/>
        <w:ind w:firstLine="720"/>
        <w:jc w:val="both"/>
      </w:pPr>
    </w:p>
    <w:p w14:paraId="7F71B9C6" w14:textId="48F0CCAD" w:rsidR="00CF2AF6" w:rsidRDefault="00CF2AF6" w:rsidP="002E2689">
      <w:pPr>
        <w:spacing w:line="360" w:lineRule="auto"/>
        <w:ind w:firstLine="720"/>
        <w:jc w:val="both"/>
      </w:pPr>
    </w:p>
    <w:p w14:paraId="705DC372" w14:textId="1ADEE8C5" w:rsidR="00631FC6" w:rsidRDefault="00631FC6" w:rsidP="007C5CF9">
      <w:pPr>
        <w:pStyle w:val="Heading1"/>
        <w:numPr>
          <w:ilvl w:val="0"/>
          <w:numId w:val="0"/>
        </w:numPr>
        <w:spacing w:before="0" w:line="360" w:lineRule="auto"/>
        <w:ind w:left="432" w:hanging="432"/>
        <w:contextualSpacing/>
        <w:rPr>
          <w:rFonts w:ascii="Times New Roman" w:hAnsi="Times New Roman"/>
          <w:noProof/>
          <w:sz w:val="20"/>
          <w:szCs w:val="24"/>
          <w:lang w:val="en-US"/>
        </w:rPr>
      </w:pPr>
    </w:p>
    <w:p w14:paraId="7E61FA80" w14:textId="254813FE" w:rsidR="00FA184A" w:rsidRDefault="00FA184A" w:rsidP="007C5CF9">
      <w:pPr>
        <w:pStyle w:val="Heading1"/>
        <w:numPr>
          <w:ilvl w:val="0"/>
          <w:numId w:val="0"/>
        </w:numPr>
        <w:spacing w:before="0" w:line="360" w:lineRule="auto"/>
        <w:ind w:left="432" w:hanging="432"/>
        <w:contextualSpacing/>
        <w:rPr>
          <w:rFonts w:ascii="Times New Roman" w:hAnsi="Times New Roman"/>
          <w:noProof/>
          <w:sz w:val="20"/>
          <w:szCs w:val="24"/>
          <w:lang w:val="en-US"/>
        </w:rPr>
      </w:pPr>
      <w:r>
        <w:rPr>
          <w:rFonts w:ascii="Times New Roman" w:hAnsi="Times New Roman"/>
          <w:noProof/>
          <w:sz w:val="20"/>
          <w:szCs w:val="24"/>
          <w:lang w:val="en-US"/>
        </w:rPr>
        <w:t>Sumber: Dokumentasi Peneliti, 2018</w:t>
      </w:r>
    </w:p>
    <w:p w14:paraId="3110DDD4" w14:textId="52D42779" w:rsidR="006B1972" w:rsidRDefault="00FA184A" w:rsidP="002C39D2">
      <w:pPr>
        <w:pStyle w:val="Heading1"/>
        <w:numPr>
          <w:ilvl w:val="0"/>
          <w:numId w:val="0"/>
        </w:numPr>
        <w:spacing w:before="0" w:line="360" w:lineRule="auto"/>
        <w:contextualSpacing/>
        <w:rPr>
          <w:rFonts w:ascii="Times New Roman" w:hAnsi="Times New Roman"/>
          <w:noProof/>
          <w:sz w:val="20"/>
          <w:szCs w:val="24"/>
          <w:lang w:val="en-US"/>
        </w:rPr>
      </w:pPr>
      <w:r>
        <w:rPr>
          <w:rFonts w:ascii="Times New Roman" w:hAnsi="Times New Roman"/>
          <w:noProof/>
          <w:sz w:val="20"/>
          <w:szCs w:val="24"/>
          <w:lang w:val="en-US"/>
        </w:rPr>
        <w:t xml:space="preserve">Gambar 1. Gerbang </w:t>
      </w:r>
      <w:r w:rsidR="002C39D2">
        <w:rPr>
          <w:rFonts w:ascii="Times New Roman" w:hAnsi="Times New Roman"/>
          <w:noProof/>
          <w:sz w:val="20"/>
          <w:szCs w:val="24"/>
          <w:lang w:val="en-US"/>
        </w:rPr>
        <w:t xml:space="preserve">Indung Rahayu Sebagai Identitas </w:t>
      </w:r>
      <w:r>
        <w:rPr>
          <w:rFonts w:ascii="Times New Roman" w:hAnsi="Times New Roman"/>
          <w:noProof/>
          <w:sz w:val="20"/>
          <w:szCs w:val="24"/>
          <w:lang w:val="en-US"/>
        </w:rPr>
        <w:t>Masuk Kota Purwakarta</w:t>
      </w:r>
    </w:p>
    <w:p w14:paraId="6E2B94BC" w14:textId="160FF67C" w:rsidR="00631FC6" w:rsidRDefault="00631FC6" w:rsidP="002C39D2">
      <w:pPr>
        <w:spacing w:line="360" w:lineRule="auto"/>
        <w:ind w:firstLine="720"/>
        <w:jc w:val="both"/>
        <w:rPr>
          <w:lang w:val="en-US"/>
        </w:rPr>
      </w:pPr>
      <w:r>
        <w:rPr>
          <w:lang w:val="en-US"/>
        </w:rPr>
        <w:t xml:space="preserve">Gambar diatas menunjukkan bahwa tampilan gerbang </w:t>
      </w:r>
      <w:r w:rsidR="002C39D2">
        <w:rPr>
          <w:lang w:val="en-US"/>
        </w:rPr>
        <w:t xml:space="preserve">masuk </w:t>
      </w:r>
      <w:r>
        <w:rPr>
          <w:lang w:val="en-US"/>
        </w:rPr>
        <w:t>kota Purwakarta berupa atap Julang Ngapak</w:t>
      </w:r>
      <w:r w:rsidR="002C39D2">
        <w:rPr>
          <w:lang w:val="en-US"/>
        </w:rPr>
        <w:t xml:space="preserve">, motif </w:t>
      </w:r>
      <w:r w:rsidR="00871D3D">
        <w:rPr>
          <w:lang w:val="en-US"/>
        </w:rPr>
        <w:t xml:space="preserve">pucuk </w:t>
      </w:r>
      <w:r w:rsidR="002C39D2">
        <w:rPr>
          <w:lang w:val="en-US"/>
        </w:rPr>
        <w:t>bunga Melati,</w:t>
      </w:r>
      <w:r>
        <w:rPr>
          <w:lang w:val="en-US"/>
        </w:rPr>
        <w:t xml:space="preserve"> dan berisikan tulisan pepatah Sunda.</w:t>
      </w:r>
      <w:r w:rsidR="002C39D2">
        <w:rPr>
          <w:lang w:val="en-US"/>
        </w:rPr>
        <w:t xml:space="preserve"> Dari dua identitas yang mengandng arti bahwa Julang Ngapak berarti melambangkan perlindungan dan mengayomi seluruh warga kabupaten Purwakarta. Untuk motif bunga melati diartikan sebagai kesucian dan keharuman bagi wilayah Purwakarta. Dan pepatah Sunda tersebut diartikan sebagai doa seorang indung (pemerintah) untuk warga masyarakatnya agar mendapatkan kebaikan (kemakmuran). </w:t>
      </w:r>
      <w:r>
        <w:rPr>
          <w:lang w:val="en-US"/>
        </w:rPr>
        <w:t xml:space="preserve"> </w:t>
      </w:r>
    </w:p>
    <w:p w14:paraId="7D6FAADD" w14:textId="3FFAECDA" w:rsidR="00871D3D" w:rsidRDefault="00871D3D" w:rsidP="002C39D2">
      <w:pPr>
        <w:spacing w:line="360" w:lineRule="auto"/>
        <w:ind w:firstLine="720"/>
        <w:jc w:val="both"/>
        <w:rPr>
          <w:lang w:val="en-US"/>
        </w:rPr>
      </w:pPr>
    </w:p>
    <w:p w14:paraId="659F246F" w14:textId="39C9644B" w:rsidR="00DC3A7A" w:rsidRDefault="009849F1" w:rsidP="00952B2C">
      <w:r>
        <w:rPr>
          <w:noProof/>
        </w:rPr>
        <w:pict w14:anchorId="2A641E17">
          <v:group id="_x0000_s1056" editas="canvas" style="position:absolute;margin-left:-3.6pt;margin-top:5.7pt;width:272.75pt;height:271.6pt;z-index:251658240" coordorigin="452,5775" coordsize="5455,5432">
            <o:lock v:ext="edit" aspectratio="t"/>
            <v:shape id="_x0000_s1055" type="#_x0000_t75" style="position:absolute;left:452;top:5775;width:5455;height:5432" o:preferrelative="f">
              <v:fill o:detectmouseclick="t"/>
              <v:path o:extrusionok="t" o:connecttype="none"/>
              <o:lock v:ext="edit" text="t"/>
            </v:shape>
            <v:oval id="_x0000_s1057" style="position:absolute;left:2192;top:6757;width:1490;height:832">
              <v:textbox>
                <w:txbxContent>
                  <w:p w14:paraId="19AC1A25" w14:textId="530E69DA" w:rsidR="00DC3A7A" w:rsidRPr="00133EE9" w:rsidRDefault="00DC3A7A" w:rsidP="00EC6E16">
                    <w:pPr>
                      <w:jc w:val="center"/>
                      <w:rPr>
                        <w:sz w:val="14"/>
                        <w:lang w:val="en-US"/>
                      </w:rPr>
                    </w:pPr>
                    <w:r w:rsidRPr="00133EE9">
                      <w:rPr>
                        <w:sz w:val="14"/>
                        <w:lang w:val="en-US"/>
                      </w:rPr>
                      <w:t>Visi &amp; Misi</w:t>
                    </w:r>
                    <w:r>
                      <w:rPr>
                        <w:sz w:val="14"/>
                        <w:lang w:val="en-US"/>
                      </w:rPr>
                      <w:t xml:space="preserve"> Pembangunan Purwakarta</w:t>
                    </w:r>
                  </w:p>
                </w:txbxContent>
              </v:textbox>
            </v:oval>
            <v:roundrect id="_x0000_s1058" style="position:absolute;left:632;top:5951;width:1026;height:556" arcsize="10923f">
              <v:textbox>
                <w:txbxContent>
                  <w:p w14:paraId="2D165F92" w14:textId="19D82322" w:rsidR="00DC3A7A" w:rsidRPr="00133EE9" w:rsidRDefault="00DC3A7A" w:rsidP="00EC6E16">
                    <w:pPr>
                      <w:jc w:val="center"/>
                      <w:rPr>
                        <w:sz w:val="14"/>
                        <w:lang w:val="en-US"/>
                      </w:rPr>
                    </w:pPr>
                    <w:r>
                      <w:rPr>
                        <w:sz w:val="14"/>
                        <w:lang w:val="en-US"/>
                      </w:rPr>
                      <w:t>Bupati Purwakarta</w:t>
                    </w:r>
                  </w:p>
                </w:txbxContent>
              </v:textbox>
            </v:roundrect>
            <v:roundrect id="_x0000_s1059" style="position:absolute;left:633;top:7910;width:1026;height:556" arcsize="10923f">
              <v:textbox>
                <w:txbxContent>
                  <w:p w14:paraId="41EBE229" w14:textId="0A956535" w:rsidR="00DC3A7A" w:rsidRPr="00133EE9" w:rsidRDefault="00DC3A7A" w:rsidP="00EC6E16">
                    <w:pPr>
                      <w:jc w:val="center"/>
                      <w:rPr>
                        <w:sz w:val="14"/>
                        <w:lang w:val="en-US"/>
                      </w:rPr>
                    </w:pPr>
                    <w:r>
                      <w:rPr>
                        <w:sz w:val="14"/>
                        <w:lang w:val="en-US"/>
                      </w:rPr>
                      <w:t>Partisipasi Masyarakat</w:t>
                    </w:r>
                  </w:p>
                </w:txbxContent>
              </v:textbox>
            </v:roundrect>
            <v:roundrect id="_x0000_s1060" style="position:absolute;left:4044;top:5978;width:1668;height:503" arcsize="10923f">
              <v:textbox>
                <w:txbxContent>
                  <w:p w14:paraId="5A1BBD59" w14:textId="3E7644D2" w:rsidR="00DC3A7A" w:rsidRPr="00133EE9" w:rsidRDefault="00DC3A7A" w:rsidP="00EC6E16">
                    <w:pPr>
                      <w:jc w:val="center"/>
                      <w:rPr>
                        <w:sz w:val="14"/>
                        <w:lang w:val="en-US"/>
                      </w:rPr>
                    </w:pPr>
                    <w:r>
                      <w:rPr>
                        <w:sz w:val="14"/>
                        <w:lang w:val="en-US"/>
                      </w:rPr>
                      <w:t>SKPD di Lingkungan Pemkab Purwakarta</w:t>
                    </w:r>
                  </w:p>
                </w:txbxContent>
              </v:textbox>
            </v:roundrect>
            <v:roundrect id="_x0000_s1061" style="position:absolute;left:4542;top:7897;width:1026;height:556" arcsize="10923f">
              <v:textbox>
                <w:txbxContent>
                  <w:p w14:paraId="6B583EAA" w14:textId="17DE0766" w:rsidR="00DC3A7A" w:rsidRPr="00133EE9" w:rsidRDefault="00DC3A7A" w:rsidP="00EC6E16">
                    <w:pPr>
                      <w:jc w:val="center"/>
                      <w:rPr>
                        <w:sz w:val="14"/>
                        <w:lang w:val="en-US"/>
                      </w:rPr>
                    </w:pPr>
                    <w:r>
                      <w:rPr>
                        <w:sz w:val="14"/>
                        <w:lang w:val="en-US"/>
                      </w:rPr>
                      <w:t>Pihak Swasta</w:t>
                    </w:r>
                  </w:p>
                </w:txbxContent>
              </v:textbox>
            </v:roundrect>
            <v:shape id="_x0000_s1062" type="#_x0000_t32" style="position:absolute;left:1658;top:6229;width:752;height:650" o:connectortype="straight">
              <v:stroke endarrow="block"/>
            </v:shape>
            <v:shape id="_x0000_s1064" type="#_x0000_t32" style="position:absolute;left:1659;top:7467;width:751;height:721;flip:y" o:connectortype="straight">
              <v:stroke endarrow="block"/>
            </v:shape>
            <v:shape id="_x0000_s1067" type="#_x0000_t32" style="position:absolute;left:3464;top:6230;width:580;height:649;flip:x" o:connectortype="straight">
              <v:stroke endarrow="block"/>
            </v:shape>
            <v:shape id="_x0000_s1068" type="#_x0000_t32" style="position:absolute;left:3464;top:7467;width:1078;height:708;flip:x y" o:connectortype="straight">
              <v:stroke endarrow="block"/>
            </v:shape>
            <v:roundrect id="_x0000_s1069" style="position:absolute;left:2386;top:8978;width:1101;height:689" arcsize="10923f">
              <v:textbox>
                <w:txbxContent>
                  <w:p w14:paraId="2889D917" w14:textId="42BEDF41" w:rsidR="00DC3A7A" w:rsidRPr="00EC6E16" w:rsidRDefault="00DC3A7A" w:rsidP="00EC6E16">
                    <w:pPr>
                      <w:jc w:val="center"/>
                      <w:rPr>
                        <w:sz w:val="14"/>
                        <w:lang w:val="en-US"/>
                      </w:rPr>
                    </w:pPr>
                    <w:r>
                      <w:rPr>
                        <w:sz w:val="14"/>
                        <w:lang w:val="en-US"/>
                      </w:rPr>
                      <w:t>Purwakarta Berkarakter &amp; Istimewa</w:t>
                    </w:r>
                  </w:p>
                </w:txbxContent>
              </v:textbox>
            </v:roundrect>
            <v:roundrect id="_x0000_s1071" style="position:absolute;left:2241;top:10230;width:1389;height:689" arcsize="10923f">
              <v:textbox>
                <w:txbxContent>
                  <w:p w14:paraId="21654A16" w14:textId="41A9A589" w:rsidR="00DC3A7A" w:rsidRPr="00EC6E16" w:rsidRDefault="00DC3A7A" w:rsidP="00EC6E16">
                    <w:pPr>
                      <w:jc w:val="center"/>
                      <w:rPr>
                        <w:sz w:val="14"/>
                        <w:lang w:val="en-US"/>
                      </w:rPr>
                    </w:pPr>
                    <w:r>
                      <w:rPr>
                        <w:sz w:val="14"/>
                        <w:lang w:val="en-US"/>
                      </w:rPr>
                      <w:t>Kota Destinasi Wisata &amp; Kota Budaya</w:t>
                    </w:r>
                  </w:p>
                </w:txbxContent>
              </v:textbox>
            </v:roundrect>
            <v:roundrect id="_x0000_s1072" style="position:absolute;left:555;top:9053;width:1226;height:539" arcsize="10923f">
              <v:textbox>
                <w:txbxContent>
                  <w:p w14:paraId="75DC84A3" w14:textId="46B073B1" w:rsidR="00DC3A7A" w:rsidRPr="00EC6E16" w:rsidRDefault="00DC3A7A" w:rsidP="00EC6E16">
                    <w:pPr>
                      <w:jc w:val="center"/>
                      <w:rPr>
                        <w:sz w:val="14"/>
                        <w:lang w:val="en-US"/>
                      </w:rPr>
                    </w:pPr>
                    <w:r>
                      <w:rPr>
                        <w:sz w:val="14"/>
                        <w:lang w:val="en-US"/>
                      </w:rPr>
                      <w:t>Pembangunan Infrastruktur</w:t>
                    </w:r>
                  </w:p>
                </w:txbxContent>
              </v:textbox>
            </v:roundrect>
            <v:roundrect id="_x0000_s1073" style="position:absolute;left:4120;top:9053;width:1481;height:539" arcsize="10923f">
              <v:textbox>
                <w:txbxContent>
                  <w:p w14:paraId="0137AB28" w14:textId="44C15519" w:rsidR="00DC3A7A" w:rsidRPr="00EC6E16" w:rsidRDefault="00DC3A7A" w:rsidP="00EC6E16">
                    <w:pPr>
                      <w:jc w:val="center"/>
                      <w:rPr>
                        <w:sz w:val="14"/>
                        <w:lang w:val="en-US"/>
                      </w:rPr>
                    </w:pPr>
                    <w:r>
                      <w:rPr>
                        <w:sz w:val="14"/>
                        <w:lang w:val="en-US"/>
                      </w:rPr>
                      <w:t>Program Layanan Jasa Dasar Publik</w:t>
                    </w:r>
                  </w:p>
                </w:txbxContent>
              </v:textbox>
            </v:roundrect>
            <v:shape id="_x0000_s1075" type="#_x0000_t32" style="position:absolute;left:1781;top:9323;width:605;height:1" o:connectortype="straight">
              <v:stroke endarrow="block"/>
            </v:shape>
            <v:shape id="_x0000_s1076" type="#_x0000_t32" style="position:absolute;left:3487;top:9323;width:633;height:1;flip:x" o:connectortype="straight">
              <v:stroke endarrow="block"/>
            </v:shape>
            <v:shape id="_x0000_s1079" type="#_x0000_t32" style="position:absolute;left:2936;top:9667;width:1;height:563;flip:x" o:connectortype="straight">
              <v:stroke endarrow="block"/>
            </v:shape>
            <v:shape id="_x0000_s1081" type="#_x0000_t32" style="position:absolute;left:2937;top:7589;width:1;height:1389" o:connectortype="straight">
              <v:stroke endarrow="block"/>
            </v:shape>
          </v:group>
        </w:pict>
      </w:r>
    </w:p>
    <w:p w14:paraId="790EA90C" w14:textId="42782892" w:rsidR="00DC3A7A" w:rsidRDefault="00DC3A7A" w:rsidP="00952B2C"/>
    <w:p w14:paraId="16B94295" w14:textId="5C3C03ED" w:rsidR="00DC3A7A" w:rsidRDefault="00DC3A7A" w:rsidP="00952B2C"/>
    <w:p w14:paraId="056F84FA" w14:textId="224D1130" w:rsidR="00DC3A7A" w:rsidRDefault="00DC3A7A" w:rsidP="00952B2C"/>
    <w:p w14:paraId="019911EB" w14:textId="68510FAD" w:rsidR="00DC3A7A" w:rsidRDefault="00DC3A7A" w:rsidP="00952B2C"/>
    <w:p w14:paraId="08D35F9B" w14:textId="300770A3" w:rsidR="00DC3A7A" w:rsidRDefault="00DC3A7A" w:rsidP="00952B2C"/>
    <w:p w14:paraId="2878E0F4" w14:textId="405AABE9" w:rsidR="00DC3A7A" w:rsidRDefault="00DC3A7A" w:rsidP="00952B2C"/>
    <w:p w14:paraId="7181D71E" w14:textId="1D26930F" w:rsidR="00DC3A7A" w:rsidRDefault="00DC3A7A" w:rsidP="00952B2C"/>
    <w:p w14:paraId="6BE47559" w14:textId="3676BB70" w:rsidR="00DC3A7A" w:rsidRDefault="00DC3A7A" w:rsidP="00952B2C"/>
    <w:p w14:paraId="040184F1" w14:textId="4955CF71" w:rsidR="00DC3A7A" w:rsidRDefault="00DC3A7A" w:rsidP="00952B2C"/>
    <w:p w14:paraId="7C03FD3C" w14:textId="4016E92C" w:rsidR="00DC3A7A" w:rsidRDefault="00DC3A7A" w:rsidP="00952B2C"/>
    <w:p w14:paraId="49FC18EC" w14:textId="77777777" w:rsidR="00DC3A7A" w:rsidRDefault="00DC3A7A" w:rsidP="00952B2C"/>
    <w:p w14:paraId="3DCAE473" w14:textId="4A304B66" w:rsidR="00952B2C" w:rsidRDefault="00952B2C" w:rsidP="00952B2C"/>
    <w:p w14:paraId="565E293E" w14:textId="3FA95F8F" w:rsidR="00952B2C" w:rsidRDefault="00952B2C" w:rsidP="00952B2C"/>
    <w:p w14:paraId="5FC3C504" w14:textId="45A35C33" w:rsidR="00952B2C" w:rsidRDefault="00952B2C" w:rsidP="00952B2C"/>
    <w:p w14:paraId="2714EA38" w14:textId="686A2A14" w:rsidR="00952B2C" w:rsidRDefault="00952B2C" w:rsidP="00952B2C"/>
    <w:p w14:paraId="4BDD22E6" w14:textId="7D909F07" w:rsidR="00952B2C" w:rsidRDefault="00952B2C" w:rsidP="00952B2C"/>
    <w:p w14:paraId="3031C8B4" w14:textId="77777777" w:rsidR="00952B2C" w:rsidRDefault="00952B2C" w:rsidP="00952B2C"/>
    <w:p w14:paraId="2854B394" w14:textId="5479F3EE" w:rsidR="00952B2C" w:rsidRDefault="00952B2C" w:rsidP="00952B2C"/>
    <w:p w14:paraId="658FD005" w14:textId="592C327F" w:rsidR="00952B2C" w:rsidRDefault="00952B2C" w:rsidP="00952B2C"/>
    <w:p w14:paraId="78136377" w14:textId="77777777" w:rsidR="00040522" w:rsidRPr="00FB4BF3" w:rsidRDefault="00040522" w:rsidP="00040522">
      <w:pPr>
        <w:spacing w:line="360" w:lineRule="auto"/>
        <w:jc w:val="both"/>
        <w:rPr>
          <w:b/>
          <w:sz w:val="20"/>
          <w:lang w:val="en-US"/>
        </w:rPr>
      </w:pPr>
      <w:r w:rsidRPr="00FB4BF3">
        <w:rPr>
          <w:b/>
          <w:sz w:val="20"/>
          <w:lang w:val="en-US"/>
        </w:rPr>
        <w:t>Sumber: Hasil Data Penelitian, 2018</w:t>
      </w:r>
    </w:p>
    <w:p w14:paraId="1ADBC4CB" w14:textId="2E6A940B" w:rsidR="00040522" w:rsidRDefault="00040522" w:rsidP="00040522">
      <w:pPr>
        <w:spacing w:line="360" w:lineRule="auto"/>
        <w:jc w:val="both"/>
        <w:rPr>
          <w:b/>
          <w:sz w:val="20"/>
          <w:lang w:val="en-US"/>
        </w:rPr>
      </w:pPr>
      <w:r w:rsidRPr="00FB4BF3">
        <w:rPr>
          <w:b/>
          <w:sz w:val="20"/>
          <w:lang w:val="en-US"/>
        </w:rPr>
        <w:t xml:space="preserve">Bagan </w:t>
      </w:r>
      <w:r>
        <w:rPr>
          <w:b/>
          <w:sz w:val="20"/>
          <w:lang w:val="en-US"/>
        </w:rPr>
        <w:t>5</w:t>
      </w:r>
      <w:r w:rsidRPr="00FB4BF3">
        <w:rPr>
          <w:b/>
          <w:sz w:val="20"/>
          <w:lang w:val="en-US"/>
        </w:rPr>
        <w:t xml:space="preserve">. </w:t>
      </w:r>
      <w:r>
        <w:rPr>
          <w:b/>
          <w:sz w:val="20"/>
          <w:lang w:val="en-US"/>
        </w:rPr>
        <w:t xml:space="preserve">Kolaborasi </w:t>
      </w:r>
      <w:r w:rsidRPr="00631FC6">
        <w:rPr>
          <w:b/>
          <w:i/>
          <w:sz w:val="20"/>
          <w:lang w:val="en-US"/>
        </w:rPr>
        <w:t>Stakeholders</w:t>
      </w:r>
      <w:r>
        <w:rPr>
          <w:b/>
          <w:sz w:val="20"/>
          <w:lang w:val="en-US"/>
        </w:rPr>
        <w:t xml:space="preserve"> dalam Mewujudkan Identitas Purwakarta</w:t>
      </w:r>
    </w:p>
    <w:p w14:paraId="49BE3A2B" w14:textId="73506A51" w:rsidR="00871D3D" w:rsidRPr="00871D3D" w:rsidRDefault="00871D3D" w:rsidP="00871D3D">
      <w:pPr>
        <w:spacing w:line="360" w:lineRule="auto"/>
        <w:ind w:firstLine="720"/>
        <w:jc w:val="both"/>
        <w:rPr>
          <w:lang w:val="en-US"/>
        </w:rPr>
      </w:pPr>
      <w:r w:rsidRPr="00871D3D">
        <w:rPr>
          <w:lang w:val="en-US"/>
        </w:rPr>
        <w:t>Bagan</w:t>
      </w:r>
      <w:r>
        <w:rPr>
          <w:lang w:val="en-US"/>
        </w:rPr>
        <w:t xml:space="preserve"> 5. menunjukkan bahwa kota Purwakarta sebagai kota destinasi wisata budaya dapat terwujud berkat pembangunan yang didukung oleh berbagai pihak. Terwujudnya pembangunan yang berwawasan budaya tidak terlepas inisiator ide brilian </w:t>
      </w:r>
      <w:r w:rsidR="00E50526">
        <w:rPr>
          <w:lang w:val="en-US"/>
        </w:rPr>
        <w:t>sang Bupati Dedi Mulyadi yang diterjemahkan pada visi dan misi pembangunan Purwakarta untuk dapat menjadi kota yang “hidup” dari segala sektor terutama dalam hal memajukan pariwisata kabupaten Purwakarta.</w:t>
      </w:r>
      <w:r>
        <w:rPr>
          <w:lang w:val="en-US"/>
        </w:rPr>
        <w:t xml:space="preserve"> </w:t>
      </w:r>
      <w:r w:rsidRPr="00871D3D">
        <w:rPr>
          <w:lang w:val="en-US"/>
        </w:rPr>
        <w:t xml:space="preserve"> </w:t>
      </w:r>
    </w:p>
    <w:p w14:paraId="2DE0B72D" w14:textId="5C387BF8" w:rsidR="00DC3A7A" w:rsidRDefault="00871D3D" w:rsidP="00FA184A">
      <w:pPr>
        <w:pStyle w:val="Heading1"/>
        <w:numPr>
          <w:ilvl w:val="0"/>
          <w:numId w:val="0"/>
        </w:numPr>
        <w:spacing w:before="0" w:line="360" w:lineRule="auto"/>
        <w:ind w:left="432" w:hanging="432"/>
        <w:contextualSpacing/>
        <w:rPr>
          <w:rFonts w:ascii="Times New Roman" w:hAnsi="Times New Roman"/>
          <w:noProof/>
          <w:sz w:val="20"/>
          <w:szCs w:val="24"/>
          <w:lang w:val="en-US"/>
        </w:rPr>
      </w:pPr>
      <w:r>
        <w:rPr>
          <w:noProof/>
        </w:rPr>
        <w:drawing>
          <wp:anchor distT="0" distB="0" distL="114300" distR="114300" simplePos="0" relativeHeight="251655168" behindDoc="0" locked="0" layoutInCell="1" allowOverlap="1" wp14:anchorId="5F29E794" wp14:editId="4BC011CF">
            <wp:simplePos x="0" y="0"/>
            <wp:positionH relativeFrom="column">
              <wp:posOffset>0</wp:posOffset>
            </wp:positionH>
            <wp:positionV relativeFrom="paragraph">
              <wp:posOffset>10042</wp:posOffset>
            </wp:positionV>
            <wp:extent cx="3097326" cy="195639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03887" cy="1960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D5EF6" w14:textId="617A5D80" w:rsidR="00040522" w:rsidRDefault="00040522" w:rsidP="00040522">
      <w:pPr>
        <w:rPr>
          <w:lang w:val="en-US"/>
        </w:rPr>
      </w:pPr>
    </w:p>
    <w:p w14:paraId="37774C21" w14:textId="38778510" w:rsidR="00040522" w:rsidRDefault="00040522" w:rsidP="00040522">
      <w:pPr>
        <w:rPr>
          <w:lang w:val="en-US"/>
        </w:rPr>
      </w:pPr>
    </w:p>
    <w:p w14:paraId="670AD304" w14:textId="254E28FB" w:rsidR="00040522" w:rsidRDefault="00040522" w:rsidP="00040522">
      <w:pPr>
        <w:rPr>
          <w:lang w:val="en-US"/>
        </w:rPr>
      </w:pPr>
    </w:p>
    <w:p w14:paraId="4286E792" w14:textId="4C6EA355" w:rsidR="00040522" w:rsidRDefault="00040522" w:rsidP="00040522">
      <w:pPr>
        <w:rPr>
          <w:lang w:val="en-US"/>
        </w:rPr>
      </w:pPr>
    </w:p>
    <w:p w14:paraId="4B7CBECF" w14:textId="0BB0D741" w:rsidR="00040522" w:rsidRDefault="00040522" w:rsidP="00040522">
      <w:pPr>
        <w:rPr>
          <w:lang w:val="en-US"/>
        </w:rPr>
      </w:pPr>
    </w:p>
    <w:p w14:paraId="1A3E9A1A" w14:textId="6EAAA7D7" w:rsidR="00040522" w:rsidRDefault="00040522" w:rsidP="00040522">
      <w:pPr>
        <w:rPr>
          <w:lang w:val="en-US"/>
        </w:rPr>
      </w:pPr>
    </w:p>
    <w:p w14:paraId="23F5DF7D" w14:textId="77777777" w:rsidR="00040522" w:rsidRPr="00040522" w:rsidRDefault="00040522" w:rsidP="00040522">
      <w:pPr>
        <w:rPr>
          <w:lang w:val="en-US"/>
        </w:rPr>
      </w:pPr>
    </w:p>
    <w:p w14:paraId="5AB6BADB" w14:textId="77777777" w:rsidR="004178B5" w:rsidRDefault="004178B5" w:rsidP="00FA184A">
      <w:pPr>
        <w:pStyle w:val="Heading1"/>
        <w:numPr>
          <w:ilvl w:val="0"/>
          <w:numId w:val="0"/>
        </w:numPr>
        <w:spacing w:before="0" w:line="360" w:lineRule="auto"/>
        <w:ind w:left="432" w:hanging="432"/>
        <w:contextualSpacing/>
        <w:rPr>
          <w:rFonts w:ascii="Times New Roman" w:hAnsi="Times New Roman"/>
          <w:noProof/>
          <w:sz w:val="20"/>
          <w:szCs w:val="24"/>
          <w:lang w:val="en-US"/>
        </w:rPr>
      </w:pPr>
    </w:p>
    <w:p w14:paraId="02FE4566" w14:textId="1088D276" w:rsidR="00FA184A" w:rsidRDefault="00FA184A" w:rsidP="00FA184A">
      <w:pPr>
        <w:pStyle w:val="Heading1"/>
        <w:numPr>
          <w:ilvl w:val="0"/>
          <w:numId w:val="0"/>
        </w:numPr>
        <w:spacing w:before="0" w:line="360" w:lineRule="auto"/>
        <w:ind w:left="432" w:hanging="432"/>
        <w:contextualSpacing/>
        <w:rPr>
          <w:rFonts w:ascii="Times New Roman" w:hAnsi="Times New Roman"/>
          <w:noProof/>
          <w:sz w:val="20"/>
          <w:szCs w:val="24"/>
          <w:lang w:val="en-US"/>
        </w:rPr>
      </w:pPr>
      <w:r>
        <w:rPr>
          <w:rFonts w:ascii="Times New Roman" w:hAnsi="Times New Roman"/>
          <w:noProof/>
          <w:sz w:val="20"/>
          <w:szCs w:val="24"/>
          <w:lang w:val="en-US"/>
        </w:rPr>
        <w:t>Sumber: Dokumentasi Peneliti, 2018</w:t>
      </w:r>
    </w:p>
    <w:p w14:paraId="6FB9000A" w14:textId="539EA6EB" w:rsidR="00FA184A" w:rsidRDefault="00FA184A" w:rsidP="002C39D2">
      <w:pPr>
        <w:pStyle w:val="Heading1"/>
        <w:numPr>
          <w:ilvl w:val="0"/>
          <w:numId w:val="0"/>
        </w:numPr>
        <w:spacing w:before="0"/>
        <w:contextualSpacing/>
        <w:rPr>
          <w:rFonts w:ascii="Times New Roman" w:hAnsi="Times New Roman"/>
          <w:noProof/>
          <w:sz w:val="20"/>
          <w:szCs w:val="24"/>
          <w:lang w:val="en-US"/>
        </w:rPr>
      </w:pPr>
      <w:r>
        <w:rPr>
          <w:rFonts w:ascii="Times New Roman" w:hAnsi="Times New Roman"/>
          <w:noProof/>
          <w:sz w:val="20"/>
          <w:szCs w:val="24"/>
          <w:lang w:val="en-US"/>
        </w:rPr>
        <w:t xml:space="preserve">Gambar </w:t>
      </w:r>
      <w:r w:rsidR="00133EE9">
        <w:rPr>
          <w:rFonts w:ascii="Times New Roman" w:hAnsi="Times New Roman"/>
          <w:noProof/>
          <w:sz w:val="20"/>
          <w:szCs w:val="24"/>
          <w:lang w:val="en-US"/>
        </w:rPr>
        <w:t>2</w:t>
      </w:r>
      <w:r>
        <w:rPr>
          <w:rFonts w:ascii="Times New Roman" w:hAnsi="Times New Roman"/>
          <w:noProof/>
          <w:sz w:val="20"/>
          <w:szCs w:val="24"/>
          <w:lang w:val="en-US"/>
        </w:rPr>
        <w:t xml:space="preserve">. </w:t>
      </w:r>
      <w:r w:rsidR="00871D3D">
        <w:rPr>
          <w:rFonts w:ascii="Times New Roman" w:hAnsi="Times New Roman"/>
          <w:noProof/>
          <w:sz w:val="20"/>
          <w:szCs w:val="24"/>
          <w:lang w:val="en-US"/>
        </w:rPr>
        <w:t>Logo Identitas Purwakarta Istimewa pada Moda Transportasi Milik Pemerintah Kabupaten</w:t>
      </w:r>
    </w:p>
    <w:p w14:paraId="08767611" w14:textId="77777777" w:rsidR="00E50526" w:rsidRPr="00E50526" w:rsidRDefault="00E50526" w:rsidP="00E50526">
      <w:pPr>
        <w:rPr>
          <w:lang w:val="en-US"/>
        </w:rPr>
      </w:pPr>
    </w:p>
    <w:p w14:paraId="3AA833F3" w14:textId="5CB86B2F" w:rsidR="002C39D2" w:rsidRDefault="002C39D2" w:rsidP="002C39D2">
      <w:pPr>
        <w:spacing w:line="360" w:lineRule="auto"/>
        <w:ind w:firstLine="720"/>
        <w:jc w:val="both"/>
        <w:rPr>
          <w:lang w:val="en-US"/>
        </w:rPr>
      </w:pPr>
      <w:r>
        <w:rPr>
          <w:lang w:val="en-US"/>
        </w:rPr>
        <w:t xml:space="preserve">Untuk gambar 2. </w:t>
      </w:r>
      <w:r w:rsidR="00E50526">
        <w:rPr>
          <w:lang w:val="en-US"/>
        </w:rPr>
        <w:t xml:space="preserve">yang menunjukkan sosiliasai kabupaten Purwakarta sebagai kota destinasi wisata budaya di Jawa Barat menggunakan berbagi media komunikasi. Salah satu media komunikasi yang digunakan adalah mobil tangki air milik PDAM Kabupaten Purwakarta yang memiliki logo Purwakarta Istimewa. Logo identitas sebagai kota destinasi wisata budaya </w:t>
      </w:r>
      <w:r>
        <w:rPr>
          <w:lang w:val="en-US"/>
        </w:rPr>
        <w:t xml:space="preserve">tidak jauh berbeda maknanya </w:t>
      </w:r>
      <w:r w:rsidR="00E50526">
        <w:rPr>
          <w:lang w:val="en-US"/>
        </w:rPr>
        <w:t xml:space="preserve">terkait dengan </w:t>
      </w:r>
      <w:r>
        <w:rPr>
          <w:lang w:val="en-US"/>
        </w:rPr>
        <w:t xml:space="preserve">filosofi kesundaan yang terdapat pada bangunan, taman, dan pilar dari </w:t>
      </w:r>
      <w:r w:rsidR="00E50526">
        <w:rPr>
          <w:lang w:val="en-US"/>
        </w:rPr>
        <w:t xml:space="preserve">kantor-kantor lembaga pemerintahan </w:t>
      </w:r>
      <w:r>
        <w:rPr>
          <w:lang w:val="en-US"/>
        </w:rPr>
        <w:t xml:space="preserve">kabupaten Purwakarta. Dengan kehadiran </w:t>
      </w:r>
      <w:r w:rsidR="000D7990">
        <w:rPr>
          <w:lang w:val="en-US"/>
        </w:rPr>
        <w:t>nilai budaya Sunda pada elemen pembangunan infrastruktur dan mental di Purwakarta bukan berarti menunjukkan bahwa Purwakarta kembali ke masa peradaban Sunda dulu, melainkan dalam upaya menyelamatkan dan meningkatkan peradaban modern yang dipadukan antara budaya dan agama</w:t>
      </w:r>
      <w:r w:rsidR="00E50526">
        <w:rPr>
          <w:lang w:val="en-US"/>
        </w:rPr>
        <w:t xml:space="preserve"> dan tetap yang mewujudkan tampilan sebagai kota modern</w:t>
      </w:r>
      <w:r w:rsidR="000D7990">
        <w:rPr>
          <w:lang w:val="en-US"/>
        </w:rPr>
        <w:t>.</w:t>
      </w:r>
    </w:p>
    <w:p w14:paraId="3D68AE23" w14:textId="77777777" w:rsidR="00040522" w:rsidRDefault="00040522" w:rsidP="007C5CF9">
      <w:pPr>
        <w:pStyle w:val="Heading1"/>
        <w:numPr>
          <w:ilvl w:val="0"/>
          <w:numId w:val="0"/>
        </w:numPr>
        <w:spacing w:before="0" w:line="360" w:lineRule="auto"/>
        <w:ind w:left="432" w:hanging="432"/>
        <w:contextualSpacing/>
        <w:rPr>
          <w:rFonts w:ascii="Times New Roman" w:hAnsi="Times New Roman"/>
          <w:noProof/>
          <w:szCs w:val="24"/>
        </w:rPr>
      </w:pPr>
    </w:p>
    <w:p w14:paraId="6F1ACB61" w14:textId="6E11D6C1" w:rsidR="00691EB7" w:rsidRPr="00993793" w:rsidRDefault="00691EB7" w:rsidP="007C5CF9">
      <w:pPr>
        <w:pStyle w:val="Heading1"/>
        <w:numPr>
          <w:ilvl w:val="0"/>
          <w:numId w:val="0"/>
        </w:numPr>
        <w:spacing w:before="0" w:line="360" w:lineRule="auto"/>
        <w:ind w:left="432" w:hanging="432"/>
        <w:contextualSpacing/>
        <w:rPr>
          <w:rFonts w:ascii="Times New Roman" w:hAnsi="Times New Roman"/>
          <w:noProof/>
          <w:szCs w:val="24"/>
        </w:rPr>
      </w:pPr>
      <w:r w:rsidRPr="00993793">
        <w:rPr>
          <w:rFonts w:ascii="Times New Roman" w:hAnsi="Times New Roman"/>
          <w:noProof/>
          <w:szCs w:val="24"/>
        </w:rPr>
        <w:t>SIMPULAN</w:t>
      </w:r>
    </w:p>
    <w:p w14:paraId="02011886" w14:textId="106EFF5C" w:rsidR="00913F62" w:rsidRDefault="007655BC" w:rsidP="00913F62">
      <w:pPr>
        <w:pStyle w:val="BodyText"/>
        <w:spacing w:line="360" w:lineRule="auto"/>
        <w:ind w:firstLine="426"/>
        <w:contextualSpacing/>
        <w:jc w:val="both"/>
        <w:rPr>
          <w:rFonts w:cs="Times New Roman"/>
          <w:noProof/>
          <w:color w:val="000000"/>
          <w:szCs w:val="24"/>
          <w:lang w:val="en-GB"/>
        </w:rPr>
      </w:pPr>
      <w:r>
        <w:rPr>
          <w:rFonts w:cs="Times New Roman"/>
          <w:noProof/>
          <w:color w:val="000000"/>
          <w:szCs w:val="24"/>
        </w:rPr>
        <w:t xml:space="preserve">Kabupaten Purwakarta memiliki identitas sebagai kota destinasi wisata budaya di Jawa Barat merupakan sebuah identitas dari hasil perjuangan pemerintahan kabupaten Purwakarta yang didukung oleh pihak swasta dan masyarakat dalam membangun tata kota dan desa wilayah Purwakarta secara baik dan profesional. Sehingga keberadaan tata kelola pemerintahan, pelayanan </w:t>
      </w:r>
      <w:r>
        <w:rPr>
          <w:rFonts w:cs="Times New Roman"/>
          <w:noProof/>
          <w:color w:val="000000"/>
          <w:szCs w:val="24"/>
        </w:rPr>
        <w:t>publik dan proses pembangunan mental dan infrastruktur di Purwakarta identik dengan unsur filosofi budaya Sunda yang dicetuskan oleh Bupati Dedi Mulyadi</w:t>
      </w:r>
      <w:r w:rsidR="00E50526">
        <w:rPr>
          <w:rFonts w:cs="Times New Roman"/>
          <w:noProof/>
          <w:color w:val="000000"/>
          <w:szCs w:val="24"/>
        </w:rPr>
        <w:t xml:space="preserve"> dengan slogan wilayah perkotaan ditata, wilayah pedesaan diurus.</w:t>
      </w:r>
    </w:p>
    <w:p w14:paraId="7F168DA4" w14:textId="77777777" w:rsidR="00913F62" w:rsidRPr="00913F62" w:rsidRDefault="00913F62" w:rsidP="00913F62">
      <w:pPr>
        <w:pStyle w:val="BodyText"/>
        <w:spacing w:line="360" w:lineRule="auto"/>
        <w:ind w:firstLine="426"/>
        <w:contextualSpacing/>
        <w:jc w:val="both"/>
        <w:rPr>
          <w:noProof/>
          <w:szCs w:val="24"/>
          <w:lang w:val="en-GB"/>
        </w:rPr>
      </w:pPr>
    </w:p>
    <w:p w14:paraId="1F44B8EE" w14:textId="77777777" w:rsidR="00691EB7" w:rsidRDefault="00691EB7" w:rsidP="002D0936">
      <w:pPr>
        <w:pStyle w:val="Heading1"/>
        <w:numPr>
          <w:ilvl w:val="0"/>
          <w:numId w:val="0"/>
        </w:numPr>
        <w:spacing w:before="0" w:line="360" w:lineRule="auto"/>
        <w:contextualSpacing/>
        <w:rPr>
          <w:rFonts w:ascii="Times New Roman" w:hAnsi="Times New Roman"/>
          <w:noProof/>
          <w:szCs w:val="24"/>
          <w:lang w:val="en-GB"/>
        </w:rPr>
      </w:pPr>
      <w:r w:rsidRPr="00993793">
        <w:rPr>
          <w:rFonts w:ascii="Times New Roman" w:hAnsi="Times New Roman"/>
          <w:noProof/>
          <w:szCs w:val="24"/>
        </w:rPr>
        <w:t>DAFTAR PUSTAKA</w:t>
      </w:r>
    </w:p>
    <w:p w14:paraId="27293E3E" w14:textId="29F2BFE4" w:rsidR="00D141AE" w:rsidRPr="00D141AE" w:rsidRDefault="00C62519" w:rsidP="00E50526">
      <w:pPr>
        <w:widowControl w:val="0"/>
        <w:autoSpaceDE w:val="0"/>
        <w:autoSpaceDN w:val="0"/>
        <w:adjustRightInd w:val="0"/>
        <w:ind w:left="480" w:hanging="480"/>
        <w:jc w:val="both"/>
        <w:rPr>
          <w:noProof/>
          <w:sz w:val="22"/>
        </w:rPr>
      </w:pPr>
      <w:r w:rsidRPr="004E2432">
        <w:rPr>
          <w:sz w:val="22"/>
          <w:lang w:val="en-GB"/>
        </w:rPr>
        <w:fldChar w:fldCharType="begin" w:fldLock="1"/>
      </w:r>
      <w:r w:rsidRPr="004E2432">
        <w:rPr>
          <w:sz w:val="22"/>
          <w:lang w:val="en-GB"/>
        </w:rPr>
        <w:instrText xml:space="preserve">ADDIN Mendeley Bibliography CSL_BIBLIOGRAPHY </w:instrText>
      </w:r>
      <w:r w:rsidRPr="004E2432">
        <w:rPr>
          <w:sz w:val="22"/>
          <w:lang w:val="en-GB"/>
        </w:rPr>
        <w:fldChar w:fldCharType="separate"/>
      </w:r>
      <w:r w:rsidR="00D141AE" w:rsidRPr="00D141AE">
        <w:rPr>
          <w:noProof/>
          <w:sz w:val="22"/>
        </w:rPr>
        <w:t xml:space="preserve">Aiysiyah, P., &amp; Dewi, R. (2011). Konstruksi Identitas Kedaerahan oleh Media Massa Lokal. </w:t>
      </w:r>
      <w:r w:rsidR="00D141AE" w:rsidRPr="00D141AE">
        <w:rPr>
          <w:i/>
          <w:iCs/>
          <w:noProof/>
          <w:sz w:val="22"/>
        </w:rPr>
        <w:t>Jurnal Komunikasi</w:t>
      </w:r>
      <w:r w:rsidR="00D141AE" w:rsidRPr="00D141AE">
        <w:rPr>
          <w:noProof/>
          <w:sz w:val="22"/>
        </w:rPr>
        <w:t xml:space="preserve">, </w:t>
      </w:r>
      <w:r w:rsidR="00D141AE" w:rsidRPr="00D141AE">
        <w:rPr>
          <w:i/>
          <w:iCs/>
          <w:noProof/>
          <w:sz w:val="22"/>
        </w:rPr>
        <w:t>1</w:t>
      </w:r>
      <w:r w:rsidR="00D141AE" w:rsidRPr="00D141AE">
        <w:rPr>
          <w:noProof/>
          <w:sz w:val="22"/>
        </w:rPr>
        <w:t>(2), 149–158.</w:t>
      </w:r>
    </w:p>
    <w:p w14:paraId="74459ED2"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Barata, I. G., Dektisa, A., &amp; Arini, B. D. (2015). Perancangan destination branding wisata alam kabupaten Karanganyar Jawa Tengah. </w:t>
      </w:r>
      <w:r w:rsidRPr="00D141AE">
        <w:rPr>
          <w:i/>
          <w:iCs/>
          <w:noProof/>
          <w:sz w:val="22"/>
        </w:rPr>
        <w:t>Jurnal DKV Adiwarna</w:t>
      </w:r>
      <w:r w:rsidRPr="00D141AE">
        <w:rPr>
          <w:noProof/>
          <w:sz w:val="22"/>
        </w:rPr>
        <w:t xml:space="preserve">, </w:t>
      </w:r>
      <w:r w:rsidRPr="00D141AE">
        <w:rPr>
          <w:i/>
          <w:iCs/>
          <w:noProof/>
          <w:sz w:val="22"/>
        </w:rPr>
        <w:t>1</w:t>
      </w:r>
      <w:r w:rsidRPr="00D141AE">
        <w:rPr>
          <w:noProof/>
          <w:sz w:val="22"/>
        </w:rPr>
        <w:t>(6), 1–11.</w:t>
      </w:r>
    </w:p>
    <w:p w14:paraId="2DEAD760"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BPS. (2018). Umur Harapan Hidup saat Lahir (UHH) Provinsi Jawa Barat 2010-2017. Retrieved 23 April 2019, from https://jabar.bps.go.id/statictable/2018/05/15/577/umur-harapan-hidup-saat-lahir-uhh-provinsi-jawa-barat-2010-2017.html</w:t>
      </w:r>
    </w:p>
    <w:p w14:paraId="255545BC"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Detik.com. (2019). Vivo V15 Mau Launching di Purwakarta, Berikut Fakta Menariknya. Retrieved 23 April 2019, from https://inet.detik.com/consumer/d-4453500/vivo-v15-mau-launching-di-purwakarta-berikut-fakta-menariknya</w:t>
      </w:r>
    </w:p>
    <w:p w14:paraId="5360F831"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Djaenuri, A. (2015). </w:t>
      </w:r>
      <w:r w:rsidRPr="00D141AE">
        <w:rPr>
          <w:i/>
          <w:iCs/>
          <w:noProof/>
          <w:sz w:val="22"/>
        </w:rPr>
        <w:t>Kepemimpinan, etika &amp; kebijakan pemerintahan</w:t>
      </w:r>
      <w:r w:rsidRPr="00D141AE">
        <w:rPr>
          <w:noProof/>
          <w:sz w:val="22"/>
        </w:rPr>
        <w:t>. Bogor: PT. Ghalia Indonesia.</w:t>
      </w:r>
    </w:p>
    <w:p w14:paraId="4A1E40CC"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Evadianti, Y. (2017). Reposisi brand dalam festival Krakatau oleh dinas kebudayaan dan pariwisata provinsi Lampung. </w:t>
      </w:r>
      <w:r w:rsidRPr="00D141AE">
        <w:rPr>
          <w:i/>
          <w:iCs/>
          <w:noProof/>
          <w:sz w:val="22"/>
        </w:rPr>
        <w:t>Jurnal PRofesi Humas</w:t>
      </w:r>
      <w:r w:rsidRPr="00D141AE">
        <w:rPr>
          <w:noProof/>
          <w:sz w:val="22"/>
        </w:rPr>
        <w:t xml:space="preserve">, </w:t>
      </w:r>
      <w:r w:rsidRPr="00D141AE">
        <w:rPr>
          <w:i/>
          <w:iCs/>
          <w:noProof/>
          <w:sz w:val="22"/>
        </w:rPr>
        <w:t>2</w:t>
      </w:r>
      <w:r w:rsidRPr="00D141AE">
        <w:rPr>
          <w:noProof/>
          <w:sz w:val="22"/>
        </w:rPr>
        <w:t>(1), 23–36.</w:t>
      </w:r>
    </w:p>
    <w:p w14:paraId="05A8B984"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Gifari, F., &amp; Purnama, H. (2017). Strategi AsiaPR dalam memperkuat hubungan media dengan forum wartawan otomotif (Forwot). </w:t>
      </w:r>
      <w:r w:rsidRPr="00D141AE">
        <w:rPr>
          <w:i/>
          <w:iCs/>
          <w:noProof/>
          <w:sz w:val="22"/>
        </w:rPr>
        <w:t>Jurnal Profesi Humas</w:t>
      </w:r>
      <w:r w:rsidRPr="00D141AE">
        <w:rPr>
          <w:noProof/>
          <w:sz w:val="22"/>
        </w:rPr>
        <w:t xml:space="preserve">, </w:t>
      </w:r>
      <w:r w:rsidRPr="00D141AE">
        <w:rPr>
          <w:i/>
          <w:iCs/>
          <w:noProof/>
          <w:sz w:val="22"/>
        </w:rPr>
        <w:t>1</w:t>
      </w:r>
      <w:r w:rsidRPr="00D141AE">
        <w:rPr>
          <w:noProof/>
          <w:sz w:val="22"/>
        </w:rPr>
        <w:t>(2), 101–111.</w:t>
      </w:r>
    </w:p>
    <w:p w14:paraId="34E1A38B"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Hariyanto, O. I. B. (2017). Membangun karakter sadar wisata masyarakat di destinasi melalui kearifan lokal Sunda. </w:t>
      </w:r>
      <w:r w:rsidRPr="00D141AE">
        <w:rPr>
          <w:i/>
          <w:iCs/>
          <w:noProof/>
          <w:sz w:val="22"/>
        </w:rPr>
        <w:t>Jurnal Pariwisata</w:t>
      </w:r>
      <w:r w:rsidRPr="00D141AE">
        <w:rPr>
          <w:noProof/>
          <w:sz w:val="22"/>
        </w:rPr>
        <w:t xml:space="preserve">, </w:t>
      </w:r>
      <w:r w:rsidRPr="00D141AE">
        <w:rPr>
          <w:i/>
          <w:iCs/>
          <w:noProof/>
          <w:sz w:val="22"/>
        </w:rPr>
        <w:t>IV</w:t>
      </w:r>
      <w:r w:rsidRPr="00D141AE">
        <w:rPr>
          <w:noProof/>
          <w:sz w:val="22"/>
        </w:rPr>
        <w:t>(1), 32–39. Retrieved from http://ejournal.bsi.ac.id/ejurnal/index.php/jp/article/view/1830</w:t>
      </w:r>
    </w:p>
    <w:p w14:paraId="4F4BD3E0"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Herladianti, A., Damayanti, T., &amp; Prastowo, F. A. A. (2016). Pencitraan Bupati Purwakarta melalui kegiatan gempungan di kabupaten Purwakarta. </w:t>
      </w:r>
      <w:r w:rsidRPr="00D141AE">
        <w:rPr>
          <w:i/>
          <w:iCs/>
          <w:noProof/>
          <w:sz w:val="22"/>
        </w:rPr>
        <w:t>Jurnal Edutech</w:t>
      </w:r>
      <w:r w:rsidRPr="00D141AE">
        <w:rPr>
          <w:noProof/>
          <w:sz w:val="22"/>
        </w:rPr>
        <w:t xml:space="preserve">, </w:t>
      </w:r>
      <w:r w:rsidRPr="00D141AE">
        <w:rPr>
          <w:i/>
          <w:iCs/>
          <w:noProof/>
          <w:sz w:val="22"/>
        </w:rPr>
        <w:t>15</w:t>
      </w:r>
      <w:r w:rsidRPr="00D141AE">
        <w:rPr>
          <w:noProof/>
          <w:sz w:val="22"/>
        </w:rPr>
        <w:t>(2), 112–137.</w:t>
      </w:r>
    </w:p>
    <w:p w14:paraId="2B0C240C"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HumasCNN. (2017). Perum Jasa Tirta II Dukung Program CSR-PKBL Jabar. Retrieved 23 April 2019, from http://www.jasatirta2.co.id/news/perum-jasa-tirta-ii-dukung-program-csr-pkbl-jabar</w:t>
      </w:r>
    </w:p>
    <w:p w14:paraId="0BCFBAE0"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Kompasiana. (2017). CSR Hino Indonesia unik dan </w:t>
      </w:r>
      <w:r w:rsidRPr="00D141AE">
        <w:rPr>
          <w:noProof/>
          <w:sz w:val="22"/>
        </w:rPr>
        <w:lastRenderedPageBreak/>
        <w:t>menarik. Retrieved 23 April 2019, from https://www.kompasiana.com/ikhsan6679/5a2ff6c65e137330bd518752/csr-pt-hino-indonesia-unik-dan-menarik</w:t>
      </w:r>
    </w:p>
    <w:p w14:paraId="3B40E709"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Luqman, Y., Sumardjo, Sarwoprasodjo, S., &amp; Tambunan, A. H. (2017). Solusi menuju konvergensi arah komunikasi kebijakan publik dalam rangka antisipasi krisis energi. </w:t>
      </w:r>
      <w:r w:rsidRPr="00D141AE">
        <w:rPr>
          <w:i/>
          <w:iCs/>
          <w:noProof/>
          <w:sz w:val="22"/>
        </w:rPr>
        <w:t>Jurnal Ilmu Komunikasi</w:t>
      </w:r>
      <w:r w:rsidRPr="00D141AE">
        <w:rPr>
          <w:noProof/>
          <w:sz w:val="22"/>
        </w:rPr>
        <w:t xml:space="preserve">, </w:t>
      </w:r>
      <w:r w:rsidRPr="00D141AE">
        <w:rPr>
          <w:i/>
          <w:iCs/>
          <w:noProof/>
          <w:sz w:val="22"/>
        </w:rPr>
        <w:t>15</w:t>
      </w:r>
      <w:r w:rsidRPr="00D141AE">
        <w:rPr>
          <w:noProof/>
          <w:sz w:val="22"/>
        </w:rPr>
        <w:t>(2), 134–145.</w:t>
      </w:r>
    </w:p>
    <w:p w14:paraId="43EC1EEF"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Moleong, L. J. (2000). </w:t>
      </w:r>
      <w:r w:rsidRPr="00D141AE">
        <w:rPr>
          <w:i/>
          <w:iCs/>
          <w:noProof/>
          <w:sz w:val="22"/>
        </w:rPr>
        <w:t>Metode penelitian kualitatif</w:t>
      </w:r>
      <w:r w:rsidRPr="00D141AE">
        <w:rPr>
          <w:noProof/>
          <w:sz w:val="22"/>
        </w:rPr>
        <w:t>. Bandung: PT. Remaja Rosda Karya.</w:t>
      </w:r>
    </w:p>
    <w:p w14:paraId="546B886C"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Mulyadi, D. (2012). </w:t>
      </w:r>
      <w:r w:rsidRPr="00D141AE">
        <w:rPr>
          <w:i/>
          <w:iCs/>
          <w:noProof/>
          <w:sz w:val="22"/>
        </w:rPr>
        <w:t>Pembangunan berkarakter</w:t>
      </w:r>
      <w:r w:rsidRPr="00D141AE">
        <w:rPr>
          <w:noProof/>
          <w:sz w:val="22"/>
        </w:rPr>
        <w:t>. (A. Gunawan, Ed.). Purwakarta: Badan Perencanaan dan Pembangunan Daerah Kabupaten Purwakarta.</w:t>
      </w:r>
    </w:p>
    <w:p w14:paraId="3C5D69A8"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Mulyana, D. (2001). Merancanag peran baru Humas dalam pengembangan otonomi daerah. </w:t>
      </w:r>
      <w:r w:rsidRPr="00D141AE">
        <w:rPr>
          <w:i/>
          <w:iCs/>
          <w:noProof/>
          <w:sz w:val="22"/>
        </w:rPr>
        <w:t>Jurnal MediaTor</w:t>
      </w:r>
      <w:r w:rsidRPr="00D141AE">
        <w:rPr>
          <w:noProof/>
          <w:sz w:val="22"/>
        </w:rPr>
        <w:t xml:space="preserve">, </w:t>
      </w:r>
      <w:r w:rsidRPr="00D141AE">
        <w:rPr>
          <w:i/>
          <w:iCs/>
          <w:noProof/>
          <w:sz w:val="22"/>
        </w:rPr>
        <w:t>1</w:t>
      </w:r>
      <w:r w:rsidRPr="00D141AE">
        <w:rPr>
          <w:noProof/>
          <w:sz w:val="22"/>
        </w:rPr>
        <w:t>(1), 1–9.</w:t>
      </w:r>
    </w:p>
    <w:p w14:paraId="66AB2460"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Pratiwi, S. R., Dida, S., &amp; Sjafirah, N. A. (2018). Strategi komunikasi dalam membangun awareness wisata halal di kota Bandung. </w:t>
      </w:r>
      <w:r w:rsidRPr="00D141AE">
        <w:rPr>
          <w:i/>
          <w:iCs/>
          <w:noProof/>
          <w:sz w:val="22"/>
        </w:rPr>
        <w:t>Jurnal Kajian Komunikasi</w:t>
      </w:r>
      <w:r w:rsidRPr="00D141AE">
        <w:rPr>
          <w:noProof/>
          <w:sz w:val="22"/>
        </w:rPr>
        <w:t xml:space="preserve">, </w:t>
      </w:r>
      <w:r w:rsidRPr="00D141AE">
        <w:rPr>
          <w:i/>
          <w:iCs/>
          <w:noProof/>
          <w:sz w:val="22"/>
        </w:rPr>
        <w:t>6</w:t>
      </w:r>
      <w:r w:rsidRPr="00D141AE">
        <w:rPr>
          <w:noProof/>
          <w:sz w:val="22"/>
        </w:rPr>
        <w:t>(1), 78–90.</w:t>
      </w:r>
    </w:p>
    <w:p w14:paraId="4E9F689E"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Razali, G., &amp; Lubis, E. E. (2017). Strategi positioning radio Mandiri 98,3 Fm sebagai radio news and business Pekanbaru. </w:t>
      </w:r>
      <w:r w:rsidRPr="00D141AE">
        <w:rPr>
          <w:i/>
          <w:iCs/>
          <w:noProof/>
          <w:sz w:val="22"/>
        </w:rPr>
        <w:t>Jurnal Komunikasi</w:t>
      </w:r>
      <w:r w:rsidRPr="00D141AE">
        <w:rPr>
          <w:noProof/>
          <w:sz w:val="22"/>
        </w:rPr>
        <w:t xml:space="preserve">, </w:t>
      </w:r>
      <w:r w:rsidRPr="00D141AE">
        <w:rPr>
          <w:i/>
          <w:iCs/>
          <w:noProof/>
          <w:sz w:val="22"/>
        </w:rPr>
        <w:t>VIII</w:t>
      </w:r>
      <w:r w:rsidRPr="00D141AE">
        <w:rPr>
          <w:noProof/>
          <w:sz w:val="22"/>
        </w:rPr>
        <w:t>(3), 267–274.</w:t>
      </w:r>
    </w:p>
    <w:p w14:paraId="547D44E5"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Razi, F. (2011). NU dan kontinuitas dakwah kultural. </w:t>
      </w:r>
      <w:r w:rsidRPr="00D141AE">
        <w:rPr>
          <w:i/>
          <w:iCs/>
          <w:noProof/>
          <w:sz w:val="22"/>
        </w:rPr>
        <w:t>Jurnal Komunikasi Islam</w:t>
      </w:r>
      <w:r w:rsidRPr="00D141AE">
        <w:rPr>
          <w:noProof/>
          <w:sz w:val="22"/>
        </w:rPr>
        <w:t xml:space="preserve">, </w:t>
      </w:r>
      <w:r w:rsidRPr="00D141AE">
        <w:rPr>
          <w:i/>
          <w:iCs/>
          <w:noProof/>
          <w:sz w:val="22"/>
        </w:rPr>
        <w:t>01</w:t>
      </w:r>
      <w:r w:rsidRPr="00D141AE">
        <w:rPr>
          <w:noProof/>
          <w:sz w:val="22"/>
        </w:rPr>
        <w:t>(2), 161–171.</w:t>
      </w:r>
    </w:p>
    <w:p w14:paraId="64C8FAAD"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Sedarmayanti. (2018). </w:t>
      </w:r>
      <w:r w:rsidRPr="00D141AE">
        <w:rPr>
          <w:i/>
          <w:iCs/>
          <w:noProof/>
          <w:sz w:val="22"/>
        </w:rPr>
        <w:t>Komunikasi Pemerintahan</w:t>
      </w:r>
      <w:r w:rsidRPr="00D141AE">
        <w:rPr>
          <w:noProof/>
          <w:sz w:val="22"/>
        </w:rPr>
        <w:t>. Bandung: PT. Refika Aditama.</w:t>
      </w:r>
    </w:p>
    <w:p w14:paraId="0D45B7DC"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Susilo, M. E., Prayudi, &amp; Erawati, H. (2016). Pendekatan stakeholders engagement dalam pengembanan desa wisata. </w:t>
      </w:r>
      <w:r w:rsidRPr="00D141AE">
        <w:rPr>
          <w:i/>
          <w:iCs/>
          <w:noProof/>
          <w:sz w:val="22"/>
        </w:rPr>
        <w:t>Jurnal Ilmu Komunikasi</w:t>
      </w:r>
      <w:r w:rsidRPr="00D141AE">
        <w:rPr>
          <w:noProof/>
          <w:sz w:val="22"/>
        </w:rPr>
        <w:t xml:space="preserve">, </w:t>
      </w:r>
      <w:r w:rsidRPr="00D141AE">
        <w:rPr>
          <w:i/>
          <w:iCs/>
          <w:noProof/>
          <w:sz w:val="22"/>
        </w:rPr>
        <w:t>14</w:t>
      </w:r>
      <w:r w:rsidRPr="00D141AE">
        <w:rPr>
          <w:noProof/>
          <w:sz w:val="22"/>
        </w:rPr>
        <w:t>(2), 122–135.</w:t>
      </w:r>
    </w:p>
    <w:p w14:paraId="46AB33CF"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Susilo, N. S. (2013). Identity management primary relationship berbudaya Jawa dan Toraja. </w:t>
      </w:r>
      <w:r w:rsidRPr="00D141AE">
        <w:rPr>
          <w:i/>
          <w:iCs/>
          <w:noProof/>
          <w:sz w:val="22"/>
        </w:rPr>
        <w:t>Jurnal E-Komunikasi</w:t>
      </w:r>
      <w:r w:rsidRPr="00D141AE">
        <w:rPr>
          <w:noProof/>
          <w:sz w:val="22"/>
        </w:rPr>
        <w:t xml:space="preserve">, </w:t>
      </w:r>
      <w:r w:rsidRPr="00D141AE">
        <w:rPr>
          <w:i/>
          <w:iCs/>
          <w:noProof/>
          <w:sz w:val="22"/>
        </w:rPr>
        <w:t>1</w:t>
      </w:r>
      <w:r w:rsidRPr="00D141AE">
        <w:rPr>
          <w:noProof/>
          <w:sz w:val="22"/>
        </w:rPr>
        <w:t>(1), 1–12.</w:t>
      </w:r>
    </w:p>
    <w:p w14:paraId="30EF7194" w14:textId="77777777" w:rsidR="00D141AE" w:rsidRPr="00D141AE" w:rsidRDefault="00D141AE" w:rsidP="00E50526">
      <w:pPr>
        <w:widowControl w:val="0"/>
        <w:autoSpaceDE w:val="0"/>
        <w:autoSpaceDN w:val="0"/>
        <w:adjustRightInd w:val="0"/>
        <w:ind w:left="480" w:hanging="480"/>
        <w:jc w:val="both"/>
        <w:rPr>
          <w:noProof/>
          <w:sz w:val="22"/>
        </w:rPr>
      </w:pPr>
      <w:r w:rsidRPr="00D141AE">
        <w:rPr>
          <w:noProof/>
          <w:sz w:val="22"/>
        </w:rPr>
        <w:t xml:space="preserve">Wulandari, T. (2013). Analisis Place Branding untuk Meningkatkan Citra Kabupaten Purwakarta serta Implikasinya terhadap Keputusan Mengunjungi Destinasi Pariwisata. </w:t>
      </w:r>
      <w:r w:rsidRPr="00D141AE">
        <w:rPr>
          <w:i/>
          <w:iCs/>
          <w:noProof/>
          <w:sz w:val="22"/>
        </w:rPr>
        <w:t>Jurnal Ilmu Manajemen &amp; Bisnis</w:t>
      </w:r>
      <w:r w:rsidRPr="00D141AE">
        <w:rPr>
          <w:noProof/>
          <w:sz w:val="22"/>
        </w:rPr>
        <w:t xml:space="preserve">, </w:t>
      </w:r>
      <w:r w:rsidRPr="00D141AE">
        <w:rPr>
          <w:i/>
          <w:iCs/>
          <w:noProof/>
          <w:sz w:val="22"/>
        </w:rPr>
        <w:t>04</w:t>
      </w:r>
      <w:r w:rsidRPr="00D141AE">
        <w:rPr>
          <w:noProof/>
          <w:sz w:val="22"/>
        </w:rPr>
        <w:t>(01), 1–12.</w:t>
      </w:r>
    </w:p>
    <w:p w14:paraId="2A773FAE" w14:textId="3C4E8719" w:rsidR="00913F62" w:rsidRPr="00913F62" w:rsidRDefault="00C62519" w:rsidP="00E50526">
      <w:pPr>
        <w:jc w:val="both"/>
        <w:rPr>
          <w:lang w:val="en-GB"/>
        </w:rPr>
      </w:pPr>
      <w:r w:rsidRPr="004E2432">
        <w:rPr>
          <w:sz w:val="22"/>
          <w:lang w:val="en-GB"/>
        </w:rPr>
        <w:fldChar w:fldCharType="end"/>
      </w:r>
    </w:p>
    <w:p w14:paraId="381923FD" w14:textId="77777777" w:rsidR="00827CD9" w:rsidRDefault="00827CD9" w:rsidP="00E50526">
      <w:pPr>
        <w:jc w:val="both"/>
        <w:rPr>
          <w:b/>
          <w:bCs/>
          <w:color w:val="000000"/>
          <w:sz w:val="22"/>
          <w:szCs w:val="22"/>
          <w:lang w:val="en-US" w:eastAsia="id-ID"/>
        </w:rPr>
      </w:pPr>
    </w:p>
    <w:p w14:paraId="37866B64" w14:textId="77777777" w:rsidR="00827CD9" w:rsidRDefault="00827CD9" w:rsidP="00E50526">
      <w:pPr>
        <w:jc w:val="both"/>
        <w:rPr>
          <w:b/>
          <w:bCs/>
          <w:color w:val="000000"/>
          <w:sz w:val="22"/>
          <w:szCs w:val="22"/>
          <w:lang w:val="en-US" w:eastAsia="id-ID"/>
        </w:rPr>
      </w:pPr>
    </w:p>
    <w:p w14:paraId="3AD2A3EF" w14:textId="77777777" w:rsidR="00827CD9" w:rsidRDefault="00827CD9" w:rsidP="00E50526">
      <w:pPr>
        <w:jc w:val="both"/>
        <w:rPr>
          <w:b/>
          <w:bCs/>
          <w:color w:val="000000"/>
          <w:sz w:val="22"/>
          <w:szCs w:val="22"/>
          <w:lang w:val="en-US" w:eastAsia="id-ID"/>
        </w:rPr>
      </w:pPr>
    </w:p>
    <w:p w14:paraId="3DE7E20A" w14:textId="77777777" w:rsidR="00827CD9" w:rsidRDefault="00827CD9" w:rsidP="00456E4B">
      <w:pPr>
        <w:jc w:val="both"/>
        <w:rPr>
          <w:b/>
          <w:bCs/>
          <w:color w:val="000000"/>
          <w:sz w:val="22"/>
          <w:szCs w:val="22"/>
          <w:lang w:val="en-US" w:eastAsia="id-ID"/>
        </w:rPr>
      </w:pPr>
    </w:p>
    <w:p w14:paraId="03D767C9" w14:textId="77777777" w:rsidR="00827CD9" w:rsidRDefault="00827CD9" w:rsidP="00456E4B">
      <w:pPr>
        <w:jc w:val="both"/>
        <w:rPr>
          <w:b/>
          <w:bCs/>
          <w:color w:val="000000"/>
          <w:sz w:val="22"/>
          <w:szCs w:val="22"/>
          <w:lang w:val="en-US" w:eastAsia="id-ID"/>
        </w:rPr>
      </w:pPr>
    </w:p>
    <w:p w14:paraId="79B54ECD" w14:textId="77777777" w:rsidR="00827CD9" w:rsidRDefault="00827CD9" w:rsidP="00456E4B">
      <w:pPr>
        <w:jc w:val="both"/>
        <w:rPr>
          <w:b/>
          <w:bCs/>
          <w:color w:val="000000"/>
          <w:sz w:val="22"/>
          <w:szCs w:val="22"/>
          <w:lang w:val="en-US" w:eastAsia="id-ID"/>
        </w:rPr>
      </w:pPr>
    </w:p>
    <w:p w14:paraId="3B9D04EF" w14:textId="77777777" w:rsidR="00827CD9" w:rsidRDefault="00827CD9" w:rsidP="00456E4B">
      <w:pPr>
        <w:jc w:val="both"/>
        <w:rPr>
          <w:b/>
          <w:bCs/>
          <w:color w:val="000000"/>
          <w:sz w:val="22"/>
          <w:szCs w:val="22"/>
          <w:lang w:val="en-US" w:eastAsia="id-ID"/>
        </w:rPr>
      </w:pPr>
    </w:p>
    <w:p w14:paraId="11D32569" w14:textId="77777777" w:rsidR="00827CD9" w:rsidRDefault="00827CD9" w:rsidP="00456E4B">
      <w:pPr>
        <w:jc w:val="both"/>
        <w:rPr>
          <w:b/>
          <w:bCs/>
          <w:color w:val="000000"/>
          <w:sz w:val="22"/>
          <w:szCs w:val="22"/>
          <w:lang w:val="en-US" w:eastAsia="id-ID"/>
        </w:rPr>
      </w:pPr>
    </w:p>
    <w:p w14:paraId="6C4EE5CA" w14:textId="77777777" w:rsidR="00827CD9" w:rsidRDefault="00827CD9" w:rsidP="00456E4B">
      <w:pPr>
        <w:jc w:val="both"/>
        <w:rPr>
          <w:b/>
          <w:bCs/>
          <w:color w:val="000000"/>
          <w:sz w:val="22"/>
          <w:szCs w:val="22"/>
          <w:lang w:val="en-US" w:eastAsia="id-ID"/>
        </w:rPr>
      </w:pPr>
    </w:p>
    <w:p w14:paraId="29D25C83" w14:textId="77777777" w:rsidR="00827CD9" w:rsidRDefault="00827CD9" w:rsidP="00456E4B">
      <w:pPr>
        <w:jc w:val="both"/>
        <w:rPr>
          <w:b/>
          <w:bCs/>
          <w:color w:val="000000"/>
          <w:sz w:val="22"/>
          <w:szCs w:val="22"/>
          <w:lang w:val="en-US" w:eastAsia="id-ID"/>
        </w:rPr>
      </w:pPr>
    </w:p>
    <w:p w14:paraId="0633D740" w14:textId="77777777" w:rsidR="00827CD9" w:rsidRDefault="00827CD9" w:rsidP="00456E4B">
      <w:pPr>
        <w:jc w:val="both"/>
        <w:rPr>
          <w:b/>
          <w:bCs/>
          <w:color w:val="000000"/>
          <w:sz w:val="22"/>
          <w:szCs w:val="22"/>
          <w:lang w:val="en-US" w:eastAsia="id-ID"/>
        </w:rPr>
      </w:pPr>
    </w:p>
    <w:sectPr w:rsidR="00827CD9" w:rsidSect="002840EB">
      <w:type w:val="continuous"/>
      <w:pgSz w:w="11906" w:h="16838"/>
      <w:pgMar w:top="720" w:right="720" w:bottom="720" w:left="720" w:header="706" w:footer="706"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88D29" w14:textId="77777777" w:rsidR="009849F1" w:rsidRDefault="009849F1" w:rsidP="00691EB7">
      <w:r>
        <w:separator/>
      </w:r>
    </w:p>
  </w:endnote>
  <w:endnote w:type="continuationSeparator" w:id="0">
    <w:p w14:paraId="2E0E1D2E" w14:textId="77777777" w:rsidR="009849F1" w:rsidRDefault="009849F1"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pensansregular">
    <w:altName w:val="Cambria"/>
    <w:panose1 w:val="00000000000000000000"/>
    <w:charset w:val="00"/>
    <w:family w:val="roman"/>
    <w:notTrueType/>
    <w:pitch w:val="default"/>
  </w:font>
  <w:font w:name="FootlightMTLight">
    <w:altName w:val="Yu Gothic"/>
    <w:charset w:val="80"/>
    <w:family w:val="auto"/>
    <w:pitch w:val="default"/>
    <w:sig w:usb0="00000000" w:usb1="0000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PT Serif">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7715" w14:textId="77777777" w:rsidR="00DC3A7A" w:rsidRDefault="00DC3A7A" w:rsidP="00FB44A9">
    <w:pPr>
      <w:pStyle w:val="Footer"/>
      <w:jc w:val="right"/>
      <w:rPr>
        <w:b/>
        <w:sz w:val="20"/>
        <w:szCs w:val="20"/>
      </w:rPr>
    </w:pPr>
  </w:p>
  <w:p w14:paraId="264B3E84" w14:textId="15A7626F" w:rsidR="00DC3A7A" w:rsidRDefault="00DC3A7A" w:rsidP="009C5400">
    <w:pPr>
      <w:pStyle w:val="Footer"/>
      <w:jc w:val="center"/>
      <w:rPr>
        <w:sz w:val="18"/>
        <w:szCs w:val="18"/>
        <w:lang w:val="en-GB"/>
      </w:rPr>
    </w:pPr>
    <w:r>
      <w:rPr>
        <w:sz w:val="18"/>
        <w:szCs w:val="18"/>
        <w:lang w:val="en-US"/>
      </w:rPr>
      <w:t xml:space="preserve">Peran </w:t>
    </w:r>
    <w:r w:rsidRPr="002E2689">
      <w:rPr>
        <w:i/>
        <w:sz w:val="18"/>
        <w:szCs w:val="18"/>
        <w:lang w:val="en-US"/>
      </w:rPr>
      <w:t xml:space="preserve">Stakeholders </w:t>
    </w:r>
    <w:r>
      <w:rPr>
        <w:sz w:val="18"/>
        <w:szCs w:val="18"/>
        <w:lang w:val="en-US"/>
      </w:rPr>
      <w:t xml:space="preserve">dalam Membangun Identitas Daerah yang Berwawasan Nilai Budaya Lokal </w:t>
    </w:r>
  </w:p>
  <w:p w14:paraId="2FAA1849" w14:textId="11FF9FF7" w:rsidR="00DC3A7A" w:rsidRPr="0095390A" w:rsidRDefault="00DC3A7A" w:rsidP="009C5400">
    <w:pPr>
      <w:pStyle w:val="Footer"/>
      <w:jc w:val="center"/>
      <w:rPr>
        <w:sz w:val="18"/>
        <w:szCs w:val="18"/>
      </w:rPr>
    </w:pPr>
    <w:r w:rsidRPr="0095390A">
      <w:rPr>
        <w:sz w:val="18"/>
        <w:szCs w:val="18"/>
      </w:rPr>
      <w:t>(</w:t>
    </w:r>
    <w:r>
      <w:rPr>
        <w:sz w:val="18"/>
        <w:szCs w:val="18"/>
        <w:lang w:val="en-US"/>
      </w:rPr>
      <w:t>Susie Perbawasari, Susanne Dida, Aat Ruchiat Nugraha, Hanny Hafiar</w:t>
    </w:r>
    <w:r w:rsidRPr="0095390A">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C64D" w14:textId="77777777" w:rsidR="00DC3A7A" w:rsidRPr="00C51D17" w:rsidRDefault="00DC3A7A" w:rsidP="00265331">
    <w:pPr>
      <w:pStyle w:val="Footer"/>
      <w:jc w:val="center"/>
      <w:rPr>
        <w:sz w:val="20"/>
        <w:szCs w:val="20"/>
        <w:lang w:val="en-US"/>
      </w:rPr>
    </w:pPr>
    <w:r w:rsidRPr="00C51D17">
      <w:rPr>
        <w:b/>
        <w:sz w:val="20"/>
        <w:szCs w:val="20"/>
        <w:lang w:val="en-US"/>
      </w:rPr>
      <w:t xml:space="preserve">Submitted: </w:t>
    </w:r>
    <w:r>
      <w:rPr>
        <w:sz w:val="20"/>
        <w:szCs w:val="20"/>
        <w:lang w:val="en-US"/>
      </w:rPr>
      <w:t xml:space="preserve">Januari 2018, </w:t>
    </w:r>
    <w:r>
      <w:rPr>
        <w:b/>
        <w:sz w:val="20"/>
        <w:szCs w:val="20"/>
      </w:rPr>
      <w:t>Accepted</w:t>
    </w:r>
    <w:r>
      <w:rPr>
        <w:b/>
        <w:sz w:val="20"/>
        <w:szCs w:val="20"/>
        <w:lang w:val="en-US"/>
      </w:rPr>
      <w:t xml:space="preserve">: </w:t>
    </w:r>
    <w:r>
      <w:rPr>
        <w:sz w:val="20"/>
        <w:szCs w:val="20"/>
        <w:lang w:val="en-US"/>
      </w:rPr>
      <w:t xml:space="preserve">April 2018, </w:t>
    </w:r>
    <w:r>
      <w:rPr>
        <w:b/>
        <w:sz w:val="20"/>
        <w:szCs w:val="20"/>
      </w:rPr>
      <w:t>Published</w:t>
    </w:r>
    <w:r>
      <w:rPr>
        <w:b/>
        <w:sz w:val="20"/>
        <w:szCs w:val="20"/>
        <w:lang w:val="en-US"/>
      </w:rPr>
      <w:t xml:space="preserve">: </w:t>
    </w:r>
    <w:r>
      <w:rPr>
        <w:sz w:val="20"/>
        <w:szCs w:val="20"/>
        <w:lang w:val="en-US"/>
      </w:rPr>
      <w:t>August 2018</w:t>
    </w:r>
  </w:p>
  <w:p w14:paraId="7E757B18" w14:textId="77777777" w:rsidR="00DC3A7A" w:rsidRDefault="00DC3A7A" w:rsidP="00265331">
    <w:pPr>
      <w:pStyle w:val="Footer"/>
      <w:jc w:val="center"/>
      <w:rPr>
        <w:sz w:val="20"/>
        <w:szCs w:val="20"/>
        <w:lang w:val="en-US"/>
      </w:rPr>
    </w:pPr>
    <w:r w:rsidRPr="00C51D17">
      <w:rPr>
        <w:sz w:val="20"/>
        <w:szCs w:val="20"/>
        <w:lang w:val="en-US"/>
      </w:rPr>
      <w:t>ISSN</w:t>
    </w:r>
    <w:r>
      <w:rPr>
        <w:sz w:val="20"/>
        <w:szCs w:val="20"/>
        <w:lang w:val="en-US"/>
      </w:rPr>
      <w:t>: 2528-6927 (</w:t>
    </w:r>
    <w:r>
      <w:rPr>
        <w:sz w:val="20"/>
        <w:szCs w:val="20"/>
      </w:rPr>
      <w:t>printed</w:t>
    </w:r>
    <w:r>
      <w:rPr>
        <w:sz w:val="20"/>
        <w:szCs w:val="20"/>
        <w:lang w:val="en-US"/>
      </w:rPr>
      <w:t xml:space="preserve">), ISSN: 2541-3678 (online) </w:t>
    </w:r>
    <w:r>
      <w:rPr>
        <w:sz w:val="20"/>
        <w:szCs w:val="20"/>
      </w:rPr>
      <w:t xml:space="preserve">Website: </w:t>
    </w:r>
    <w:r>
      <w:rPr>
        <w:sz w:val="20"/>
        <w:szCs w:val="20"/>
        <w:lang w:val="en-US"/>
      </w:rPr>
      <w:t>http://jurnal.unpad.ac.id/profesi-humas</w:t>
    </w:r>
  </w:p>
  <w:p w14:paraId="7C00431F" w14:textId="77777777" w:rsidR="00DC3A7A" w:rsidRPr="00C51D17" w:rsidRDefault="00DC3A7A">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52D05" w14:textId="77777777" w:rsidR="009849F1" w:rsidRDefault="009849F1" w:rsidP="00691EB7">
      <w:r>
        <w:separator/>
      </w:r>
    </w:p>
  </w:footnote>
  <w:footnote w:type="continuationSeparator" w:id="0">
    <w:p w14:paraId="23455BC6" w14:textId="77777777" w:rsidR="009849F1" w:rsidRDefault="009849F1" w:rsidP="006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039407"/>
      <w:docPartObj>
        <w:docPartGallery w:val="Page Numbers (Top of Page)"/>
        <w:docPartUnique/>
      </w:docPartObj>
    </w:sdtPr>
    <w:sdtEndPr>
      <w:rPr>
        <w:noProof/>
        <w:sz w:val="20"/>
        <w:szCs w:val="20"/>
      </w:rPr>
    </w:sdtEndPr>
    <w:sdtContent>
      <w:p w14:paraId="138CE384" w14:textId="77777777" w:rsidR="00DC3A7A" w:rsidRPr="002840EB" w:rsidRDefault="00DC3A7A" w:rsidP="000A461E">
        <w:pPr>
          <w:pStyle w:val="Header"/>
          <w:jc w:val="center"/>
          <w:rPr>
            <w:sz w:val="20"/>
            <w:szCs w:val="20"/>
          </w:rPr>
        </w:pPr>
        <w:r>
          <w:rPr>
            <w:b/>
            <w:noProof/>
            <w:sz w:val="20"/>
            <w:szCs w:val="20"/>
            <w:lang w:val="en-GB"/>
          </w:rPr>
          <w:t>Profesi Humas</w:t>
        </w:r>
        <w:r>
          <w:rPr>
            <w:b/>
            <w:noProof/>
            <w:sz w:val="20"/>
            <w:szCs w:val="20"/>
            <w:lang w:val="en-US"/>
          </w:rPr>
          <w:t xml:space="preserve">, </w:t>
        </w:r>
        <w:r>
          <w:rPr>
            <w:noProof/>
            <w:sz w:val="20"/>
            <w:szCs w:val="20"/>
            <w:lang w:val="en-US"/>
          </w:rPr>
          <w:t xml:space="preserve">Volume X, No. X, Agustus 20XX, hlm </w:t>
        </w:r>
        <w:r>
          <w:rPr>
            <w:noProof/>
            <w:sz w:val="20"/>
            <w:szCs w:val="20"/>
          </w:rPr>
          <w:t>X</w:t>
        </w:r>
        <w:r>
          <w:rPr>
            <w:noProof/>
            <w:sz w:val="20"/>
            <w:szCs w:val="20"/>
            <w:lang w:val="en-US"/>
          </w:rPr>
          <w:t>-</w:t>
        </w:r>
        <w:r>
          <w:rPr>
            <w:noProof/>
            <w:sz w:val="20"/>
            <w:szCs w:val="20"/>
          </w:rPr>
          <w:t>XX</w:t>
        </w:r>
      </w:p>
    </w:sdtContent>
  </w:sdt>
  <w:p w14:paraId="1F010C95" w14:textId="77777777" w:rsidR="00DC3A7A" w:rsidRPr="007C5CF9" w:rsidRDefault="00DC3A7A" w:rsidP="00265331">
    <w:pPr>
      <w:pStyle w:val="Header"/>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0AE4" w14:textId="77777777" w:rsidR="00DC3A7A" w:rsidRDefault="00DC3A7A" w:rsidP="002840EB">
    <w:pPr>
      <w:pStyle w:val="Header"/>
      <w:tabs>
        <w:tab w:val="clear" w:pos="4680"/>
        <w:tab w:val="clear" w:pos="9360"/>
        <w:tab w:val="center" w:pos="5233"/>
        <w:tab w:val="right" w:pos="10466"/>
      </w:tabs>
      <w:rPr>
        <w:noProof/>
        <w:sz w:val="20"/>
        <w:szCs w:val="20"/>
      </w:rPr>
    </w:pPr>
    <w:r>
      <w:rPr>
        <w:b/>
        <w:noProof/>
        <w:sz w:val="20"/>
        <w:szCs w:val="20"/>
        <w:lang w:val="en-GB"/>
      </w:rPr>
      <w:tab/>
    </w:r>
    <w:r w:rsidR="009849F1">
      <w:rPr>
        <w:b/>
        <w:noProof/>
        <w:sz w:val="20"/>
        <w:szCs w:val="20"/>
        <w:lang w:eastAsia="id-ID"/>
      </w:rPr>
      <w:pict w14:anchorId="6D183FFE">
        <v:rect id="_x0000_s2049" style="position:absolute;margin-left:506.25pt;margin-top:-5.3pt;width:16.5pt;height:20.25pt;z-index:251658240;mso-position-horizontal-relative:text;mso-position-vertical-relative:text" stroked="f">
          <v:textbox>
            <w:txbxContent>
              <w:p w14:paraId="565BDCD9" w14:textId="77777777" w:rsidR="00DC3A7A" w:rsidRPr="00C039A6" w:rsidRDefault="00DC3A7A">
                <w:pPr>
                  <w:rPr>
                    <w:b/>
                    <w:sz w:val="20"/>
                    <w:szCs w:val="20"/>
                  </w:rPr>
                </w:pPr>
                <w:r w:rsidRPr="00C039A6">
                  <w:rPr>
                    <w:b/>
                    <w:sz w:val="20"/>
                    <w:szCs w:val="20"/>
                  </w:rPr>
                  <w:t>1</w:t>
                </w:r>
              </w:p>
            </w:txbxContent>
          </v:textbox>
        </v:rect>
      </w:pict>
    </w:r>
    <w:r>
      <w:rPr>
        <w:b/>
        <w:noProof/>
        <w:sz w:val="20"/>
        <w:szCs w:val="20"/>
        <w:lang w:val="en-GB"/>
      </w:rPr>
      <w:t>Profesi Humas</w:t>
    </w:r>
    <w:r>
      <w:rPr>
        <w:b/>
        <w:noProof/>
        <w:sz w:val="20"/>
        <w:szCs w:val="20"/>
        <w:lang w:val="en-US"/>
      </w:rPr>
      <w:t xml:space="preserve">, </w:t>
    </w:r>
    <w:r>
      <w:rPr>
        <w:noProof/>
        <w:sz w:val="20"/>
        <w:szCs w:val="20"/>
        <w:lang w:val="en-US"/>
      </w:rPr>
      <w:t xml:space="preserve">Volume X, No. X, Agustus 20XX, hlm </w:t>
    </w:r>
    <w:r>
      <w:rPr>
        <w:noProof/>
        <w:sz w:val="20"/>
        <w:szCs w:val="20"/>
      </w:rPr>
      <w:t>X</w:t>
    </w:r>
    <w:r>
      <w:rPr>
        <w:noProof/>
        <w:sz w:val="20"/>
        <w:szCs w:val="20"/>
        <w:lang w:val="en-US"/>
      </w:rPr>
      <w:t>-</w:t>
    </w:r>
    <w:r>
      <w:rPr>
        <w:noProof/>
        <w:sz w:val="20"/>
        <w:szCs w:val="20"/>
      </w:rPr>
      <w:t>XX</w:t>
    </w:r>
    <w:r>
      <w:rPr>
        <w:noProof/>
        <w:sz w:val="20"/>
        <w:szCs w:val="20"/>
      </w:rPr>
      <w:tab/>
    </w:r>
  </w:p>
  <w:p w14:paraId="5932C097" w14:textId="77777777" w:rsidR="00DC3A7A" w:rsidRPr="00C039A6" w:rsidRDefault="00DC3A7A" w:rsidP="00C039A6">
    <w:pPr>
      <w:pStyle w:val="Header"/>
      <w:tabs>
        <w:tab w:val="clear" w:pos="4680"/>
        <w:tab w:val="clear" w:pos="9360"/>
        <w:tab w:val="right" w:pos="10490"/>
      </w:tabs>
      <w:jc w:val="center"/>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4561"/>
    <w:multiLevelType w:val="hybridMultilevel"/>
    <w:tmpl w:val="A45AAA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6342C"/>
    <w:multiLevelType w:val="multilevel"/>
    <w:tmpl w:val="29D6342C"/>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60046"/>
    <w:multiLevelType w:val="hybridMultilevel"/>
    <w:tmpl w:val="3B4AE2F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15:restartNumberingAfterBreak="0">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2" w15:restartNumberingAfterBreak="0">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4"/>
  </w:num>
  <w:num w:numId="4">
    <w:abstractNumId w:val="15"/>
  </w:num>
  <w:num w:numId="5">
    <w:abstractNumId w:val="7"/>
  </w:num>
  <w:num w:numId="6">
    <w:abstractNumId w:val="12"/>
  </w:num>
  <w:num w:numId="7">
    <w:abstractNumId w:val="14"/>
  </w:num>
  <w:num w:numId="8">
    <w:abstractNumId w:val="3"/>
  </w:num>
  <w:num w:numId="9">
    <w:abstractNumId w:val="5"/>
  </w:num>
  <w:num w:numId="10">
    <w:abstractNumId w:val="1"/>
  </w:num>
  <w:num w:numId="11">
    <w:abstractNumId w:val="10"/>
  </w:num>
  <w:num w:numId="12">
    <w:abstractNumId w:val="13"/>
  </w:num>
  <w:num w:numId="13">
    <w:abstractNumId w:val="8"/>
  </w:num>
  <w:num w:numId="14">
    <w:abstractNumId w:val="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EB7"/>
    <w:rsid w:val="00002486"/>
    <w:rsid w:val="000033B1"/>
    <w:rsid w:val="000051DC"/>
    <w:rsid w:val="00007CFC"/>
    <w:rsid w:val="00012A2C"/>
    <w:rsid w:val="0002601E"/>
    <w:rsid w:val="000331D4"/>
    <w:rsid w:val="00035351"/>
    <w:rsid w:val="00036FDE"/>
    <w:rsid w:val="00040522"/>
    <w:rsid w:val="00040CA1"/>
    <w:rsid w:val="00044213"/>
    <w:rsid w:val="00050E0F"/>
    <w:rsid w:val="00055116"/>
    <w:rsid w:val="00084CA9"/>
    <w:rsid w:val="00087338"/>
    <w:rsid w:val="000951A0"/>
    <w:rsid w:val="000A461E"/>
    <w:rsid w:val="000C4167"/>
    <w:rsid w:val="000C7ED7"/>
    <w:rsid w:val="000D0757"/>
    <w:rsid w:val="000D45EC"/>
    <w:rsid w:val="000D7990"/>
    <w:rsid w:val="000E47E5"/>
    <w:rsid w:val="000F721E"/>
    <w:rsid w:val="00106D80"/>
    <w:rsid w:val="001102A1"/>
    <w:rsid w:val="00113306"/>
    <w:rsid w:val="00121983"/>
    <w:rsid w:val="00130630"/>
    <w:rsid w:val="00133BD8"/>
    <w:rsid w:val="00133EE9"/>
    <w:rsid w:val="00155D5F"/>
    <w:rsid w:val="00163CD8"/>
    <w:rsid w:val="0018724E"/>
    <w:rsid w:val="0019164A"/>
    <w:rsid w:val="001B383E"/>
    <w:rsid w:val="001C3C8E"/>
    <w:rsid w:val="001D1346"/>
    <w:rsid w:val="001D6BAC"/>
    <w:rsid w:val="00206493"/>
    <w:rsid w:val="00234FEF"/>
    <w:rsid w:val="0023616B"/>
    <w:rsid w:val="002511A8"/>
    <w:rsid w:val="002568DE"/>
    <w:rsid w:val="00256908"/>
    <w:rsid w:val="00265331"/>
    <w:rsid w:val="002742A4"/>
    <w:rsid w:val="002840EB"/>
    <w:rsid w:val="00291C6E"/>
    <w:rsid w:val="002947B5"/>
    <w:rsid w:val="002953A4"/>
    <w:rsid w:val="002978BF"/>
    <w:rsid w:val="002C39D2"/>
    <w:rsid w:val="002D0936"/>
    <w:rsid w:val="002E2689"/>
    <w:rsid w:val="002E7AEB"/>
    <w:rsid w:val="002F1B88"/>
    <w:rsid w:val="002F66E8"/>
    <w:rsid w:val="00303F83"/>
    <w:rsid w:val="003066C5"/>
    <w:rsid w:val="003155FD"/>
    <w:rsid w:val="00321F2D"/>
    <w:rsid w:val="003276F1"/>
    <w:rsid w:val="00335170"/>
    <w:rsid w:val="00350B4E"/>
    <w:rsid w:val="00360902"/>
    <w:rsid w:val="0039502A"/>
    <w:rsid w:val="003A27C9"/>
    <w:rsid w:val="003F004E"/>
    <w:rsid w:val="003F09DE"/>
    <w:rsid w:val="003F6BB4"/>
    <w:rsid w:val="004012AD"/>
    <w:rsid w:val="00412AF8"/>
    <w:rsid w:val="00417155"/>
    <w:rsid w:val="004178B5"/>
    <w:rsid w:val="00430906"/>
    <w:rsid w:val="00432AEB"/>
    <w:rsid w:val="00432FD7"/>
    <w:rsid w:val="0043474A"/>
    <w:rsid w:val="00445A76"/>
    <w:rsid w:val="00455E0A"/>
    <w:rsid w:val="00456E4B"/>
    <w:rsid w:val="00457DF1"/>
    <w:rsid w:val="00474429"/>
    <w:rsid w:val="00475FFA"/>
    <w:rsid w:val="00487E64"/>
    <w:rsid w:val="0049686E"/>
    <w:rsid w:val="0049693D"/>
    <w:rsid w:val="004A4B53"/>
    <w:rsid w:val="004A76A7"/>
    <w:rsid w:val="004E2432"/>
    <w:rsid w:val="004E43D6"/>
    <w:rsid w:val="004E656E"/>
    <w:rsid w:val="004E7086"/>
    <w:rsid w:val="004F4700"/>
    <w:rsid w:val="004F4821"/>
    <w:rsid w:val="0050258F"/>
    <w:rsid w:val="00510FED"/>
    <w:rsid w:val="00522A94"/>
    <w:rsid w:val="005377E4"/>
    <w:rsid w:val="0054084F"/>
    <w:rsid w:val="00545E8E"/>
    <w:rsid w:val="00546E09"/>
    <w:rsid w:val="00560AD1"/>
    <w:rsid w:val="00560B56"/>
    <w:rsid w:val="005627A3"/>
    <w:rsid w:val="00562DE0"/>
    <w:rsid w:val="00586AB7"/>
    <w:rsid w:val="005975E8"/>
    <w:rsid w:val="005A42E1"/>
    <w:rsid w:val="005B0AF4"/>
    <w:rsid w:val="005C506B"/>
    <w:rsid w:val="005E6A56"/>
    <w:rsid w:val="005E71D3"/>
    <w:rsid w:val="005E7AA1"/>
    <w:rsid w:val="00601A1A"/>
    <w:rsid w:val="00605C8C"/>
    <w:rsid w:val="00612144"/>
    <w:rsid w:val="006128AB"/>
    <w:rsid w:val="006211ED"/>
    <w:rsid w:val="00630D88"/>
    <w:rsid w:val="00631894"/>
    <w:rsid w:val="00631FC6"/>
    <w:rsid w:val="00635B69"/>
    <w:rsid w:val="00635F84"/>
    <w:rsid w:val="00637543"/>
    <w:rsid w:val="0064040D"/>
    <w:rsid w:val="00647495"/>
    <w:rsid w:val="00647AFA"/>
    <w:rsid w:val="0065004B"/>
    <w:rsid w:val="00652286"/>
    <w:rsid w:val="006806AA"/>
    <w:rsid w:val="00690D83"/>
    <w:rsid w:val="00691EB7"/>
    <w:rsid w:val="00697410"/>
    <w:rsid w:val="006A025A"/>
    <w:rsid w:val="006A0F31"/>
    <w:rsid w:val="006A2086"/>
    <w:rsid w:val="006B1972"/>
    <w:rsid w:val="006B65FD"/>
    <w:rsid w:val="006B76FE"/>
    <w:rsid w:val="006C14D0"/>
    <w:rsid w:val="006C2098"/>
    <w:rsid w:val="006C335A"/>
    <w:rsid w:val="006D6B60"/>
    <w:rsid w:val="006E52E0"/>
    <w:rsid w:val="00702198"/>
    <w:rsid w:val="00704AAA"/>
    <w:rsid w:val="007202B8"/>
    <w:rsid w:val="00721F13"/>
    <w:rsid w:val="00724299"/>
    <w:rsid w:val="007260AC"/>
    <w:rsid w:val="00727197"/>
    <w:rsid w:val="0073286E"/>
    <w:rsid w:val="00742704"/>
    <w:rsid w:val="007515F1"/>
    <w:rsid w:val="007544E2"/>
    <w:rsid w:val="007655BC"/>
    <w:rsid w:val="0077336E"/>
    <w:rsid w:val="007811BD"/>
    <w:rsid w:val="0078569C"/>
    <w:rsid w:val="007876FA"/>
    <w:rsid w:val="007A59B5"/>
    <w:rsid w:val="007A6F56"/>
    <w:rsid w:val="007B1B46"/>
    <w:rsid w:val="007C2F2A"/>
    <w:rsid w:val="007C355F"/>
    <w:rsid w:val="007C3C77"/>
    <w:rsid w:val="007C50E0"/>
    <w:rsid w:val="007C5CF9"/>
    <w:rsid w:val="007D0703"/>
    <w:rsid w:val="007D131D"/>
    <w:rsid w:val="007E768A"/>
    <w:rsid w:val="008018B7"/>
    <w:rsid w:val="008077CA"/>
    <w:rsid w:val="00822BFD"/>
    <w:rsid w:val="0082627E"/>
    <w:rsid w:val="00827CD9"/>
    <w:rsid w:val="00830023"/>
    <w:rsid w:val="00830311"/>
    <w:rsid w:val="0083058E"/>
    <w:rsid w:val="00830F91"/>
    <w:rsid w:val="00837E11"/>
    <w:rsid w:val="00840150"/>
    <w:rsid w:val="00844A37"/>
    <w:rsid w:val="008527D9"/>
    <w:rsid w:val="00854DBD"/>
    <w:rsid w:val="00871D3D"/>
    <w:rsid w:val="00873268"/>
    <w:rsid w:val="00881430"/>
    <w:rsid w:val="008A4A34"/>
    <w:rsid w:val="008D044C"/>
    <w:rsid w:val="008D4C3B"/>
    <w:rsid w:val="008E3819"/>
    <w:rsid w:val="008E6177"/>
    <w:rsid w:val="0090008B"/>
    <w:rsid w:val="00902168"/>
    <w:rsid w:val="00903E34"/>
    <w:rsid w:val="0091113E"/>
    <w:rsid w:val="00913F62"/>
    <w:rsid w:val="009148C9"/>
    <w:rsid w:val="00920CED"/>
    <w:rsid w:val="009258AF"/>
    <w:rsid w:val="00932521"/>
    <w:rsid w:val="0094548A"/>
    <w:rsid w:val="00950108"/>
    <w:rsid w:val="00950E6D"/>
    <w:rsid w:val="00952B2C"/>
    <w:rsid w:val="0095390A"/>
    <w:rsid w:val="0095694B"/>
    <w:rsid w:val="00972BB2"/>
    <w:rsid w:val="00973718"/>
    <w:rsid w:val="009742A1"/>
    <w:rsid w:val="0097570E"/>
    <w:rsid w:val="009849F1"/>
    <w:rsid w:val="00992C87"/>
    <w:rsid w:val="0099323A"/>
    <w:rsid w:val="00993793"/>
    <w:rsid w:val="009A13C5"/>
    <w:rsid w:val="009A79EA"/>
    <w:rsid w:val="009C5400"/>
    <w:rsid w:val="009D3DC1"/>
    <w:rsid w:val="009E334F"/>
    <w:rsid w:val="009E7353"/>
    <w:rsid w:val="009F5B63"/>
    <w:rsid w:val="00A172BE"/>
    <w:rsid w:val="00A23C80"/>
    <w:rsid w:val="00A30266"/>
    <w:rsid w:val="00A50CCC"/>
    <w:rsid w:val="00A52C95"/>
    <w:rsid w:val="00A539BD"/>
    <w:rsid w:val="00A558C6"/>
    <w:rsid w:val="00A662D5"/>
    <w:rsid w:val="00A76F6A"/>
    <w:rsid w:val="00A843DF"/>
    <w:rsid w:val="00A95D8C"/>
    <w:rsid w:val="00A970A0"/>
    <w:rsid w:val="00AA4EEA"/>
    <w:rsid w:val="00AA6C04"/>
    <w:rsid w:val="00AB028A"/>
    <w:rsid w:val="00AB2465"/>
    <w:rsid w:val="00AC5C4B"/>
    <w:rsid w:val="00AC6C08"/>
    <w:rsid w:val="00AF0700"/>
    <w:rsid w:val="00AF07E5"/>
    <w:rsid w:val="00AF44A4"/>
    <w:rsid w:val="00AF48EC"/>
    <w:rsid w:val="00AF677B"/>
    <w:rsid w:val="00B0402B"/>
    <w:rsid w:val="00B0478F"/>
    <w:rsid w:val="00B1520F"/>
    <w:rsid w:val="00B21B59"/>
    <w:rsid w:val="00B33BAA"/>
    <w:rsid w:val="00B404D8"/>
    <w:rsid w:val="00B51D4B"/>
    <w:rsid w:val="00B6561B"/>
    <w:rsid w:val="00B677A1"/>
    <w:rsid w:val="00B732F8"/>
    <w:rsid w:val="00B74292"/>
    <w:rsid w:val="00B766A7"/>
    <w:rsid w:val="00B948B9"/>
    <w:rsid w:val="00BB1E66"/>
    <w:rsid w:val="00BB47AB"/>
    <w:rsid w:val="00BB684D"/>
    <w:rsid w:val="00BB78C5"/>
    <w:rsid w:val="00BD2355"/>
    <w:rsid w:val="00BE1E3A"/>
    <w:rsid w:val="00BE70A1"/>
    <w:rsid w:val="00BE7A1E"/>
    <w:rsid w:val="00BF359B"/>
    <w:rsid w:val="00BF3DC4"/>
    <w:rsid w:val="00BF5D93"/>
    <w:rsid w:val="00C039A6"/>
    <w:rsid w:val="00C26E59"/>
    <w:rsid w:val="00C433DB"/>
    <w:rsid w:val="00C434FA"/>
    <w:rsid w:val="00C45D55"/>
    <w:rsid w:val="00C51D17"/>
    <w:rsid w:val="00C536A9"/>
    <w:rsid w:val="00C54ED7"/>
    <w:rsid w:val="00C62519"/>
    <w:rsid w:val="00C63CDB"/>
    <w:rsid w:val="00C65416"/>
    <w:rsid w:val="00C83817"/>
    <w:rsid w:val="00C91D7F"/>
    <w:rsid w:val="00C922C2"/>
    <w:rsid w:val="00C936B2"/>
    <w:rsid w:val="00C960BC"/>
    <w:rsid w:val="00CA13B1"/>
    <w:rsid w:val="00CA32C9"/>
    <w:rsid w:val="00CA39D7"/>
    <w:rsid w:val="00CC0DEF"/>
    <w:rsid w:val="00CD7C06"/>
    <w:rsid w:val="00CE4662"/>
    <w:rsid w:val="00CF2AF6"/>
    <w:rsid w:val="00CF681F"/>
    <w:rsid w:val="00D006A8"/>
    <w:rsid w:val="00D07CE7"/>
    <w:rsid w:val="00D141AE"/>
    <w:rsid w:val="00D442AB"/>
    <w:rsid w:val="00D46CEA"/>
    <w:rsid w:val="00D46E4C"/>
    <w:rsid w:val="00D474F9"/>
    <w:rsid w:val="00D532B5"/>
    <w:rsid w:val="00D54D01"/>
    <w:rsid w:val="00D70A1D"/>
    <w:rsid w:val="00D71AB3"/>
    <w:rsid w:val="00D83428"/>
    <w:rsid w:val="00D84F8A"/>
    <w:rsid w:val="00D90BE4"/>
    <w:rsid w:val="00D93061"/>
    <w:rsid w:val="00D93913"/>
    <w:rsid w:val="00D94E6D"/>
    <w:rsid w:val="00D96CD7"/>
    <w:rsid w:val="00DA2C28"/>
    <w:rsid w:val="00DA4C78"/>
    <w:rsid w:val="00DB3F38"/>
    <w:rsid w:val="00DC3A7A"/>
    <w:rsid w:val="00DE1373"/>
    <w:rsid w:val="00DE59B2"/>
    <w:rsid w:val="00E0341C"/>
    <w:rsid w:val="00E0421A"/>
    <w:rsid w:val="00E046BF"/>
    <w:rsid w:val="00E154D1"/>
    <w:rsid w:val="00E2470E"/>
    <w:rsid w:val="00E375E8"/>
    <w:rsid w:val="00E50526"/>
    <w:rsid w:val="00E50FD0"/>
    <w:rsid w:val="00E52C6B"/>
    <w:rsid w:val="00E55415"/>
    <w:rsid w:val="00E64D99"/>
    <w:rsid w:val="00E70479"/>
    <w:rsid w:val="00E7708E"/>
    <w:rsid w:val="00E8477A"/>
    <w:rsid w:val="00E93AA9"/>
    <w:rsid w:val="00EA36B5"/>
    <w:rsid w:val="00EA4D15"/>
    <w:rsid w:val="00EA7A1F"/>
    <w:rsid w:val="00EC6450"/>
    <w:rsid w:val="00EC6E16"/>
    <w:rsid w:val="00ED1760"/>
    <w:rsid w:val="00EE7675"/>
    <w:rsid w:val="00EF15D0"/>
    <w:rsid w:val="00F00D76"/>
    <w:rsid w:val="00F0505B"/>
    <w:rsid w:val="00F1026D"/>
    <w:rsid w:val="00F111FB"/>
    <w:rsid w:val="00F139E8"/>
    <w:rsid w:val="00F2288A"/>
    <w:rsid w:val="00F24548"/>
    <w:rsid w:val="00F41DDB"/>
    <w:rsid w:val="00F420E7"/>
    <w:rsid w:val="00F42CFC"/>
    <w:rsid w:val="00F56AAB"/>
    <w:rsid w:val="00F5764F"/>
    <w:rsid w:val="00F70FC8"/>
    <w:rsid w:val="00F722FC"/>
    <w:rsid w:val="00F866B7"/>
    <w:rsid w:val="00F958A1"/>
    <w:rsid w:val="00F95F17"/>
    <w:rsid w:val="00FA184A"/>
    <w:rsid w:val="00FA3D8F"/>
    <w:rsid w:val="00FA454A"/>
    <w:rsid w:val="00FB255F"/>
    <w:rsid w:val="00FB44A9"/>
    <w:rsid w:val="00FB4BF3"/>
    <w:rsid w:val="00FB6C3A"/>
    <w:rsid w:val="00FD1697"/>
    <w:rsid w:val="00FD47BF"/>
    <w:rsid w:val="00FD7BB0"/>
    <w:rsid w:val="00FF00CB"/>
    <w:rsid w:val="00FF5D9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00">
          <o:proxy start="" idref="#_x0000_s1089" connectloc="2"/>
          <o:proxy end="" idref="#_x0000_s1097" connectloc="0"/>
        </o:r>
        <o:r id="V:Rule2" type="connector" idref="#_x0000_s1142">
          <o:proxy start="" idref="#_x0000_s1140" connectloc="2"/>
          <o:proxy end="" idref="#_x0000_s1133" connectloc="6"/>
        </o:r>
        <o:r id="V:Rule3" type="connector" idref="#_x0000_s1036">
          <o:proxy start="" idref="#_x0000_s1029" connectloc="6"/>
        </o:r>
        <o:r id="V:Rule4" type="connector" idref="#_x0000_s1105">
          <o:proxy start="" idref="#_x0000_s1088" connectloc="2"/>
          <o:proxy end="" idref="#_x0000_s1090" connectloc="0"/>
        </o:r>
        <o:r id="V:Rule5" type="connector" idref="#_x0000_s1039">
          <o:proxy start="" idref="#_x0000_s1030" connectloc="3"/>
          <o:proxy end="" idref="#_x0000_s1035" connectloc="0"/>
        </o:r>
        <o:r id="V:Rule6" type="connector" idref="#_x0000_s1143">
          <o:proxy start="" idref="#_x0000_s1125" connectloc="2"/>
          <o:proxy end="" idref="#_x0000_s1139" connectloc="0"/>
        </o:r>
        <o:r id="V:Rule7" type="connector" idref="#_x0000_s1064">
          <o:proxy start="" idref="#_x0000_s1059" connectloc="3"/>
          <o:proxy end="" idref="#_x0000_s1057" connectloc="3"/>
        </o:r>
        <o:r id="V:Rule8" type="connector" idref="#_x0000_s1130">
          <o:proxy start="" idref="#_x0000_s1127" connectloc="2"/>
          <o:proxy end="" idref="#_x0000_s1125" connectloc="0"/>
        </o:r>
        <o:r id="V:Rule9" type="connector" idref="#_x0000_s1132">
          <o:proxy start="" idref="#_x0000_s1129" connectloc="2"/>
          <o:proxy end="" idref="#_x0000_s1126" connectloc="0"/>
        </o:r>
        <o:r id="V:Rule10" type="connector" idref="#_x0000_s1062">
          <o:proxy start="" idref="#_x0000_s1058" connectloc="3"/>
          <o:proxy end="" idref="#_x0000_s1057" connectloc="1"/>
        </o:r>
        <o:r id="V:Rule11" type="connector" idref="#_x0000_s1099">
          <o:proxy start="" idref="#_x0000_s1086" connectloc="2"/>
          <o:proxy end="" idref="#_x0000_s1097" connectloc="0"/>
        </o:r>
        <o:r id="V:Rule12" type="connector" idref="#_x0000_s1037">
          <o:proxy start="" idref="#_x0000_s1033" connectloc="0"/>
          <o:proxy end="" idref="#_x0000_s1030" connectloc="2"/>
        </o:r>
        <o:r id="V:Rule13" type="connector" idref="#_x0000_s1067">
          <o:proxy start="" idref="#_x0000_s1060" connectloc="1"/>
          <o:proxy end="" idref="#_x0000_s1057" connectloc="7"/>
        </o:r>
        <o:r id="V:Rule14" type="connector" idref="#_x0000_s1118">
          <o:proxy start="" idref="#_x0000_s1111" connectloc="3"/>
          <o:proxy end="" idref="#_x0000_s1113" connectloc="1"/>
        </o:r>
        <o:r id="V:Rule15" type="connector" idref="#_x0000_s1145">
          <o:proxy start="" idref="#_x0000_s1126" connectloc="2"/>
          <o:proxy end="" idref="#_x0000_s1140" connectloc="0"/>
        </o:r>
        <o:r id="V:Rule16" type="connector" idref="#_x0000_s1075">
          <o:proxy start="" idref="#_x0000_s1072" connectloc="3"/>
          <o:proxy end="" idref="#_x0000_s1069" connectloc="1"/>
        </o:r>
        <o:r id="V:Rule17" type="connector" idref="#_x0000_s1115">
          <o:proxy start="" idref="#_x0000_s1109" connectloc="6"/>
          <o:proxy end="" idref="#_x0000_s1111" connectloc="1"/>
        </o:r>
        <o:r id="V:Rule18" type="connector" idref="#_x0000_s1081">
          <o:proxy start="" idref="#_x0000_s1057" connectloc="4"/>
          <o:proxy end="" idref="#_x0000_s1069" connectloc="0"/>
        </o:r>
        <o:r id="V:Rule19" type="connector" idref="#_x0000_s1104">
          <o:proxy start="" idref="#_x0000_s1102" connectloc="2"/>
          <o:proxy end="" idref="#_x0000_s1088" connectloc="0"/>
        </o:r>
        <o:r id="V:Rule20" type="connector" idref="#_x0000_s1103">
          <o:proxy start="" idref="#_x0000_s1097" connectloc="2"/>
          <o:proxy end="" idref="#_x0000_s1102" connectloc="0"/>
        </o:r>
        <o:r id="V:Rule21" type="connector" idref="#_x0000_s1117">
          <o:proxy start="" idref="#_x0000_s1110" connectloc="3"/>
          <o:proxy end="" idref="#_x0000_s1113" connectloc="1"/>
        </o:r>
        <o:r id="V:Rule22" type="connector" idref="#_x0000_s1116">
          <o:proxy start="" idref="#_x0000_s1109" connectloc="6"/>
          <o:proxy end="" idref="#_x0000_s1112" connectloc="1"/>
        </o:r>
        <o:r id="V:Rule23" type="connector" idref="#_x0000_s1040">
          <o:proxy start="" idref="#_x0000_s1034" connectloc="3"/>
          <o:proxy end="" idref="#_x0000_s1035" connectloc="2"/>
        </o:r>
        <o:r id="V:Rule24" type="connector" idref="#_x0000_s1038">
          <o:proxy start="" idref="#_x0000_s1033" connectloc="2"/>
        </o:r>
        <o:r id="V:Rule25" type="connector" idref="#_x0000_s1144">
          <o:proxy start="" idref="#_x0000_s1124" connectloc="2"/>
          <o:proxy end="" idref="#_x0000_s1139" connectloc="0"/>
        </o:r>
        <o:r id="V:Rule26" type="connector" idref="#_x0000_s1114">
          <o:proxy start="" idref="#_x0000_s1109" connectloc="6"/>
          <o:proxy end="" idref="#_x0000_s1110" connectloc="1"/>
        </o:r>
        <o:r id="V:Rule27" type="connector" idref="#_x0000_s1141">
          <o:proxy start="" idref="#_x0000_s1139" connectloc="2"/>
          <o:proxy end="" idref="#_x0000_s1133" connectloc="2"/>
        </o:r>
        <o:r id="V:Rule28" type="connector" idref="#_x0000_s1079">
          <o:proxy start="" idref="#_x0000_s1069" connectloc="2"/>
          <o:proxy end="" idref="#_x0000_s1071" connectloc="0"/>
        </o:r>
        <o:r id="V:Rule29" type="connector" idref="#_x0000_s1098">
          <o:proxy start="" idref="#_x0000_s1087" connectloc="2"/>
          <o:proxy end="" idref="#_x0000_s1097" connectloc="0"/>
        </o:r>
        <o:r id="V:Rule30" type="connector" idref="#_x0000_s1076">
          <o:proxy start="" idref="#_x0000_s1073" connectloc="1"/>
          <o:proxy end="" idref="#_x0000_s1069" connectloc="3"/>
        </o:r>
        <o:r id="V:Rule31" type="connector" idref="#_x0000_s1119">
          <o:proxy start="" idref="#_x0000_s1112" connectloc="3"/>
          <o:proxy end="" idref="#_x0000_s1113" connectloc="1"/>
        </o:r>
        <o:r id="V:Rule32" type="connector" idref="#_x0000_s1026"/>
        <o:r id="V:Rule33" type="connector" idref="#_x0000_s1131">
          <o:proxy start="" idref="#_x0000_s1128" connectloc="2"/>
          <o:proxy end="" idref="#_x0000_s1124" connectloc="0"/>
        </o:r>
        <o:r id="V:Rule34" type="connector" idref="#_x0000_s1068">
          <o:proxy start="" idref="#_x0000_s1061" connectloc="1"/>
          <o:proxy end="" idref="#_x0000_s1057" connectloc="5"/>
        </o:r>
      </o:rules>
    </o:shapelayout>
  </w:shapeDefaults>
  <w:decimalSymbol w:val="."/>
  <w:listSeparator w:val=","/>
  <w14:docId w14:val="6E2A6A23"/>
  <w15:docId w15:val="{2C9FB373-FA9E-4E64-B502-7319EE9C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aliases w:val="anak bab."/>
    <w:basedOn w:val="Normal"/>
    <w:link w:val="ListParagraphChar"/>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character" w:styleId="Strong">
    <w:name w:val="Strong"/>
    <w:basedOn w:val="DefaultParagraphFont"/>
    <w:uiPriority w:val="22"/>
    <w:qFormat/>
    <w:rsid w:val="00630D88"/>
    <w:rPr>
      <w:b/>
      <w:bCs/>
    </w:rPr>
  </w:style>
  <w:style w:type="paragraph" w:styleId="HTMLPreformatted">
    <w:name w:val="HTML Preformatted"/>
    <w:basedOn w:val="Normal"/>
    <w:link w:val="HTMLPreformattedChar"/>
    <w:uiPriority w:val="99"/>
    <w:semiHidden/>
    <w:unhideWhenUsed/>
    <w:rsid w:val="001D1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D1346"/>
    <w:rPr>
      <w:rFonts w:ascii="Courier New" w:eastAsia="Times New Roman" w:hAnsi="Courier New" w:cs="Courier New"/>
      <w:sz w:val="20"/>
      <w:szCs w:val="20"/>
      <w:lang w:val="en-US"/>
    </w:rPr>
  </w:style>
  <w:style w:type="paragraph" w:customStyle="1" w:styleId="ListParagraph1">
    <w:name w:val="List Paragraph1"/>
    <w:basedOn w:val="Normal"/>
    <w:uiPriority w:val="34"/>
    <w:qFormat/>
    <w:rsid w:val="007544E2"/>
    <w:pPr>
      <w:spacing w:after="120" w:line="360" w:lineRule="auto"/>
      <w:ind w:left="720" w:firstLine="851"/>
      <w:contextualSpacing/>
      <w:jc w:val="both"/>
    </w:pPr>
    <w:rPr>
      <w:rFonts w:ascii="Bookman Old Style" w:hAnsi="Bookman Old Style"/>
      <w:lang w:val="en-US"/>
    </w:rPr>
  </w:style>
  <w:style w:type="paragraph" w:styleId="NormalWeb">
    <w:name w:val="Normal (Web)"/>
    <w:basedOn w:val="Normal"/>
    <w:uiPriority w:val="99"/>
    <w:semiHidden/>
    <w:unhideWhenUsed/>
    <w:rsid w:val="00C433DB"/>
    <w:pPr>
      <w:spacing w:before="100" w:beforeAutospacing="1" w:after="100" w:afterAutospacing="1"/>
    </w:pPr>
    <w:rPr>
      <w:lang w:val="en-US"/>
    </w:rPr>
  </w:style>
  <w:style w:type="table" w:styleId="TableGrid">
    <w:name w:val="Table Grid"/>
    <w:basedOn w:val="TableNormal"/>
    <w:uiPriority w:val="59"/>
    <w:rsid w:val="00586AB7"/>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ak bab. Char"/>
    <w:link w:val="ListParagraph"/>
    <w:uiPriority w:val="34"/>
    <w:locked/>
    <w:rsid w:val="00586AB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6766">
      <w:bodyDiv w:val="1"/>
      <w:marLeft w:val="0"/>
      <w:marRight w:val="0"/>
      <w:marTop w:val="0"/>
      <w:marBottom w:val="0"/>
      <w:divBdr>
        <w:top w:val="none" w:sz="0" w:space="0" w:color="auto"/>
        <w:left w:val="none" w:sz="0" w:space="0" w:color="auto"/>
        <w:bottom w:val="none" w:sz="0" w:space="0" w:color="auto"/>
        <w:right w:val="none" w:sz="0" w:space="0" w:color="auto"/>
      </w:divBdr>
    </w:div>
    <w:div w:id="288055203">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863252885">
      <w:bodyDiv w:val="1"/>
      <w:marLeft w:val="0"/>
      <w:marRight w:val="0"/>
      <w:marTop w:val="0"/>
      <w:marBottom w:val="0"/>
      <w:divBdr>
        <w:top w:val="none" w:sz="0" w:space="0" w:color="auto"/>
        <w:left w:val="none" w:sz="0" w:space="0" w:color="auto"/>
        <w:bottom w:val="none" w:sz="0" w:space="0" w:color="auto"/>
        <w:right w:val="none" w:sz="0" w:space="0" w:color="auto"/>
      </w:divBdr>
    </w:div>
    <w:div w:id="988560862">
      <w:bodyDiv w:val="1"/>
      <w:marLeft w:val="0"/>
      <w:marRight w:val="0"/>
      <w:marTop w:val="0"/>
      <w:marBottom w:val="0"/>
      <w:divBdr>
        <w:top w:val="none" w:sz="0" w:space="0" w:color="auto"/>
        <w:left w:val="none" w:sz="0" w:space="0" w:color="auto"/>
        <w:bottom w:val="none" w:sz="0" w:space="0" w:color="auto"/>
        <w:right w:val="none" w:sz="0" w:space="0" w:color="auto"/>
      </w:divBdr>
    </w:div>
    <w:div w:id="1122380542">
      <w:bodyDiv w:val="1"/>
      <w:marLeft w:val="0"/>
      <w:marRight w:val="0"/>
      <w:marTop w:val="0"/>
      <w:marBottom w:val="0"/>
      <w:divBdr>
        <w:top w:val="none" w:sz="0" w:space="0" w:color="auto"/>
        <w:left w:val="none" w:sz="0" w:space="0" w:color="auto"/>
        <w:bottom w:val="none" w:sz="0" w:space="0" w:color="auto"/>
        <w:right w:val="none" w:sz="0" w:space="0" w:color="auto"/>
      </w:divBdr>
    </w:div>
    <w:div w:id="1590890909">
      <w:bodyDiv w:val="1"/>
      <w:marLeft w:val="0"/>
      <w:marRight w:val="0"/>
      <w:marTop w:val="0"/>
      <w:marBottom w:val="0"/>
      <w:divBdr>
        <w:top w:val="none" w:sz="0" w:space="0" w:color="auto"/>
        <w:left w:val="none" w:sz="0" w:space="0" w:color="auto"/>
        <w:bottom w:val="none" w:sz="0" w:space="0" w:color="auto"/>
        <w:right w:val="none" w:sz="0" w:space="0" w:color="auto"/>
      </w:divBdr>
    </w:div>
    <w:div w:id="1798527974">
      <w:bodyDiv w:val="1"/>
      <w:marLeft w:val="0"/>
      <w:marRight w:val="0"/>
      <w:marTop w:val="0"/>
      <w:marBottom w:val="0"/>
      <w:divBdr>
        <w:top w:val="none" w:sz="0" w:space="0" w:color="auto"/>
        <w:left w:val="none" w:sz="0" w:space="0" w:color="auto"/>
        <w:bottom w:val="none" w:sz="0" w:space="0" w:color="auto"/>
        <w:right w:val="none" w:sz="0" w:space="0" w:color="auto"/>
      </w:divBdr>
    </w:div>
    <w:div w:id="2034378695">
      <w:bodyDiv w:val="1"/>
      <w:marLeft w:val="0"/>
      <w:marRight w:val="0"/>
      <w:marTop w:val="0"/>
      <w:marBottom w:val="0"/>
      <w:divBdr>
        <w:top w:val="none" w:sz="0" w:space="0" w:color="auto"/>
        <w:left w:val="none" w:sz="0" w:space="0" w:color="auto"/>
        <w:bottom w:val="none" w:sz="0" w:space="0" w:color="auto"/>
        <w:right w:val="none" w:sz="0" w:space="0" w:color="auto"/>
      </w:divBdr>
    </w:div>
    <w:div w:id="2112120161">
      <w:bodyDiv w:val="1"/>
      <w:marLeft w:val="0"/>
      <w:marRight w:val="0"/>
      <w:marTop w:val="0"/>
      <w:marBottom w:val="0"/>
      <w:divBdr>
        <w:top w:val="none" w:sz="0" w:space="0" w:color="auto"/>
        <w:left w:val="none" w:sz="0" w:space="0" w:color="auto"/>
        <w:bottom w:val="none" w:sz="0" w:space="0" w:color="auto"/>
        <w:right w:val="none" w:sz="0" w:space="0" w:color="auto"/>
      </w:divBdr>
    </w:div>
    <w:div w:id="21376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npad.ac.id/profesi-humas/about/submission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ompasiana.com/tag/infrastruktu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ompasiana.com/tag/pembangu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DA90-289F-4134-8B37-AD996CB0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25</Pages>
  <Words>13946</Words>
  <Characters>79494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ASUS A456U</cp:lastModifiedBy>
  <cp:revision>95</cp:revision>
  <cp:lastPrinted>2017-08-21T03:15:00Z</cp:lastPrinted>
  <dcterms:created xsi:type="dcterms:W3CDTF">2017-08-21T02:54:00Z</dcterms:created>
  <dcterms:modified xsi:type="dcterms:W3CDTF">2019-04-26T07:28:00Z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7a9f0fc6-fd33-399c-8f0a-47baa763d327</vt:lpwstr>
  </property>
  <property fmtid="{D5CDD505-2E9C-101B-9397-08002B2CF9AE}" pid="24" name="Mendeley Citation Style_1">
    <vt:lpwstr>http://www.zotero.org/styles/apa</vt:lpwstr>
  </property>
</Properties>
</file>